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F1B" w:rsidRDefault="00433F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МИНИСТЕРСТВО СЕЛЬСКОГО ХОЗЯЙСТВА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КРАСНОЯРСКОГО КРАЯ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b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ПРИКАЗ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от 3 октября 2025 г. N 79-896-о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b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ОБ УТВЕРЖДЕНИИ ПОРЯДКА ПРЕДОСТАВЛЕНИЯ ГРАНТОВ "НАШ ФЕРМЕР"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В ФОРМЕ СУБСИДИЙ НА ФИНАНСОВОЕ ОБЕСПЕЧЕНИЕ ЗАТРАТ, СВЯЗАННЫХ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С РЕАЛИЗАЦИЕЙ 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ДЕЯТЕЛЬНОСТИ, И ПРОВЕДЕНИЯ 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bookmarkStart w:id="0" w:name="_GoBack"/>
      <w:bookmarkEnd w:id="0"/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 соответствии со </w:t>
      </w:r>
      <w:hyperlink r:id="rId6" w:tooltip="https://login.consultant.ru/link/?req=doc&amp;base=LAW&amp;n=511724&amp;dst=716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статьями 78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7" w:tooltip="https://login.consultant.ru/link/?req=doc&amp;base=LAW&amp;n=511724&amp;dst=761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78.5</w:t>
        </w:r>
      </w:hyperlink>
      <w:r>
        <w:rPr>
          <w:rFonts w:ascii="Calibri" w:eastAsia="Calibri" w:hAnsi="Calibri" w:cs="Calibri"/>
          <w:color w:val="000000"/>
        </w:rPr>
        <w:t xml:space="preserve"> Бюджетного кодекса Российской Федерации, </w:t>
      </w:r>
      <w:hyperlink r:id="rId8" w:tooltip="https://login.consultant.ru/link/?req=doc&amp;base=LAW&amp;n=528132&amp;dst=10001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Постановлением</w:t>
        </w:r>
      </w:hyperlink>
      <w:r>
        <w:rPr>
          <w:rFonts w:ascii="Calibri" w:eastAsia="Calibri" w:hAnsi="Calibri" w:cs="Calibri"/>
          <w:color w:val="00000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</w:t>
      </w:r>
      <w:r>
        <w:rPr>
          <w:rFonts w:ascii="Calibri" w:eastAsia="Calibri" w:hAnsi="Calibri" w:cs="Calibri"/>
          <w:color w:val="000000"/>
        </w:rPr>
        <w:t>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</w:t>
      </w:r>
      <w:r>
        <w:rPr>
          <w:rFonts w:ascii="Calibri" w:eastAsia="Calibri" w:hAnsi="Calibri" w:cs="Calibri"/>
          <w:color w:val="000000"/>
        </w:rPr>
        <w:t xml:space="preserve"> указанных субсидий, в том числе грантов в форме субсидий", </w:t>
      </w:r>
      <w:hyperlink r:id="rId9" w:tooltip="https://login.consultant.ru/link/?req=doc&amp;base=RLAW123&amp;n=379561&amp;dst=10010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"а" пункта 3 с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татьи 9</w:t>
        </w:r>
      </w:hyperlink>
      <w:r>
        <w:rPr>
          <w:rFonts w:ascii="Calibri" w:eastAsia="Calibri" w:hAnsi="Calibri" w:cs="Calibri"/>
          <w:color w:val="000000"/>
        </w:rPr>
        <w:t xml:space="preserve"> Закона Красноярского края от 07.07.2022 N 3-1004 "О государственной поддержке агропромышленного комплекса края", </w:t>
      </w:r>
      <w:hyperlink r:id="rId10" w:tooltip="https://login.consultant.ru/link/?req=doc&amp;base=RLAW123&amp;n=381053&amp;dst=10054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3.79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1" w:tooltip="https://login.consultant.ru/link/?req=doc&amp;base=RLAW123&amp;n=381053&amp;dst=10047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2 пункта 4.3</w:t>
        </w:r>
      </w:hyperlink>
      <w:r>
        <w:rPr>
          <w:rFonts w:ascii="Calibri" w:eastAsia="Calibri" w:hAnsi="Calibri" w:cs="Calibri"/>
          <w:color w:val="000000"/>
        </w:rPr>
        <w:t xml:space="preserve"> Положения о</w:t>
      </w:r>
      <w:r>
        <w:rPr>
          <w:rFonts w:ascii="Calibri" w:eastAsia="Calibri" w:hAnsi="Calibri" w:cs="Calibri"/>
          <w:color w:val="000000"/>
        </w:rPr>
        <w:t xml:space="preserve"> министерстве сельского хозяйства Красноярского края, утвержденного Постановлением Правительства Красноярского края от 27.08.2008 N 57-п, </w:t>
      </w:r>
      <w:hyperlink r:id="rId12" w:tooltip="https://login.consultant.ru/link/?req=doc&amp;base=RLAW123&amp;n=380145&amp;dst=10008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Постановлением</w:t>
        </w:r>
      </w:hyperlink>
      <w:r>
        <w:rPr>
          <w:rFonts w:ascii="Calibri" w:eastAsia="Calibri" w:hAnsi="Calibri" w:cs="Calibri"/>
          <w:color w:val="000000"/>
        </w:rPr>
        <w:t xml:space="preserve"> Правительства Красноярского края от 24.10.2024 N 829-п "Об осуществлении отдельных полномочий в сфере государственной поддержки агропромышленного комплекса Красноярского края" приказываю: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13" w:tooltip="https://login.consultant.ru/link/?req=doc&amp;base=RLAW123&amp;n=381094&amp;dst=10000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</w:t>
      </w:r>
      <w:r>
        <w:rPr>
          <w:rFonts w:ascii="Calibri" w:eastAsia="Calibri" w:hAnsi="Calibri" w:cs="Calibri"/>
          <w:color w:val="000000"/>
        </w:rPr>
        <w:t>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1. Утвердить </w:t>
      </w:r>
      <w:hyperlink r:id="rId14" w:anchor="P42" w:tooltip="file:///opt/r7-office/desktopeditors/editors/web-apps/apps/documenteditor/main/index.html?_dc=0&amp;lang=ru-RU&amp;frameEditorId=placeholder&amp;parentOrigin=file://#P4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Порядок</w:t>
        </w:r>
      </w:hyperlink>
      <w:r>
        <w:rPr>
          <w:rFonts w:ascii="Calibri" w:eastAsia="Calibri" w:hAnsi="Calibri" w:cs="Calibri"/>
          <w:color w:val="000000"/>
        </w:rPr>
        <w:t xml:space="preserve"> предоставления грантов "Наш фермер" в форме субсидий на финансовое обеспечение затрат, связанных с реализацией проекта по развитию </w:t>
      </w:r>
      <w:r>
        <w:rPr>
          <w:rFonts w:ascii="Calibri" w:eastAsia="Calibri" w:hAnsi="Calibri" w:cs="Calibri"/>
          <w:color w:val="000000"/>
        </w:rPr>
        <w:lastRenderedPageBreak/>
        <w:t>сельскохозяйственной деятельности</w:t>
      </w:r>
      <w:r>
        <w:rPr>
          <w:rFonts w:ascii="Calibri" w:eastAsia="Calibri" w:hAnsi="Calibri" w:cs="Calibri"/>
          <w:color w:val="000000"/>
        </w:rPr>
        <w:t>, и проведения отбора получателей указанных грантов в форме субсидий согласно приложению.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 Признать утратившими силу: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hyperlink r:id="rId15" w:tooltip="https://login.consultant.ru/link/?req=doc&amp;base=RLAW123&amp;n=30037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и торговли Красноярского края от 07.12.2022 N 1006-о "Об утверждении Перечня сельскохозяйственной техники, включая прицепное и навесное оборудование, грузового автомобильного транспорта, оборудования для</w:t>
      </w:r>
      <w:r>
        <w:rPr>
          <w:rFonts w:ascii="Calibri" w:eastAsia="Calibri" w:hAnsi="Calibri" w:cs="Calibri"/>
          <w:color w:val="000000"/>
        </w:rPr>
        <w:t xml:space="preserve"> производства, переработки и хранения сельскохозяйственной продукции, приобретаемых индивидуальными предпринимателями, зарегистрированными не ранее года, предшествующего году предоставления гранта, основными видами деятельности которых являются выращивание</w:t>
      </w:r>
      <w:r>
        <w:rPr>
          <w:rFonts w:ascii="Calibri" w:eastAsia="Calibri" w:hAnsi="Calibri" w:cs="Calibri"/>
          <w:color w:val="000000"/>
        </w:rPr>
        <w:t>, и (или) производство, и (или) переработка сельскохозяйственной продукции, за счет гранта "Наш фермер";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hyperlink r:id="rId16" w:tooltip="https://login.consultant.ru/link/?req=doc&amp;base=RLAW123&amp;n=30070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иказ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и торговли Красноярского края от 07.12.2022 N 1007-о "Об утверждении формы проекта по развитию сельскохозяйственной деятельности";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hyperlink r:id="rId17" w:tooltip="https://login.consultant.ru/link/?req=doc&amp;base=RLAW123&amp;n=34053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и торговли Красноярского края от 23.01.2023 N 46-о "Об утверждении состава конкурсной комиссии по отбору получателей грантов "Наш фермер" в форме субсидий</w:t>
      </w:r>
      <w:r>
        <w:rPr>
          <w:rFonts w:ascii="Calibri" w:eastAsia="Calibri" w:hAnsi="Calibri" w:cs="Calibri"/>
          <w:color w:val="000000"/>
        </w:rPr>
        <w:t xml:space="preserve"> на финансовое обеспечение затрат, связанных с реализацией проекта по развитию сельскохозяйственной деятельности, и порядка ее работы";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hyperlink r:id="rId18" w:tooltip="https://login.consultant.ru/link/?req=doc&amp;base=RLAW123&amp;n=34019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20.09.2024 N 79-668-о "О внесении изменений в Приказ министерства сельского хозяйства и торговли Красноярского края от 23.01.2023 N 46-о "Об утверждении состава конк</w:t>
      </w:r>
      <w:r>
        <w:rPr>
          <w:rFonts w:ascii="Calibri" w:eastAsia="Calibri" w:hAnsi="Calibri" w:cs="Calibri"/>
          <w:color w:val="000000"/>
        </w:rPr>
        <w:t>урсной комиссии по отбору получателей грантов "Наш фермер" в форме субсидий на финансовое обеспечение затрат, связанных с реализацией проекта по развитию сельскохозяйственной деятельности, и порядка ее работы".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 Опубликовать Приказ в газете "Наш Краснояр</w:t>
      </w:r>
      <w:r>
        <w:rPr>
          <w:rFonts w:ascii="Calibri" w:eastAsia="Calibri" w:hAnsi="Calibri" w:cs="Calibri"/>
          <w:color w:val="000000"/>
        </w:rPr>
        <w:t>ский край" и на "Официальном интернет-портале правовой информации Красноярского края" (</w:t>
      </w:r>
      <w:hyperlink r:id="rId19" w:tooltip="file:///opt/r7-office/desktopeditors/editors/web-apps/apps/documenteditor/main/www.zakon.krskstate.ru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www.zakon.krskstate.ru</w:t>
        </w:r>
      </w:hyperlink>
      <w:r>
        <w:rPr>
          <w:rFonts w:ascii="Calibri" w:eastAsia="Calibri" w:hAnsi="Calibri" w:cs="Calibri"/>
          <w:color w:val="000000"/>
        </w:rPr>
        <w:t>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4. Приказ вступает в силу в день, следующий за днем его официального опубликования.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Министр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сельского хозяйства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Красноярского края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Д.В.ВОРОПАЕВ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lastRenderedPageBreak/>
        <w:t>к Приказу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министерства сельского хозяйства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Красноярского края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 3 октября 2025 г. N 79-896-о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ПОРЯДОК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ПРЕДОСТАВЛЕНИЯ ГРАНТОВ 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НА ФИНАНСОВОЕ ОБЕСПЕЧЕНИЕ 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 xml:space="preserve">ПРОЕКТА ПО РАЗВИТИЮ СЕЛЬСКОХОЗЯЙСТВЕННОЙ </w:t>
      </w:r>
      <w:r>
        <w:rPr>
          <w:rFonts w:ascii="Calibri" w:eastAsia="Calibri" w:hAnsi="Calibri" w:cs="Calibri"/>
          <w:b/>
          <w:color w:val="000000"/>
        </w:rPr>
        <w:t>ДЕЯТЕЛЬНОСТИ,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И ПРОВЕДЕНИЯ ОТБОРА ПОЛУЧАТЕЛЕЙ УКАЗАННЫХ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"/>
        <w:gridCol w:w="50"/>
        <w:gridCol w:w="9205"/>
        <w:gridCol w:w="50"/>
      </w:tblGrid>
      <w:tr w:rsidR="00433F1B">
        <w:tc>
          <w:tcPr>
            <w:tcW w:w="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ED3F1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Список изменяющих документов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 xml:space="preserve">(в ред. </w:t>
            </w:r>
            <w:hyperlink r:id="rId20" w:tooltip="https://login.consultant.ru/link/?req=doc&amp;base=RLAW123&amp;n=381094&amp;dst=100008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Приказа</w:t>
              </w:r>
            </w:hyperlink>
            <w:r>
              <w:rPr>
                <w:rFonts w:ascii="Calibri" w:eastAsia="Calibri" w:hAnsi="Calibri" w:cs="Calibri"/>
                <w:color w:val="392C69"/>
              </w:rPr>
              <w:t xml:space="preserve"> министерства сельского хозяйства Красноярского края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от 18.08.2026 N 79-595-о)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1. ОБЩИЕ ПОЛОЖЕНИЯ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1.1. Порядок предоставления грантов "Наш фермер"</w:t>
      </w:r>
      <w:r>
        <w:rPr>
          <w:rFonts w:ascii="Calibri" w:eastAsia="Calibri" w:hAnsi="Calibri" w:cs="Calibri"/>
          <w:color w:val="000000"/>
        </w:rPr>
        <w:t xml:space="preserve"> в форме субсидий на финансовое обеспечение затрат, связанных с реализацией проекта по развитию сельскохозяйственной деятельности, и проведения отбора получателей указанных грантов в форме субсидий (далее - Порядок, грант) устанавливает порядок проведения </w:t>
      </w:r>
      <w:r>
        <w:rPr>
          <w:rFonts w:ascii="Calibri" w:eastAsia="Calibri" w:hAnsi="Calibri" w:cs="Calibri"/>
          <w:color w:val="000000"/>
        </w:rPr>
        <w:t>отбора получателей грантов (далее - отбор), условия и порядок предоставления грантов, требования к предоставлению отчетности, осуществлению контроля (мониторинга) за соблюдением условий и порядка предоставления грантов и ответственности за их нарушение.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1.</w:t>
      </w:r>
      <w:r>
        <w:rPr>
          <w:rFonts w:ascii="Calibri" w:eastAsia="Calibri" w:hAnsi="Calibri" w:cs="Calibri"/>
          <w:color w:val="000000"/>
        </w:rPr>
        <w:t>2. В целях настоящего Порядка используются следующие понятия: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сельскохозяйственная деятельность - овощеводство, картофелеводство, молочное и мясное скотоводство, козоводство, овцеводство, птицеводство;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участник отбора: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индивидуальный предприниматель, являющийся главой крестьянского (фермерского) хозяйства (далее - КФХ);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индивидуальный предприниматель (далее - ИП), обязующийся в срок, не превышающий 30 календарных дней с даты принятия конкурсной комиссией для рассмотрения</w:t>
      </w:r>
      <w:r>
        <w:rPr>
          <w:rFonts w:ascii="Calibri" w:eastAsia="Calibri" w:hAnsi="Calibri" w:cs="Calibri"/>
          <w:color w:val="000000"/>
        </w:rPr>
        <w:t xml:space="preserve"> и оценки предложений (заявок) об участии в отборе (далее - комиссия) решения о предоставлении ему </w:t>
      </w:r>
      <w:r>
        <w:rPr>
          <w:rFonts w:ascii="Calibri" w:eastAsia="Calibri" w:hAnsi="Calibri" w:cs="Calibri"/>
          <w:color w:val="000000"/>
        </w:rPr>
        <w:lastRenderedPageBreak/>
        <w:t>гранта, внести изменения в единый государственный реестр индивидуальных предпринимателей (далее - ЕГРИП) в части приобретения статуса главы крестьянского фер</w:t>
      </w:r>
      <w:r>
        <w:rPr>
          <w:rFonts w:ascii="Calibri" w:eastAsia="Calibri" w:hAnsi="Calibri" w:cs="Calibri"/>
          <w:color w:val="000000"/>
        </w:rPr>
        <w:t xml:space="preserve">мерского хозяйства, который отвечает требованию, предусмотренному </w:t>
      </w:r>
      <w:hyperlink r:id="rId21" w:anchor="P126" w:tooltip="file:///opt/r7-office/desktopeditors/editors/web-apps/apps/documenteditor/main/index.html?_dc=0&amp;lang=ru-RU&amp;frameEditorId=placeholder&amp;parentOrigin=file://#P12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10 пункта 2.10</w:t>
        </w:r>
      </w:hyperlink>
      <w:r>
        <w:rPr>
          <w:rFonts w:ascii="Calibri" w:eastAsia="Calibri" w:hAnsi="Calibri" w:cs="Calibri"/>
          <w:color w:val="000000"/>
        </w:rPr>
        <w:t xml:space="preserve">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гражданин Российской Федерации, обязующийся в срок, не превышающий </w:t>
      </w:r>
      <w:r>
        <w:rPr>
          <w:rFonts w:ascii="Calibri" w:eastAsia="Calibri" w:hAnsi="Calibri" w:cs="Calibri"/>
          <w:color w:val="000000"/>
        </w:rPr>
        <w:t xml:space="preserve">30 календарных дней с даты принятия комиссией решения о предоставлении ему гранта, зарегистрироваться в качестве КФХ (далее - гражданин), который отвечает требованиям, предусмотренным </w:t>
      </w:r>
      <w:hyperlink r:id="rId22" w:anchor="P124" w:tooltip="file:///opt/r7-office/desktopeditors/editors/web-apps/apps/documenteditor/main/index.html?_dc=0&amp;lang=ru-RU&amp;frameEditorId=placeholder&amp;parentOrigin=file://#P12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9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23" w:anchor="P128" w:tooltip="file:///opt/r7-office/desktopeditors/editors/web-apps/apps/documenteditor/main/index.html?_dc=0&amp;lang=ru-RU&amp;frameEditorId=placeholder&amp;parentOrigin=file://#P12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11 пункта 2.10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Остальные понятия, используемые для целей Порядка, применяются в значениях, установленных </w:t>
      </w:r>
      <w:hyperlink r:id="rId24" w:tooltip="https://login.consultant.ru/link/?req=doc&amp;base=RLAW123&amp;n=37956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Законом</w:t>
        </w:r>
      </w:hyperlink>
      <w:r>
        <w:rPr>
          <w:rFonts w:ascii="Calibri" w:eastAsia="Calibri" w:hAnsi="Calibri" w:cs="Calibri"/>
          <w:color w:val="000000"/>
        </w:rPr>
        <w:t xml:space="preserve"> Красноярского края от 07.07.2022 N 3-1004 "О государственной поддержке агропромышленного комплекса края" (далее - Закон к</w:t>
      </w:r>
      <w:r>
        <w:rPr>
          <w:rFonts w:ascii="Calibri" w:eastAsia="Calibri" w:hAnsi="Calibri" w:cs="Calibri"/>
          <w:color w:val="000000"/>
        </w:rPr>
        <w:t>рая N 3-1004).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2 в ред. </w:t>
      </w:r>
      <w:hyperlink r:id="rId25" w:tooltip="https://login.consultant.ru/link/?req=doc&amp;base=RLAW123&amp;n=381094&amp;dst=10000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</w:t>
      </w:r>
      <w:r>
        <w:rPr>
          <w:rFonts w:ascii="Calibri" w:eastAsia="Calibri" w:hAnsi="Calibri" w:cs="Calibri"/>
          <w:color w:val="000000"/>
        </w:rPr>
        <w:t>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1.3. Гранты предоставляются в целях реализации мероприятия ведомственного проекта "Развитие малых форм хозяйствования и сельскохозяйственной кооперации" государственной </w:t>
      </w:r>
      <w:hyperlink r:id="rId26" w:tooltip="https://login.consultant.ru/link/?req=doc&amp;base=RLAW123&amp;n=376526&amp;dst=26608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программы</w:t>
        </w:r>
      </w:hyperlink>
      <w:r>
        <w:rPr>
          <w:rFonts w:ascii="Calibri" w:eastAsia="Calibri" w:hAnsi="Calibri" w:cs="Calibri"/>
          <w:color w:val="000000"/>
        </w:rPr>
        <w:t xml:space="preserve"> Красноярского края "Развитие сельского хозяйства и регулирование рынков сельскохозяйственной продукции, сырья и продовольствия", утв</w:t>
      </w:r>
      <w:r>
        <w:rPr>
          <w:rFonts w:ascii="Calibri" w:eastAsia="Calibri" w:hAnsi="Calibri" w:cs="Calibri"/>
          <w:color w:val="000000"/>
        </w:rPr>
        <w:t>ержденной Постановлением Правительства Красноярского края от 30.09.2013 N 506-п (далее - Государственная программа N 506-п), на финансовое обеспечение затрат, связанных с реализацией проекта по развитию сельскохозяйственной деятельности (далее - проект).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П</w:t>
      </w:r>
      <w:r>
        <w:rPr>
          <w:rFonts w:ascii="Calibri" w:eastAsia="Calibri" w:hAnsi="Calibri" w:cs="Calibri"/>
          <w:color w:val="000000"/>
        </w:rPr>
        <w:t xml:space="preserve">еречень затрат, финансовое обеспечение которых осуществляется за счет средств гранта, установлен </w:t>
      </w:r>
      <w:hyperlink r:id="rId27" w:tooltip="https://login.consultant.ru/link/?req=doc&amp;base=RLAW123&amp;n=380145&amp;dst=10025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приложением N 9</w:t>
        </w:r>
      </w:hyperlink>
      <w:r>
        <w:rPr>
          <w:rFonts w:ascii="Calibri" w:eastAsia="Calibri" w:hAnsi="Calibri" w:cs="Calibri"/>
          <w:color w:val="000000"/>
        </w:rPr>
        <w:t xml:space="preserve"> к Постановлению Правительства Красноярского края от 24.10.2024 N 829-п "Об осуществлении отдельных полномочий в сфере государственной поддержки агропромышленного комплекса Красноярского края" (далее - приложение N 9 к Постановле</w:t>
      </w:r>
      <w:r>
        <w:rPr>
          <w:rFonts w:ascii="Calibri" w:eastAsia="Calibri" w:hAnsi="Calibri" w:cs="Calibri"/>
          <w:color w:val="000000"/>
        </w:rPr>
        <w:t>нию N 829-п), которые не возмещались в рамках иных направлений государственной поддержки.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hyperlink r:id="rId28" w:anchor="P509" w:tooltip="file:///opt/r7-office/desktopeditors/editors/web-apps/apps/documenteditor/main/index.html?_dc=0&amp;lang=ru-RU&amp;frameEditorId=placeholder&amp;parentOrigin=file://#P50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Перечень</w:t>
        </w:r>
      </w:hyperlink>
      <w:r>
        <w:rPr>
          <w:rFonts w:ascii="Calibri" w:eastAsia="Calibri" w:hAnsi="Calibri" w:cs="Calibri"/>
          <w:color w:val="000000"/>
        </w:rPr>
        <w:t xml:space="preserve"> техники, оборудования, грузового автомобильного транспорта, приобрета</w:t>
      </w:r>
      <w:r>
        <w:rPr>
          <w:rFonts w:ascii="Calibri" w:eastAsia="Calibri" w:hAnsi="Calibri" w:cs="Calibri"/>
          <w:color w:val="000000"/>
        </w:rPr>
        <w:t>емых в рамках реализации проекта, установлен приложением N 1 к Порядку.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Финансовому обеспечению подлежат расходы по направлениям, указанным в </w:t>
      </w:r>
      <w:hyperlink r:id="rId29" w:anchor="P64" w:tooltip="file:///opt/r7-office/desktopeditors/editors/web-apps/apps/documenteditor/main/index.html?_dc=0&amp;lang=ru-RU&amp;frameEditorId=placeholder&amp;parentOrigin=file://#P6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абзаце втором</w:t>
        </w:r>
      </w:hyperlink>
      <w:r>
        <w:rPr>
          <w:rFonts w:ascii="Calibri" w:eastAsia="Calibri" w:hAnsi="Calibri" w:cs="Calibri"/>
          <w:color w:val="000000"/>
        </w:rPr>
        <w:t xml:space="preserve"> настоящего пун</w:t>
      </w:r>
      <w:r>
        <w:rPr>
          <w:rFonts w:ascii="Calibri" w:eastAsia="Calibri" w:hAnsi="Calibri" w:cs="Calibri"/>
          <w:color w:val="000000"/>
        </w:rPr>
        <w:t>кта, которые ранее не обеспечивались на основании иных нормативных правовых актов Красноярского края (далее - край).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30" w:tooltip="https://login.consultant.ru/link/?req=doc&amp;base=RLAW123&amp;n=381094&amp;dst=10001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1.4. Предоставление грантов осуществляется в пределах бюджетных ассигнований, предусмотренных на указанные цели в законе края о краевом бюджете на соответствующий финансовый год и плановый период, и лимитов бюджетных обязательств, доведенных в установленно</w:t>
      </w:r>
      <w:r>
        <w:rPr>
          <w:rFonts w:ascii="Calibri" w:eastAsia="Calibri" w:hAnsi="Calibri" w:cs="Calibri"/>
          <w:color w:val="000000"/>
        </w:rPr>
        <w:t>м порядке главному распорядителю средств краевого бюджета.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Главным распорядителем средств краевого бюджета, осуществляющим предоставление грантов, является министерство сельского хозяйства края (далее - министерство).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1.5. Способом предоставления грантов я</w:t>
      </w:r>
      <w:r>
        <w:rPr>
          <w:rFonts w:ascii="Calibri" w:eastAsia="Calibri" w:hAnsi="Calibri" w:cs="Calibri"/>
          <w:color w:val="000000"/>
        </w:rPr>
        <w:t>вляется финансовое обеспечение затрат.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1.6. Информация о гранте размещается на едином портале бюджетной системы Российской Федерации в информационно-телекоммуникационной сети Интернет на сайте </w:t>
      </w:r>
      <w:hyperlink r:id="rId31" w:tooltip="file:///opt/r7-office/desktopeditors/editors/web-apps/apps/documenteditor/main/www.budget.gov.ru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www.budget.gov.ru</w:t>
        </w:r>
      </w:hyperlink>
      <w:r>
        <w:rPr>
          <w:rFonts w:ascii="Calibri" w:eastAsia="Calibri" w:hAnsi="Calibri" w:cs="Calibri"/>
          <w:color w:val="000000"/>
        </w:rPr>
        <w:t xml:space="preserve"> (далее - единый портал) в разделе "Бюджет" в порядке, установленном Министерством фина</w:t>
      </w:r>
      <w:r>
        <w:rPr>
          <w:rFonts w:ascii="Calibri" w:eastAsia="Calibri" w:hAnsi="Calibri" w:cs="Calibri"/>
          <w:color w:val="000000"/>
        </w:rPr>
        <w:t>нсов Российской Федерации, в течение 10 рабочих дней со дня, следующего за днем доведения бюджетных ассигнований на предоставление гранта до министерства.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32" w:tooltip="https://login.consultant.ru/link/?req=doc&amp;base=RLAW123&amp;n=381094&amp;dst=10001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2. ПОРЯДОК ПРОВЕДЕНИЯ ОТБОРА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2.1. Государственной информационной системой края, обеспечивающей проведение отбора, является государственная информационная система "Субсидия АПК24" (далее - ГИС "Субсидия АПК24").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2.2. Взаимодействие участников отбора и ми</w:t>
      </w:r>
      <w:r>
        <w:rPr>
          <w:rFonts w:ascii="Calibri" w:eastAsia="Calibri" w:hAnsi="Calibri" w:cs="Calibri"/>
          <w:color w:val="000000"/>
        </w:rPr>
        <w:t xml:space="preserve">нистерства осуществляется с использованием документов в электронной форме, направляемых на адреса электронной почты участников отбора и министерства или в ГИС "Субсидия АПК24", в случаях и порядке, установленных </w:t>
      </w:r>
      <w:hyperlink r:id="rId33" w:anchor="P103" w:tooltip="file:///opt/r7-office/desktopeditors/editors/web-apps/apps/documenteditor/main/index.html?_dc=0&amp;lang=ru-RU&amp;frameEditorId=placeholder&amp;parentOrigin=file://#P10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пунктами 2.7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34" w:anchor="P179" w:tooltip="file:///opt/r7-office/desktopeditors/editors/web-apps/apps/documenteditor/main/index.html?_dc=0&amp;lang=ru-RU&amp;frameEditorId=placeholder&amp;parentOrigin=file://#P17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2.13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35" w:anchor="P212" w:tooltip="file:///opt/r7-office/desktopeditors/editors/web-apps/apps/documenteditor/main/index.html?_dc=0&amp;lang=ru-RU&amp;frameEditorId=placeholder&amp;parentOrigin=file://#P21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2.19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36" w:anchor="P239" w:tooltip="file:///opt/r7-office/desktopeditors/editors/web-apps/apps/documenteditor/main/index.html?_dc=0&amp;lang=ru-RU&amp;frameEditorId=placeholder&amp;parentOrigin=file://#P23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2.23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2.3. Способом проведения отбора является конкурс.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2.4. Решение о проведении отбора принимается министерством в форме приказа в соответствии с графиком проведения отборов в текущем финансовом году, утвержденным министерством.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2.5. Объявление о проведении отбора (далее - объявление) формируется в электронно</w:t>
      </w:r>
      <w:r>
        <w:rPr>
          <w:rFonts w:ascii="Calibri" w:eastAsia="Calibri" w:hAnsi="Calibri" w:cs="Calibri"/>
          <w:color w:val="000000"/>
        </w:rPr>
        <w:t xml:space="preserve">й форме в соответствии с требованиями, установленными </w:t>
      </w:r>
      <w:hyperlink r:id="rId37" w:anchor="P81" w:tooltip="file:///opt/r7-office/desktopeditors/editors/web-apps/apps/documenteditor/main/index.html?_dc=0&amp;lang=ru-RU&amp;frameEditorId=placeholder&amp;parentOrigin=file://#P8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2.6</w:t>
        </w:r>
      </w:hyperlink>
      <w:r>
        <w:rPr>
          <w:rFonts w:ascii="Calibri" w:eastAsia="Calibri" w:hAnsi="Calibri" w:cs="Calibri"/>
          <w:color w:val="000000"/>
        </w:rPr>
        <w:t xml:space="preserve"> Порядка, и размещается на едином портале, а также на официальном сайте министерства в информационно-теле</w:t>
      </w:r>
      <w:r>
        <w:rPr>
          <w:rFonts w:ascii="Calibri" w:eastAsia="Calibri" w:hAnsi="Calibri" w:cs="Calibri"/>
          <w:color w:val="000000"/>
        </w:rPr>
        <w:t xml:space="preserve">коммуникационной сети Интернет по адресу: </w:t>
      </w:r>
      <w:hyperlink r:id="rId38" w:tooltip="https://www.krasagro.ru/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www.krasagro.ru</w:t>
        </w:r>
      </w:hyperlink>
      <w:r>
        <w:rPr>
          <w:rFonts w:ascii="Calibri" w:eastAsia="Calibri" w:hAnsi="Calibri" w:cs="Calibri"/>
          <w:color w:val="000000"/>
        </w:rPr>
        <w:t xml:space="preserve"> (далее - официальный сайт министерства). Дата размещения объявления не должна быть позднее 7-го рабочего дня, следующего за дне</w:t>
      </w:r>
      <w:r>
        <w:rPr>
          <w:rFonts w:ascii="Calibri" w:eastAsia="Calibri" w:hAnsi="Calibri" w:cs="Calibri"/>
          <w:color w:val="000000"/>
        </w:rPr>
        <w:t>м принятия решения о проведении отбора.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2.6. Объявление должно содержать следующую информацию: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дату размещения объявления на едином портале, а также на официальном сайте министерства;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сроки проведения отбора, информацию о проведении двух этапов отбор</w:t>
      </w:r>
      <w:r>
        <w:rPr>
          <w:rFonts w:ascii="Calibri" w:eastAsia="Calibri" w:hAnsi="Calibri" w:cs="Calibri"/>
          <w:color w:val="000000"/>
        </w:rPr>
        <w:t>а с указанием сроков и порядка их проведения;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дату начала подачи и окончания приема предложений (заявок) об участии в отборе (далее - заявка), при этом дата окончания приема заявок не может быть ранее 30-го календарного дня, следующего за днем размещени</w:t>
      </w:r>
      <w:r>
        <w:rPr>
          <w:rFonts w:ascii="Calibri" w:eastAsia="Calibri" w:hAnsi="Calibri" w:cs="Calibri"/>
          <w:color w:val="000000"/>
        </w:rPr>
        <w:t>я объявления;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наименование, место нахождения, почтовый адрес, адрес электронной почты министерства;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5) результаты предоставления гранта;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39" w:tooltip="https://login.consultant.ru/link/?req=doc&amp;base=RLAW123&amp;n=381094&amp;dst=10001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6) доменное имя и (или) указатели страниц ГИС "Субсидия АПК24";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7) требования к участникам отбора, требован</w:t>
      </w:r>
      <w:r>
        <w:rPr>
          <w:rFonts w:ascii="Calibri" w:eastAsia="Calibri" w:hAnsi="Calibri" w:cs="Calibri"/>
          <w:color w:val="000000"/>
        </w:rPr>
        <w:t>ия к перечню документов, представляемых участниками отбора для подтверждения соответствия указанным требованиям;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8) категории получателей грантов и критерии оценки заявок;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9) порядок подачи участниками отбора заявок и требования, предъявляемые к форме и содержанию заявок;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10) 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11) правила ра</w:t>
      </w:r>
      <w:r>
        <w:rPr>
          <w:rFonts w:ascii="Calibri" w:eastAsia="Calibri" w:hAnsi="Calibri" w:cs="Calibri"/>
          <w:color w:val="000000"/>
        </w:rPr>
        <w:t>ссмотрения и оценки заявок;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12) порядок возврата заявок на доработку;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13) порядок отклонения заявок, а также информацию об основаниях для отклонения;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14) порядок оценки заявок, включающий критерии оценки заявок, и их весовое значение в общей оценке, необхо</w:t>
      </w:r>
      <w:r>
        <w:rPr>
          <w:rFonts w:ascii="Calibri" w:eastAsia="Calibri" w:hAnsi="Calibri" w:cs="Calibri"/>
          <w:color w:val="000000"/>
        </w:rPr>
        <w:t>димую для представления участником отбора информацию по каждому критерию оценки заявок, сведения, документы и материалы, подтверждающие такую информацию, сроки оценки заявок, а также информацию об участии или неучастии комиссии и экспертов (экспертных орга</w:t>
      </w:r>
      <w:r>
        <w:rPr>
          <w:rFonts w:ascii="Calibri" w:eastAsia="Calibri" w:hAnsi="Calibri" w:cs="Calibri"/>
          <w:color w:val="000000"/>
        </w:rPr>
        <w:t>низаций) в оценке заявок;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15) объем распределяемого гранта в рамках отбора, порядок расчета размера гранта, правила распределения гранта по результатам отбора;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16) порядок предоставления участникам отбора разъяснений положений объявления, даты начала и окончания срока такого предоставления;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17) срок, в течение которого победитель (победители) отбора должен подписать соглашение о предоставлении гранта (далее - сог</w:t>
      </w:r>
      <w:r>
        <w:rPr>
          <w:rFonts w:ascii="Calibri" w:eastAsia="Calibri" w:hAnsi="Calibri" w:cs="Calibri"/>
          <w:color w:val="000000"/>
        </w:rPr>
        <w:t>лашение);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18) условия признания победителя (победителей) отбора уклонившимся от заключения соглашения;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19) сроки размещения протокола подведения итогов отбора на едином портале, а также на официальном сайте министерства;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20) условия предоставления грантов.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2.7. Участник отбора вправе обратиться в министерство за разъяснениями положений объявления посредством направления запроса на адрес электронной почты министерства.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Участник отбора получает в министерстве разъяснения положений объявления, начиная с даты р</w:t>
      </w:r>
      <w:r>
        <w:rPr>
          <w:rFonts w:ascii="Calibri" w:eastAsia="Calibri" w:hAnsi="Calibri" w:cs="Calibri"/>
          <w:color w:val="000000"/>
        </w:rPr>
        <w:t xml:space="preserve">азмещения объявления на едином портале, а также на официальном сайте министерства, определенной в соответствии с </w:t>
      </w:r>
      <w:hyperlink r:id="rId40" w:anchor="P80" w:tooltip="file:///opt/r7-office/desktopeditors/editors/web-apps/apps/documenteditor/main/index.html?_dc=0&amp;lang=ru-RU&amp;frameEditorId=placeholder&amp;parentOrigin=file://#P8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2.5</w:t>
        </w:r>
      </w:hyperlink>
      <w:r>
        <w:rPr>
          <w:rFonts w:ascii="Calibri" w:eastAsia="Calibri" w:hAnsi="Calibri" w:cs="Calibri"/>
          <w:color w:val="000000"/>
        </w:rPr>
        <w:t xml:space="preserve"> Порядка, и не позднее, чем за 5 рабочих дней </w:t>
      </w:r>
      <w:r>
        <w:rPr>
          <w:rFonts w:ascii="Calibri" w:eastAsia="Calibri" w:hAnsi="Calibri" w:cs="Calibri"/>
          <w:color w:val="000000"/>
        </w:rPr>
        <w:t>до окончания срока приема заявок, в электронной форме путем их направления министерством на электронную почту участника отбора.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2.8. К категории получателей грантов относятся КФХ.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41" w:tooltip="https://login.consultant.ru/link/?req=doc&amp;base=RLAW123&amp;n=381094&amp;dst=10001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2.9. Критериями оценки заявок являются: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доля собственных средств</w:t>
      </w:r>
      <w:r>
        <w:rPr>
          <w:rFonts w:ascii="Calibri" w:eastAsia="Calibri" w:hAnsi="Calibri" w:cs="Calibri"/>
          <w:color w:val="000000"/>
        </w:rPr>
        <w:t xml:space="preserve"> участника отбора на реализацию проекта (далее - собственные средства) согласно проекту;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наличие у участника отбора среднего профессионального или высшего образования по укрупненным группам профессий, специальностей и направлений подготовки "Сельское хо</w:t>
      </w:r>
      <w:r>
        <w:rPr>
          <w:rFonts w:ascii="Calibri" w:eastAsia="Calibri" w:hAnsi="Calibri" w:cs="Calibri"/>
          <w:color w:val="000000"/>
        </w:rPr>
        <w:t>зяйство и сельскохозяйственные науки", или дополнительного профессионального образования по дополнительным профессиональным программам, предметом которых являются сельскохозяйственные науки, в том числе в рамках проекта "Школа фермера";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опыт ведения или</w:t>
      </w:r>
      <w:r>
        <w:rPr>
          <w:rFonts w:ascii="Calibri" w:eastAsia="Calibri" w:hAnsi="Calibri" w:cs="Calibri"/>
          <w:color w:val="000000"/>
        </w:rPr>
        <w:t xml:space="preserve"> совместного осуществления личного подсобного хозяйства не менее 1 года;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проект представлен участником отбора, принимавшим участие в специальной военной операции на территориях Украины, Донецкой Народной Республики, Луганской Народной Республики, Запоро</w:t>
      </w:r>
      <w:r>
        <w:rPr>
          <w:rFonts w:ascii="Calibri" w:eastAsia="Calibri" w:hAnsi="Calibri" w:cs="Calibri"/>
          <w:color w:val="000000"/>
        </w:rPr>
        <w:t>жской области и Херсонской области (далее - специальная военная операция) и прекратившим указанные правоотношения;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5) результат очного собеседования с участником отбора.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5 в ред. </w:t>
      </w:r>
      <w:hyperlink r:id="rId42" w:tooltip="https://login.consultant.ru/link/?req=doc&amp;base=RLAW123&amp;n=381094&amp;dst=10001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2.10. Участник отбора должен соответствовать следующим требованиям: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1) </w:t>
      </w:r>
      <w:r>
        <w:rPr>
          <w:rFonts w:ascii="Calibri" w:eastAsia="Calibri" w:hAnsi="Calibri" w:cs="Calibri"/>
          <w:color w:val="000000"/>
        </w:rPr>
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по состоянию на дату не ранее первого числа месяца, в котором направляется заявка;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2) участник отбора не находится в составляемых в рамках реализации полномочий, предусмотренных </w:t>
      </w:r>
      <w:hyperlink r:id="rId43" w:tooltip="https://login.consultant.ru/link/?req=doc&amp;base=LAW&amp;n=121087&amp;dst=10014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главой VII</w:t>
        </w:r>
      </w:hyperlink>
      <w:r>
        <w:rPr>
          <w:rFonts w:ascii="Calibri" w:eastAsia="Calibri" w:hAnsi="Calibri" w:cs="Calibri"/>
          <w:color w:val="00000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</w:t>
      </w:r>
      <w:r>
        <w:rPr>
          <w:rFonts w:ascii="Calibri" w:eastAsia="Calibri" w:hAnsi="Calibri" w:cs="Calibri"/>
          <w:color w:val="000000"/>
        </w:rPr>
        <w:t>го уничтожения, по состоянию на дату не ранее первого числа месяца, в котором направляется заявка;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3) участник отбора не получает средства из краевого бюджета на основании иных нормативных правовых актов края на цели, установленные </w:t>
      </w:r>
      <w:hyperlink r:id="rId44" w:anchor="P63" w:tooltip="file:///opt/r7-office/desktopeditors/editors/web-apps/apps/documenteditor/main/index.html?_dc=0&amp;lang=ru-RU&amp;frameEditorId=placeholder&amp;parentOrigin=file://#P6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1.3</w:t>
        </w:r>
      </w:hyperlink>
      <w:r>
        <w:rPr>
          <w:rFonts w:ascii="Calibri" w:eastAsia="Calibri" w:hAnsi="Calibri" w:cs="Calibri"/>
          <w:color w:val="000000"/>
        </w:rPr>
        <w:t xml:space="preserve"> Порядка, по состоянию на первое число месяца, в котором направляется заявка;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4) участник отбора не является иностранным агентом в соответствии с Федеральным </w:t>
      </w:r>
      <w:hyperlink r:id="rId45" w:tooltip="https://login.consultant.ru/link/?req=doc&amp;base=LAW&amp;n=53807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законом</w:t>
        </w:r>
      </w:hyperlink>
      <w:r>
        <w:rPr>
          <w:rFonts w:ascii="Calibri" w:eastAsia="Calibri" w:hAnsi="Calibri" w:cs="Calibri"/>
          <w:color w:val="000000"/>
        </w:rPr>
        <w:t xml:space="preserve"> от 14.07.2022 N 255-ФЗ "О контроле за деятельностью лиц, находящихся под иностранным влиянием"</w:t>
      </w:r>
      <w:r>
        <w:rPr>
          <w:rFonts w:ascii="Calibri" w:eastAsia="Calibri" w:hAnsi="Calibri" w:cs="Calibri"/>
          <w:color w:val="000000"/>
        </w:rPr>
        <w:t xml:space="preserve"> по состоянию на дату не ранее первого числа месяца, в котором направляется заявка;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5) участник отбора не прекратил деятельность в качестве КФХ, ИП, деятельность участника отбора не приостановлена в порядке, предусмотренном законодательством Российской Фед</w:t>
      </w:r>
      <w:r>
        <w:rPr>
          <w:rFonts w:ascii="Calibri" w:eastAsia="Calibri" w:hAnsi="Calibri" w:cs="Calibri"/>
          <w:color w:val="000000"/>
        </w:rPr>
        <w:t>ерации, по состоянию на дату не ранее первого числа месяца, в котором направляется заявка (положение настоящего подпункта не применяется для участника отбора, являющегося на дату направления заявки гражданином);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46" w:tooltip="https://login.consultant.ru/link/?req=doc&amp;base=RLAW123&amp;n=381094&amp;dst=10002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6) у участника отбора на едином нал</w:t>
      </w:r>
      <w:r>
        <w:rPr>
          <w:rFonts w:ascii="Calibri" w:eastAsia="Calibri" w:hAnsi="Calibri" w:cs="Calibri"/>
          <w:color w:val="000000"/>
        </w:rPr>
        <w:t xml:space="preserve">оговом счете отсутствует или не превышает размер, определенный </w:t>
      </w:r>
      <w:hyperlink r:id="rId47" w:tooltip="https://login.consultant.ru/link/?req=doc&amp;base=LAW&amp;n=541136&amp;dst=576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 статьи 47</w:t>
        </w:r>
      </w:hyperlink>
      <w:r>
        <w:rPr>
          <w:rFonts w:ascii="Calibri" w:eastAsia="Calibri" w:hAnsi="Calibri" w:cs="Calibri"/>
          <w:color w:val="000000"/>
        </w:rPr>
        <w:t xml:space="preserve"> Налогового код</w:t>
      </w:r>
      <w:r>
        <w:rPr>
          <w:rFonts w:ascii="Calibri" w:eastAsia="Calibri" w:hAnsi="Calibri" w:cs="Calibri"/>
          <w:color w:val="000000"/>
        </w:rPr>
        <w:t>екса Российской Федерации, задолженность по уплате налогов, сборов и страховых взносов в бюджеты бюджетной системы Российской Федерации по состоянию на дату не ранее первого числа месяца, в котором направляется заявка;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7) у участника отбора отсутствует про</w:t>
      </w:r>
      <w:r>
        <w:rPr>
          <w:rFonts w:ascii="Calibri" w:eastAsia="Calibri" w:hAnsi="Calibri" w:cs="Calibri"/>
          <w:color w:val="000000"/>
        </w:rPr>
        <w:t xml:space="preserve">сроченная задолженность по возврату в краевой бюджет иных субсидий, в том числе грантов в форме субсидий, бюджетных инвестиций, а также иная просроченная (неурегулированная) задолженность по денежным обязательствам перед краем по состоянию на первое число </w:t>
      </w:r>
      <w:r>
        <w:rPr>
          <w:rFonts w:ascii="Calibri" w:eastAsia="Calibri" w:hAnsi="Calibri" w:cs="Calibri"/>
          <w:color w:val="000000"/>
        </w:rPr>
        <w:t>месяца, в котором направляется заявка;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8) участник отбора принимал участие в специальной военной операции и прекратил указанные правоотношения (для участника отбора, проект которого предусматривает осуществление за счет гранта расходов, предусмотренных </w:t>
      </w:r>
      <w:hyperlink r:id="rId48" w:tooltip="https://login.consultant.ru/link/?req=doc&amp;base=RLAW123&amp;n=380145&amp;dst=10025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8</w:t>
        </w:r>
      </w:hyperlink>
      <w:r>
        <w:rPr>
          <w:rFonts w:ascii="Calibri" w:eastAsia="Calibri" w:hAnsi="Calibri" w:cs="Calibri"/>
          <w:color w:val="000000"/>
        </w:rPr>
        <w:t xml:space="preserve"> приложения N 9 к Постановлению N 829-п);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9) участник отбора на первое число ме</w:t>
      </w:r>
      <w:r>
        <w:rPr>
          <w:rFonts w:ascii="Calibri" w:eastAsia="Calibri" w:hAnsi="Calibri" w:cs="Calibri"/>
          <w:color w:val="000000"/>
        </w:rPr>
        <w:t>сяца направления заявки зарегистрирован и осуществляет деятельность на сельской территории края (положение настоящего подпункта не применяется для участника отбора, являющегося на дату направления заявки гражданином).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Перечень сельских населенных пунктов и</w:t>
      </w:r>
      <w:r>
        <w:rPr>
          <w:rFonts w:ascii="Calibri" w:eastAsia="Calibri" w:hAnsi="Calibri" w:cs="Calibri"/>
          <w:color w:val="000000"/>
        </w:rPr>
        <w:t xml:space="preserve"> городских поселков, входящих в состав городских округов, на территории которых преобладает деятельность, связанная с производством и переработкой сельскохозяйственной продукции, заготовкой и переработкой недревесных и пищевых лесных ресурсов и лекарственн</w:t>
      </w:r>
      <w:r>
        <w:rPr>
          <w:rFonts w:ascii="Calibri" w:eastAsia="Calibri" w:hAnsi="Calibri" w:cs="Calibri"/>
          <w:color w:val="000000"/>
        </w:rPr>
        <w:t>ых растений, на территории края устанавливается приказом министерства;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10) у участника отбора основными видами деятельности являются выращивание, и (или) производство, и (или) переработка сельскохозяйственной продукции (положение настоящего подпункта не пр</w:t>
      </w:r>
      <w:r>
        <w:rPr>
          <w:rFonts w:ascii="Calibri" w:eastAsia="Calibri" w:hAnsi="Calibri" w:cs="Calibri"/>
          <w:color w:val="000000"/>
        </w:rPr>
        <w:t>именяется для участника отбора, являющегося на дату направления заявки ИП, гражданином);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49" w:tooltip="https://login.consultant.ru/link/?req=doc&amp;base=RLAW123&amp;n=381094&amp;dst=10002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11) участник отбора зарегистрирован в качестве КФХ, ИП не ранее года, предшествующего году предоставления гранта (положение настоящего подпункта не применяетс</w:t>
      </w:r>
      <w:r>
        <w:rPr>
          <w:rFonts w:ascii="Calibri" w:eastAsia="Calibri" w:hAnsi="Calibri" w:cs="Calibri"/>
          <w:color w:val="000000"/>
        </w:rPr>
        <w:t>я для участника отбора, являющегося на дату направления заявки гражданином);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50" w:tooltip="https://login.consultant.ru/link/?req=doc&amp;base=RLAW123&amp;n=381094&amp;dst=10002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12) участник отбора соответствует условию, предусматривающему отсутствие в году, предшествующем году предоставления гранта, и в году предоставления гранта по состоянию на</w:t>
      </w:r>
      <w:r>
        <w:rPr>
          <w:rFonts w:ascii="Calibri" w:eastAsia="Calibri" w:hAnsi="Calibri" w:cs="Calibri"/>
          <w:color w:val="000000"/>
        </w:rPr>
        <w:t xml:space="preserve"> первое число месяца, в котором направляется заявка, случаев привлечения его к ответственности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</w:t>
      </w:r>
      <w:r>
        <w:rPr>
          <w:rFonts w:ascii="Calibri" w:eastAsia="Calibri" w:hAnsi="Calibri" w:cs="Calibri"/>
          <w:color w:val="000000"/>
        </w:rPr>
        <w:t xml:space="preserve"> назначения, установленного </w:t>
      </w:r>
      <w:hyperlink r:id="rId51" w:tooltip="https://login.consultant.ru/link/?req=doc&amp;base=LAW&amp;n=498201&amp;dst=10000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Правилами</w:t>
        </w:r>
      </w:hyperlink>
      <w:r>
        <w:rPr>
          <w:rFonts w:ascii="Calibri" w:eastAsia="Calibri" w:hAnsi="Calibri" w:cs="Calibri"/>
          <w:color w:val="000000"/>
        </w:rPr>
        <w:t xml:space="preserve"> противопожарного режима в Российской Федерации, утвержд</w:t>
      </w:r>
      <w:r>
        <w:rPr>
          <w:rFonts w:ascii="Calibri" w:eastAsia="Calibri" w:hAnsi="Calibri" w:cs="Calibri"/>
          <w:color w:val="000000"/>
        </w:rPr>
        <w:t>енными Постановлением Правительства Российской Федерации от 16.09.2020 N 1479 "Об утверждении Правил противопожарного режима в Российской Федерации";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52" w:tooltip="https://login.consultant.ru/link/?req=doc&amp;base=RLAW123&amp;n=381094&amp;dst=10002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13) участником отбора в составе заявки представлен проект, реализация которого запланирована в те</w:t>
      </w:r>
      <w:r>
        <w:rPr>
          <w:rFonts w:ascii="Calibri" w:eastAsia="Calibri" w:hAnsi="Calibri" w:cs="Calibri"/>
          <w:color w:val="000000"/>
        </w:rPr>
        <w:t>чение 7 календарных лет, начиная с даты предоставления гранта (далее - срок реализации проекта);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14) участником отбора представлен проект, предусматривающий ежегодный прирост объема производства сельскохозяйственной продукции в размере не менее чем 10 проц</w:t>
      </w:r>
      <w:r>
        <w:rPr>
          <w:rFonts w:ascii="Calibri" w:eastAsia="Calibri" w:hAnsi="Calibri" w:cs="Calibri"/>
          <w:color w:val="000000"/>
        </w:rPr>
        <w:t>ентов в течение срока реализации проекта;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15) участником отбора представлен проект, предусматривающий создание и сохранение новых постоянных рабочих мест и трудоустройство работников на новые постоянные рабочие места в течение срока реализации проекта (не </w:t>
      </w:r>
      <w:r>
        <w:rPr>
          <w:rFonts w:ascii="Calibri" w:eastAsia="Calibri" w:hAnsi="Calibri" w:cs="Calibri"/>
          <w:color w:val="000000"/>
        </w:rPr>
        <w:t xml:space="preserve">менее 2 новых постоянных рабочих мест, если сумма гранта составляет 5000,0 тыс. рублей и более, и не менее 1 нового постоянного рабочего места, если сумма гранта составляет менее 5000,0 тыс. рублей (при этом сам КФХ в качестве нового постоянного работника </w:t>
      </w:r>
      <w:r>
        <w:rPr>
          <w:rFonts w:ascii="Calibri" w:eastAsia="Calibri" w:hAnsi="Calibri" w:cs="Calibri"/>
          <w:color w:val="000000"/>
        </w:rPr>
        <w:t>не учитывается);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53" w:tooltip="https://login.consultant.ru/link/?req=doc&amp;base=RLAW123&amp;n=381094&amp;dst=10002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16) наличие у участника отбора в собственности или на ином законном основании земельного участка на территории края для осуществления деятельности по выращиванию, и (или) произв</w:t>
      </w:r>
      <w:r>
        <w:rPr>
          <w:rFonts w:ascii="Calibri" w:eastAsia="Calibri" w:hAnsi="Calibri" w:cs="Calibri"/>
          <w:color w:val="000000"/>
        </w:rPr>
        <w:t>одству, и (или) переработке сельскохозяйственной продукции, необходимого для реализации проекта, по состоянию на дату не ранее первого числа месяца, в котором направляется заявка. При этом период пользования указанным земельным участком должен быть не мене</w:t>
      </w:r>
      <w:r>
        <w:rPr>
          <w:rFonts w:ascii="Calibri" w:eastAsia="Calibri" w:hAnsi="Calibri" w:cs="Calibri"/>
          <w:color w:val="000000"/>
        </w:rPr>
        <w:t>е срока реализации проекта (положение настоящего подпункта не применяется для участника отбора, принимавшего участие в специальной военной операции и прекратившего указанные правоотношения, проект которого предусматривает осуществление за счет гранта расхо</w:t>
      </w:r>
      <w:r>
        <w:rPr>
          <w:rFonts w:ascii="Calibri" w:eastAsia="Calibri" w:hAnsi="Calibri" w:cs="Calibri"/>
          <w:color w:val="000000"/>
        </w:rPr>
        <w:t xml:space="preserve">дов, предусмотренных </w:t>
      </w:r>
      <w:hyperlink r:id="rId54" w:tooltip="https://login.consultant.ru/link/?req=doc&amp;base=RLAW123&amp;n=380145&amp;dst=10025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8</w:t>
        </w:r>
      </w:hyperlink>
      <w:r>
        <w:rPr>
          <w:rFonts w:ascii="Calibri" w:eastAsia="Calibri" w:hAnsi="Calibri" w:cs="Calibri"/>
          <w:color w:val="000000"/>
        </w:rPr>
        <w:t xml:space="preserve"> приложения N 9 к Постановлению N 829-п);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17) участник отбора не является или ранее не являлся получателем гранта "Агростартап", гранта на поддержку начинающего фермера, предусмотренных </w:t>
      </w:r>
      <w:hyperlink r:id="rId55" w:tooltip="https://login.consultant.ru/link/?req=doc&amp;base=LAW&amp;n=54039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Постановлением</w:t>
        </w:r>
      </w:hyperlink>
      <w:r>
        <w:rPr>
          <w:rFonts w:ascii="Calibri" w:eastAsia="Calibri" w:hAnsi="Calibri" w:cs="Calibri"/>
          <w:color w:val="000000"/>
        </w:rPr>
        <w:t xml:space="preserve"> Правительства Российской Федерации от 14.07.2012 N 717 "О Государственной программе развития сельского хозяйства и регулирования рынков сельскохозяйственной продукции, сырья и продовольствия";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18) участник отбора</w:t>
      </w:r>
      <w:r>
        <w:rPr>
          <w:rFonts w:ascii="Calibri" w:eastAsia="Calibri" w:hAnsi="Calibri" w:cs="Calibri"/>
          <w:color w:val="000000"/>
        </w:rPr>
        <w:t xml:space="preserve"> соответствует характеристикам, указанным в абзацах третьем (для участника отбора, являющегося на дату направления заявки ИП), четвертом (для участника отбора, являющегося на дату направления заявки гражданином) подпункта 2 пункта 1.2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(пп. 18 в ре</w:t>
      </w:r>
      <w:r>
        <w:rPr>
          <w:rFonts w:ascii="Calibri" w:eastAsia="Calibri" w:hAnsi="Calibri" w:cs="Calibri"/>
          <w:color w:val="000000"/>
        </w:rPr>
        <w:t xml:space="preserve">д. </w:t>
      </w:r>
      <w:hyperlink r:id="rId56" w:tooltip="https://login.consultant.ru/link/?req=doc&amp;base=RLAW123&amp;n=381094&amp;dst=10002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</w:t>
      </w:r>
      <w:r>
        <w:rPr>
          <w:rFonts w:ascii="Calibri" w:eastAsia="Calibri" w:hAnsi="Calibri" w:cs="Calibri"/>
          <w:color w:val="000000"/>
        </w:rPr>
        <w:t>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2.11. Для участия в отборе участник отбора представляет заявку, состоящую из следующих документов: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1) </w:t>
      </w:r>
      <w:hyperlink r:id="rId57" w:anchor="P654" w:tooltip="file:///opt/r7-office/desktopeditors/editors/web-apps/apps/documenteditor/main/index.html?_dc=0&amp;lang=ru-RU&amp;frameEditorId=placeholder&amp;parentOrigin=file://#P65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заявления</w:t>
        </w:r>
      </w:hyperlink>
      <w:r>
        <w:rPr>
          <w:rFonts w:ascii="Calibri" w:eastAsia="Calibri" w:hAnsi="Calibri" w:cs="Calibri"/>
          <w:color w:val="000000"/>
        </w:rPr>
        <w:t xml:space="preserve"> на участие в отборе по форме согласно приложению N 2</w:t>
      </w:r>
      <w:r>
        <w:rPr>
          <w:rFonts w:ascii="Calibri" w:eastAsia="Calibri" w:hAnsi="Calibri" w:cs="Calibri"/>
          <w:color w:val="000000"/>
        </w:rPr>
        <w:t xml:space="preserve"> к Порядку (далее - заявление);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1.1) </w:t>
      </w:r>
      <w:hyperlink r:id="rId58" w:anchor="P734" w:tooltip="file:///opt/r7-office/desktopeditors/editors/web-apps/apps/documenteditor/main/index.html?_dc=0&amp;lang=ru-RU&amp;frameEditorId=placeholder&amp;parentOrigin=file://#P73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согласия</w:t>
        </w:r>
      </w:hyperlink>
      <w:r>
        <w:rPr>
          <w:rFonts w:ascii="Calibri" w:eastAsia="Calibri" w:hAnsi="Calibri" w:cs="Calibri"/>
          <w:color w:val="000000"/>
        </w:rPr>
        <w:t xml:space="preserve"> на обработку персональных данных по форме согласно приложению N 2.1 к Порядку (предоставляется физическим лицом, в том чис</w:t>
      </w:r>
      <w:r>
        <w:rPr>
          <w:rFonts w:ascii="Calibri" w:eastAsia="Calibri" w:hAnsi="Calibri" w:cs="Calibri"/>
          <w:color w:val="000000"/>
        </w:rPr>
        <w:t>ле индивидуальным предпринимателем);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1.1 введен </w:t>
      </w:r>
      <w:hyperlink r:id="rId59" w:tooltip="https://login.consultant.ru/link/?req=doc&amp;base=RLAW123&amp;n=381094&amp;dst=10003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Приказом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</w:t>
      </w:r>
      <w:r>
        <w:rPr>
          <w:rFonts w:ascii="Calibri" w:eastAsia="Calibri" w:hAnsi="Calibri" w:cs="Calibri"/>
          <w:color w:val="000000"/>
        </w:rPr>
        <w:t>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2) электронной копии проекта по </w:t>
      </w:r>
      <w:hyperlink r:id="rId60" w:anchor="P798" w:tooltip="file:///opt/r7-office/desktopeditors/editors/web-apps/apps/documenteditor/main/index.html?_dc=0&amp;lang=ru-RU&amp;frameEditorId=placeholder&amp;parentOrigin=file://#P79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форме</w:t>
        </w:r>
      </w:hyperlink>
      <w:r>
        <w:rPr>
          <w:rFonts w:ascii="Calibri" w:eastAsia="Calibri" w:hAnsi="Calibri" w:cs="Calibri"/>
          <w:color w:val="000000"/>
        </w:rPr>
        <w:t xml:space="preserve"> согласно приложению N 3 к Порядку;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выписки из ЕГРИП по состоянию на дату</w:t>
      </w:r>
      <w:r>
        <w:rPr>
          <w:rFonts w:ascii="Calibri" w:eastAsia="Calibri" w:hAnsi="Calibri" w:cs="Calibri"/>
          <w:color w:val="000000"/>
        </w:rPr>
        <w:t xml:space="preserve"> не ранее первого числа месяца, в котором направляется заявка (для участника отбора, являющегося на дату направления заявки КФХ, ИП) (представляется по собственной инициативе);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61" w:tooltip="https://login.consultant.ru/link/?req=doc&amp;base=RLAW123&amp;n=381094&amp;dst=10003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электронной копии свидетельства о постановке на учет физического ли</w:t>
      </w:r>
      <w:r>
        <w:rPr>
          <w:rFonts w:ascii="Calibri" w:eastAsia="Calibri" w:hAnsi="Calibri" w:cs="Calibri"/>
          <w:color w:val="000000"/>
        </w:rPr>
        <w:t>ца в налоговом органе или выписки из единого государственного реестра налогоплательщиков в отношении физического лица по состоянию на дату не ранее первого числа месяца, в котором направляется заявка (для участника отбора, являющегося на дату направления з</w:t>
      </w:r>
      <w:r>
        <w:rPr>
          <w:rFonts w:ascii="Calibri" w:eastAsia="Calibri" w:hAnsi="Calibri" w:cs="Calibri"/>
          <w:color w:val="000000"/>
        </w:rPr>
        <w:t>аявки гражданином) (последняя предоставляется по собственной инициативе);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4 в ред. </w:t>
      </w:r>
      <w:hyperlink r:id="rId62" w:tooltip="https://login.consultant.ru/link/?req=doc&amp;base=RLAW123&amp;n=381094&amp;dst=10003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5) электронной копии документа об образовании и о квалификации по укрупненным группам профессий, специальностей, направлений подготовки "Сельское хозяйство и сельскохо</w:t>
      </w:r>
      <w:r>
        <w:rPr>
          <w:rFonts w:ascii="Calibri" w:eastAsia="Calibri" w:hAnsi="Calibri" w:cs="Calibri"/>
          <w:color w:val="000000"/>
        </w:rPr>
        <w:t>зяйственные науки", или диплома о профессиональной переподготовке, или удостоверения по дополнительным профессиональным программам, предметом которых являются сельскохозяйственные науки, в том числе выданных в рамках проекта "Школа фермера" (при наличии);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6) выписки из похозяйственной книги (в случае, если участник отбора осуществляет или осуществлял ведение или совместное осуществление личного подсобного хозяйства с 01.01.2024) или электронной копии выписки из похозяйственной книги (в случае, если участник</w:t>
      </w:r>
      <w:r>
        <w:rPr>
          <w:rFonts w:ascii="Calibri" w:eastAsia="Calibri" w:hAnsi="Calibri" w:cs="Calibri"/>
          <w:color w:val="000000"/>
        </w:rPr>
        <w:t xml:space="preserve"> отбора осуществлял ведение или совместное осуществление личного подсобного хозяйства до 01.01.2024), выданной исполнительно-распорядительным органом местного самоуправления муниципального образования края, на территории которого участник отбора осуществля</w:t>
      </w:r>
      <w:r>
        <w:rPr>
          <w:rFonts w:ascii="Calibri" w:eastAsia="Calibri" w:hAnsi="Calibri" w:cs="Calibri"/>
          <w:color w:val="000000"/>
        </w:rPr>
        <w:t>ет или осуществлял ведение или совместное осуществления личного подсобного хозяйства, не ранее чем за 30 дней до даты направления заявки (при наличии);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7) письменного </w:t>
      </w:r>
      <w:hyperlink r:id="rId63" w:anchor="P2156" w:tooltip="file:///opt/r7-office/desktopeditors/editors/web-apps/apps/documenteditor/main/index.html?_dc=0&amp;lang=ru-RU&amp;frameEditorId=placeholder&amp;parentOrigin=file://#P215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обязательства</w:t>
        </w:r>
      </w:hyperlink>
      <w:r>
        <w:rPr>
          <w:rFonts w:ascii="Calibri" w:eastAsia="Calibri" w:hAnsi="Calibri" w:cs="Calibri"/>
          <w:color w:val="000000"/>
        </w:rPr>
        <w:t>, по форме согласно приложению N 4 к Порядку (для участника отбора, являющегося на дату направления заявки гражданином или ИП);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64" w:tooltip="https://login.consultant.ru/link/?req=doc&amp;base=RLAW123&amp;n=381094&amp;dst=10003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8) выписки из Единого государственного реестра недвижимости (далее - ЕГРН) по состоянию на дату не ранее </w:t>
      </w:r>
      <w:r>
        <w:rPr>
          <w:rFonts w:ascii="Calibri" w:eastAsia="Calibri" w:hAnsi="Calibri" w:cs="Calibri"/>
          <w:color w:val="000000"/>
        </w:rPr>
        <w:t>первого числа месяца, в котором направляется заявка, подтверждающей наличие у участника отбора в собственности или ином законном основании земельного участка на территории края для осуществления деятельности по выращиванию, и (или) производству, и (или) пе</w:t>
      </w:r>
      <w:r>
        <w:rPr>
          <w:rFonts w:ascii="Calibri" w:eastAsia="Calibri" w:hAnsi="Calibri" w:cs="Calibri"/>
          <w:color w:val="000000"/>
        </w:rPr>
        <w:t>реработке сельскохозяйственной продукции, необходимого для реализации проекта (представляется по собственной инициативе), и (или) электронных копий документов, подтверждающих указанное право (в случае отсутствия сведений в ЕГРН) (в случае если проект содер</w:t>
      </w:r>
      <w:r>
        <w:rPr>
          <w:rFonts w:ascii="Calibri" w:eastAsia="Calibri" w:hAnsi="Calibri" w:cs="Calibri"/>
          <w:color w:val="000000"/>
        </w:rPr>
        <w:t>жит сведения о земельном участке для осуществления деятельности по выращиванию, и (или) производству, и (или) переработке сельскохозяйственной продукции, необходимом для реализации проекта);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9) в случае если грант планируется направить на строительство и (или) реконструкцию производственных и (или) складских зданий, строений, сооружений, предназначенных для производства, хранения и переработки сельскохозяйственной продукции: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а) электронной коп</w:t>
      </w:r>
      <w:r>
        <w:rPr>
          <w:rFonts w:ascii="Calibri" w:eastAsia="Calibri" w:hAnsi="Calibri" w:cs="Calibri"/>
          <w:color w:val="000000"/>
        </w:rPr>
        <w:t xml:space="preserve">ии разрешения на строительство, выданного не ранее года, предшествующего году предоставления гранта (в случаях, предусмотренных Градостроительным </w:t>
      </w:r>
      <w:hyperlink r:id="rId65" w:tooltip="https://login.consultant.ru/link/?req=doc&amp;base=LAW&amp;n=54113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кодексом</w:t>
        </w:r>
      </w:hyperlink>
      <w:r>
        <w:rPr>
          <w:rFonts w:ascii="Calibri" w:eastAsia="Calibri" w:hAnsi="Calibri" w:cs="Calibri"/>
          <w:color w:val="000000"/>
        </w:rPr>
        <w:t xml:space="preserve"> Российской Федерации);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б) электронной копии следующих разделов проектной документации (в случаях, предусмотренных Градостроительным </w:t>
      </w:r>
      <w:hyperlink r:id="rId66" w:tooltip="https://login.consultant.ru/link/?req=doc&amp;base=LAW&amp;n=54113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кодексом</w:t>
        </w:r>
      </w:hyperlink>
      <w:r>
        <w:rPr>
          <w:rFonts w:ascii="Calibri" w:eastAsia="Calibri" w:hAnsi="Calibri" w:cs="Calibri"/>
          <w:color w:val="000000"/>
        </w:rPr>
        <w:t xml:space="preserve"> Российской Федерации):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пояснительная записка;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схема планировочной организации земельного участка;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проект организации строительства;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смета на строительство, реконструкцию, капитальный ремонт,</w:t>
      </w:r>
      <w:r>
        <w:rPr>
          <w:rFonts w:ascii="Calibri" w:eastAsia="Calibri" w:hAnsi="Calibri" w:cs="Calibri"/>
          <w:color w:val="000000"/>
        </w:rPr>
        <w:t xml:space="preserve"> снос объекта капитального строительства;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в) электронной копии положительного заключения экспертизы проектной документации и (или) положительного заключения экспертизы инженерных изысканий объекта, включая положительное заключение экспертизы проектной доку</w:t>
      </w:r>
      <w:r>
        <w:rPr>
          <w:rFonts w:ascii="Calibri" w:eastAsia="Calibri" w:hAnsi="Calibri" w:cs="Calibri"/>
          <w:color w:val="000000"/>
        </w:rPr>
        <w:t xml:space="preserve">ментации объекта о достоверности определения сметной стоимости строительства или реконструкции объекта (в случаях, предусмотренных Градостроительным </w:t>
      </w:r>
      <w:hyperlink r:id="rId67" w:tooltip="https://login.consultant.ru/link/?req=doc&amp;base=LAW&amp;n=54113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кодексом</w:t>
        </w:r>
      </w:hyperlink>
      <w:r>
        <w:rPr>
          <w:rFonts w:ascii="Calibri" w:eastAsia="Calibri" w:hAnsi="Calibri" w:cs="Calibri"/>
          <w:color w:val="000000"/>
        </w:rPr>
        <w:t xml:space="preserve"> Российской Федерации);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г) выписки из ЕГРН по состоянию на дату не ранее первого числа месяца, в котором направляется заявка, подтверждающей наличие у участника отбора в собственности или ином законном основании ре</w:t>
      </w:r>
      <w:r>
        <w:rPr>
          <w:rFonts w:ascii="Calibri" w:eastAsia="Calibri" w:hAnsi="Calibri" w:cs="Calibri"/>
          <w:color w:val="000000"/>
        </w:rPr>
        <w:t>конструируемого производственного и (или) складского здания, строения, сооружения, предназначенного для производства, хранения и переработки сельскохозяйственной продукции (представляется по собственной инициативе), или электронных копий документов, подтве</w:t>
      </w:r>
      <w:r>
        <w:rPr>
          <w:rFonts w:ascii="Calibri" w:eastAsia="Calibri" w:hAnsi="Calibri" w:cs="Calibri"/>
          <w:color w:val="000000"/>
        </w:rPr>
        <w:t>рждающих указанное право (в случае отсутствия сведений в ЕГРН) (предоставляется в случае если грант планируется направить на реконструкцию производственного и (или) складского здания, строения, сооружения, предназначенного для производства, хранения и пере</w:t>
      </w:r>
      <w:r>
        <w:rPr>
          <w:rFonts w:ascii="Calibri" w:eastAsia="Calibri" w:hAnsi="Calibri" w:cs="Calibri"/>
          <w:color w:val="000000"/>
        </w:rPr>
        <w:t>работки сельскохозяйственной продукции);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10) электронных копий предварительных договоров, подтверждающих приобретение ограждений, в том числе электрической изгороди (в случаях если грант планируется направить на приобретение ограждений для выпаса и выгула </w:t>
      </w:r>
      <w:r>
        <w:rPr>
          <w:rFonts w:ascii="Calibri" w:eastAsia="Calibri" w:hAnsi="Calibri" w:cs="Calibri"/>
          <w:color w:val="000000"/>
        </w:rPr>
        <w:t>сельскохозяйственных животных, в том числе электрической изгороди);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11) выписки из ЕГРН по состоянию на дату не ранее первого числа месяца, в котором направляется заявка, подтверждающей наличие у участника отбора в собственности или ином законном основании</w:t>
      </w:r>
      <w:r>
        <w:rPr>
          <w:rFonts w:ascii="Calibri" w:eastAsia="Calibri" w:hAnsi="Calibri" w:cs="Calibri"/>
          <w:color w:val="000000"/>
        </w:rPr>
        <w:t xml:space="preserve"> производственных и (или) складских зданий, строений, сооружений, предназначенных для производства, хранения и переработки сельскохозяйственной продукции (далее в настоящем подпункте - объект подключения) (представляется по собственной инициативе), или эле</w:t>
      </w:r>
      <w:r>
        <w:rPr>
          <w:rFonts w:ascii="Calibri" w:eastAsia="Calibri" w:hAnsi="Calibri" w:cs="Calibri"/>
          <w:color w:val="000000"/>
        </w:rPr>
        <w:t>ктронных копий документов, подтверждающих указанное право (в случае отсутствия сведений в ЕГРН) (предоставляется в случае если грант планируется направить на подключение объекта подключения к электрическим, тепловым, газо- и водопроводным сетям, в том числ</w:t>
      </w:r>
      <w:r>
        <w:rPr>
          <w:rFonts w:ascii="Calibri" w:eastAsia="Calibri" w:hAnsi="Calibri" w:cs="Calibri"/>
          <w:color w:val="000000"/>
        </w:rPr>
        <w:t>е автономным);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12) электронной копии предварительного договора, подтверждающего приобретение земельного участка на территории края для осуществления деятельности по выращиванию, и (или) производству, и (или) переработке сельскохозяйственной продукции, необ</w:t>
      </w:r>
      <w:r>
        <w:rPr>
          <w:rFonts w:ascii="Calibri" w:eastAsia="Calibri" w:hAnsi="Calibri" w:cs="Calibri"/>
          <w:color w:val="000000"/>
        </w:rPr>
        <w:t xml:space="preserve">ходимого для реализации проекта (предоставляется в случаях если грант планируется направить на приобретение земельного участка на территории края для осуществления деятельности по выращиванию, и (или) производству, и (или) переработке сельскохозяйственной </w:t>
      </w:r>
      <w:r>
        <w:rPr>
          <w:rFonts w:ascii="Calibri" w:eastAsia="Calibri" w:hAnsi="Calibri" w:cs="Calibri"/>
          <w:color w:val="000000"/>
        </w:rPr>
        <w:t>продукции, необходимого для реализации проекта);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13) информации о производственной деятельности КФХ, ИП за год, предшествующий году направления заявки, по форме N 1-КФХ, 1-ИП соответственно, устанавливаемой приказом Министерства сельского хозяйства Российс</w:t>
      </w:r>
      <w:r>
        <w:rPr>
          <w:rFonts w:ascii="Calibri" w:eastAsia="Calibri" w:hAnsi="Calibri" w:cs="Calibri"/>
          <w:color w:val="000000"/>
        </w:rPr>
        <w:t>кой Федерации (для участника отбора, являющегося на дату направления заявки КФХ, ИП, зарегистрировавшегося в году, предшествующем году предоставления гранта);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13 в ред. </w:t>
      </w:r>
      <w:hyperlink r:id="rId68" w:tooltip="https://login.consultant.ru/link/?req=doc&amp;base=RLAW123&amp;n=381094&amp;dst=10003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14) справки о подтверждении факта участия в специальной военной операции по форме</w:t>
      </w:r>
      <w:r>
        <w:rPr>
          <w:rFonts w:ascii="Calibri" w:eastAsia="Calibri" w:hAnsi="Calibri" w:cs="Calibri"/>
          <w:color w:val="000000"/>
        </w:rPr>
        <w:t xml:space="preserve">, утвержденной </w:t>
      </w:r>
      <w:hyperlink r:id="rId69" w:tooltip="https://login.consultant.ru/link/?req=doc&amp;base=LAW&amp;n=48964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Постановлением</w:t>
        </w:r>
      </w:hyperlink>
      <w:r>
        <w:rPr>
          <w:rFonts w:ascii="Calibri" w:eastAsia="Calibri" w:hAnsi="Calibri" w:cs="Calibri"/>
          <w:color w:val="000000"/>
        </w:rPr>
        <w:t xml:space="preserve"> Правительства Российской Федерации от 09.10.2024 N 1354 "О порядке установления факта</w:t>
      </w:r>
      <w:r>
        <w:rPr>
          <w:rFonts w:ascii="Calibri" w:eastAsia="Calibri" w:hAnsi="Calibri" w:cs="Calibri"/>
          <w:color w:val="000000"/>
        </w:rPr>
        <w:t xml:space="preserve">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области", или ее электронной копии, выданной не ранее первого числа м</w:t>
      </w:r>
      <w:r>
        <w:rPr>
          <w:rFonts w:ascii="Calibri" w:eastAsia="Calibri" w:hAnsi="Calibri" w:cs="Calibri"/>
          <w:color w:val="000000"/>
        </w:rPr>
        <w:t>есяца, предшествующего месяцу направления заявки, или электронной копии иного документа, подтверждающего факт участия в специальной военной операции (при наличии);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15) электронной копии военного билета с отметкой об увольнении с военной службы или электрон</w:t>
      </w:r>
      <w:r>
        <w:rPr>
          <w:rFonts w:ascii="Calibri" w:eastAsia="Calibri" w:hAnsi="Calibri" w:cs="Calibri"/>
          <w:color w:val="000000"/>
        </w:rPr>
        <w:t>ной копии выписки из приказа командира воинской части об исключении из списков личного состава (при наличии);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16) справки о наличии на дату формирования справки положительного, отрицательного или нулевого сальдо единого налогового счета налогоплательщика, </w:t>
      </w:r>
      <w:r>
        <w:rPr>
          <w:rFonts w:ascii="Calibri" w:eastAsia="Calibri" w:hAnsi="Calibri" w:cs="Calibri"/>
          <w:color w:val="000000"/>
        </w:rPr>
        <w:t>плательщика сбора, плательщика страховых взносов или налогового агента по состоянию на дату не ранее первого числа месяца, в котором направляется заявка (представляется по собственной инициативе);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17) электронной копии документа, подтверждающего полномочия</w:t>
      </w:r>
      <w:r>
        <w:rPr>
          <w:rFonts w:ascii="Calibri" w:eastAsia="Calibri" w:hAnsi="Calibri" w:cs="Calibri"/>
          <w:color w:val="000000"/>
        </w:rPr>
        <w:t xml:space="preserve"> уполномоченного лица (в случае подписания заявки лицом, уполномоченным участником отбора).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2.12. Документы, указанные в </w:t>
      </w:r>
      <w:hyperlink r:id="rId70" w:anchor="P140" w:tooltip="file:///opt/r7-office/desktopeditors/editors/web-apps/apps/documenteditor/main/index.html?_dc=0&amp;lang=ru-RU&amp;frameEditorId=placeholder&amp;parentOrigin=file://#P14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пункте 2.11</w:t>
        </w:r>
      </w:hyperlink>
      <w:r>
        <w:rPr>
          <w:rFonts w:ascii="Calibri" w:eastAsia="Calibri" w:hAnsi="Calibri" w:cs="Calibri"/>
          <w:color w:val="000000"/>
        </w:rPr>
        <w:t xml:space="preserve"> Порядка, должны соответствовать сле</w:t>
      </w:r>
      <w:r>
        <w:rPr>
          <w:rFonts w:ascii="Calibri" w:eastAsia="Calibri" w:hAnsi="Calibri" w:cs="Calibri"/>
          <w:color w:val="000000"/>
        </w:rPr>
        <w:t>дующим требованиям: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выполнены с использованием технических средств, без подчисток, исправлений, неустановленных сокращений и формулировок, допускающих двоякое толкование;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2) подписаны в соответствии с требованиями </w:t>
      </w:r>
      <w:hyperlink r:id="rId71" w:anchor="P179" w:tooltip="file:///opt/r7-office/desktopeditors/editors/web-apps/apps/documenteditor/main/index.html?_dc=0&amp;lang=ru-RU&amp;frameEditorId=placeholder&amp;parentOrigin=file://#P17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абзаца первого пункта 2.13</w:t>
        </w:r>
      </w:hyperlink>
      <w:r>
        <w:rPr>
          <w:rFonts w:ascii="Calibri" w:eastAsia="Calibri" w:hAnsi="Calibri" w:cs="Calibri"/>
          <w:color w:val="000000"/>
        </w:rPr>
        <w:t xml:space="preserve"> Порядка (за исключением документов, предусмотренных </w:t>
      </w:r>
      <w:hyperlink r:id="rId72" w:anchor="P145" w:tooltip="file:///opt/r7-office/desktopeditors/editors/web-apps/apps/documenteditor/main/index.html?_dc=0&amp;lang=ru-RU&amp;frameEditorId=placeholder&amp;parentOrigin=file://#P14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пунктами 3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73" w:anchor="P147" w:tooltip="file:///opt/r7-office/desktopeditors/editors/web-apps/apps/documenteditor/main/index.html?_dc=0&amp;lang=ru-RU&amp;frameEditorId=placeholder&amp;parentOrigin=file://#P14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4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Единого государственного реестра налогоплательщиков), </w:t>
      </w:r>
      <w:hyperlink r:id="rId74" w:anchor="P153" w:tooltip="file:///opt/r7-office/desktopeditors/editors/web-apps/apps/documenteditor/main/index.html?_dc=0&amp;lang=ru-RU&amp;frameEditorId=placeholder&amp;parentOrigin=file://#P15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8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75" w:anchor="P162" w:tooltip="file:///opt/r7-office/desktopeditors/editors/web-apps/apps/documenteditor/main/index.html?_dc=0&amp;lang=ru-RU&amp;frameEditorId=placeholder&amp;parentOrigin=file://#P16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"г" подпункта 9</w:t>
        </w:r>
      </w:hyperlink>
      <w:r>
        <w:rPr>
          <w:rFonts w:ascii="Calibri" w:eastAsia="Calibri" w:hAnsi="Calibri" w:cs="Calibri"/>
          <w:color w:val="000000"/>
        </w:rPr>
        <w:t xml:space="preserve"> (в части пр</w:t>
      </w:r>
      <w:r>
        <w:rPr>
          <w:rFonts w:ascii="Calibri" w:eastAsia="Calibri" w:hAnsi="Calibri" w:cs="Calibri"/>
          <w:color w:val="000000"/>
        </w:rPr>
        <w:t xml:space="preserve">едоставления выписки из ЕГРН), </w:t>
      </w:r>
      <w:hyperlink r:id="rId76" w:anchor="P164" w:tooltip="file:///opt/r7-office/desktopeditors/editors/web-apps/apps/documenteditor/main/index.html?_dc=0&amp;lang=ru-RU&amp;frameEditorId=placeholder&amp;parentOrigin=file://#P16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11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77" w:anchor="P170" w:tooltip="file:///opt/r7-office/desktopeditors/editors/web-apps/apps/documenteditor/main/index.html?_dc=0&amp;lang=ru-RU&amp;frameEditorId=placeholder&amp;parentOrigin=file://#P17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16 п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ункта 2.11</w:t>
        </w:r>
      </w:hyperlink>
      <w:r>
        <w:rPr>
          <w:rFonts w:ascii="Calibri" w:eastAsia="Calibri" w:hAnsi="Calibri" w:cs="Calibri"/>
          <w:color w:val="000000"/>
        </w:rPr>
        <w:t xml:space="preserve"> Порядка);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78" w:tooltip="https://login.consultant.ru/link/?req=doc&amp;base=RLAW123&amp;n=381094&amp;dst=10004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</w:t>
      </w:r>
      <w:r>
        <w:rPr>
          <w:rFonts w:ascii="Calibri" w:eastAsia="Calibri" w:hAnsi="Calibri" w:cs="Calibri"/>
          <w:color w:val="000000"/>
        </w:rPr>
        <w:t>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поддаваться прочтению;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документы, составленные на иностранном языке, должны быть переведены на русский язык и иметь удостоверительные надписи нотариуса либо другого должностного лица, имеющего право совершать такие нотар</w:t>
      </w:r>
      <w:r>
        <w:rPr>
          <w:rFonts w:ascii="Calibri" w:eastAsia="Calibri" w:hAnsi="Calibri" w:cs="Calibri"/>
          <w:color w:val="000000"/>
        </w:rPr>
        <w:t>иальные действия в соответствии с законодательством Российской Федерации, о верности перевода.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Участники отбора в соответствии с законодательством Российской Федерации несут ответственность за полноту и достоверность сведений, содержащихся в заявке.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2.13. </w:t>
      </w:r>
      <w:r>
        <w:rPr>
          <w:rFonts w:ascii="Calibri" w:eastAsia="Calibri" w:hAnsi="Calibri" w:cs="Calibri"/>
          <w:color w:val="000000"/>
        </w:rPr>
        <w:t xml:space="preserve">Для участия в отборе участник отбора предоставляет в министерство через личный кабинет ГИС "Субсидия АПК24" с использованием информационно-телекоммуникационной сети Интернет по ссылке </w:t>
      </w:r>
      <w:hyperlink r:id="rId79" w:tooltip="http://sapk24.krskcit.ru/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https://sapk24.krskcit.ru</w:t>
        </w:r>
      </w:hyperlink>
      <w:r>
        <w:rPr>
          <w:rFonts w:ascii="Calibri" w:eastAsia="Calibri" w:hAnsi="Calibri" w:cs="Calibri"/>
          <w:color w:val="000000"/>
        </w:rPr>
        <w:t xml:space="preserve"> (далее - личный кабинет) заявку в форме электронного документа, подписанного в соответствии с Федеральным </w:t>
      </w:r>
      <w:hyperlink r:id="rId80" w:tooltip="https://login.consultant.ru/link/?req=doc&amp;base=LAW&amp;n=51160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законом</w:t>
        </w:r>
      </w:hyperlink>
      <w:r>
        <w:rPr>
          <w:rFonts w:ascii="Calibri" w:eastAsia="Calibri" w:hAnsi="Calibri" w:cs="Calibri"/>
          <w:color w:val="000000"/>
        </w:rPr>
        <w:t xml:space="preserve"> от 06.04.2011 N 63-ФЗ "Об электронной подписи" усиленной квалифицированной электронной подписью (далее - электронная подпись) участником отбора, являющимся индивидуальным предпринимателем, или простой электронной подписью подтверж</w:t>
      </w:r>
      <w:r>
        <w:rPr>
          <w:rFonts w:ascii="Calibri" w:eastAsia="Calibri" w:hAnsi="Calibri" w:cs="Calibri"/>
          <w:color w:val="000000"/>
        </w:rPr>
        <w:t>денной учетной записи физического лица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</w:t>
      </w:r>
      <w:r>
        <w:rPr>
          <w:rFonts w:ascii="Calibri" w:eastAsia="Calibri" w:hAnsi="Calibri" w:cs="Calibri"/>
          <w:color w:val="000000"/>
        </w:rPr>
        <w:t xml:space="preserve"> предоставления государственных и муниципальных услуг в электронной форме", участником отбора, являющимся физическим лицом (за исключением документов, предусмотренных </w:t>
      </w:r>
      <w:hyperlink r:id="rId81" w:anchor="P145" w:tooltip="file:///opt/r7-office/desktopeditors/editors/web-apps/apps/documenteditor/main/index.html?_dc=0&amp;lang=ru-RU&amp;frameEditorId=placeholder&amp;parentOrigin=file://#P14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одпунктами 3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82" w:anchor="P147" w:tooltip="file:///opt/r7-office/desktopeditors/editors/web-apps/apps/documenteditor/main/index.html?_dc=0&amp;lang=ru-RU&amp;frameEditorId=placeholder&amp;parentOrigin=file://#P14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4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Единого государственного реестра налогоплательщиков), </w:t>
      </w:r>
      <w:hyperlink r:id="rId83" w:anchor="P153" w:tooltip="file:///opt/r7-office/desktopeditors/editors/web-apps/apps/documenteditor/main/index.html?_dc=0&amp;lang=ru-RU&amp;frameEditorId=placeholder&amp;parentOrigin=file://#P15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8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84" w:anchor="P162" w:tooltip="file:///opt/r7-office/desktopeditors/editors/web-apps/apps/documenteditor/main/index.html?_dc=0&amp;lang=ru-RU&amp;frameEditorId=placeholder&amp;parentOrigin=file://#P16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"г" подпункта 9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85" w:anchor="P164" w:tooltip="file:///opt/r7-office/desktopeditors/editors/web-apps/apps/documenteditor/main/index.html?_dc=0&amp;lang=ru-RU&amp;frameEditorId=placeholder&amp;parentOrigin=file://#P16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 11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86" w:anchor="P170" w:tooltip="file:///opt/r7-office/desktopeditors/editors/web-apps/apps/documenteditor/main/index.html?_dc=0&amp;lang=ru-RU&amp;frameEditorId=placeholder&amp;parentOrigin=file://#P17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 16 пункта 2.11</w:t>
        </w:r>
      </w:hyperlink>
      <w:r>
        <w:rPr>
          <w:rFonts w:ascii="Calibri" w:eastAsia="Calibri" w:hAnsi="Calibri" w:cs="Calibri"/>
          <w:color w:val="000000"/>
        </w:rPr>
        <w:t xml:space="preserve"> Порядка).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87" w:tooltip="https://login.consultant.ru/link/?req=doc&amp;base=RLAW123&amp;n=381094&amp;dst=10004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Регистрация поступивших заявок осуществляется в автоматическом режиме в ГИС "Субсидия АПК24" в порядке очередности их поступления.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Министерство в течение 3 рабочих дней со дня, следующего за днем регистрации заявки, проводит процедуру проверки соответствия</w:t>
      </w:r>
      <w:r>
        <w:rPr>
          <w:rFonts w:ascii="Calibri" w:eastAsia="Calibri" w:hAnsi="Calibri" w:cs="Calibri"/>
          <w:color w:val="000000"/>
        </w:rPr>
        <w:t xml:space="preserve"> заявки требованиям к ее комплектности и оформлению, указанным в объявлении. В случае поступления заявки в выходной или нерабочий праздничный день ее проверка осуществляется в первый рабочий день, следующий за днем регистрации заявки.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88" w:tooltip="https://login.consultant.ru/link/?req=doc&amp;base=RLAW123&amp;n=381094&amp;dst=10004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2.14. Участн</w:t>
      </w:r>
      <w:r>
        <w:rPr>
          <w:rFonts w:ascii="Calibri" w:eastAsia="Calibri" w:hAnsi="Calibri" w:cs="Calibri"/>
          <w:color w:val="000000"/>
        </w:rPr>
        <w:t>ик отбора вправе отозвать заявку по собственной инициативе в личном кабинете до окончания срока приема заявок, указанного в объявлении.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случае отзыва заявки участником отбора осуществляется возврат заявки в ГИС "Субсидия АПК24" в день отзыва заявки участ</w:t>
      </w:r>
      <w:r>
        <w:rPr>
          <w:rFonts w:ascii="Calibri" w:eastAsia="Calibri" w:hAnsi="Calibri" w:cs="Calibri"/>
          <w:color w:val="000000"/>
        </w:rPr>
        <w:t>ником отбора.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Внесение изменений в заявку (доработка) и ее повторная подача осуществляется участником отбора до окончания срока приема заявок, указанного в объявлении, в порядке, установленном </w:t>
      </w:r>
      <w:hyperlink r:id="rId89" w:anchor="P179" w:tooltip="file:///opt/r7-office/desktopeditors/editors/web-apps/apps/documenteditor/main/index.html?_dc=0&amp;lang=ru-RU&amp;frameEditorId=placeholder&amp;parentOrigin=file://#P17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2.13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2.15. В случае если участник отбора не представил по собственной инициативе документы, предусмотренные </w:t>
      </w:r>
      <w:hyperlink r:id="rId90" w:anchor="P145" w:tooltip="file:///opt/r7-office/desktopeditors/editors/web-apps/apps/documenteditor/main/index.html?_dc=0&amp;lang=ru-RU&amp;frameEditorId=placeholder&amp;parentOrigin=file://#P14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3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91" w:anchor="P147" w:tooltip="file:///opt/r7-office/desktopeditors/editors/web-apps/apps/documenteditor/main/index.html?_dc=0&amp;lang=ru-RU&amp;frameEditorId=placeholder&amp;parentOrigin=file://#P14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4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Единого государственного реестра налогоплательщиков), </w:t>
      </w:r>
      <w:hyperlink r:id="rId92" w:anchor="P153" w:tooltip="file:///opt/r7-office/desktopeditors/editors/web-apps/apps/documenteditor/main/index.html?_dc=0&amp;lang=ru-RU&amp;frameEditorId=placeholder&amp;parentOrigin=file://#P15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8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93" w:anchor="P162" w:tooltip="file:///opt/r7-office/desktopeditors/editors/web-apps/apps/documenteditor/main/index.html?_dc=0&amp;lang=ru-RU&amp;frameEditorId=placeholder&amp;parentOrigin=file://#P16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"г" подпункта 9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94" w:anchor="P164" w:tooltip="file:///opt/r7-office/desktopeditors/editors/web-apps/apps/documenteditor/main/index.html?_dc=0&amp;lang=ru-RU&amp;frameEditorId=placeholder&amp;parentOrigin=file://#P16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 11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95" w:anchor="P170" w:tooltip="file:///opt/r7-office/desktopeditors/editors/web-apps/apps/documenteditor/main/index.html?_dc=0&amp;lang=ru-RU&amp;frameEditorId=placeholder&amp;parentOrigin=file://#P17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 16 пункта 2.11</w:t>
        </w:r>
      </w:hyperlink>
      <w:r>
        <w:rPr>
          <w:rFonts w:ascii="Calibri" w:eastAsia="Calibri" w:hAnsi="Calibri" w:cs="Calibri"/>
          <w:color w:val="000000"/>
        </w:rPr>
        <w:t xml:space="preserve"> Порядка, министерство в течение 5 рабочих дней </w:t>
      </w:r>
      <w:r>
        <w:rPr>
          <w:rFonts w:ascii="Calibri" w:eastAsia="Calibri" w:hAnsi="Calibri" w:cs="Calibri"/>
          <w:color w:val="000000"/>
        </w:rPr>
        <w:t>со дня, следующего за днем окончания срока приема заявок, указанного в объявлении, запрашивает указанные документы и (или) сведения, содержащиеся в них, у уполномоченных на их предоставление органов посредством межведомственного взаимодействия, в том числе</w:t>
      </w:r>
      <w:r>
        <w:rPr>
          <w:rFonts w:ascii="Calibri" w:eastAsia="Calibri" w:hAnsi="Calibri" w:cs="Calibri"/>
          <w:color w:val="000000"/>
        </w:rPr>
        <w:t xml:space="preserve">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(далее - межведомственное взаимодействие).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96" w:tooltip="https://login.consultant.ru/link/?req=doc&amp;base=RLAW123&amp;n=381094&amp;dst=10004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Запрос </w:t>
      </w:r>
      <w:r>
        <w:rPr>
          <w:rFonts w:ascii="Calibri" w:eastAsia="Calibri" w:hAnsi="Calibri" w:cs="Calibri"/>
          <w:color w:val="000000"/>
        </w:rPr>
        <w:t>указанных документов и (или) сведений, содержащихся в них, осуществляется по состоянию на дату направления заявки или, в случае если формой электронного документа межведомственного взаимодействия не предусмотрено выбора указанной даты, на первое число меся</w:t>
      </w:r>
      <w:r>
        <w:rPr>
          <w:rFonts w:ascii="Calibri" w:eastAsia="Calibri" w:hAnsi="Calibri" w:cs="Calibri"/>
          <w:color w:val="000000"/>
        </w:rPr>
        <w:t>ца направления заявки.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Документы и (или) сведения, содержащиеся в них, полученные в порядке межведомственного взаимодействия, приобщаются к соответствующей заявке.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Проверка соблюдения участником отбора требований, установленных </w:t>
      </w:r>
      <w:hyperlink r:id="rId97" w:anchor="P115" w:tooltip="file:///opt/r7-office/desktopeditors/editors/web-apps/apps/documenteditor/main/index.html?_dc=0&amp;lang=ru-RU&amp;frameEditorId=placeholder&amp;parentOrigin=file://#P11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1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98" w:anchor="P119" w:tooltip="file:///opt/r7-office/desktopeditors/editors/web-apps/apps/documenteditor/main/index.html?_dc=0&amp;lang=ru-RU&amp;frameEditorId=placeholder&amp;parentOrigin=file://#P11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5</w:t>
        </w:r>
      </w:hyperlink>
      <w:r>
        <w:rPr>
          <w:rFonts w:ascii="Calibri" w:eastAsia="Calibri" w:hAnsi="Calibri" w:cs="Calibri"/>
          <w:color w:val="000000"/>
        </w:rPr>
        <w:t xml:space="preserve"> (в части сведений о неприостановлении (приостановлении) деятельности участника отбора в по</w:t>
      </w:r>
      <w:r>
        <w:rPr>
          <w:rFonts w:ascii="Calibri" w:eastAsia="Calibri" w:hAnsi="Calibri" w:cs="Calibri"/>
          <w:color w:val="000000"/>
        </w:rPr>
        <w:t xml:space="preserve">рядке, предусмотренном законодательством Российской Федерации), </w:t>
      </w:r>
      <w:hyperlink r:id="rId99" w:anchor="P122" w:tooltip="file:///opt/r7-office/desktopeditors/editors/web-apps/apps/documenteditor/main/index.html?_dc=0&amp;lang=ru-RU&amp;frameEditorId=placeholder&amp;parentOrigin=file://#P12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7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00" w:anchor="P130" w:tooltip="file:///opt/r7-office/desktopeditors/editors/web-apps/apps/documenteditor/main/index.html?_dc=0&amp;lang=ru-RU&amp;frameEditorId=placeholder&amp;parentOrigin=file://#P13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12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01" w:anchor="P137" w:tooltip="file:///opt/r7-office/desktopeditors/editors/web-apps/apps/documenteditor/main/index.html?_dc=0&amp;lang=ru-RU&amp;frameEditorId=placeholder&amp;parentOrigin=file://#P13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17 пункта 2.10</w:t>
        </w:r>
      </w:hyperlink>
      <w:r>
        <w:rPr>
          <w:rFonts w:ascii="Calibri" w:eastAsia="Calibri" w:hAnsi="Calibri" w:cs="Calibri"/>
          <w:color w:val="000000"/>
        </w:rPr>
        <w:t xml:space="preserve"> Порядка, осуществляется автоматически в ГИС "Субсидия АПК24" с использованием межведомственного взаимодействия (при наличии технической возможности).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102" w:tooltip="https://login.consultant.ru/link/?req=doc&amp;base=RLAW123&amp;n=381094&amp;dst=10004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</w:t>
      </w:r>
      <w:r>
        <w:rPr>
          <w:rFonts w:ascii="Calibri" w:eastAsia="Calibri" w:hAnsi="Calibri" w:cs="Calibri"/>
          <w:color w:val="000000"/>
        </w:rPr>
        <w:t>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 случае отсутствия технической возможности осуществления автоматической проверки в ГИС "Субсидия АПК24" подтверждение соблюдения участником отбора требований, установленных </w:t>
      </w:r>
      <w:hyperlink r:id="rId103" w:anchor="P115" w:tooltip="file:///opt/r7-office/desktopeditors/editors/web-apps/apps/documenteditor/main/index.html?_dc=0&amp;lang=ru-RU&amp;frameEditorId=placeholder&amp;parentOrigin=file://#P11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1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104" w:anchor="P119" w:tooltip="file:///opt/r7-office/desktopeditors/editors/web-apps/apps/documenteditor/main/index.html?_dc=0&amp;lang=ru-RU&amp;frameEditorId=placeholder&amp;parentOrigin=file://#P11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5</w:t>
        </w:r>
      </w:hyperlink>
      <w:r>
        <w:rPr>
          <w:rFonts w:ascii="Calibri" w:eastAsia="Calibri" w:hAnsi="Calibri" w:cs="Calibri"/>
          <w:color w:val="000000"/>
        </w:rPr>
        <w:t xml:space="preserve"> (в части сведений о неприостановлении (приостановлении) деятельности участника отбора в порядке, предусмотренном законодательством Росс</w:t>
      </w:r>
      <w:r>
        <w:rPr>
          <w:rFonts w:ascii="Calibri" w:eastAsia="Calibri" w:hAnsi="Calibri" w:cs="Calibri"/>
          <w:color w:val="000000"/>
        </w:rPr>
        <w:t xml:space="preserve">ийской Федерации), </w:t>
      </w:r>
      <w:hyperlink r:id="rId105" w:anchor="P122" w:tooltip="file:///opt/r7-office/desktopeditors/editors/web-apps/apps/documenteditor/main/index.html?_dc=0&amp;lang=ru-RU&amp;frameEditorId=placeholder&amp;parentOrigin=file://#P12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7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06" w:anchor="P130" w:tooltip="file:///opt/r7-office/desktopeditors/editors/web-apps/apps/documenteditor/main/index.html?_dc=0&amp;lang=ru-RU&amp;frameEditorId=placeholder&amp;parentOrigin=file://#P13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12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07" w:anchor="P137" w:tooltip="file:///opt/r7-office/desktopeditors/editors/web-apps/apps/documenteditor/main/index.html?_dc=0&amp;lang=ru-RU&amp;frameEditorId=placeholder&amp;parentOrigin=file://#P13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17 пункта 2.10</w:t>
        </w:r>
      </w:hyperlink>
      <w:r>
        <w:rPr>
          <w:rFonts w:ascii="Calibri" w:eastAsia="Calibri" w:hAnsi="Calibri" w:cs="Calibri"/>
          <w:color w:val="000000"/>
        </w:rPr>
        <w:t xml:space="preserve"> Порядка, осуществляется участником отбора путем указания в заявлении соответствия указанным требованиям.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(абзац введен </w:t>
      </w:r>
      <w:hyperlink r:id="rId108" w:tooltip="https://login.consultant.ru/link/?req=doc&amp;base=RLAW123&amp;n=381094&amp;dst=10004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Приказом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2.16. Рассмотрение и оценка заявок осуществляется в два этапа: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 этап - рассмотрение з</w:t>
      </w:r>
      <w:r>
        <w:rPr>
          <w:rFonts w:ascii="Calibri" w:eastAsia="Calibri" w:hAnsi="Calibri" w:cs="Calibri"/>
          <w:color w:val="000000"/>
        </w:rPr>
        <w:t xml:space="preserve">аявок осуществляется министерством в соответствии с </w:t>
      </w:r>
      <w:hyperlink r:id="rId109" w:anchor="P198" w:tooltip="file:///opt/r7-office/desktopeditors/editors/web-apps/apps/documenteditor/main/index.html?_dc=0&amp;lang=ru-RU&amp;frameEditorId=placeholder&amp;parentOrigin=file://#P19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пунктами 2.17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10" w:anchor="P212" w:tooltip="file:///opt/r7-office/desktopeditors/editors/web-apps/apps/documenteditor/main/index.html?_dc=0&amp;lang=ru-RU&amp;frameEditorId=placeholder&amp;parentOrigin=file://#P21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2.19</w:t>
        </w:r>
      </w:hyperlink>
      <w:r>
        <w:rPr>
          <w:rFonts w:ascii="Calibri" w:eastAsia="Calibri" w:hAnsi="Calibri" w:cs="Calibri"/>
          <w:color w:val="000000"/>
        </w:rPr>
        <w:t xml:space="preserve">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 этап - рассмотрение заявок на наличие или отсутствие основания для их отклонения, предусмотренного </w:t>
      </w:r>
      <w:hyperlink r:id="rId111" w:anchor="P209" w:tooltip="file:///opt/r7-office/desktopeditors/editors/web-apps/apps/documenteditor/main/index.html?_dc=0&amp;lang=ru-RU&amp;frameEditorId=placeholder&amp;parentOrigin=file://#P20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8 пункта 2.18</w:t>
        </w:r>
      </w:hyperlink>
      <w:r>
        <w:rPr>
          <w:rFonts w:ascii="Calibri" w:eastAsia="Calibri" w:hAnsi="Calibri" w:cs="Calibri"/>
          <w:color w:val="000000"/>
        </w:rPr>
        <w:t xml:space="preserve"> Порядка, и оценка заявок осуществляется к</w:t>
      </w:r>
      <w:r>
        <w:rPr>
          <w:rFonts w:ascii="Calibri" w:eastAsia="Calibri" w:hAnsi="Calibri" w:cs="Calibri"/>
          <w:color w:val="000000"/>
        </w:rPr>
        <w:t xml:space="preserve">омиссией в соответствии с </w:t>
      </w:r>
      <w:hyperlink r:id="rId112" w:anchor="P222" w:tooltip="file:///opt/r7-office/desktopeditors/editors/web-apps/apps/documenteditor/main/index.html?_dc=0&amp;lang=ru-RU&amp;frameEditorId=placeholder&amp;parentOrigin=file://#P22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пунктами 2.20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13" w:anchor="P223" w:tooltip="file:///opt/r7-office/desktopeditors/editors/web-apps/apps/documenteditor/main/index.html?_dc=0&amp;lang=ru-RU&amp;frameEditorId=placeholder&amp;parentOrigin=file://#P22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2.21</w:t>
        </w:r>
      </w:hyperlink>
      <w:r>
        <w:rPr>
          <w:rFonts w:ascii="Calibri" w:eastAsia="Calibri" w:hAnsi="Calibri" w:cs="Calibri"/>
          <w:color w:val="000000"/>
        </w:rPr>
        <w:t xml:space="preserve"> Порядка. Состав и порядок работы к</w:t>
      </w:r>
      <w:r>
        <w:rPr>
          <w:rFonts w:ascii="Calibri" w:eastAsia="Calibri" w:hAnsi="Calibri" w:cs="Calibri"/>
          <w:color w:val="000000"/>
        </w:rPr>
        <w:t xml:space="preserve">омиссии установлены </w:t>
      </w:r>
      <w:hyperlink r:id="rId114" w:anchor="P2220" w:tooltip="file:///opt/r7-office/desktopeditors/editors/web-apps/apps/documenteditor/main/index.html?_dc=0&amp;lang=ru-RU&amp;frameEditorId=placeholder&amp;parentOrigin=file://#P222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приложениями N 5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15" w:anchor="P2295" w:tooltip="file:///opt/r7-office/desktopeditors/editors/web-apps/apps/documenteditor/main/index.html?_dc=0&amp;lang=ru-RU&amp;frameEditorId=placeholder&amp;parentOrigin=file://#P229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6</w:t>
        </w:r>
      </w:hyperlink>
      <w:r>
        <w:rPr>
          <w:rFonts w:ascii="Calibri" w:eastAsia="Calibri" w:hAnsi="Calibri" w:cs="Calibri"/>
          <w:color w:val="000000"/>
        </w:rPr>
        <w:t xml:space="preserve"> к Порядку.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2.17. Министерство в течение 10 рабочих дней со дня, следующего за днем окончания срока приема заявок, указанного в объявлении, рассматривает заявки на нал</w:t>
      </w:r>
      <w:r>
        <w:rPr>
          <w:rFonts w:ascii="Calibri" w:eastAsia="Calibri" w:hAnsi="Calibri" w:cs="Calibri"/>
          <w:color w:val="000000"/>
        </w:rPr>
        <w:t xml:space="preserve">ичие либо отсутствие оснований для их отклонения, предусмотренных </w:t>
      </w:r>
      <w:hyperlink r:id="rId116" w:anchor="P201" w:tooltip="file:///opt/r7-office/desktopeditors/editors/web-apps/apps/documenteditor/main/index.html?_dc=0&amp;lang=ru-RU&amp;frameEditorId=placeholder&amp;parentOrigin=file://#P20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1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117" w:anchor="P207" w:tooltip="file:///opt/r7-office/desktopeditors/editors/web-apps/apps/documenteditor/main/index.html?_dc=0&amp;lang=ru-RU&amp;frameEditorId=placeholder&amp;parentOrigin=file://#P20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6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18" w:anchor="P210" w:tooltip="file:///opt/r7-office/desktopeditors/editors/web-apps/apps/documenteditor/main/index.html?_dc=0&amp;lang=ru-RU&amp;frameEditorId=placeholder&amp;parentOrigin=file://#P21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9 пункта 2.18</w:t>
        </w:r>
      </w:hyperlink>
      <w:r>
        <w:rPr>
          <w:rFonts w:ascii="Calibri" w:eastAsia="Calibri" w:hAnsi="Calibri" w:cs="Calibri"/>
          <w:color w:val="000000"/>
        </w:rPr>
        <w:t xml:space="preserve"> Порядка, посредством проведения документарной проверки.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119" w:tooltip="https://login.consultant.ru/link/?req=doc&amp;base=RLAW123&amp;n=381094&amp;dst=10005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2.18. Основаниями для отклонения заявки являются: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несоответствие участника отбора</w:t>
      </w:r>
      <w:r>
        <w:rPr>
          <w:rFonts w:ascii="Calibri" w:eastAsia="Calibri" w:hAnsi="Calibri" w:cs="Calibri"/>
          <w:color w:val="000000"/>
        </w:rPr>
        <w:t xml:space="preserve"> категории получателя гранта, предусмотренной </w:t>
      </w:r>
      <w:hyperlink r:id="rId120" w:anchor="P105" w:tooltip="file:///opt/r7-office/desktopeditors/editors/web-apps/apps/documenteditor/main/index.html?_dc=0&amp;lang=ru-RU&amp;frameEditorId=placeholder&amp;parentOrigin=file://#P10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2.8</w:t>
        </w:r>
      </w:hyperlink>
      <w:r>
        <w:rPr>
          <w:rFonts w:ascii="Calibri" w:eastAsia="Calibri" w:hAnsi="Calibri" w:cs="Calibri"/>
          <w:color w:val="000000"/>
        </w:rPr>
        <w:t xml:space="preserve"> Порядка (не применяется для участника отбора, определенного в абзаце третьем </w:t>
      </w:r>
      <w:hyperlink r:id="rId121" w:anchor="P57" w:tooltip="file:///opt/r7-office/desktopeditors/editors/web-apps/apps/documenteditor/main/index.html?_dc=0&amp;lang=ru-RU&amp;frameEditorId=placeholder&amp;parentOrigin=file://#P5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 2 пункта 1.2</w:t>
        </w:r>
      </w:hyperlink>
      <w:r>
        <w:rPr>
          <w:rFonts w:ascii="Calibri" w:eastAsia="Calibri" w:hAnsi="Calibri" w:cs="Calibri"/>
          <w:color w:val="000000"/>
        </w:rPr>
        <w:t xml:space="preserve"> Порядка);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2) несоответствие участника отбора требованиям к участнику отбора, установленным </w:t>
      </w:r>
      <w:hyperlink r:id="rId122" w:anchor="P114" w:tooltip="file:///opt/r7-office/desktopeditors/editors/web-apps/apps/documenteditor/main/index.html?_dc=0&amp;lang=ru-RU&amp;frameEditorId=placeholder&amp;parentOrigin=file://#P11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унктом 2.10</w:t>
        </w:r>
      </w:hyperlink>
      <w:r>
        <w:rPr>
          <w:rFonts w:ascii="Calibri" w:eastAsia="Calibri" w:hAnsi="Calibri" w:cs="Calibri"/>
          <w:color w:val="000000"/>
        </w:rPr>
        <w:t xml:space="preserve">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3) непредставление (представление не в полном объеме) документов, указанных в объявлении, предусмотренных </w:t>
      </w:r>
      <w:hyperlink r:id="rId123" w:anchor="P140" w:tooltip="file:///opt/r7-office/desktopeditors/editors/web-apps/apps/documenteditor/main/index.html?_dc=0&amp;lang=ru-RU&amp;frameEditorId=placeholder&amp;parentOrigin=file://#P14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2.11</w:t>
        </w:r>
      </w:hyperlink>
      <w:r>
        <w:rPr>
          <w:rFonts w:ascii="Calibri" w:eastAsia="Calibri" w:hAnsi="Calibri" w:cs="Calibri"/>
          <w:color w:val="000000"/>
        </w:rPr>
        <w:t xml:space="preserve"> Порядка (за исключением доку</w:t>
      </w:r>
      <w:r>
        <w:rPr>
          <w:rFonts w:ascii="Calibri" w:eastAsia="Calibri" w:hAnsi="Calibri" w:cs="Calibri"/>
          <w:color w:val="000000"/>
        </w:rPr>
        <w:t xml:space="preserve">ментов, предусмотренных </w:t>
      </w:r>
      <w:hyperlink r:id="rId124" w:anchor="P145" w:tooltip="file:///opt/r7-office/desktopeditors/editors/web-apps/apps/documenteditor/main/index.html?_dc=0&amp;lang=ru-RU&amp;frameEditorId=placeholder&amp;parentOrigin=file://#P14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3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25" w:anchor="P147" w:tooltip="file:///opt/r7-office/desktopeditors/editors/web-apps/apps/documenteditor/main/index.html?_dc=0&amp;lang=ru-RU&amp;frameEditorId=placeholder&amp;parentOrigin=file://#P14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4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Един</w:t>
      </w:r>
      <w:r>
        <w:rPr>
          <w:rFonts w:ascii="Calibri" w:eastAsia="Calibri" w:hAnsi="Calibri" w:cs="Calibri"/>
          <w:color w:val="000000"/>
        </w:rPr>
        <w:t xml:space="preserve">ого государственного реестра налогоплательщиков), </w:t>
      </w:r>
      <w:hyperlink r:id="rId126" w:anchor="P153" w:tooltip="file:///opt/r7-office/desktopeditors/editors/web-apps/apps/documenteditor/main/index.html?_dc=0&amp;lang=ru-RU&amp;frameEditorId=placeholder&amp;parentOrigin=file://#P15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8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127" w:anchor="P162" w:tooltip="file:///opt/r7-office/desktopeditors/editors/web-apps/apps/documenteditor/main/index.html?_dc=0&amp;lang=ru-RU&amp;frameEditorId=placeholder&amp;parentOrigin=file://#P16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"г" подпункта 9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128" w:anchor="P164" w:tooltip="file:///opt/r7-office/desktopeditors/editors/web-apps/apps/documenteditor/main/index.html?_dc=0&amp;lang=ru-RU&amp;frameEditorId=placeholder&amp;parentOrigin=file://#P16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 11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129" w:anchor="P170" w:tooltip="file:///opt/r7-office/desktopeditors/editors/web-apps/apps/documenteditor/main/index.html?_dc=0&amp;lang=ru-RU&amp;frameEditorId=placeholder&amp;parentOrigin=file://#P17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 16 пункта 2.11</w:t>
        </w:r>
      </w:hyperlink>
      <w:r>
        <w:rPr>
          <w:rFonts w:ascii="Calibri" w:eastAsia="Calibri" w:hAnsi="Calibri" w:cs="Calibri"/>
          <w:color w:val="000000"/>
        </w:rPr>
        <w:t xml:space="preserve"> Порядка);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130" w:tooltip="https://login.consultant.ru/link/?req=doc&amp;base=RLAW123&amp;n=381094&amp;dst=10005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несоответствие представленной участником отбора заявки и (или) документов требованиям, установленным в объявлении, предусмо</w:t>
      </w:r>
      <w:r>
        <w:rPr>
          <w:rFonts w:ascii="Calibri" w:eastAsia="Calibri" w:hAnsi="Calibri" w:cs="Calibri"/>
          <w:color w:val="000000"/>
        </w:rPr>
        <w:t xml:space="preserve">тренным </w:t>
      </w:r>
      <w:hyperlink r:id="rId131" w:anchor="P140" w:tooltip="file:///opt/r7-office/desktopeditors/editors/web-apps/apps/documenteditor/main/index.html?_dc=0&amp;lang=ru-RU&amp;frameEditorId=placeholder&amp;parentOrigin=file://#P14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пунктами 2.11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32" w:anchor="P172" w:tooltip="file:///opt/r7-office/desktopeditors/editors/web-apps/apps/documenteditor/main/index.html?_dc=0&amp;lang=ru-RU&amp;frameEditorId=placeholder&amp;parentOrigin=file://#P17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2.12</w:t>
        </w:r>
      </w:hyperlink>
      <w:r>
        <w:rPr>
          <w:rFonts w:ascii="Calibri" w:eastAsia="Calibri" w:hAnsi="Calibri" w:cs="Calibri"/>
          <w:color w:val="000000"/>
        </w:rPr>
        <w:t xml:space="preserve">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5) недостоверность информации, содержащейся</w:t>
      </w:r>
      <w:r>
        <w:rPr>
          <w:rFonts w:ascii="Calibri" w:eastAsia="Calibri" w:hAnsi="Calibri" w:cs="Calibri"/>
          <w:color w:val="000000"/>
        </w:rPr>
        <w:t xml:space="preserve"> в документах, представленных участником отбора в целях подтверждения соответствия установленным </w:t>
      </w:r>
      <w:hyperlink r:id="rId133" w:anchor="P114" w:tooltip="file:///opt/r7-office/desktopeditors/editors/web-apps/apps/documenteditor/main/index.html?_dc=0&amp;lang=ru-RU&amp;frameEditorId=placeholder&amp;parentOrigin=file://#P11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2.10</w:t>
        </w:r>
      </w:hyperlink>
      <w:r>
        <w:rPr>
          <w:rFonts w:ascii="Calibri" w:eastAsia="Calibri" w:hAnsi="Calibri" w:cs="Calibri"/>
          <w:color w:val="000000"/>
        </w:rPr>
        <w:t xml:space="preserve"> Порядка требованиям к участнику отбора;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6) подача участник</w:t>
      </w:r>
      <w:r>
        <w:rPr>
          <w:rFonts w:ascii="Calibri" w:eastAsia="Calibri" w:hAnsi="Calibri" w:cs="Calibri"/>
          <w:color w:val="000000"/>
        </w:rPr>
        <w:t>ом отбора заявки после даты и (или) времени, определенных для подачи заявок;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7) отсутствие (недостаточность) лимитов бюджетных обязательств, доведенных на цели, предусмотренные </w:t>
      </w:r>
      <w:hyperlink r:id="rId134" w:anchor="P63" w:tooltip="file:///opt/r7-office/desktopeditors/editors/web-apps/apps/documenteditor/main/index.html?_dc=0&amp;lang=ru-RU&amp;frameEditorId=placeholder&amp;parentOrigin=file://#P6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1.3</w:t>
        </w:r>
      </w:hyperlink>
      <w:r>
        <w:rPr>
          <w:rFonts w:ascii="Calibri" w:eastAsia="Calibri" w:hAnsi="Calibri" w:cs="Calibri"/>
          <w:color w:val="000000"/>
        </w:rPr>
        <w:t xml:space="preserve"> Порядка (для участников отбора, включенных в реестр участников отбора, рекомендованных для предоставления грантов, заявки которых не обеспечены лимитами бюджетных обязательств, доведенными на цели, предусмотренные </w:t>
      </w:r>
      <w:hyperlink r:id="rId135" w:anchor="P63" w:tooltip="file:///opt/r7-office/desktopeditors/editors/web-apps/apps/documenteditor/main/index.html?_dc=0&amp;lang=ru-RU&amp;frameEditorId=placeholder&amp;parentOrigin=file://#P6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1.3</w:t>
        </w:r>
      </w:hyperlink>
      <w:r>
        <w:rPr>
          <w:rFonts w:ascii="Calibri" w:eastAsia="Calibri" w:hAnsi="Calibri" w:cs="Calibri"/>
          <w:color w:val="000000"/>
        </w:rPr>
        <w:t xml:space="preserve"> Порядка);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8) неявка участника отбора на собеседование, предусмотренное </w:t>
      </w:r>
      <w:hyperlink r:id="rId136" w:anchor="P223" w:tooltip="file:///opt/r7-office/desktopeditors/editors/web-apps/apps/documenteditor/main/index.html?_dc=0&amp;lang=ru-RU&amp;frameEditorId=placeholder&amp;parentOrigin=file://#P22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2.21</w:t>
        </w:r>
      </w:hyperlink>
      <w:r>
        <w:rPr>
          <w:rFonts w:ascii="Calibri" w:eastAsia="Calibri" w:hAnsi="Calibri" w:cs="Calibri"/>
          <w:color w:val="000000"/>
        </w:rPr>
        <w:t xml:space="preserve">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9) включение в проект расходов, не предусмотренных перечнем затрат, указанным в </w:t>
      </w:r>
      <w:hyperlink r:id="rId137" w:anchor="P63" w:tooltip="file:///opt/r7-office/desktopeditors/editors/web-apps/apps/documenteditor/main/index.html?_dc=0&amp;lang=ru-RU&amp;frameEditorId=placeholder&amp;parentOrigin=file://#P6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пункте 1.3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9 введен </w:t>
      </w:r>
      <w:hyperlink r:id="rId138" w:tooltip="https://login.consultant.ru/link/?req=doc&amp;base=RLAW123&amp;n=381094&amp;dst=10005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Приказом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2.19. Министерство в течение 12 рабочих дней со дня, следующего за днем окончания срока приема заявок, указанного в объявлении: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издает приказ, которым утверждает: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а) реестр участников отбора, допущенных к оценке заявок комиссией (далее - реестр 1). В ре</w:t>
      </w:r>
      <w:r>
        <w:rPr>
          <w:rFonts w:ascii="Calibri" w:eastAsia="Calibri" w:hAnsi="Calibri" w:cs="Calibri"/>
          <w:color w:val="000000"/>
        </w:rPr>
        <w:t xml:space="preserve">естр 1 включаются участники отбора, заявки которых не содержат оснований для отклонения, установленных </w:t>
      </w:r>
      <w:hyperlink r:id="rId139" w:anchor="P201" w:tooltip="file:///opt/r7-office/desktopeditors/editors/web-apps/apps/documenteditor/main/index.html?_dc=0&amp;lang=ru-RU&amp;frameEditorId=placeholder&amp;parentOrigin=file://#P20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1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140" w:anchor="P220" w:tooltip="file:///opt/r7-office/desktopeditors/editors/web-apps/apps/documenteditor/main/index.html?_dc=0&amp;lang=ru-RU&amp;frameEditorId=placeholder&amp;parentOrigin=file://#P22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6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41" w:anchor="P210" w:tooltip="file:///opt/r7-office/desktopeditors/editors/web-apps/apps/documenteditor/main/index.html?_dc=0&amp;lang=ru-RU&amp;frameEditorId=placeholder&amp;parentOrigin=file://#P21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9 пункта 2.18</w:t>
        </w:r>
      </w:hyperlink>
      <w:r>
        <w:rPr>
          <w:rFonts w:ascii="Calibri" w:eastAsia="Calibri" w:hAnsi="Calibri" w:cs="Calibri"/>
          <w:color w:val="000000"/>
        </w:rPr>
        <w:t xml:space="preserve">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142" w:tooltip="https://login.consultant.ru/link/?req=doc&amp;base=RLAW123&amp;n=381094&amp;dst=10005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б</w:t>
      </w:r>
      <w:r>
        <w:rPr>
          <w:rFonts w:ascii="Calibri" w:eastAsia="Calibri" w:hAnsi="Calibri" w:cs="Calibri"/>
          <w:color w:val="000000"/>
        </w:rPr>
        <w:t xml:space="preserve">) реестр участников отбора, которым отказано в допуске к оценке заявок комиссией (далее - реестр 2). В реестр 2 включаются участники отбора, заявки которых содержат основания для отклонения, установленные </w:t>
      </w:r>
      <w:hyperlink r:id="rId143" w:anchor="P201" w:tooltip="file:///opt/r7-office/desktopeditors/editors/web-apps/apps/documenteditor/main/index.html?_dc=0&amp;lang=ru-RU&amp;frameEditorId=placeholder&amp;parentOrigin=file://#P20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1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144" w:anchor="P220" w:tooltip="file:///opt/r7-office/desktopeditors/editors/web-apps/apps/documenteditor/main/index.html?_dc=0&amp;lang=ru-RU&amp;frameEditorId=placeholder&amp;parentOrigin=file://#P22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6 пункта 2.18</w:t>
        </w:r>
      </w:hyperlink>
      <w:r>
        <w:rPr>
          <w:rFonts w:ascii="Calibri" w:eastAsia="Calibri" w:hAnsi="Calibri" w:cs="Calibri"/>
          <w:color w:val="000000"/>
        </w:rPr>
        <w:t xml:space="preserve"> Порядка. Реестр 2 формируется с указанием оснований для отклонения заявки, предусмотренных </w:t>
      </w:r>
      <w:hyperlink r:id="rId145" w:anchor="P201" w:tooltip="file:///opt/r7-office/desktopeditors/editors/web-apps/apps/documenteditor/main/index.html?_dc=0&amp;lang=ru-RU&amp;frameEditorId=placeholder&amp;parentOrigin=file://#P20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1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146" w:anchor="P220" w:tooltip="file:///opt/r7-office/desktopeditors/editors/web-apps/apps/documenteditor/main/index.html?_dc=0&amp;lang=ru-RU&amp;frameEditorId=placeholder&amp;parentOrigin=file://#P22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6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47" w:anchor="P210" w:tooltip="file:///opt/r7-office/desktopeditors/editors/web-apps/apps/documenteditor/main/index.html?_dc=0&amp;lang=ru-RU&amp;frameEditorId=placeholder&amp;parentOrigin=file://#P21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9 пункта 2.18</w:t>
        </w:r>
      </w:hyperlink>
      <w:r>
        <w:rPr>
          <w:rFonts w:ascii="Calibri" w:eastAsia="Calibri" w:hAnsi="Calibri" w:cs="Calibri"/>
          <w:color w:val="000000"/>
        </w:rPr>
        <w:t xml:space="preserve">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148" w:tooltip="https://login.consultant.ru/link/?req=doc&amp;base=RLAW123&amp;n=381094&amp;dst=10005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</w:t>
      </w:r>
      <w:r>
        <w:rPr>
          <w:rFonts w:ascii="Calibri" w:eastAsia="Calibri" w:hAnsi="Calibri" w:cs="Calibri"/>
          <w:color w:val="000000"/>
        </w:rPr>
        <w:t>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направляет в личный кабинет: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а) участникам отбора, включенным в реестр 1, уведомления о допуске к оценке заявок комиссией, содержащие дату и номер приказа, указанного в </w:t>
      </w:r>
      <w:hyperlink r:id="rId149" w:anchor="P213" w:tooltip="file:///opt/r7-office/desktopeditors/editors/web-apps/apps/documenteditor/main/index.html?_dc=0&amp;lang=ru-RU&amp;frameEditorId=placeholder&amp;parentOrigin=file://#P21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1</w:t>
        </w:r>
      </w:hyperlink>
      <w:r>
        <w:rPr>
          <w:rFonts w:ascii="Calibri" w:eastAsia="Calibri" w:hAnsi="Calibri" w:cs="Calibri"/>
          <w:color w:val="000000"/>
        </w:rPr>
        <w:t xml:space="preserve"> настоящего пункта, и информацию о дате и времени работы комиссии;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б) участникам отбора, включенным в реестр 2, уведомления об отказе в допуске к оценке заявок комиссией, содержащие дату и ном</w:t>
      </w:r>
      <w:r>
        <w:rPr>
          <w:rFonts w:ascii="Calibri" w:eastAsia="Calibri" w:hAnsi="Calibri" w:cs="Calibri"/>
          <w:color w:val="000000"/>
        </w:rPr>
        <w:t xml:space="preserve">ер приказа, указанного в </w:t>
      </w:r>
      <w:hyperlink r:id="rId150" w:anchor="P213" w:tooltip="file:///opt/r7-office/desktopeditors/editors/web-apps/apps/documenteditor/main/index.html?_dc=0&amp;lang=ru-RU&amp;frameEditorId=placeholder&amp;parentOrigin=file://#P21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1</w:t>
        </w:r>
      </w:hyperlink>
      <w:r>
        <w:rPr>
          <w:rFonts w:ascii="Calibri" w:eastAsia="Calibri" w:hAnsi="Calibri" w:cs="Calibri"/>
          <w:color w:val="000000"/>
        </w:rPr>
        <w:t xml:space="preserve"> настоящего пункта;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передает заявки участников отбора, включенных в реестр 1, комиссии для рассмотрения и оценки.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2.20. Заседание</w:t>
      </w:r>
      <w:r>
        <w:rPr>
          <w:rFonts w:ascii="Calibri" w:eastAsia="Calibri" w:hAnsi="Calibri" w:cs="Calibri"/>
          <w:color w:val="000000"/>
        </w:rPr>
        <w:t xml:space="preserve"> комиссии проводится в срок, не превышающий 30 рабочих дней со дня, следующего за днем окончания срока приема заявок, указанного в объявлении.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2.21. Комиссия не позднее срока, указанного в </w:t>
      </w:r>
      <w:hyperlink r:id="rId151" w:anchor="P222" w:tooltip="file:///opt/r7-office/desktopeditors/editors/web-apps/apps/documenteditor/main/index.html?_dc=0&amp;lang=ru-RU&amp;frameEditorId=placeholder&amp;parentOrigin=file://#P22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пункте 2.20</w:t>
        </w:r>
      </w:hyperlink>
      <w:r>
        <w:rPr>
          <w:rFonts w:ascii="Calibri" w:eastAsia="Calibri" w:hAnsi="Calibri" w:cs="Calibri"/>
          <w:color w:val="000000"/>
        </w:rPr>
        <w:t xml:space="preserve"> Порядка: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проводит в очной форме, в том числе с использованием систем видео-конференц-связи собеседование с каждым участником отбора, включенным в реестр 1, рассматривает заявки на наличие либо отсутствие основания для их</w:t>
      </w:r>
      <w:r>
        <w:rPr>
          <w:rFonts w:ascii="Calibri" w:eastAsia="Calibri" w:hAnsi="Calibri" w:cs="Calibri"/>
          <w:color w:val="000000"/>
        </w:rPr>
        <w:t xml:space="preserve"> отклонения, предусмотренного </w:t>
      </w:r>
      <w:hyperlink r:id="rId152" w:anchor="P209" w:tooltip="file:///opt/r7-office/desktopeditors/editors/web-apps/apps/documenteditor/main/index.html?_dc=0&amp;lang=ru-RU&amp;frameEditorId=placeholder&amp;parentOrigin=file://#P20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8 пункта 2.18</w:t>
        </w:r>
      </w:hyperlink>
      <w:r>
        <w:rPr>
          <w:rFonts w:ascii="Calibri" w:eastAsia="Calibri" w:hAnsi="Calibri" w:cs="Calibri"/>
          <w:color w:val="000000"/>
        </w:rPr>
        <w:t xml:space="preserve"> Порядка, оценивает заявки по каждому из критериев оценки заявок, предусмотренных </w:t>
      </w:r>
      <w:hyperlink r:id="rId153" w:anchor="P107" w:tooltip="file:///opt/r7-office/desktopeditors/editors/web-apps/apps/documenteditor/main/index.html?_dc=0&amp;lang=ru-RU&amp;frameEditorId=placeholder&amp;parentOrigin=file://#P10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2.9</w:t>
        </w:r>
      </w:hyperlink>
      <w:r>
        <w:rPr>
          <w:rFonts w:ascii="Calibri" w:eastAsia="Calibri" w:hAnsi="Calibri" w:cs="Calibri"/>
          <w:color w:val="000000"/>
        </w:rPr>
        <w:t xml:space="preserve"> Порядка, исходя из их весового значения в общей оценке, путем заполнения конкурсных </w:t>
      </w:r>
      <w:hyperlink r:id="rId154" w:anchor="P2354" w:tooltip="file:///opt/r7-office/desktopeditors/editors/web-apps/apps/documenteditor/main/index.html?_dc=0&amp;lang=ru-RU&amp;frameEditorId=placeholder&amp;parentOrigin=file://#P235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бюллетеней</w:t>
        </w:r>
      </w:hyperlink>
      <w:r>
        <w:rPr>
          <w:rFonts w:ascii="Calibri" w:eastAsia="Calibri" w:hAnsi="Calibri" w:cs="Calibri"/>
          <w:color w:val="000000"/>
        </w:rPr>
        <w:t xml:space="preserve"> по форме согласно приложению N 7 к Порядку.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Решение по выставлению количества баллов по критерию оценки заявок, указанному в </w:t>
      </w:r>
      <w:hyperlink r:id="rId155" w:anchor="P108" w:tooltip="file:///opt/r7-office/desktopeditors/editors/web-apps/apps/documenteditor/main/index.html?_dc=0&amp;lang=ru-RU&amp;frameEditorId=placeholder&amp;parentOrigin=file://#P10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1 пункта 2.9</w:t>
        </w:r>
      </w:hyperlink>
      <w:r>
        <w:rPr>
          <w:rFonts w:ascii="Calibri" w:eastAsia="Calibri" w:hAnsi="Calibri" w:cs="Calibri"/>
          <w:color w:val="000000"/>
        </w:rPr>
        <w:t xml:space="preserve"> Порядка, принимаетс</w:t>
      </w:r>
      <w:r>
        <w:rPr>
          <w:rFonts w:ascii="Calibri" w:eastAsia="Calibri" w:hAnsi="Calibri" w:cs="Calibri"/>
          <w:color w:val="000000"/>
        </w:rPr>
        <w:t>я на основании информации, содержащейся в проекте.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Решение по выставлению количества баллов по критерию оценки заявок, указанному в </w:t>
      </w:r>
      <w:hyperlink r:id="rId156" w:anchor="P109" w:tooltip="file:///opt/r7-office/desktopeditors/editors/web-apps/apps/documenteditor/main/index.html?_dc=0&amp;lang=ru-RU&amp;frameEditorId=placeholder&amp;parentOrigin=file://#P10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2 пункта 2.9</w:t>
        </w:r>
      </w:hyperlink>
      <w:r>
        <w:rPr>
          <w:rFonts w:ascii="Calibri" w:eastAsia="Calibri" w:hAnsi="Calibri" w:cs="Calibri"/>
          <w:color w:val="000000"/>
        </w:rPr>
        <w:t xml:space="preserve"> Порядка, прин</w:t>
      </w:r>
      <w:r>
        <w:rPr>
          <w:rFonts w:ascii="Calibri" w:eastAsia="Calibri" w:hAnsi="Calibri" w:cs="Calibri"/>
          <w:color w:val="000000"/>
        </w:rPr>
        <w:t xml:space="preserve">имается на основании наличия либо отсутствия документа, указанного в </w:t>
      </w:r>
      <w:hyperlink r:id="rId157" w:anchor="P149" w:tooltip="file:///opt/r7-office/desktopeditors/editors/web-apps/apps/documenteditor/main/index.html?_dc=0&amp;lang=ru-RU&amp;frameEditorId=placeholder&amp;parentOrigin=file://#P14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5 пункта 2.11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Решение по выставлению количества баллов по критерию оценки заявок</w:t>
      </w:r>
      <w:r>
        <w:rPr>
          <w:rFonts w:ascii="Calibri" w:eastAsia="Calibri" w:hAnsi="Calibri" w:cs="Calibri"/>
          <w:color w:val="000000"/>
        </w:rPr>
        <w:t xml:space="preserve">, указанному в </w:t>
      </w:r>
      <w:hyperlink r:id="rId158" w:anchor="P110" w:tooltip="file:///opt/r7-office/desktopeditors/editors/web-apps/apps/documenteditor/main/index.html?_dc=0&amp;lang=ru-RU&amp;frameEditorId=placeholder&amp;parentOrigin=file://#P11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3 пункта 2.9</w:t>
        </w:r>
      </w:hyperlink>
      <w:r>
        <w:rPr>
          <w:rFonts w:ascii="Calibri" w:eastAsia="Calibri" w:hAnsi="Calibri" w:cs="Calibri"/>
          <w:color w:val="000000"/>
        </w:rPr>
        <w:t xml:space="preserve"> Порядка, принимается на основании наличия либо отсутствия документа, указанного в </w:t>
      </w:r>
      <w:hyperlink r:id="rId159" w:anchor="P150" w:tooltip="file:///opt/r7-office/desktopeditors/editors/web-apps/apps/documenteditor/main/index.html?_dc=0&amp;lang=ru-RU&amp;frameEditorId=placeholder&amp;parentOrigin=file://#P15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6 пункта 2.11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Решение по выставлению количества баллов по критерию оценки заявок, указанному в </w:t>
      </w:r>
      <w:hyperlink r:id="rId160" w:anchor="P111" w:tooltip="file:///opt/r7-office/desktopeditors/editors/web-apps/apps/documenteditor/main/index.html?_dc=0&amp;lang=ru-RU&amp;frameEditorId=placeholder&amp;parentOrigin=file://#P11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4 пу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нкта 2.9</w:t>
        </w:r>
      </w:hyperlink>
      <w:r>
        <w:rPr>
          <w:rFonts w:ascii="Calibri" w:eastAsia="Calibri" w:hAnsi="Calibri" w:cs="Calibri"/>
          <w:color w:val="000000"/>
        </w:rPr>
        <w:t xml:space="preserve"> Порядка, принимается на основании наличия либо отсутствия документов, указанных в </w:t>
      </w:r>
      <w:hyperlink r:id="rId161" w:anchor="P168" w:tooltip="file:///opt/r7-office/desktopeditors/editors/web-apps/apps/documenteditor/main/index.html?_dc=0&amp;lang=ru-RU&amp;frameEditorId=placeholder&amp;parentOrigin=file://#P16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подпунктах 14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62" w:anchor="P169" w:tooltip="file:///opt/r7-office/desktopeditors/editors/web-apps/apps/documenteditor/main/index.html?_dc=0&amp;lang=ru-RU&amp;frameEditorId=placeholder&amp;parentOrigin=file://#P16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15 пункта 2.11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Решение по выставлению количества баллов по критерию оценки заявок, указанному в </w:t>
      </w:r>
      <w:hyperlink r:id="rId163" w:anchor="P112" w:tooltip="file:///opt/r7-office/desktopeditors/editors/web-apps/apps/documenteditor/main/index.html?_dc=0&amp;lang=ru-RU&amp;frameEditorId=placeholder&amp;parentOrigin=file://#P11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5 пункта 2.9</w:t>
        </w:r>
      </w:hyperlink>
      <w:r>
        <w:rPr>
          <w:rFonts w:ascii="Calibri" w:eastAsia="Calibri" w:hAnsi="Calibri" w:cs="Calibri"/>
          <w:color w:val="000000"/>
        </w:rPr>
        <w:t xml:space="preserve"> Порядка, прини</w:t>
      </w:r>
      <w:r>
        <w:rPr>
          <w:rFonts w:ascii="Calibri" w:eastAsia="Calibri" w:hAnsi="Calibri" w:cs="Calibri"/>
          <w:color w:val="000000"/>
        </w:rPr>
        <w:t>мается комиссией по результатам собеседования путем открытого голосования членов комиссии, присутствующих на заседании комиссии.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случае неявки участника отбора на заседание комиссии конкурсный бюллетень в отношении такого участника отбора не заполняется;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2) осуществляет ранжирование заявок (по мере уменьшения полученных баллов по итогам рассмотрения и оценки заявок и очередности поступления заявок в случае равенства количества полученных баллов) посредством формирования </w:t>
      </w:r>
      <w:hyperlink r:id="rId164" w:anchor="P2467" w:tooltip="file:///opt/r7-office/desktopeditors/editors/web-apps/apps/documenteditor/main/index.html?_dc=0&amp;lang=ru-RU&amp;frameEditorId=placeholder&amp;parentOrigin=file://#P246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рейтинга</w:t>
        </w:r>
      </w:hyperlink>
      <w:r>
        <w:rPr>
          <w:rFonts w:ascii="Calibri" w:eastAsia="Calibri" w:hAnsi="Calibri" w:cs="Calibri"/>
          <w:color w:val="000000"/>
        </w:rPr>
        <w:t xml:space="preserve"> участников отбора, в котором присваивает заявкам порядковые номера, по форме согласно приложению N 8 к Порядку;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3) формирует на основании рейтинга участников отбора </w:t>
      </w:r>
      <w:hyperlink r:id="rId165" w:anchor="P2524" w:tooltip="file:///opt/r7-office/desktopeditors/editors/web-apps/apps/documenteditor/main/index.html?_dc=0&amp;lang=ru-RU&amp;frameEditorId=placeholder&amp;parentOrigin=file://#P252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реестр</w:t>
        </w:r>
      </w:hyperlink>
      <w:r>
        <w:rPr>
          <w:rFonts w:ascii="Calibri" w:eastAsia="Calibri" w:hAnsi="Calibri" w:cs="Calibri"/>
          <w:color w:val="000000"/>
        </w:rPr>
        <w:t xml:space="preserve"> участников отбора, рекомендованных для предоставления грантов, по форме согласно приложению N 9 к Порядку.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Протокол заседания комиссии направляется в министерство в течение 5 рабочих дне</w:t>
      </w:r>
      <w:r>
        <w:rPr>
          <w:rFonts w:ascii="Calibri" w:eastAsia="Calibri" w:hAnsi="Calibri" w:cs="Calibri"/>
          <w:color w:val="000000"/>
        </w:rPr>
        <w:t>й со дня, следующего за днем заседания комиссии. К протоколу приобщаются рейтинг участников отбора и реестр участников отбора, рекомендованных для предоставления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2.22. Министерство в течение 5 рабочих дней со дня, следующего за днем получения прото</w:t>
      </w:r>
      <w:r>
        <w:rPr>
          <w:rFonts w:ascii="Calibri" w:eastAsia="Calibri" w:hAnsi="Calibri" w:cs="Calibri"/>
          <w:color w:val="000000"/>
        </w:rPr>
        <w:t xml:space="preserve">кола заседания комиссии, указанного в </w:t>
      </w:r>
      <w:hyperlink r:id="rId166" w:anchor="P223" w:tooltip="file:///opt/r7-office/desktopeditors/editors/web-apps/apps/documenteditor/main/index.html?_dc=0&amp;lang=ru-RU&amp;frameEditorId=placeholder&amp;parentOrigin=file://#P22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пункте 2.21</w:t>
        </w:r>
      </w:hyperlink>
      <w:r>
        <w:rPr>
          <w:rFonts w:ascii="Calibri" w:eastAsia="Calibri" w:hAnsi="Calibri" w:cs="Calibri"/>
          <w:color w:val="000000"/>
        </w:rPr>
        <w:t xml:space="preserve"> Порядка, издает приказ о результатах проведения отбора (далее - приказ о результатах отбора), которым утверждает: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реестр победителей отбора;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реестр участников отбора, не прошедших отбор.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реестр победителей отбора включаются участники отбора, включенные в реестр участников отбора, рекомендованных для предоставления грантов. Реестр победителей отбора формируется</w:t>
      </w:r>
      <w:r>
        <w:rPr>
          <w:rFonts w:ascii="Calibri" w:eastAsia="Calibri" w:hAnsi="Calibri" w:cs="Calibri"/>
          <w:color w:val="000000"/>
        </w:rPr>
        <w:t xml:space="preserve"> с учетом очередности, установленной в реестре участников отбора, рекомендованных для предоставления грантов, с указанием размеров грантов, рассчитанных в соответствии с </w:t>
      </w:r>
      <w:hyperlink r:id="rId167" w:anchor="P2317" w:tooltip="file:///opt/r7-office/desktopeditors/editors/web-apps/apps/documenteditor/main/index.html?_dc=0&amp;lang=ru-RU&amp;frameEditorId=placeholder&amp;parentOrigin=file://#P231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3.4</w:t>
        </w:r>
      </w:hyperlink>
      <w:r>
        <w:rPr>
          <w:rFonts w:ascii="Calibri" w:eastAsia="Calibri" w:hAnsi="Calibri" w:cs="Calibri"/>
          <w:color w:val="000000"/>
        </w:rPr>
        <w:t xml:space="preserve"> Порядка, в пределах лимитов бюджетных обязательств, доведенных на цели, предусмотренные </w:t>
      </w:r>
      <w:hyperlink r:id="rId168" w:anchor="P63" w:tooltip="file:///opt/r7-office/desktopeditors/editors/web-apps/apps/documenteditor/main/index.html?_dc=0&amp;lang=ru-RU&amp;frameEditorId=placeholder&amp;parentOrigin=file://#P6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1.3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реестр участников отбора, не прошедших отбо</w:t>
      </w:r>
      <w:r>
        <w:rPr>
          <w:rFonts w:ascii="Calibri" w:eastAsia="Calibri" w:hAnsi="Calibri" w:cs="Calibri"/>
          <w:color w:val="000000"/>
        </w:rPr>
        <w:t>р, включаются участники отбора, включенные в реестр 2, включенные в реестр 1 и не включенные в реестр участников отбора, рекомендованных для предоставления грантов, а также участники отбора, включенные в реестр участников отбора, рекомендованных для предос</w:t>
      </w:r>
      <w:r>
        <w:rPr>
          <w:rFonts w:ascii="Calibri" w:eastAsia="Calibri" w:hAnsi="Calibri" w:cs="Calibri"/>
          <w:color w:val="000000"/>
        </w:rPr>
        <w:t xml:space="preserve">тавления грантов, заявки которых не обеспечены лимитами бюджетных обязательств, доведенными на цели, предусмотренные </w:t>
      </w:r>
      <w:hyperlink r:id="rId169" w:anchor="P63" w:tooltip="file:///opt/r7-office/desktopeditors/editors/web-apps/apps/documenteditor/main/index.html?_dc=0&amp;lang=ru-RU&amp;frameEditorId=placeholder&amp;parentOrigin=file://#P6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1.3</w:t>
        </w:r>
      </w:hyperlink>
      <w:r>
        <w:rPr>
          <w:rFonts w:ascii="Calibri" w:eastAsia="Calibri" w:hAnsi="Calibri" w:cs="Calibri"/>
          <w:color w:val="000000"/>
        </w:rPr>
        <w:t xml:space="preserve"> Порядка. Реестр участников отбора, не про</w:t>
      </w:r>
      <w:r>
        <w:rPr>
          <w:rFonts w:ascii="Calibri" w:eastAsia="Calibri" w:hAnsi="Calibri" w:cs="Calibri"/>
          <w:color w:val="000000"/>
        </w:rPr>
        <w:t xml:space="preserve">шедших отбор, формируется с указанием оснований для отклонения заявок, предусмотренных </w:t>
      </w:r>
      <w:hyperlink r:id="rId170" w:anchor="P200" w:tooltip="file:///opt/r7-office/desktopeditors/editors/web-apps/apps/documenteditor/main/index.html?_dc=0&amp;lang=ru-RU&amp;frameEditorId=placeholder&amp;parentOrigin=file://#P20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2.18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2.23. В случае наличия оснований для отклонения заявки, уст</w:t>
      </w:r>
      <w:r>
        <w:rPr>
          <w:rFonts w:ascii="Calibri" w:eastAsia="Calibri" w:hAnsi="Calibri" w:cs="Calibri"/>
          <w:color w:val="000000"/>
        </w:rPr>
        <w:t xml:space="preserve">ановленных </w:t>
      </w:r>
      <w:hyperlink r:id="rId171" w:anchor="P200" w:tooltip="file:///opt/r7-office/desktopeditors/editors/web-apps/apps/documenteditor/main/index.html?_dc=0&amp;lang=ru-RU&amp;frameEditorId=placeholder&amp;parentOrigin=file://#P20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2.18</w:t>
        </w:r>
      </w:hyperlink>
      <w:r>
        <w:rPr>
          <w:rFonts w:ascii="Calibri" w:eastAsia="Calibri" w:hAnsi="Calibri" w:cs="Calibri"/>
          <w:color w:val="000000"/>
        </w:rPr>
        <w:t xml:space="preserve"> Порядка, министерство в течение 10 рабочих дней со дня, следующего за днем издания приказа о результатах отбора, направляет участнику отбора в л</w:t>
      </w:r>
      <w:r>
        <w:rPr>
          <w:rFonts w:ascii="Calibri" w:eastAsia="Calibri" w:hAnsi="Calibri" w:cs="Calibri"/>
          <w:color w:val="000000"/>
        </w:rPr>
        <w:t>ичный кабинет уведомление об отклонении заявки с указанием положений Порядка, которым не соответствует заявка.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 случае отсутствия оснований для отклонения заявки, установленных </w:t>
      </w:r>
      <w:hyperlink r:id="rId172" w:anchor="P200" w:tooltip="file:///opt/r7-office/desktopeditors/editors/web-apps/apps/documenteditor/main/index.html?_dc=0&amp;lang=ru-RU&amp;frameEditorId=placeholder&amp;parentOrigin=file://#P20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2.18</w:t>
        </w:r>
      </w:hyperlink>
      <w:r>
        <w:rPr>
          <w:rFonts w:ascii="Calibri" w:eastAsia="Calibri" w:hAnsi="Calibri" w:cs="Calibri"/>
          <w:color w:val="000000"/>
        </w:rPr>
        <w:t xml:space="preserve"> Порядка, министерство в течение 2 рабочих дней со дня, следующего за днем издания приказа о результатах отбора, направляет участникам отбора, включенным в реестр победителей отбора, в личный кабинет уведомление о включении участника </w:t>
      </w:r>
      <w:r>
        <w:rPr>
          <w:rFonts w:ascii="Calibri" w:eastAsia="Calibri" w:hAnsi="Calibri" w:cs="Calibri"/>
          <w:color w:val="000000"/>
        </w:rPr>
        <w:t>отбора в реестр победителей отбора, содержащее дату принятия комиссией решения о предоставлении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Датой принятия комиссией решения о предоставлении гранта является дата заседания комиссии, на котором сформирован реестр, указанный в </w:t>
      </w:r>
      <w:hyperlink r:id="rId173" w:anchor="P232" w:tooltip="file:///opt/r7-office/desktopeditors/editors/web-apps/apps/documenteditor/main/index.html?_dc=0&amp;lang=ru-RU&amp;frameEditorId=placeholder&amp;parentOrigin=file://#P23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3 пункта 2.21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2.24. Участник отбора, указанный в </w:t>
      </w:r>
      <w:hyperlink r:id="rId174" w:anchor="P59" w:tooltip="file:///opt/r7-office/desktopeditors/editors/web-apps/apps/documenteditor/main/index.html?_dc=0&amp;lang=ru-RU&amp;frameEditorId=placeholder&amp;parentOrigin=file://#P5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абзаце третьем подпункта 2 пункт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а 1.2 Порядка</w:t>
        </w:r>
      </w:hyperlink>
      <w:r>
        <w:rPr>
          <w:rFonts w:ascii="Calibri" w:eastAsia="Calibri" w:hAnsi="Calibri" w:cs="Calibri"/>
          <w:color w:val="000000"/>
        </w:rPr>
        <w:t xml:space="preserve">, в срок, не превышающий 30 календарных дней с даты принятия комиссией решения о предоставлении ему гранта, должен внести изменения в ЕГРИП в части приобретения статуса главы крестьянского (фермерского) хозяйства, который отвечает требованию, </w:t>
      </w:r>
      <w:r>
        <w:rPr>
          <w:rFonts w:ascii="Calibri" w:eastAsia="Calibri" w:hAnsi="Calibri" w:cs="Calibri"/>
          <w:color w:val="000000"/>
        </w:rPr>
        <w:t xml:space="preserve">предусмотренному </w:t>
      </w:r>
      <w:hyperlink r:id="rId175" w:anchor="P126" w:tooltip="file:///opt/r7-office/desktopeditors/editors/web-apps/apps/documenteditor/main/index.html?_dc=0&amp;lang=ru-RU&amp;frameEditorId=placeholder&amp;parentOrigin=file://#P12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10 пункта 2.10</w:t>
        </w:r>
      </w:hyperlink>
      <w:r>
        <w:rPr>
          <w:rFonts w:ascii="Calibri" w:eastAsia="Calibri" w:hAnsi="Calibri" w:cs="Calibri"/>
          <w:color w:val="000000"/>
        </w:rPr>
        <w:t xml:space="preserve"> Порядка, и направить на бумажном носителе лично либо по почте в министерство выписку из ЕГРИП (предоставляется по собственной</w:t>
      </w:r>
      <w:r>
        <w:rPr>
          <w:rFonts w:ascii="Calibri" w:eastAsia="Calibri" w:hAnsi="Calibri" w:cs="Calibri"/>
          <w:color w:val="000000"/>
        </w:rPr>
        <w:t xml:space="preserve"> инициативе).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Участник отбора, указанный в </w:t>
      </w:r>
      <w:hyperlink r:id="rId176" w:anchor="P60" w:tooltip="file:///opt/r7-office/desktopeditors/editors/web-apps/apps/documenteditor/main/index.html?_dc=0&amp;lang=ru-RU&amp;frameEditorId=placeholder&amp;parentOrigin=file://#P6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абзаце четвертом подпункта 2 пункта 1.2</w:t>
        </w:r>
      </w:hyperlink>
      <w:r>
        <w:rPr>
          <w:rFonts w:ascii="Calibri" w:eastAsia="Calibri" w:hAnsi="Calibri" w:cs="Calibri"/>
          <w:color w:val="000000"/>
        </w:rPr>
        <w:t xml:space="preserve"> Порядка, в срок, не превышающий 30 календарных дней с даты принятия комиссией решения о</w:t>
      </w:r>
      <w:r>
        <w:rPr>
          <w:rFonts w:ascii="Calibri" w:eastAsia="Calibri" w:hAnsi="Calibri" w:cs="Calibri"/>
          <w:color w:val="000000"/>
        </w:rPr>
        <w:t xml:space="preserve"> предоставлении ему гранта, должен зарегистрироваться в качестве КФХ, который отвечает требованиям, предусмотренным </w:t>
      </w:r>
      <w:hyperlink r:id="rId177" w:anchor="P124" w:tooltip="file:///opt/r7-office/desktopeditors/editors/web-apps/apps/documenteditor/main/index.html?_dc=0&amp;lang=ru-RU&amp;frameEditorId=placeholder&amp;parentOrigin=file://#P12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9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178" w:anchor="P128" w:tooltip="file:///opt/r7-office/desktopeditors/editors/web-apps/apps/documenteditor/main/index.html?_dc=0&amp;lang=ru-RU&amp;frameEditorId=placeholder&amp;parentOrigin=file://#P12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11 пункта 2.10</w:t>
        </w:r>
      </w:hyperlink>
      <w:r>
        <w:rPr>
          <w:rFonts w:ascii="Calibri" w:eastAsia="Calibri" w:hAnsi="Calibri" w:cs="Calibri"/>
          <w:color w:val="000000"/>
        </w:rPr>
        <w:t xml:space="preserve"> Порядка, и направить на бумажном носителе либо по почте в министерство следующие документы: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сведения о расчетном счете, открытом им в российской кредитной организации;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выписку из ЕГРИ</w:t>
      </w:r>
      <w:r>
        <w:rPr>
          <w:rFonts w:ascii="Calibri" w:eastAsia="Calibri" w:hAnsi="Calibri" w:cs="Calibri"/>
          <w:color w:val="000000"/>
        </w:rPr>
        <w:t>П (предоставляется по собственной инициативе).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Копии документов должны быть заверены участником отбора с указанием даты их заверения, должности, подписи, расшифровки подписи, скреплены печатью (при наличии).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 случае если получатель гранта не представил по собственной инициативе документ, указанный в абзацах первом, четвертом настоящего пункта, министерство в течение 5 рабочих дней со дня, следующего за днем получения документа, указанного в </w:t>
      </w:r>
      <w:hyperlink r:id="rId179" w:anchor="P244" w:tooltip="file:///opt/r7-office/desktopeditors/editors/web-apps/apps/documenteditor/main/index.html?_dc=0&amp;lang=ru-RU&amp;frameEditorId=placeholder&amp;parentOrigin=file://#P24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1</w:t>
        </w:r>
      </w:hyperlink>
      <w:r>
        <w:rPr>
          <w:rFonts w:ascii="Calibri" w:eastAsia="Calibri" w:hAnsi="Calibri" w:cs="Calibri"/>
          <w:color w:val="000000"/>
        </w:rPr>
        <w:t xml:space="preserve"> настоящего пункта, или в течение одного рабочего дня со дня истечения срока, предусмотренного </w:t>
      </w:r>
      <w:hyperlink r:id="rId180" w:anchor="P242" w:tooltip="file:///opt/r7-office/desktopeditors/editors/web-apps/apps/documenteditor/main/index.html?_dc=0&amp;lang=ru-RU&amp;frameEditorId=placeholder&amp;parentOrigin=file://#P24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абзацем первым</w:t>
        </w:r>
      </w:hyperlink>
      <w:r>
        <w:rPr>
          <w:rFonts w:ascii="Calibri" w:eastAsia="Calibri" w:hAnsi="Calibri" w:cs="Calibri"/>
          <w:color w:val="000000"/>
        </w:rPr>
        <w:t xml:space="preserve"> настоящего пункта, запрашивает документ, указанный в </w:t>
      </w:r>
      <w:hyperlink r:id="rId181" w:anchor="P242" w:tooltip="file:///opt/r7-office/desktopeditors/editors/web-apps/apps/documenteditor/main/index.html?_dc=0&amp;lang=ru-RU&amp;frameEditorId=placeholder&amp;parentOrigin=file://#P24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абзацах первом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82" w:anchor="P245" w:tooltip="file:///opt/r7-office/desktopeditors/editors/web-apps/apps/documenteditor/main/index.html?_dc=0&amp;lang=ru-RU&amp;frameEditorId=placeholder&amp;parentOrigin=file://#P24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четвертом</w:t>
        </w:r>
      </w:hyperlink>
      <w:r>
        <w:rPr>
          <w:rFonts w:ascii="Calibri" w:eastAsia="Calibri" w:hAnsi="Calibri" w:cs="Calibri"/>
          <w:color w:val="000000"/>
        </w:rPr>
        <w:t xml:space="preserve"> настоящего пункта, и (или) сведения, содержащиеся в нем, у уполномоченного на их предоставление органа посредством межведомственного взаимодействия.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(п. 2.24 в ред. </w:t>
      </w:r>
      <w:hyperlink r:id="rId183" w:tooltip="https://login.consultant.ru/link/?req=doc&amp;base=RLAW123&amp;n=381094&amp;dst=10005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2.25. Министерство не позднее 14-го календарного дня, следующего за днем издания приказа о результатах отбора, размещает на едином портале, а также на официальном сайте министерства протокол подведения итогов отбора, включающий следующие сведения: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дата,</w:t>
      </w:r>
      <w:r>
        <w:rPr>
          <w:rFonts w:ascii="Calibri" w:eastAsia="Calibri" w:hAnsi="Calibri" w:cs="Calibri"/>
          <w:color w:val="000000"/>
        </w:rPr>
        <w:t xml:space="preserve"> время и место проведения рассмотрения заявок;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дата, время и место оценки заявок;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информация об участниках отбора, заявки которых были рассмотрены;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информация об участниках отбора, заявки которых были отклонены, с указанием причин их отклонения, в</w:t>
      </w:r>
      <w:r>
        <w:rPr>
          <w:rFonts w:ascii="Calibri" w:eastAsia="Calibri" w:hAnsi="Calibri" w:cs="Calibri"/>
          <w:color w:val="000000"/>
        </w:rPr>
        <w:t xml:space="preserve"> том числе положений объявления, которым не соответствуют такие заявки;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5) последовательность оценки заявок, присвоенные заявкам значения по каждому из предусмотренных критериев оценки заявок, принятое на основании результатов оценки заявок решение о присв</w:t>
      </w:r>
      <w:r>
        <w:rPr>
          <w:rFonts w:ascii="Calibri" w:eastAsia="Calibri" w:hAnsi="Calibri" w:cs="Calibri"/>
          <w:color w:val="000000"/>
        </w:rPr>
        <w:t>оении заявкам порядковых номеров;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6) наименование получателей грантов, с которыми заключаются соглашения, и размер предоставляемых им грантов.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2.26. В случае утраты технической возможности проведения отбора в ГИС "Субсидия АПК24" министерство принимает в ф</w:t>
      </w:r>
      <w:r>
        <w:rPr>
          <w:rFonts w:ascii="Calibri" w:eastAsia="Calibri" w:hAnsi="Calibri" w:cs="Calibri"/>
          <w:color w:val="000000"/>
        </w:rPr>
        <w:t>орме приказа решение об отмене проведения отбора в любой срок до издания приказа о результатах отбора.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случае принятия министерством решения об отмене проведения отбора соответствующее объявление размещается на едином портале, а также на официальном сайт</w:t>
      </w:r>
      <w:r>
        <w:rPr>
          <w:rFonts w:ascii="Calibri" w:eastAsia="Calibri" w:hAnsi="Calibri" w:cs="Calibri"/>
          <w:color w:val="000000"/>
        </w:rPr>
        <w:t>е министерства в течение 1 рабочего дня со дня принятия указанного решения с указанием причины отмены.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2.27. Отбор признается несостоявшимся в следующих случаях: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по окончании срока приема заявок не подано ни одной заявки;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по окончании срока приема за</w:t>
      </w:r>
      <w:r>
        <w:rPr>
          <w:rFonts w:ascii="Calibri" w:eastAsia="Calibri" w:hAnsi="Calibri" w:cs="Calibri"/>
          <w:color w:val="000000"/>
        </w:rPr>
        <w:t>явок подана только одна заявка;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3) по результатам рассмотрения заявок отклонены все заявки по основаниям, предусмотренным </w:t>
      </w:r>
      <w:hyperlink r:id="rId184" w:anchor="P200" w:tooltip="file:///opt/r7-office/desktopeditors/editors/web-apps/apps/documenteditor/main/index.html?_dc=0&amp;lang=ru-RU&amp;frameEditorId=placeholder&amp;parentOrigin=file://#P20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2.18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случаях, предусмотренн</w:t>
      </w:r>
      <w:r>
        <w:rPr>
          <w:rFonts w:ascii="Calibri" w:eastAsia="Calibri" w:hAnsi="Calibri" w:cs="Calibri"/>
          <w:color w:val="000000"/>
        </w:rPr>
        <w:t xml:space="preserve">ых </w:t>
      </w:r>
      <w:hyperlink r:id="rId185" w:anchor="P259" w:tooltip="file:///opt/r7-office/desktopeditors/editors/web-apps/apps/documenteditor/main/index.html?_dc=0&amp;lang=ru-RU&amp;frameEditorId=placeholder&amp;parentOrigin=file://#P25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1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186" w:anchor="P260" w:tooltip="file:///opt/r7-office/desktopeditors/editors/web-apps/apps/documenteditor/main/index.html?_dc=0&amp;lang=ru-RU&amp;frameEditorId=placeholder&amp;parentOrigin=file://#P26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</w:t>
        </w:r>
      </w:hyperlink>
      <w:r>
        <w:rPr>
          <w:rFonts w:ascii="Calibri" w:eastAsia="Calibri" w:hAnsi="Calibri" w:cs="Calibri"/>
          <w:color w:val="000000"/>
        </w:rPr>
        <w:t xml:space="preserve"> настоящего пункта, министерство в течение 2 рабочих дней, сл</w:t>
      </w:r>
      <w:r>
        <w:rPr>
          <w:rFonts w:ascii="Calibri" w:eastAsia="Calibri" w:hAnsi="Calibri" w:cs="Calibri"/>
          <w:color w:val="000000"/>
        </w:rPr>
        <w:t>едующих за днем окончания срока приема заявок, принимает решение в форме приказа о признании отбора несостоявшимся. Объявление о признании отбора несостоявшимся размещается на едином портале, а также на официальном сайте министерства в течение 1 рабочего д</w:t>
      </w:r>
      <w:r>
        <w:rPr>
          <w:rFonts w:ascii="Calibri" w:eastAsia="Calibri" w:hAnsi="Calibri" w:cs="Calibri"/>
          <w:color w:val="000000"/>
        </w:rPr>
        <w:t>ня со дня принятия указанного решения.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 случае, предусмотренном </w:t>
      </w:r>
      <w:hyperlink r:id="rId187" w:anchor="P261" w:tooltip="file:///opt/r7-office/desktopeditors/editors/web-apps/apps/documenteditor/main/index.html?_dc=0&amp;lang=ru-RU&amp;frameEditorId=placeholder&amp;parentOrigin=file://#P26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3</w:t>
        </w:r>
      </w:hyperlink>
      <w:r>
        <w:rPr>
          <w:rFonts w:ascii="Calibri" w:eastAsia="Calibri" w:hAnsi="Calibri" w:cs="Calibri"/>
          <w:color w:val="000000"/>
        </w:rPr>
        <w:t xml:space="preserve"> настоящего пункта, решение министерства о признании отбора несостоявшимся указывается в пр</w:t>
      </w:r>
      <w:r>
        <w:rPr>
          <w:rFonts w:ascii="Calibri" w:eastAsia="Calibri" w:hAnsi="Calibri" w:cs="Calibri"/>
          <w:color w:val="000000"/>
        </w:rPr>
        <w:t>иказе о результатах отбора.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2.28. Порядок распределения грантов между победителями отбора и порядок взаимодействия с победителями отбора по результатам его проведения определяется в соответствии с </w:t>
      </w:r>
      <w:hyperlink r:id="rId188" w:anchor="P271" w:tooltip="file:///opt/r7-office/desktopeditors/editors/web-apps/apps/documenteditor/main/index.html?_dc=0&amp;lang=ru-RU&amp;frameEditorId=placeholder&amp;parentOrigin=file://#P27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разделом 3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2.29. В случае если сумма грантов, заявленных в реестре участников отбора, рекомендованных для предоставления грантов, превышает лимиты бюджетных обязательств, доведенные на цели, предусмотренные </w:t>
      </w:r>
      <w:hyperlink r:id="rId189" w:anchor="P63" w:tooltip="file:///opt/r7-office/desktopeditors/editors/web-apps/apps/documenteditor/main/index.html?_dc=0&amp;lang=ru-RU&amp;frameEditorId=placeholder&amp;parentOrigin=file://#P6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1.3</w:t>
        </w:r>
      </w:hyperlink>
      <w:r>
        <w:rPr>
          <w:rFonts w:ascii="Calibri" w:eastAsia="Calibri" w:hAnsi="Calibri" w:cs="Calibri"/>
          <w:color w:val="000000"/>
        </w:rPr>
        <w:t xml:space="preserve"> Порядка, участнику отбора, заявка которого в соответствии с очередностью расположения в реестре участников отбора, рекомендованных для предоставления грантов, с</w:t>
      </w:r>
      <w:r>
        <w:rPr>
          <w:rFonts w:ascii="Calibri" w:eastAsia="Calibri" w:hAnsi="Calibri" w:cs="Calibri"/>
          <w:color w:val="000000"/>
        </w:rPr>
        <w:t>одержит размер гранта больше нераспределенного размера гранта, грант предоставляется частично (весь оставшийся нераспределенный размер гранта) в пределах оставшихся лимитов бюджетных обязательств.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Для предоставления гранта участнику отбора в объеме меньшем</w:t>
      </w:r>
      <w:r>
        <w:rPr>
          <w:rFonts w:ascii="Calibri" w:eastAsia="Calibri" w:hAnsi="Calibri" w:cs="Calibri"/>
          <w:color w:val="000000"/>
        </w:rPr>
        <w:t>, чем в заявленном им в заявке, министерство в срок не позднее 2 рабочих дней со дня, следующего за днем получения протокола заседания комиссии, направляет указанному участнику отбора в личный кабинет уведомление о согласии (несогласии) получения гранта ча</w:t>
      </w:r>
      <w:r>
        <w:rPr>
          <w:rFonts w:ascii="Calibri" w:eastAsia="Calibri" w:hAnsi="Calibri" w:cs="Calibri"/>
          <w:color w:val="000000"/>
        </w:rPr>
        <w:t xml:space="preserve">стично, содержащее в том числе отказ участника отбора от размера гранта, не обеспеченного лимитами бюджетных обязательств, доведенными на цели, указанные в </w:t>
      </w:r>
      <w:hyperlink r:id="rId190" w:anchor="P63" w:tooltip="file:///opt/r7-office/desktopeditors/editors/web-apps/apps/documenteditor/main/index.html?_dc=0&amp;lang=ru-RU&amp;frameEditorId=placeholder&amp;parentOrigin=file://#P6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пункте 1.3</w:t>
        </w:r>
      </w:hyperlink>
      <w:r>
        <w:rPr>
          <w:rFonts w:ascii="Calibri" w:eastAsia="Calibri" w:hAnsi="Calibri" w:cs="Calibri"/>
          <w:color w:val="000000"/>
        </w:rPr>
        <w:t xml:space="preserve"> Пор</w:t>
      </w:r>
      <w:r>
        <w:rPr>
          <w:rFonts w:ascii="Calibri" w:eastAsia="Calibri" w:hAnsi="Calibri" w:cs="Calibri"/>
          <w:color w:val="000000"/>
        </w:rPr>
        <w:t>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Участник отбора в течение 1 рабочего дня со дня, следующего за днем получения уведомления о согласии (несогласии) получения гранта частично, направляет в личном кабинете в министерство подписанное им уведомление о согласии (несогласии) получения гран</w:t>
      </w:r>
      <w:r>
        <w:rPr>
          <w:rFonts w:ascii="Calibri" w:eastAsia="Calibri" w:hAnsi="Calibri" w:cs="Calibri"/>
          <w:color w:val="000000"/>
        </w:rPr>
        <w:t>та частично.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Заявка, в отношении которой получено от участника отбора согласие получения гранта частично, включается в реестр победителей отбора в размере, соответствующем размеру остатка лимитов бюджетных обязательств.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случае получения от участника отбо</w:t>
      </w:r>
      <w:r>
        <w:rPr>
          <w:rFonts w:ascii="Calibri" w:eastAsia="Calibri" w:hAnsi="Calibri" w:cs="Calibri"/>
          <w:color w:val="000000"/>
        </w:rPr>
        <w:t xml:space="preserve">ра уведомления о несогласии получения гранта частично, заявка указанного участника отбора включается в реестр участников отбора, не прошедших отбор, с указанием основания для отклонения заявки, указанного в </w:t>
      </w:r>
      <w:hyperlink r:id="rId191" w:anchor="P208" w:tooltip="file:///opt/r7-office/desktopeditors/editors/web-apps/apps/documenteditor/main/index.html?_dc=0&amp;lang=ru-RU&amp;frameEditorId=placeholder&amp;parentOrigin=file://#P20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7 пункта 2.18</w:t>
        </w:r>
      </w:hyperlink>
      <w:r>
        <w:rPr>
          <w:rFonts w:ascii="Calibri" w:eastAsia="Calibri" w:hAnsi="Calibri" w:cs="Calibri"/>
          <w:color w:val="000000"/>
        </w:rPr>
        <w:t xml:space="preserve"> Порядка. Министерством направляется уведомление о согласии (несогласии) получения гранта частично участнику отбора, заявке которого присвоен следующий порядковый номер после заявки участника от</w:t>
      </w:r>
      <w:r>
        <w:rPr>
          <w:rFonts w:ascii="Calibri" w:eastAsia="Calibri" w:hAnsi="Calibri" w:cs="Calibri"/>
          <w:color w:val="000000"/>
        </w:rPr>
        <w:t xml:space="preserve">бора, предоставившего уведомления о несогласии получения гранта частично, в порядке и сроки, указанные в </w:t>
      </w:r>
      <w:hyperlink r:id="rId192" w:anchor="P266" w:tooltip="file:///opt/r7-office/desktopeditors/editors/web-apps/apps/documenteditor/main/index.html?_dc=0&amp;lang=ru-RU&amp;frameEditorId=placeholder&amp;parentOrigin=file://#P26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абзаце втором</w:t>
        </w:r>
      </w:hyperlink>
      <w:r>
        <w:rPr>
          <w:rFonts w:ascii="Calibri" w:eastAsia="Calibri" w:hAnsi="Calibri" w:cs="Calibri"/>
          <w:color w:val="000000"/>
        </w:rPr>
        <w:t xml:space="preserve"> настоящего пункта.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3. УСЛОВИЯ И ПОРЯДОК 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3.1. Предоставление гранта получателю гранта осуществляется при условиях: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соответствия получателя гранта по состоянию на дату не ранее первого числа месяца заключения соглашения следующим требованиям: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а) пол</w:t>
      </w:r>
      <w:r>
        <w:rPr>
          <w:rFonts w:ascii="Calibri" w:eastAsia="Calibri" w:hAnsi="Calibri" w:cs="Calibri"/>
          <w:color w:val="000000"/>
        </w:rPr>
        <w:t>учатель гранта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б) получатель гранта не находится в составляемых в рамках реализации полномочий, преду</w:t>
      </w:r>
      <w:r>
        <w:rPr>
          <w:rFonts w:ascii="Calibri" w:eastAsia="Calibri" w:hAnsi="Calibri" w:cs="Calibri"/>
          <w:color w:val="000000"/>
        </w:rPr>
        <w:t xml:space="preserve">смотренных </w:t>
      </w:r>
      <w:hyperlink r:id="rId193" w:tooltip="https://login.consultant.ru/link/?req=doc&amp;base=LAW&amp;n=121087&amp;dst=10014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главой VII</w:t>
        </w:r>
      </w:hyperlink>
      <w:r>
        <w:rPr>
          <w:rFonts w:ascii="Calibri" w:eastAsia="Calibri" w:hAnsi="Calibri" w:cs="Calibri"/>
          <w:color w:val="000000"/>
        </w:rPr>
        <w:t xml:space="preserve"> Устава ООН, Советом Безопасности ООН или органами, специально созданным</w:t>
      </w:r>
      <w:r>
        <w:rPr>
          <w:rFonts w:ascii="Calibri" w:eastAsia="Calibri" w:hAnsi="Calibri" w:cs="Calibri"/>
          <w:color w:val="000000"/>
        </w:rPr>
        <w:t>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в) получатель гранта не получает средства из краевого бюджета на осн</w:t>
      </w:r>
      <w:r>
        <w:rPr>
          <w:rFonts w:ascii="Calibri" w:eastAsia="Calibri" w:hAnsi="Calibri" w:cs="Calibri"/>
          <w:color w:val="000000"/>
        </w:rPr>
        <w:t xml:space="preserve">овании иных нормативных правовых актов края на цели, установленные </w:t>
      </w:r>
      <w:hyperlink r:id="rId194" w:anchor="P63" w:tooltip="file:///opt/r7-office/desktopeditors/editors/web-apps/apps/documenteditor/main/index.html?_dc=0&amp;lang=ru-RU&amp;frameEditorId=placeholder&amp;parentOrigin=file://#P6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1.3</w:t>
        </w:r>
      </w:hyperlink>
      <w:r>
        <w:rPr>
          <w:rFonts w:ascii="Calibri" w:eastAsia="Calibri" w:hAnsi="Calibri" w:cs="Calibri"/>
          <w:color w:val="000000"/>
        </w:rPr>
        <w:t xml:space="preserve">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г) получатель гранта не является иностранным агентом в соответствии с Федеральным </w:t>
      </w:r>
      <w:hyperlink r:id="rId195" w:tooltip="https://login.consultant.ru/link/?req=doc&amp;base=LAW&amp;n=53807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законом</w:t>
        </w:r>
      </w:hyperlink>
      <w:r>
        <w:rPr>
          <w:rFonts w:ascii="Calibri" w:eastAsia="Calibri" w:hAnsi="Calibri" w:cs="Calibri"/>
          <w:color w:val="000000"/>
        </w:rPr>
        <w:t xml:space="preserve"> от 14.07.2022 N 255-ФЗ "О контроле за деятельностью лиц, находящихся под иностранным влиянием";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д) получате</w:t>
      </w:r>
      <w:r>
        <w:rPr>
          <w:rFonts w:ascii="Calibri" w:eastAsia="Calibri" w:hAnsi="Calibri" w:cs="Calibri"/>
          <w:color w:val="000000"/>
        </w:rPr>
        <w:t>ль гранта не прекратил деятельность в качестве КФХ, деятельность получателя гранта не приостановлена в порядке, предусмотренном законодательством Российской Федерации;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196" w:tooltip="https://login.consultant.ru/link/?req=doc&amp;base=RLAW123&amp;n=381094&amp;dst=10006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е</w:t>
      </w:r>
      <w:r>
        <w:rPr>
          <w:rFonts w:ascii="Calibri" w:eastAsia="Calibri" w:hAnsi="Calibri" w:cs="Calibri"/>
          <w:color w:val="000000"/>
        </w:rPr>
        <w:t>) у получателя гранта отсутствуют просроченная задолженность по возврату в краевой бюджет иных субсидий, в том числе грантов в форме субсидий, бюджетных инвестиций, а также иная просроченная (неурегулированная) задолженность по денежным обязательствам пере</w:t>
      </w:r>
      <w:r>
        <w:rPr>
          <w:rFonts w:ascii="Calibri" w:eastAsia="Calibri" w:hAnsi="Calibri" w:cs="Calibri"/>
          <w:color w:val="000000"/>
        </w:rPr>
        <w:t>д краем;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"е" введен </w:t>
      </w:r>
      <w:hyperlink r:id="rId197" w:tooltip="https://login.consultant.ru/link/?req=doc&amp;base=RLAW123&amp;n=381094&amp;dst=10006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Приказом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соблюдения запрета приобретения юридическими лицами, получающими средства на основании договоров (соглашений), заключенных с получателем гранта, за счет гранта иностранной ва</w:t>
      </w:r>
      <w:r>
        <w:rPr>
          <w:rFonts w:ascii="Calibri" w:eastAsia="Calibri" w:hAnsi="Calibri" w:cs="Calibri"/>
          <w:color w:val="000000"/>
        </w:rPr>
        <w:t>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оборудования, сырья и комплектующих изделий;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3) согласия получателя гранта, лиц, получающих средства </w:t>
      </w:r>
      <w:r>
        <w:rPr>
          <w:rFonts w:ascii="Calibri" w:eastAsia="Calibri" w:hAnsi="Calibri" w:cs="Calibri"/>
          <w:color w:val="000000"/>
        </w:rPr>
        <w:t xml:space="preserve">на основании договоров (соглашений), заключенных с получателем гранта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</w:t>
      </w:r>
      <w:r>
        <w:rPr>
          <w:rFonts w:ascii="Calibri" w:eastAsia="Calibri" w:hAnsi="Calibri" w:cs="Calibri"/>
          <w:color w:val="000000"/>
        </w:rPr>
        <w:t>коммерческих организаций с участием таких товариществ и обществ в их уставных (складочных) капиталах), на осуществление в отношении их проверки министерством соблюдения порядка и условий предоставления гранта, в том числе в части достижения результатов пре</w:t>
      </w:r>
      <w:r>
        <w:rPr>
          <w:rFonts w:ascii="Calibri" w:eastAsia="Calibri" w:hAnsi="Calibri" w:cs="Calibri"/>
          <w:color w:val="000000"/>
        </w:rPr>
        <w:t xml:space="preserve">доставления гранта, а также проверки Счетной палатой края и службой финансово-экономического контроля и контроля в сфере закупок края в соответствии со </w:t>
      </w:r>
      <w:hyperlink r:id="rId198" w:tooltip="https://login.consultant.ru/link/?req=doc&amp;base=LAW&amp;n=511724&amp;dst=370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статьями 268.1</w:t>
        </w:r>
      </w:hyperlink>
      <w:r>
        <w:rPr>
          <w:rFonts w:ascii="Calibri" w:eastAsia="Calibri" w:hAnsi="Calibri" w:cs="Calibri"/>
          <w:color w:val="000000"/>
        </w:rPr>
        <w:t xml:space="preserve"> и </w:t>
      </w:r>
      <w:hyperlink r:id="rId199" w:tooltip="https://login.consultant.ru/link/?req=doc&amp;base=LAW&amp;n=511724&amp;dst=372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269.2</w:t>
        </w:r>
      </w:hyperlink>
      <w:r>
        <w:rPr>
          <w:rFonts w:ascii="Calibri" w:eastAsia="Calibri" w:hAnsi="Calibri" w:cs="Calibri"/>
          <w:color w:val="000000"/>
        </w:rPr>
        <w:t xml:space="preserve"> Бюджетного кодекса </w:t>
      </w:r>
      <w:r>
        <w:rPr>
          <w:rFonts w:ascii="Calibri" w:eastAsia="Calibri" w:hAnsi="Calibri" w:cs="Calibri"/>
          <w:color w:val="000000"/>
        </w:rPr>
        <w:t>Российской Федерации;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200" w:tooltip="https://login.consultant.ru/link/?req=doc&amp;base=RLAW123&amp;n=381094&amp;dst=10006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</w:t>
      </w:r>
      <w:r>
        <w:rPr>
          <w:rFonts w:ascii="Calibri" w:eastAsia="Calibri" w:hAnsi="Calibri" w:cs="Calibri"/>
          <w:color w:val="000000"/>
        </w:rPr>
        <w:t>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включение получателя гранта, зарегистрированного в году, предшествующем году предоставления гранта, в реестр субъектов агропромышленного комплекса края в течение трех месяцев со дня предоставления гранта, а получателя гран</w:t>
      </w:r>
      <w:r>
        <w:rPr>
          <w:rFonts w:ascii="Calibri" w:eastAsia="Calibri" w:hAnsi="Calibri" w:cs="Calibri"/>
          <w:color w:val="000000"/>
        </w:rPr>
        <w:t xml:space="preserve">та, зарегистрированного в году предоставления гранта, не позднее 1 апреля года, следующего за годом предоставления гранта, а также заключение и исполнение получателем гранта соглашения о взаимодействии, предусматривающего основные требования по соблюдению </w:t>
      </w:r>
      <w:r>
        <w:rPr>
          <w:rFonts w:ascii="Calibri" w:eastAsia="Calibri" w:hAnsi="Calibri" w:cs="Calibri"/>
          <w:color w:val="000000"/>
        </w:rPr>
        <w:t>технологий производства и переработки сельскохозяйственной продукции, обязательства получателя гранта по представлению производственных, финансово-экономических и ценовых показателей своей деятельности, рекомендации по участию получателя гранта в реализаци</w:t>
      </w:r>
      <w:r>
        <w:rPr>
          <w:rFonts w:ascii="Calibri" w:eastAsia="Calibri" w:hAnsi="Calibri" w:cs="Calibri"/>
          <w:color w:val="000000"/>
        </w:rPr>
        <w:t>и совместно с органами местного самоуправления мероприятий по социально-экономическому развитию муниципальных образований, на территории которых они зарегистрированы, в формах, предусмотренных действующим законодательством, заключенного между получателем г</w:t>
      </w:r>
      <w:r>
        <w:rPr>
          <w:rFonts w:ascii="Calibri" w:eastAsia="Calibri" w:hAnsi="Calibri" w:cs="Calibri"/>
          <w:color w:val="000000"/>
        </w:rPr>
        <w:t xml:space="preserve">ранта и министерством в соответствии со </w:t>
      </w:r>
      <w:hyperlink r:id="rId201" w:tooltip="https://login.consultant.ru/link/?req=doc&amp;base=RLAW123&amp;n=379561&amp;dst=10005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статьей 5</w:t>
        </w:r>
      </w:hyperlink>
      <w:r>
        <w:rPr>
          <w:rFonts w:ascii="Calibri" w:eastAsia="Calibri" w:hAnsi="Calibri" w:cs="Calibri"/>
          <w:color w:val="000000"/>
        </w:rPr>
        <w:t xml:space="preserve"> Закона края N 3-1004;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5) использова</w:t>
      </w:r>
      <w:r>
        <w:rPr>
          <w:rFonts w:ascii="Calibri" w:eastAsia="Calibri" w:hAnsi="Calibri" w:cs="Calibri"/>
          <w:color w:val="000000"/>
        </w:rPr>
        <w:t>ния гранта и собственных средств в размерах, предусмотренных проектом и соглашением, в соответствии с перечнем затрат, на финансовое обеспечение которых предоставляется грант, предусмотренным проектом и соглашением, не позднее 12 месяцев с даты получения г</w:t>
      </w:r>
      <w:r>
        <w:rPr>
          <w:rFonts w:ascii="Calibri" w:eastAsia="Calibri" w:hAnsi="Calibri" w:cs="Calibri"/>
          <w:color w:val="000000"/>
        </w:rPr>
        <w:t xml:space="preserve">ранта (далее - срок использования гранта), за исключением случая, предусмотренного </w:t>
      </w:r>
      <w:hyperlink r:id="rId202" w:anchor="P488" w:tooltip="file:///opt/r7-office/desktopeditors/editors/web-apps/apps/documenteditor/main/index.html?_dc=0&amp;lang=ru-RU&amp;frameEditorId=placeholder&amp;parentOrigin=file://#P48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4.13</w:t>
        </w:r>
      </w:hyperlink>
      <w:r>
        <w:rPr>
          <w:rFonts w:ascii="Calibri" w:eastAsia="Calibri" w:hAnsi="Calibri" w:cs="Calibri"/>
          <w:color w:val="000000"/>
        </w:rPr>
        <w:t xml:space="preserve"> Порядка. При каждом расходовании гранта в соответствии с перечнем затрат</w:t>
      </w:r>
      <w:r>
        <w:rPr>
          <w:rFonts w:ascii="Calibri" w:eastAsia="Calibri" w:hAnsi="Calibri" w:cs="Calibri"/>
          <w:color w:val="000000"/>
        </w:rPr>
        <w:t>, на финансовое обеспечение которых предоставляется грант, предусмотренным проектом и соглашением, получатель гранта обеспечивает обязательное софинансирование трат за счет собственных средств в размере, предусмотренном перечнем затрат, на финансовое обесп</w:t>
      </w:r>
      <w:r>
        <w:rPr>
          <w:rFonts w:ascii="Calibri" w:eastAsia="Calibri" w:hAnsi="Calibri" w:cs="Calibri"/>
          <w:color w:val="000000"/>
        </w:rPr>
        <w:t>ечение которых предоставляется грант, предусмотренным проектом и соглашением;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5 в ред. </w:t>
      </w:r>
      <w:hyperlink r:id="rId203" w:tooltip="https://login.consultant.ru/link/?req=doc&amp;base=RLAW123&amp;n=381094&amp;dst=10007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6) осуществление получателем гранта деятельности, предусмотренной проектом, на сельской территории края в течение срока реализации проекта;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7) реализация, передача</w:t>
      </w:r>
      <w:r>
        <w:rPr>
          <w:rFonts w:ascii="Calibri" w:eastAsia="Calibri" w:hAnsi="Calibri" w:cs="Calibri"/>
          <w:color w:val="000000"/>
        </w:rPr>
        <w:t xml:space="preserve"> в аренду, залог и (или) отчуждение имущества, приобретенного с использованием гранта, не допускается в течение срока реализации проекта;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8) приобретение в собственность сельскохозяйственной техники, включая прицепное и навесное оборудование, грузового авт</w:t>
      </w:r>
      <w:r>
        <w:rPr>
          <w:rFonts w:ascii="Calibri" w:eastAsia="Calibri" w:hAnsi="Calibri" w:cs="Calibri"/>
          <w:color w:val="000000"/>
        </w:rPr>
        <w:t>омобильного транспорта, оборудования для производства, переработки и хранения сельскохозяйственной продукции (далее в настоящем подпункте - имущество), указанных в проекте, годом выпуска не более трех лет (количество лет, прошедших с года выпуска имущества</w:t>
      </w:r>
      <w:r>
        <w:rPr>
          <w:rFonts w:ascii="Calibri" w:eastAsia="Calibri" w:hAnsi="Calibri" w:cs="Calibri"/>
          <w:color w:val="000000"/>
        </w:rPr>
        <w:t>, определяется по состоянию на дату заключения договора на приобретение в календарных годах с года, следующего за годом их выпуска);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9) осуществление предусмотренных проектом расходов, в том числе за счет собственных средств, только путем безналичного расч</w:t>
      </w:r>
      <w:r>
        <w:rPr>
          <w:rFonts w:ascii="Calibri" w:eastAsia="Calibri" w:hAnsi="Calibri" w:cs="Calibri"/>
          <w:color w:val="000000"/>
        </w:rPr>
        <w:t>ета;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10) утратил силу. - </w:t>
      </w:r>
      <w:hyperlink r:id="rId204" w:tooltip="https://login.consultant.ru/link/?req=doc&amp;base=RLAW123&amp;n=381094&amp;dst=10007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</w:t>
      </w:r>
      <w:r>
        <w:rPr>
          <w:rFonts w:ascii="Calibri" w:eastAsia="Calibri" w:hAnsi="Calibri" w:cs="Calibri"/>
          <w:color w:val="000000"/>
        </w:rPr>
        <w:t>т 18.08.2026 N 79-595-о;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11) сохранение получателем гранта созданных новых постоянных рабочих мест в течение срока реализации проекта;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11 в ред. </w:t>
      </w:r>
      <w:hyperlink r:id="rId205" w:tooltip="https://login.consultant.ru/link/?req=doc&amp;base=RLAW123&amp;n=381094&amp;dst=10007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12) трудоустройство работников на новые постоянные рабочие места, созданные в рамках реализации проекта, </w:t>
      </w:r>
      <w:r>
        <w:rPr>
          <w:rFonts w:ascii="Calibri" w:eastAsia="Calibri" w:hAnsi="Calibri" w:cs="Calibri"/>
          <w:color w:val="000000"/>
        </w:rPr>
        <w:t>в течение срока реализации проекта;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13) соблюдение получателем гранта обязательных для исполнения требований ветеринарных правил (правил в области ветеринарии) при осуществлении профилактических, диагностических, лечебных, ограничительных и иных мероприяти</w:t>
      </w:r>
      <w:r>
        <w:rPr>
          <w:rFonts w:ascii="Calibri" w:eastAsia="Calibri" w:hAnsi="Calibri" w:cs="Calibri"/>
          <w:color w:val="000000"/>
        </w:rPr>
        <w:t>й, при маркировании и учете животных, при разведении, выращивании, перемещении (в том числе перевозке и перегоне) и убое сельскохозяйственных животных в течение срока реализации проекта (в случае если проектом предусмотрено производство и реализация сельск</w:t>
      </w:r>
      <w:r>
        <w:rPr>
          <w:rFonts w:ascii="Calibri" w:eastAsia="Calibri" w:hAnsi="Calibri" w:cs="Calibri"/>
          <w:color w:val="000000"/>
        </w:rPr>
        <w:t>охозяйственной продукции, имеющей животное происхождение).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13 введен </w:t>
      </w:r>
      <w:hyperlink r:id="rId206" w:tooltip="https://login.consultant.ru/link/?req=doc&amp;base=RLAW123&amp;n=381094&amp;dst=10007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Приказом</w:t>
        </w:r>
      </w:hyperlink>
      <w:r>
        <w:rPr>
          <w:rFonts w:ascii="Calibri" w:eastAsia="Calibri" w:hAnsi="Calibri" w:cs="Calibri"/>
          <w:color w:val="000000"/>
        </w:rPr>
        <w:t xml:space="preserve"> ми</w:t>
      </w:r>
      <w:r>
        <w:rPr>
          <w:rFonts w:ascii="Calibri" w:eastAsia="Calibri" w:hAnsi="Calibri" w:cs="Calibri"/>
          <w:color w:val="000000"/>
        </w:rPr>
        <w:t>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3.2. Проведение министерством проверки на соответствие получателя гранта требованию, указанному в </w:t>
      </w:r>
      <w:hyperlink r:id="rId207" w:anchor="P279" w:tooltip="file:///opt/r7-office/desktopeditors/editors/web-apps/apps/documenteditor/main/index.html?_dc=0&amp;lang=ru-RU&amp;frameEditorId=placeholder&amp;parentOrigin=file://#P27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"д"</w:t>
        </w:r>
      </w:hyperlink>
      <w:r>
        <w:rPr>
          <w:rFonts w:ascii="Calibri" w:eastAsia="Calibri" w:hAnsi="Calibri" w:cs="Calibri"/>
          <w:color w:val="000000"/>
        </w:rPr>
        <w:t xml:space="preserve"> (за исключением сведений о неприостановлении (приостановлении) деятельности получателя гранта в порядке, предусмотренном законодательством Российской Федера</w:t>
      </w:r>
      <w:r>
        <w:rPr>
          <w:rFonts w:ascii="Calibri" w:eastAsia="Calibri" w:hAnsi="Calibri" w:cs="Calibri"/>
          <w:color w:val="000000"/>
        </w:rPr>
        <w:t>ции) подпункта 1 пункта 3.1 Порядка, осуществляется в течение 10 рабочих дней, следующих за днем издания приказа о результатах отбора, в порядке межведомственного взаимодействия.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Проверка соблюдения получателем гранта требований, установленных </w:t>
      </w:r>
      <w:hyperlink r:id="rId208" w:anchor="P275" w:tooltip="file:///opt/r7-office/desktopeditors/editors/web-apps/apps/documenteditor/main/index.html?_dc=0&amp;lang=ru-RU&amp;frameEditorId=placeholder&amp;parentOrigin=file://#P27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"а"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209" w:anchor="P278" w:tooltip="file:///opt/r7-office/desktopeditors/editors/web-apps/apps/documenteditor/main/index.html?_dc=0&amp;lang=ru-RU&amp;frameEditorId=placeholder&amp;parentOrigin=file://#P27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"г"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10" w:anchor="P279" w:tooltip="file:///opt/r7-office/desktopeditors/editors/web-apps/apps/documenteditor/main/index.html?_dc=0&amp;lang=ru-RU&amp;frameEditorId=placeholder&amp;parentOrigin=file://#P27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"д"</w:t>
        </w:r>
      </w:hyperlink>
      <w:r>
        <w:rPr>
          <w:rFonts w:ascii="Calibri" w:eastAsia="Calibri" w:hAnsi="Calibri" w:cs="Calibri"/>
          <w:color w:val="000000"/>
        </w:rPr>
        <w:t xml:space="preserve"> (в части сведений о неприостановлении (приостановлении) деятельности получателя гранта в порядке, предусмотренном законодательством Российской Федерации), </w:t>
      </w:r>
      <w:hyperlink r:id="rId211" w:anchor="P281" w:tooltip="file:///opt/r7-office/desktopeditors/editors/web-apps/apps/documenteditor/main/index.html?_dc=0&amp;lang=ru-RU&amp;frameEditorId=placeholder&amp;parentOrigin=file://#P28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"е" подпункта 1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Порядка, осуществляется автоматически в ГИС "Субсидия АПК24" с использованием межведомственного взаимодействия (при наличии технической возможности).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212" w:tooltip="https://login.consultant.ru/link/?req=doc&amp;base=RLAW123&amp;n=381094&amp;dst=10007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случае отсутствия технической возможности осуществления ав</w:t>
      </w:r>
      <w:r>
        <w:rPr>
          <w:rFonts w:ascii="Calibri" w:eastAsia="Calibri" w:hAnsi="Calibri" w:cs="Calibri"/>
          <w:color w:val="000000"/>
        </w:rPr>
        <w:t xml:space="preserve">томатической проверки в ГИС "Субсидия АПК24" подтверждение соблюдения получателем гранта требований, установленных </w:t>
      </w:r>
      <w:hyperlink r:id="rId213" w:anchor="P275" w:tooltip="file:///opt/r7-office/desktopeditors/editors/web-apps/apps/documenteditor/main/index.html?_dc=0&amp;lang=ru-RU&amp;frameEditorId=placeholder&amp;parentOrigin=file://#P27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"а"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214" w:anchor="P278" w:tooltip="file:///opt/r7-office/desktopeditors/editors/web-apps/apps/documenteditor/main/index.html?_dc=0&amp;lang=ru-RU&amp;frameEditorId=placeholder&amp;parentOrigin=file://#P27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"г"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15" w:anchor="P279" w:tooltip="file:///opt/r7-office/desktopeditors/editors/web-apps/apps/documenteditor/main/index.html?_dc=0&amp;lang=ru-RU&amp;frameEditorId=placeholder&amp;parentOrigin=file://#P27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"д"</w:t>
        </w:r>
      </w:hyperlink>
      <w:r>
        <w:rPr>
          <w:rFonts w:ascii="Calibri" w:eastAsia="Calibri" w:hAnsi="Calibri" w:cs="Calibri"/>
          <w:color w:val="000000"/>
        </w:rPr>
        <w:t xml:space="preserve"> (в части сведений о неприостановлении (приостановлении) деятельности получателя гранта в порядке, предусмо</w:t>
      </w:r>
      <w:r>
        <w:rPr>
          <w:rFonts w:ascii="Calibri" w:eastAsia="Calibri" w:hAnsi="Calibri" w:cs="Calibri"/>
          <w:color w:val="000000"/>
        </w:rPr>
        <w:t xml:space="preserve">тренном законодательством Российской Федерации), </w:t>
      </w:r>
      <w:hyperlink r:id="rId216" w:anchor="P281" w:tooltip="file:///opt/r7-office/desktopeditors/editors/web-apps/apps/documenteditor/main/index.html?_dc=0&amp;lang=ru-RU&amp;frameEditorId=placeholder&amp;parentOrigin=file://#P28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"е" подпункта 1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Порядка, осуществляется получателем гранта путем указания в заявлении соответствия указанным</w:t>
      </w:r>
      <w:r>
        <w:rPr>
          <w:rFonts w:ascii="Calibri" w:eastAsia="Calibri" w:hAnsi="Calibri" w:cs="Calibri"/>
          <w:color w:val="000000"/>
        </w:rPr>
        <w:t xml:space="preserve"> требованиям.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(абзац введен </w:t>
      </w:r>
      <w:hyperlink r:id="rId217" w:tooltip="https://login.consultant.ru/link/?req=doc&amp;base=RLAW123&amp;n=381094&amp;dst=10008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Приказом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</w:t>
      </w:r>
      <w:r>
        <w:rPr>
          <w:rFonts w:ascii="Calibri" w:eastAsia="Calibri" w:hAnsi="Calibri" w:cs="Calibri"/>
          <w:color w:val="000000"/>
        </w:rPr>
        <w:t>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3.3. Для подтверждения соответствия требованию, установленному </w:t>
      </w:r>
      <w:hyperlink r:id="rId218" w:anchor="P279" w:tooltip="file:///opt/r7-office/desktopeditors/editors/web-apps/apps/documenteditor/main/index.html?_dc=0&amp;lang=ru-RU&amp;frameEditorId=placeholder&amp;parentOrigin=file://#P27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"д"</w:t>
        </w:r>
      </w:hyperlink>
      <w:r>
        <w:rPr>
          <w:rFonts w:ascii="Calibri" w:eastAsia="Calibri" w:hAnsi="Calibri" w:cs="Calibri"/>
          <w:color w:val="000000"/>
        </w:rPr>
        <w:t xml:space="preserve"> (за исключением сведений о неприостановлении (приостановлени</w:t>
      </w:r>
      <w:r>
        <w:rPr>
          <w:rFonts w:ascii="Calibri" w:eastAsia="Calibri" w:hAnsi="Calibri" w:cs="Calibri"/>
          <w:color w:val="000000"/>
        </w:rPr>
        <w:t>и) деятельности получателя гранта в порядке, предусмотренном законодательством Российской Федерации) подпункта 1 пункта 3.1 Порядка, получатель гранта по собственной инициативе при направлении подписанного соглашения представляет выписку из ЕГРИП по состоя</w:t>
      </w:r>
      <w:r>
        <w:rPr>
          <w:rFonts w:ascii="Calibri" w:eastAsia="Calibri" w:hAnsi="Calibri" w:cs="Calibri"/>
          <w:color w:val="000000"/>
        </w:rPr>
        <w:t>нию на дату не ранее первого числа месяца заключения соглашения.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219" w:tooltip="https://login.consultant.ru/link/?req=doc&amp;base=RLAW123&amp;n=381094&amp;dst=10008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</w:t>
      </w:r>
      <w:r>
        <w:rPr>
          <w:rFonts w:ascii="Calibri" w:eastAsia="Calibri" w:hAnsi="Calibri" w:cs="Calibri"/>
          <w:color w:val="000000"/>
        </w:rPr>
        <w:t>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3.4. Расчет размера гранта, предоставляемого i-му получателю гранта (Р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гранта</w:t>
      </w:r>
      <w:r>
        <w:rPr>
          <w:rFonts w:ascii="Calibri" w:eastAsia="Calibri" w:hAnsi="Calibri" w:cs="Calibri"/>
          <w:color w:val="000000"/>
        </w:rPr>
        <w:t xml:space="preserve">), осуществляется министерством в срок, предусмотренный </w:t>
      </w:r>
      <w:hyperlink r:id="rId220" w:anchor="P234" w:tooltip="file:///opt/r7-office/desktopeditors/editors/web-apps/apps/documenteditor/main/index.html?_dc=0&amp;lang=ru-RU&amp;frameEditorId=placeholder&amp;parentOrigin=file://#P23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2.22</w:t>
        </w:r>
      </w:hyperlink>
      <w:r>
        <w:rPr>
          <w:rFonts w:ascii="Calibri" w:eastAsia="Calibri" w:hAnsi="Calibri" w:cs="Calibri"/>
          <w:color w:val="000000"/>
        </w:rPr>
        <w:t xml:space="preserve"> Порядка, по следующей формуле: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Р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гранта</w:t>
      </w:r>
      <w:r>
        <w:rPr>
          <w:rFonts w:ascii="Calibri" w:eastAsia="Calibri" w:hAnsi="Calibri" w:cs="Calibri"/>
          <w:color w:val="000000"/>
        </w:rPr>
        <w:t xml:space="preserve"> = С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п</w:t>
      </w:r>
      <w:r>
        <w:rPr>
          <w:rFonts w:ascii="Calibri" w:eastAsia="Calibri" w:hAnsi="Calibri" w:cs="Calibri"/>
          <w:color w:val="000000"/>
        </w:rPr>
        <w:t xml:space="preserve"> - С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сс</w:t>
      </w:r>
      <w:r>
        <w:rPr>
          <w:rFonts w:ascii="Calibri" w:eastAsia="Calibri" w:hAnsi="Calibri" w:cs="Calibri"/>
          <w:color w:val="000000"/>
        </w:rPr>
        <w:t xml:space="preserve"> &lt;= Р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max</w:t>
      </w:r>
      <w:r>
        <w:rPr>
          <w:rFonts w:ascii="Calibri" w:eastAsia="Calibri" w:hAnsi="Calibri" w:cs="Calibri"/>
          <w:color w:val="000000"/>
        </w:rPr>
        <w:t>, (1)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где: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С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п</w:t>
      </w:r>
      <w:r>
        <w:rPr>
          <w:rFonts w:ascii="Calibri" w:eastAsia="Calibri" w:hAnsi="Calibri" w:cs="Calibri"/>
          <w:color w:val="000000"/>
        </w:rPr>
        <w:t xml:space="preserve"> - стоимость проекта, рублей;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С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сс</w:t>
      </w:r>
      <w:r>
        <w:rPr>
          <w:rFonts w:ascii="Calibri" w:eastAsia="Calibri" w:hAnsi="Calibri" w:cs="Calibri"/>
          <w:color w:val="000000"/>
        </w:rPr>
        <w:t xml:space="preserve"> - сумма собственных средств, рублей;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Р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max</w:t>
      </w:r>
      <w:r>
        <w:rPr>
          <w:rFonts w:ascii="Calibri" w:eastAsia="Calibri" w:hAnsi="Calibri" w:cs="Calibri"/>
          <w:color w:val="000000"/>
        </w:rPr>
        <w:t xml:space="preserve"> - максимальный размер гранта, составляющий 8000,0 тыс. рублей, но не более 90 процентов затрат, связанных с реализацией проекта.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3.5. В случае увеличения лимитов бюджетных обязательств, доведенных в установленном порядке министерству в текущем финансовом </w:t>
      </w:r>
      <w:r>
        <w:rPr>
          <w:rFonts w:ascii="Calibri" w:eastAsia="Calibri" w:hAnsi="Calibri" w:cs="Calibri"/>
          <w:color w:val="000000"/>
        </w:rPr>
        <w:t xml:space="preserve">году на цели, предусмотренные </w:t>
      </w:r>
      <w:hyperlink r:id="rId221" w:anchor="P63" w:tooltip="file:///opt/r7-office/desktopeditors/editors/web-apps/apps/documenteditor/main/index.html?_dc=0&amp;lang=ru-RU&amp;frameEditorId=placeholder&amp;parentOrigin=file://#P6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1.3</w:t>
        </w:r>
      </w:hyperlink>
      <w:r>
        <w:rPr>
          <w:rFonts w:ascii="Calibri" w:eastAsia="Calibri" w:hAnsi="Calibri" w:cs="Calibri"/>
          <w:color w:val="000000"/>
        </w:rPr>
        <w:t xml:space="preserve"> Порядка, министерством проводится отбор в порядке и сроки, предусмотренные Порядком.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случае образования неиспользованного объе</w:t>
      </w:r>
      <w:r>
        <w:rPr>
          <w:rFonts w:ascii="Calibri" w:eastAsia="Calibri" w:hAnsi="Calibri" w:cs="Calibri"/>
          <w:color w:val="000000"/>
        </w:rPr>
        <w:t>ма гранта в связи с уклонением получателей грантов от заключения соглашений министерство принимает решение в форме приказа о внесении изменений в приказ о результатах отбора в целях предоставления гранта участнику (ам) отбора, заявка (и) которого (ых) была</w:t>
      </w:r>
      <w:r>
        <w:rPr>
          <w:rFonts w:ascii="Calibri" w:eastAsia="Calibri" w:hAnsi="Calibri" w:cs="Calibri"/>
          <w:color w:val="000000"/>
        </w:rPr>
        <w:t xml:space="preserve"> (и) отклонена (ы) по основанию для отклонения заявки, указанному в </w:t>
      </w:r>
      <w:hyperlink r:id="rId222" w:anchor="P208" w:tooltip="file:///opt/r7-office/desktopeditors/editors/web-apps/apps/documenteditor/main/index.html?_dc=0&amp;lang=ru-RU&amp;frameEditorId=placeholder&amp;parentOrigin=file://#P20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7 пункта 2.18</w:t>
        </w:r>
      </w:hyperlink>
      <w:r>
        <w:rPr>
          <w:rFonts w:ascii="Calibri" w:eastAsia="Calibri" w:hAnsi="Calibri" w:cs="Calibri"/>
          <w:color w:val="000000"/>
        </w:rPr>
        <w:t xml:space="preserve"> Порядка, и стоящего (их) под наименьшим (и) порядковым (и) номером (ами) в р</w:t>
      </w:r>
      <w:r>
        <w:rPr>
          <w:rFonts w:ascii="Calibri" w:eastAsia="Calibri" w:hAnsi="Calibri" w:cs="Calibri"/>
          <w:color w:val="000000"/>
        </w:rPr>
        <w:t>еестре участников отбора, не прошедших отбор.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случае недостаточности неиспользованного объема гранта в связи с уклонением получателей грантов от заключения соглашений для предоставления участнику отбора министерство в течение 1 рабочего дня со дня, следу</w:t>
      </w:r>
      <w:r>
        <w:rPr>
          <w:rFonts w:ascii="Calibri" w:eastAsia="Calibri" w:hAnsi="Calibri" w:cs="Calibri"/>
          <w:color w:val="000000"/>
        </w:rPr>
        <w:t xml:space="preserve">ющего за днем образования неисполненного объема гранта в связи с уклонением получателей грантов от заключения соглашений, осуществляет действия, предусмотренные </w:t>
      </w:r>
      <w:hyperlink r:id="rId223" w:anchor="P265" w:tooltip="file:///opt/r7-office/desktopeditors/editors/web-apps/apps/documenteditor/main/index.html?_dc=0&amp;lang=ru-RU&amp;frameEditorId=placeholder&amp;parentOrigin=file://#P26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 xml:space="preserve"> 2.29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3.6. Предоставление гранта получателю гранта осуществляется на основании соглашения, заключаемого между министерством и получателем гранта в соответствии с типовой формой, утвержденной уполномоченным финансовым органом, в форме электронного </w:t>
      </w:r>
      <w:r>
        <w:rPr>
          <w:rFonts w:ascii="Calibri" w:eastAsia="Calibri" w:hAnsi="Calibri" w:cs="Calibri"/>
          <w:color w:val="000000"/>
        </w:rPr>
        <w:t>документа с использованием государственной интегрированной информационной системы управления общественными финансами "Электронный бюджет" (далее - система "Электронный бюджет", типовая форма), содержащего следующие обязательные условия: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согласование нов</w:t>
      </w:r>
      <w:r>
        <w:rPr>
          <w:rFonts w:ascii="Calibri" w:eastAsia="Calibri" w:hAnsi="Calibri" w:cs="Calibri"/>
          <w:color w:val="000000"/>
        </w:rPr>
        <w:t xml:space="preserve">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указанных в </w:t>
      </w:r>
      <w:hyperlink r:id="rId224" w:anchor="P68" w:tooltip="file:///opt/r7-office/desktopeditors/editors/web-apps/apps/documenteditor/main/index.html?_dc=0&amp;lang=ru-RU&amp;frameEditorId=placeholder&amp;parentOrigin=file://#P6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пункте 1.4</w:t>
        </w:r>
      </w:hyperlink>
      <w:r>
        <w:rPr>
          <w:rFonts w:ascii="Calibri" w:eastAsia="Calibri" w:hAnsi="Calibri" w:cs="Calibri"/>
          <w:color w:val="000000"/>
        </w:rPr>
        <w:t xml:space="preserve"> Порядка, приводящего к невозможности предоставления гранта в размере, определенном в соглашении;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согласие получателя гранта на осуществление в отношении него министерством проверок соблюдения порядка и условий предоставлени</w:t>
      </w:r>
      <w:r>
        <w:rPr>
          <w:rFonts w:ascii="Calibri" w:eastAsia="Calibri" w:hAnsi="Calibri" w:cs="Calibri"/>
          <w:color w:val="000000"/>
        </w:rPr>
        <w:t xml:space="preserve">я гранта, в том числе в части достижения результатов его предоставления, и проверок Счетной палатой края и службой финансово-экономического контроля и контроля в сфере закупок края в соответствии со </w:t>
      </w:r>
      <w:hyperlink r:id="rId225" w:tooltip="https://login.consultant.ru/link/?req=doc&amp;base=LAW&amp;n=511724&amp;dst=370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статьями 268.1</w:t>
        </w:r>
      </w:hyperlink>
      <w:r>
        <w:rPr>
          <w:rFonts w:ascii="Calibri" w:eastAsia="Calibri" w:hAnsi="Calibri" w:cs="Calibri"/>
          <w:color w:val="000000"/>
        </w:rPr>
        <w:t xml:space="preserve"> и </w:t>
      </w:r>
      <w:hyperlink r:id="rId226" w:tooltip="https://login.consultant.ru/link/?req=doc&amp;base=LAW&amp;n=511724&amp;dst=372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269.2</w:t>
        </w:r>
      </w:hyperlink>
      <w:r>
        <w:rPr>
          <w:rFonts w:ascii="Calibri" w:eastAsia="Calibri" w:hAnsi="Calibri" w:cs="Calibri"/>
          <w:color w:val="000000"/>
        </w:rPr>
        <w:t xml:space="preserve"> Бюджетного кодекса Российской Федерации, а также о включении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 (за</w:t>
      </w:r>
      <w:r>
        <w:rPr>
          <w:rFonts w:ascii="Calibri" w:eastAsia="Calibri" w:hAnsi="Calibri" w:cs="Calibri"/>
          <w:color w:val="000000"/>
        </w:rPr>
        <w:t xml:space="preserve">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</w:t>
      </w:r>
      <w:r>
        <w:rPr>
          <w:rFonts w:ascii="Calibri" w:eastAsia="Calibri" w:hAnsi="Calibri" w:cs="Calibri"/>
          <w:color w:val="000000"/>
        </w:rPr>
        <w:t xml:space="preserve"> их уставных (складочных) капиталах), на проведение указанных проверок в отношении них;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достижение получателем гранта результатов предоставления гранта в сроки, определенные соглашением;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227" w:tooltip="https://login.consultant.ru/link/?req=doc&amp;base=RLAW123&amp;n=381094&amp;dst=10008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</w:t>
      </w:r>
      <w:r>
        <w:rPr>
          <w:rFonts w:ascii="Calibri" w:eastAsia="Calibri" w:hAnsi="Calibri" w:cs="Calibri"/>
          <w:color w:val="000000"/>
        </w:rPr>
        <w:t>) предоставление получателем гранта отчета о достижении значений результатов предоставления гранта, а также иных отчетов, предусмотренных соглашением;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228" w:tooltip="https://login.consultant.ru/link/?req=doc&amp;base=RLAW123&amp;n=381094&amp;dst=10008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5) запрет приобретения юридическими лицами, получающими средства на основании договоров (соглашений), заключенных с получателем гранта, за счет гранта иностранной валюты, за исключением операций, осуществляемых в соответствии с валютным законодательством Р</w:t>
      </w:r>
      <w:r>
        <w:rPr>
          <w:rFonts w:ascii="Calibri" w:eastAsia="Calibri" w:hAnsi="Calibri" w:cs="Calibri"/>
          <w:color w:val="000000"/>
        </w:rPr>
        <w:t>оссийской Федерации при закупке (поставке) высокотехнологичного импортного оборудования, сырья и комплектующих изделий.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 случае внесения изменений в соглашение между министерством и получателем гранта заключается дополнительное соглашение к соглашению по </w:t>
      </w:r>
      <w:r>
        <w:rPr>
          <w:rFonts w:ascii="Calibri" w:eastAsia="Calibri" w:hAnsi="Calibri" w:cs="Calibri"/>
          <w:color w:val="000000"/>
        </w:rPr>
        <w:t xml:space="preserve">типовой форме в порядке, установленном </w:t>
      </w:r>
      <w:hyperlink r:id="rId229" w:anchor="P327" w:tooltip="file:///opt/r7-office/desktopeditors/editors/web-apps/apps/documenteditor/main/index.html?_dc=0&amp;lang=ru-RU&amp;frameEditorId=placeholder&amp;parentOrigin=file://#P32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3.7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случае расторжения соглашения между министерством и получателем гранта заключается дополнительное соглашен</w:t>
      </w:r>
      <w:r>
        <w:rPr>
          <w:rFonts w:ascii="Calibri" w:eastAsia="Calibri" w:hAnsi="Calibri" w:cs="Calibri"/>
          <w:color w:val="000000"/>
        </w:rPr>
        <w:t xml:space="preserve">ие о расторжении соглашения по типовой форме в порядке, установленном </w:t>
      </w:r>
      <w:hyperlink r:id="rId230" w:anchor="P327" w:tooltip="file:///opt/r7-office/desktopeditors/editors/web-apps/apps/documenteditor/main/index.html?_dc=0&amp;lang=ru-RU&amp;frameEditorId=placeholder&amp;parentOrigin=file://#P32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3.7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3.7. Для заключения соглашения министерство в течение 20 рабочих дней со дня,</w:t>
      </w:r>
      <w:r>
        <w:rPr>
          <w:rFonts w:ascii="Calibri" w:eastAsia="Calibri" w:hAnsi="Calibri" w:cs="Calibri"/>
          <w:color w:val="000000"/>
        </w:rPr>
        <w:t xml:space="preserve"> следующего за днем издания приказа о результатах отбора, направляет получателю гранта в системе "Электронный бюджет" проект соглашения для подписания.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 случае заключения дополнительного соглашения, предусмотренного </w:t>
      </w:r>
      <w:hyperlink r:id="rId231" w:anchor="P325" w:tooltip="file:///opt/r7-office/desktopeditors/editors/web-apps/apps/documenteditor/main/index.html?_dc=0&amp;lang=ru-RU&amp;frameEditorId=placeholder&amp;parentOrigin=file://#P32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абзацами седьмым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32" w:anchor="P326" w:tooltip="file:///opt/r7-office/desktopeditors/editors/web-apps/apps/documenteditor/main/index.html?_dc=0&amp;lang=ru-RU&amp;frameEditorId=placeholder&amp;parentOrigin=file://#P32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восьмым пункта 3.6</w:t>
        </w:r>
      </w:hyperlink>
      <w:r>
        <w:rPr>
          <w:rFonts w:ascii="Calibri" w:eastAsia="Calibri" w:hAnsi="Calibri" w:cs="Calibri"/>
          <w:color w:val="000000"/>
        </w:rPr>
        <w:t xml:space="preserve"> Порядка, министерство в течение 5 рабочих дней со дня принятия решения о заключени</w:t>
      </w:r>
      <w:r>
        <w:rPr>
          <w:rFonts w:ascii="Calibri" w:eastAsia="Calibri" w:hAnsi="Calibri" w:cs="Calibri"/>
          <w:color w:val="000000"/>
        </w:rPr>
        <w:t>и дополнительного соглашения направляет получателю гранта в системе "Электронный бюджет" проект дополнительного соглашения для подписания.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Получатель гранта в течение 2 рабочих дней со дня, следующего за днем получения проекта соглашения (проекта дополните</w:t>
      </w:r>
      <w:r>
        <w:rPr>
          <w:rFonts w:ascii="Calibri" w:eastAsia="Calibri" w:hAnsi="Calibri" w:cs="Calibri"/>
          <w:color w:val="000000"/>
        </w:rPr>
        <w:t>льного соглашения), подписывает проект соглашения (проект дополнительного соглашения) электронной подписью, который в автоматическом режиме в системе "Электронный бюджет" поступает в министерство для подписания.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3.8. При прекращении деятельности получателя</w:t>
      </w:r>
      <w:r>
        <w:rPr>
          <w:rFonts w:ascii="Calibri" w:eastAsia="Calibri" w:hAnsi="Calibri" w:cs="Calibri"/>
          <w:color w:val="000000"/>
        </w:rPr>
        <w:t xml:space="preserve"> гранта, являющегося КФХ, передающего свои права в соответствии со </w:t>
      </w:r>
      <w:hyperlink r:id="rId233" w:tooltip="https://login.consultant.ru/link/?req=doc&amp;base=LAW&amp;n=511356&amp;dst=7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статьей 18</w:t>
        </w:r>
      </w:hyperlink>
      <w:r>
        <w:rPr>
          <w:rFonts w:ascii="Calibri" w:eastAsia="Calibri" w:hAnsi="Calibri" w:cs="Calibri"/>
          <w:color w:val="000000"/>
        </w:rPr>
        <w:t xml:space="preserve"> Федерального закона N 7</w:t>
      </w:r>
      <w:r>
        <w:rPr>
          <w:rFonts w:ascii="Calibri" w:eastAsia="Calibri" w:hAnsi="Calibri" w:cs="Calibri"/>
          <w:color w:val="000000"/>
        </w:rPr>
        <w:t>4-ФЗ,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лица, являющегося правопреемником.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(п. 3.8 в ред. </w:t>
      </w:r>
      <w:hyperlink r:id="rId234" w:tooltip="https://login.consultant.ru/link/?req=doc&amp;base=RLAW123&amp;n=381094&amp;dst=10008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3.9. Основаниями для отказа получ</w:t>
      </w:r>
      <w:r>
        <w:rPr>
          <w:rFonts w:ascii="Calibri" w:eastAsia="Calibri" w:hAnsi="Calibri" w:cs="Calibri"/>
          <w:color w:val="000000"/>
        </w:rPr>
        <w:t>ателю гранта в предоставлении гранта являются: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1) несоответствие представленных получателем гранта документов требованиям, предусмотренным </w:t>
      </w:r>
      <w:hyperlink r:id="rId235" w:anchor="P140" w:tooltip="file:///opt/r7-office/desktopeditors/editors/web-apps/apps/documenteditor/main/index.html?_dc=0&amp;lang=ru-RU&amp;frameEditorId=placeholder&amp;parentOrigin=file://#P14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пунктами 2.11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36" w:anchor="P172" w:tooltip="file:///opt/r7-office/desktopeditors/editors/web-apps/apps/documenteditor/main/index.html?_dc=0&amp;lang=ru-RU&amp;frameEditorId=placeholder&amp;parentOrigin=file://#P17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2.12</w:t>
        </w:r>
      </w:hyperlink>
      <w:r>
        <w:rPr>
          <w:rFonts w:ascii="Calibri" w:eastAsia="Calibri" w:hAnsi="Calibri" w:cs="Calibri"/>
          <w:color w:val="000000"/>
        </w:rPr>
        <w:t xml:space="preserve"> Порядка, или непредставление (представление не в полном объеме) документов, предусмотренных </w:t>
      </w:r>
      <w:hyperlink r:id="rId237" w:anchor="P140" w:tooltip="file:///opt/r7-office/desktopeditors/editors/web-apps/apps/documenteditor/main/index.html?_dc=0&amp;lang=ru-RU&amp;frameEditorId=placeholder&amp;parentOrigin=file://#P14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2.11</w:t>
        </w:r>
      </w:hyperlink>
      <w:r>
        <w:rPr>
          <w:rFonts w:ascii="Calibri" w:eastAsia="Calibri" w:hAnsi="Calibri" w:cs="Calibri"/>
          <w:color w:val="000000"/>
        </w:rPr>
        <w:t xml:space="preserve"> Порядка (за исключением документов, предусмотренных </w:t>
      </w:r>
      <w:hyperlink r:id="rId238" w:anchor="P145" w:tooltip="file:///opt/r7-office/desktopeditors/editors/web-apps/apps/documenteditor/main/index.html?_dc=0&amp;lang=ru-RU&amp;frameEditorId=placeholder&amp;parentOrigin=file://#P14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3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39" w:anchor="P147" w:tooltip="file:///opt/r7-office/desktopeditors/editors/web-apps/apps/documenteditor/main/index.html?_dc=0&amp;lang=ru-RU&amp;frameEditorId=placeholder&amp;parentOrigin=file://#P14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4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Единого государственного реестра налогоплательщиков), </w:t>
      </w:r>
      <w:hyperlink r:id="rId240" w:anchor="P153" w:tooltip="file:///opt/r7-office/desktopeditors/editors/web-apps/apps/documenteditor/main/index.html?_dc=0&amp;lang=ru-RU&amp;frameEditorId=placeholder&amp;parentOrigin=file://#P15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8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241" w:anchor="P162" w:tooltip="file:///opt/r7-office/desktopeditors/editors/web-apps/apps/documenteditor/main/index.html?_dc=0&amp;lang=ru-RU&amp;frameEditorId=placeholder&amp;parentOrigin=file://#P16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"г" подпункта 9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242" w:anchor="P164" w:tooltip="file:///opt/r7-office/desktopeditors/editors/web-apps/apps/documenteditor/main/index.html?_dc=0&amp;lang=ru-RU&amp;frameEditorId=placeholder&amp;parentOrigin=file://#P16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 11</w:t>
        </w:r>
      </w:hyperlink>
      <w:r>
        <w:rPr>
          <w:rFonts w:ascii="Calibri" w:eastAsia="Calibri" w:hAnsi="Calibri" w:cs="Calibri"/>
          <w:color w:val="000000"/>
        </w:rPr>
        <w:t xml:space="preserve"> (в части предоставления выписки из ЕГРН), </w:t>
      </w:r>
      <w:hyperlink r:id="rId243" w:anchor="P170" w:tooltip="file:///opt/r7-office/desktopeditors/editors/web-apps/apps/documenteditor/main/index.html?_dc=0&amp;lang=ru-RU&amp;frameEditorId=placeholder&amp;parentOrigin=file://#P17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 16 пункта 2.11</w:t>
        </w:r>
      </w:hyperlink>
      <w:r>
        <w:rPr>
          <w:rFonts w:ascii="Calibri" w:eastAsia="Calibri" w:hAnsi="Calibri" w:cs="Calibri"/>
          <w:color w:val="000000"/>
        </w:rPr>
        <w:t xml:space="preserve"> Порядка);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244" w:tooltip="https://login.consultant.ru/link/?req=doc&amp;base=RLAW123&amp;n=381094&amp;dst=10008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установление факта недос</w:t>
      </w:r>
      <w:r>
        <w:rPr>
          <w:rFonts w:ascii="Calibri" w:eastAsia="Calibri" w:hAnsi="Calibri" w:cs="Calibri"/>
          <w:color w:val="000000"/>
        </w:rPr>
        <w:t>товерности представленной получателем гранта информации;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3) несоответствие получателя гранта условию, указанному в </w:t>
      </w:r>
      <w:hyperlink r:id="rId245" w:anchor="P274" w:tooltip="file:///opt/r7-office/desktopeditors/editors/web-apps/apps/documenteditor/main/index.html?_dc=0&amp;lang=ru-RU&amp;frameEditorId=placeholder&amp;parentOrigin=file://#P27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1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признание получате</w:t>
      </w:r>
      <w:r>
        <w:rPr>
          <w:rFonts w:ascii="Calibri" w:eastAsia="Calibri" w:hAnsi="Calibri" w:cs="Calibri"/>
          <w:color w:val="000000"/>
        </w:rPr>
        <w:t>ля гранта уклонившимся от заключения соглашения (дополнительного соглашения);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5) непредставление в министерство получателем гранта документа, указанного в </w:t>
      </w:r>
      <w:hyperlink r:id="rId246" w:anchor="P244" w:tooltip="file:///opt/r7-office/desktopeditors/editors/web-apps/apps/documenteditor/main/index.html?_dc=0&amp;lang=ru-RU&amp;frameEditorId=placeholder&amp;parentOrigin=file://#P24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1 п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ункта 2.24</w:t>
        </w:r>
      </w:hyperlink>
      <w:r>
        <w:rPr>
          <w:rFonts w:ascii="Calibri" w:eastAsia="Calibri" w:hAnsi="Calibri" w:cs="Calibri"/>
          <w:color w:val="000000"/>
        </w:rPr>
        <w:t xml:space="preserve"> Порядка в срок, указанный в </w:t>
      </w:r>
      <w:hyperlink r:id="rId247" w:anchor="P243" w:tooltip="file:///opt/r7-office/desktopeditors/editors/web-apps/apps/documenteditor/main/index.html?_dc=0&amp;lang=ru-RU&amp;frameEditorId=placeholder&amp;parentOrigin=file://#P24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абзаце втором пункта 2.24</w:t>
        </w:r>
      </w:hyperlink>
      <w:r>
        <w:rPr>
          <w:rFonts w:ascii="Calibri" w:eastAsia="Calibri" w:hAnsi="Calibri" w:cs="Calibri"/>
          <w:color w:val="000000"/>
        </w:rPr>
        <w:t xml:space="preserve"> Порядка (для получателя гранта, указанного в </w:t>
      </w:r>
      <w:hyperlink r:id="rId248" w:anchor="P243" w:tooltip="file:///opt/r7-office/desktopeditors/editors/web-apps/apps/documenteditor/main/index.html?_dc=0&amp;lang=ru-RU&amp;frameEditorId=placeholder&amp;parentOrigin=file://#P24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абзаце втором пункта 2.24</w:t>
        </w:r>
      </w:hyperlink>
      <w:r>
        <w:rPr>
          <w:rFonts w:ascii="Calibri" w:eastAsia="Calibri" w:hAnsi="Calibri" w:cs="Calibri"/>
          <w:color w:val="000000"/>
        </w:rPr>
        <w:t xml:space="preserve"> Порядка);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5 введен </w:t>
      </w:r>
      <w:hyperlink r:id="rId249" w:tooltip="https://login.consultant.ru/link/?req=doc&amp;base=RLAW123&amp;n=381094&amp;dst=10009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зом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6) несоответствие получателя гранта категории получателя гранта, предусмотренной </w:t>
      </w:r>
      <w:hyperlink r:id="rId250" w:anchor="P105" w:tooltip="file:///opt/r7-office/desktopeditors/editors/web-apps/apps/documenteditor/main/index.html?_dc=0&amp;lang=ru-RU&amp;frameEditorId=placeholder&amp;parentOrigin=file://#P10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ом 2.8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6 введен </w:t>
      </w:r>
      <w:hyperlink r:id="rId251" w:tooltip="https://login.consultant.ru/link/?req=doc&amp;base=RLAW123&amp;n=381094&amp;dst=10009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Приказом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</w:t>
      </w:r>
      <w:r>
        <w:rPr>
          <w:rFonts w:ascii="Calibri" w:eastAsia="Calibri" w:hAnsi="Calibri" w:cs="Calibri"/>
          <w:color w:val="000000"/>
        </w:rPr>
        <w:t xml:space="preserve">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3.10. Условиями признания получателя гранта уклонившимся от заключения соглашения (дополнительного соглашения) являются: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1) нарушение получателем гранта срока подписания проекта соглашения (проекта дополнительного соглашения), установленного </w:t>
      </w:r>
      <w:hyperlink r:id="rId252" w:anchor="P327" w:tooltip="file:///opt/r7-office/desktopeditors/editors/web-apps/apps/documenteditor/main/index.html?_dc=0&amp;lang=ru-RU&amp;frameEditorId=placeholder&amp;parentOrigin=file://#P32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3.7</w:t>
        </w:r>
      </w:hyperlink>
      <w:r>
        <w:rPr>
          <w:rFonts w:ascii="Calibri" w:eastAsia="Calibri" w:hAnsi="Calibri" w:cs="Calibri"/>
          <w:color w:val="000000"/>
        </w:rPr>
        <w:t xml:space="preserve">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отказ получателя гранта</w:t>
      </w:r>
      <w:r>
        <w:rPr>
          <w:rFonts w:ascii="Calibri" w:eastAsia="Calibri" w:hAnsi="Calibri" w:cs="Calibri"/>
          <w:color w:val="000000"/>
        </w:rPr>
        <w:t xml:space="preserve"> от заключения соглашения (дополнительного соглашения) с направлением в министерство в электронной форме в системе "Электронный бюджет" в течение 2 рабочих дней со дня, следующего за днем получения проекта соглашения (проекта дополнительного соглашения), у</w:t>
      </w:r>
      <w:r>
        <w:rPr>
          <w:rFonts w:ascii="Calibri" w:eastAsia="Calibri" w:hAnsi="Calibri" w:cs="Calibri"/>
          <w:color w:val="000000"/>
        </w:rPr>
        <w:t>ведомления, содержащего причины отказа.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3.11. В случае наличия оснований для отказа в предоставлении гранта, установленных </w:t>
      </w:r>
      <w:hyperlink r:id="rId253" w:anchor="P332" w:tooltip="file:///opt/r7-office/desktopeditors/editors/web-apps/apps/documenteditor/main/index.html?_dc=0&amp;lang=ru-RU&amp;frameEditorId=placeholder&amp;parentOrigin=file://#P33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3.9</w:t>
        </w:r>
      </w:hyperlink>
      <w:r>
        <w:rPr>
          <w:rFonts w:ascii="Calibri" w:eastAsia="Calibri" w:hAnsi="Calibri" w:cs="Calibri"/>
          <w:color w:val="000000"/>
        </w:rPr>
        <w:t xml:space="preserve"> Порядка, министерство в течение 2</w:t>
      </w:r>
      <w:r>
        <w:rPr>
          <w:rFonts w:ascii="Calibri" w:eastAsia="Calibri" w:hAnsi="Calibri" w:cs="Calibri"/>
          <w:color w:val="000000"/>
        </w:rPr>
        <w:t>5 рабочих дней со дня, следующего за днем издания приказа о результатах отбора, принимает решение об отказе в предоставлении гранта в форме приказа и направляет получателю гранта в личный кабинет уведомление об отказе в предоставлении гранта с указанием сп</w:t>
      </w:r>
      <w:r>
        <w:rPr>
          <w:rFonts w:ascii="Calibri" w:eastAsia="Calibri" w:hAnsi="Calibri" w:cs="Calibri"/>
          <w:color w:val="000000"/>
        </w:rPr>
        <w:t>особа обжалования решения об отказе в предоставлении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3.12. В случае отсутствия оснований для отказа в предоставлении гранта, установленных </w:t>
      </w:r>
      <w:hyperlink r:id="rId254" w:anchor="P332" w:tooltip="file:///opt/r7-office/desktopeditors/editors/web-apps/apps/documenteditor/main/index.html?_dc=0&amp;lang=ru-RU&amp;frameEditorId=placeholder&amp;parentOrigin=file://#P33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3.9</w:t>
        </w:r>
      </w:hyperlink>
      <w:r>
        <w:rPr>
          <w:rFonts w:ascii="Calibri" w:eastAsia="Calibri" w:hAnsi="Calibri" w:cs="Calibri"/>
          <w:color w:val="000000"/>
        </w:rPr>
        <w:t xml:space="preserve"> Порядка, </w:t>
      </w:r>
      <w:r>
        <w:rPr>
          <w:rFonts w:ascii="Calibri" w:eastAsia="Calibri" w:hAnsi="Calibri" w:cs="Calibri"/>
          <w:color w:val="000000"/>
        </w:rPr>
        <w:t>министерство в течение 25 рабочих дней со дня, следующего за днем издания приказа о результатах отбора, принимает решение о предоставлении гранта в форме приказа, подписывает соглашение со своей стороны и направляет его получателю гранта в системе "Электро</w:t>
      </w:r>
      <w:r>
        <w:rPr>
          <w:rFonts w:ascii="Calibri" w:eastAsia="Calibri" w:hAnsi="Calibri" w:cs="Calibri"/>
          <w:color w:val="000000"/>
        </w:rPr>
        <w:t>нный бюджет".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3.13. Результатами предоставления гранта в соответствии с Государственной </w:t>
      </w:r>
      <w:hyperlink r:id="rId255" w:tooltip="https://login.consultant.ru/link/?req=doc&amp;base=RLAW123&amp;n=376526&amp;dst=1227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программой</w:t>
        </w:r>
      </w:hyperlink>
      <w:r>
        <w:rPr>
          <w:rFonts w:ascii="Calibri" w:eastAsia="Calibri" w:hAnsi="Calibri" w:cs="Calibri"/>
          <w:color w:val="000000"/>
        </w:rPr>
        <w:t xml:space="preserve"> N 506-п являются: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созданы новые постоянные рабочие места в рамках реализации проекта по развитию сельскохозяйственной деятельности, единиц;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прирост объема производства сельскохозяйственной продукции в отчетном году по отношению к предыдущему го</w:t>
      </w:r>
      <w:r>
        <w:rPr>
          <w:rFonts w:ascii="Calibri" w:eastAsia="Calibri" w:hAnsi="Calibri" w:cs="Calibri"/>
          <w:color w:val="000000"/>
        </w:rPr>
        <w:t>ду, начиная с года, следующего за годом предоставления гранта (в денежном выражении), процентов.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Значения результатов предоставления гранта с указанием точной даты их завершения (достижения) для получателя гранта устанавливается в соглашении.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(п. 3.13 в ре</w:t>
      </w:r>
      <w:r>
        <w:rPr>
          <w:rFonts w:ascii="Calibri" w:eastAsia="Calibri" w:hAnsi="Calibri" w:cs="Calibri"/>
          <w:color w:val="000000"/>
        </w:rPr>
        <w:t xml:space="preserve">д. </w:t>
      </w:r>
      <w:hyperlink r:id="rId256" w:tooltip="https://login.consultant.ru/link/?req=doc&amp;base=RLAW123&amp;n=381094&amp;dst=10009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</w:t>
      </w:r>
      <w:r>
        <w:rPr>
          <w:rFonts w:ascii="Calibri" w:eastAsia="Calibri" w:hAnsi="Calibri" w:cs="Calibri"/>
          <w:color w:val="000000"/>
        </w:rPr>
        <w:t>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3.14. Министерство в течение 2 рабочих дней со дня, следующего за днем принятия решения о предоставлении гранта, на основании приказа о предоставлении гранта формирует и направляет в министерство финансов края сводный </w:t>
      </w:r>
      <w:hyperlink r:id="rId257" w:anchor="P2579" w:tooltip="file:///opt/r7-office/desktopeditors/editors/web-apps/apps/documenteditor/main/index.html?_dc=0&amp;lang=ru-RU&amp;frameEditorId=placeholder&amp;parentOrigin=file://#P257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перечень</w:t>
        </w:r>
      </w:hyperlink>
      <w:r>
        <w:rPr>
          <w:rFonts w:ascii="Calibri" w:eastAsia="Calibri" w:hAnsi="Calibri" w:cs="Calibri"/>
          <w:color w:val="000000"/>
        </w:rPr>
        <w:t xml:space="preserve"> получателей грантов по форме согласно приложению N 10 к Порядку.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Министерство финансов края в течение 5 рабочих дней со дня, следующего за днем получения сводного перечня получателей грантов,</w:t>
      </w:r>
      <w:r>
        <w:rPr>
          <w:rFonts w:ascii="Calibri" w:eastAsia="Calibri" w:hAnsi="Calibri" w:cs="Calibri"/>
          <w:color w:val="000000"/>
        </w:rPr>
        <w:t xml:space="preserve"> зачисляет бюджетные средства на лицевой счет министерства, открытый в министерстве финансов края.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3.15. Предоставление гранта осуществляется путем перечисления денежных средств на счет получателя гранта, указанный в соглашении, в срок не позднее 10-го раб</w:t>
      </w:r>
      <w:r>
        <w:rPr>
          <w:rFonts w:ascii="Calibri" w:eastAsia="Calibri" w:hAnsi="Calibri" w:cs="Calibri"/>
          <w:color w:val="000000"/>
        </w:rPr>
        <w:t>очего дня, следующего за днем принятия министерством решения о предоставлении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258" w:tooltip="https://login.consultant.ru/link/?req=doc&amp;base=RLAW123&amp;n=381094&amp;dst=10009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Грант считается предоставленным (полученным) в день его поступления на расчетный счет получателя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3.16. В случае призыва получателя гранта на военную служ</w:t>
      </w:r>
      <w:r>
        <w:rPr>
          <w:rFonts w:ascii="Calibri" w:eastAsia="Calibri" w:hAnsi="Calibri" w:cs="Calibri"/>
          <w:color w:val="000000"/>
        </w:rPr>
        <w:t xml:space="preserve">бу в Вооруженные Силы Российской Федерации министерство принимает решение о признании проекта завершенным или об обеспечении возврата средств гранта в </w:t>
      </w:r>
      <w:hyperlink r:id="rId259" w:anchor="P2625" w:tooltip="file:///opt/r7-office/desktopeditors/editors/web-apps/apps/documenteditor/main/index.html?_dc=0&amp;lang=ru-RU&amp;frameEditorId=placeholder&amp;parentOrigin=file://#P262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порядке</w:t>
        </w:r>
      </w:hyperlink>
      <w:r>
        <w:rPr>
          <w:rFonts w:ascii="Calibri" w:eastAsia="Calibri" w:hAnsi="Calibri" w:cs="Calibri"/>
          <w:color w:val="000000"/>
        </w:rPr>
        <w:t>, устано</w:t>
      </w:r>
      <w:r>
        <w:rPr>
          <w:rFonts w:ascii="Calibri" w:eastAsia="Calibri" w:hAnsi="Calibri" w:cs="Calibri"/>
          <w:color w:val="000000"/>
        </w:rPr>
        <w:t>вленном приложением N 11 к Порядку.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4. ТРЕБОВАНИЯ В ЧАСТИ ПРЕДОСТАВЛЕНИЯ ОТЧЕТНОСТИ,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ОСУЩЕСТВЛЕНИЯ КОНТРОЛЯ (МОНИТОРИНГА) ЗА СОБЛЮДЕНИЕМ УСЛОВИЙ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И ПОРЯДКА ПРЕДОСТАВЛЕНИЯ ГРАНТОВ И ОТВЕТСТВЕННОСТИ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ЗА ИХ НАРУШЕНИЕ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4.1. Получатель гранта представляет в министерство в форме электронного документа в системе "Электронный бюджет" следующие отчеты: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ежеквартально, в течение срока реализации проекта, в срок не позднее 14 рабочего дня месяца, следующего за отчетным кварта</w:t>
      </w:r>
      <w:r>
        <w:rPr>
          <w:rFonts w:ascii="Calibri" w:eastAsia="Calibri" w:hAnsi="Calibri" w:cs="Calibri"/>
          <w:color w:val="000000"/>
        </w:rPr>
        <w:t>лом, для подтверждения достижения значений результатов предоставления гранта отчет о достижении значений результатов предоставления гранта (далее - отчет о результатах) в соответствии с приложением к типовой форме;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1 в ред. </w:t>
      </w:r>
      <w:hyperlink r:id="rId260" w:tooltip="https://login.consultant.ru/link/?req=doc&amp;base=RLAW123&amp;n=381094&amp;dst=10009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ежеквартально, в срок н</w:t>
      </w:r>
      <w:r>
        <w:rPr>
          <w:rFonts w:ascii="Calibri" w:eastAsia="Calibri" w:hAnsi="Calibri" w:cs="Calibri"/>
          <w:color w:val="000000"/>
        </w:rPr>
        <w:t>е позднее 14 рабочего дня месяца, следующего за отчетным кварталом, в течение срока использования гранта отчет об осуществлении расходов, источником финансового обеспечения которых является грант, в соответствии с приложением к типовой форме.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4.2. Министер</w:t>
      </w:r>
      <w:r>
        <w:rPr>
          <w:rFonts w:ascii="Calibri" w:eastAsia="Calibri" w:hAnsi="Calibri" w:cs="Calibri"/>
          <w:color w:val="000000"/>
        </w:rPr>
        <w:t>ство в соглашении определяет форму и срок предоставления следующих отчетов: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отчет о целевом расходовании средств гранта и собственных средств с приложением следующих документов, подтверждающих произведенные в соответствии с проектом расходы: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а) при строительстве и (или) реконструкции производственных и (или) складских зданий, строений, сооружений, предназначенных для производства, хранения и переработки сельскохозяйственной продукции: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электронной копии уточненной сметы на строительство, реконс</w:t>
      </w:r>
      <w:r>
        <w:rPr>
          <w:rFonts w:ascii="Calibri" w:eastAsia="Calibri" w:hAnsi="Calibri" w:cs="Calibri"/>
          <w:color w:val="000000"/>
        </w:rPr>
        <w:t>трукцию, капитальный ремонт, снос объекта капитального строительства (далее - смета);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электронной (ых) копии (ий) договора (ов), подтверждающих приобретение строительных материалов, предусмотренных в смете;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первичных учетных документов, п</w:t>
      </w:r>
      <w:r>
        <w:rPr>
          <w:rFonts w:ascii="Calibri" w:eastAsia="Calibri" w:hAnsi="Calibri" w:cs="Calibri"/>
          <w:color w:val="000000"/>
        </w:rPr>
        <w:t>одтверждающих получение строительных материалов (актов приема-передачи, и (или) товарных накладных, и (или) универсальных передаточных актов (далее - УПД);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электронной (ых) копии (ий) договора (ов) на выполнение работ (оказание услуг), предусмотренных в см</w:t>
      </w:r>
      <w:r>
        <w:rPr>
          <w:rFonts w:ascii="Calibri" w:eastAsia="Calibri" w:hAnsi="Calibri" w:cs="Calibri"/>
          <w:color w:val="000000"/>
        </w:rPr>
        <w:t>ете;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электронной (ых) копии (ий) платежного (ых) документа (ов), подтверждающего (их) оплату;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актов о приемке выполненных работ по форме N КС-2 или иной форме первичной учетной документации, установленной получателем гранта в соответствии</w:t>
      </w:r>
      <w:r>
        <w:rPr>
          <w:rFonts w:ascii="Calibri" w:eastAsia="Calibri" w:hAnsi="Calibri" w:cs="Calibri"/>
          <w:color w:val="000000"/>
        </w:rPr>
        <w:t xml:space="preserve"> с Федеральным </w:t>
      </w:r>
      <w:hyperlink r:id="rId261" w:tooltip="https://login.consultant.ru/link/?req=doc&amp;base=LAW&amp;n=52162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законом</w:t>
        </w:r>
      </w:hyperlink>
      <w:r>
        <w:rPr>
          <w:rFonts w:ascii="Calibri" w:eastAsia="Calibri" w:hAnsi="Calibri" w:cs="Calibri"/>
          <w:color w:val="000000"/>
        </w:rPr>
        <w:t xml:space="preserve"> от 06.12.2011 N 402-ФЗ "О бухгалтерском учете";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электронной копии разрешения на ввод объекта</w:t>
      </w:r>
      <w:r>
        <w:rPr>
          <w:rFonts w:ascii="Calibri" w:eastAsia="Calibri" w:hAnsi="Calibri" w:cs="Calibri"/>
          <w:color w:val="000000"/>
        </w:rPr>
        <w:t xml:space="preserve"> в эксплуатацию (в случаях, предусмотренных Градостроительным </w:t>
      </w:r>
      <w:hyperlink r:id="rId262" w:tooltip="https://login.consultant.ru/link/?req=doc&amp;base=LAW&amp;n=54113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кодексом</w:t>
        </w:r>
      </w:hyperlink>
      <w:r>
        <w:rPr>
          <w:rFonts w:ascii="Calibri" w:eastAsia="Calibri" w:hAnsi="Calibri" w:cs="Calibri"/>
          <w:color w:val="000000"/>
        </w:rPr>
        <w:t xml:space="preserve"> Российской Федерации);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электронной (ых) копи</w:t>
      </w:r>
      <w:r>
        <w:rPr>
          <w:rFonts w:ascii="Calibri" w:eastAsia="Calibri" w:hAnsi="Calibri" w:cs="Calibri"/>
          <w:color w:val="000000"/>
        </w:rPr>
        <w:t xml:space="preserve">и (ий) акта (ов) приема-передачи производственных и складских зданий, сооружений по форме N ОС-1а или иной форме первичной учетной документации, установленной получателем гранта в соответствии с Федеральным </w:t>
      </w:r>
      <w:hyperlink r:id="rId263" w:tooltip="https://login.consultant.ru/link/?req=doc&amp;base=LAW&amp;n=52162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законом</w:t>
        </w:r>
      </w:hyperlink>
      <w:r>
        <w:rPr>
          <w:rFonts w:ascii="Calibri" w:eastAsia="Calibri" w:hAnsi="Calibri" w:cs="Calibri"/>
          <w:color w:val="000000"/>
        </w:rPr>
        <w:t xml:space="preserve"> от 06.12.2011 N 402-ФЗ "О бухгалтерском учете" (в случаях если грант направлен на строительство);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электронной (ых) копии (ий) акта (ов) приема-сдачи реконст</w:t>
      </w:r>
      <w:r>
        <w:rPr>
          <w:rFonts w:ascii="Calibri" w:eastAsia="Calibri" w:hAnsi="Calibri" w:cs="Calibri"/>
          <w:color w:val="000000"/>
        </w:rPr>
        <w:t xml:space="preserve">руированных объектов основных средств по форме N ОС-3 или иной форме первичной учетной документации, установленной получателем гранта в соответствии с Федеральным </w:t>
      </w:r>
      <w:hyperlink r:id="rId264" w:tooltip="https://login.consultant.ru/link/?req=doc&amp;base=LAW&amp;n=52162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законом</w:t>
        </w:r>
      </w:hyperlink>
      <w:r>
        <w:rPr>
          <w:rFonts w:ascii="Calibri" w:eastAsia="Calibri" w:hAnsi="Calibri" w:cs="Calibri"/>
          <w:color w:val="000000"/>
        </w:rPr>
        <w:t xml:space="preserve"> от 06.12.2011 N 402-ФЗ "О бухгалтерском учете" (в случаях если грант направлен на реконструкцию);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выписки из ЕГРН, подтверждающей право собственности (в случаях если грант направлен на строительство) </w:t>
      </w:r>
      <w:r>
        <w:rPr>
          <w:rFonts w:ascii="Calibri" w:eastAsia="Calibri" w:hAnsi="Calibri" w:cs="Calibri"/>
          <w:color w:val="000000"/>
        </w:rPr>
        <w:t>(представляется по собственной инициативе);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б) при приобретении ограждений для выпаса и выгула сельскохозяйственных животных, в том числе электрической изгороди: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договоров, подтверждающих приобретение;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электронных копий первичных учетных </w:t>
      </w:r>
      <w:r>
        <w:rPr>
          <w:rFonts w:ascii="Calibri" w:eastAsia="Calibri" w:hAnsi="Calibri" w:cs="Calibri"/>
          <w:color w:val="000000"/>
        </w:rPr>
        <w:t>документов, подтверждающих получение (актов приема-передачи, и (или) товарных накладных, и (или) УПД);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платежных документов, подтверждающих оплату;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в) при подключении производственных и (или) складских зданий, строений, сооружений, предна</w:t>
      </w:r>
      <w:r>
        <w:rPr>
          <w:rFonts w:ascii="Calibri" w:eastAsia="Calibri" w:hAnsi="Calibri" w:cs="Calibri"/>
          <w:color w:val="000000"/>
        </w:rPr>
        <w:t>значенных для производства, хранения и переработки сельскохозяйственной продукции, принадлежащих получателю гранта на праве собственности или ином законном основании, к электрическим, тепловым, газо- и водопроводным сетям, в том числе автономным: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электронной копии документа, подтверждающего факт подключения (технологического присоединения);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договоров на выполнение работ (оказание услуг);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платежных документов, подтверждающих оплату;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документов, п</w:t>
      </w:r>
      <w:r>
        <w:rPr>
          <w:rFonts w:ascii="Calibri" w:eastAsia="Calibri" w:hAnsi="Calibri" w:cs="Calibri"/>
          <w:color w:val="000000"/>
        </w:rPr>
        <w:t>одтверждающих выполнение работ (оказание услуг);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г) при приобретении сельскохозяйственных животных: крупного рогатого скота, мелкого рогатого скота, сельскохозяйственной птицы: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договоров, подтверждающих приобретение;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пер</w:t>
      </w:r>
      <w:r>
        <w:rPr>
          <w:rFonts w:ascii="Calibri" w:eastAsia="Calibri" w:hAnsi="Calibri" w:cs="Calibri"/>
          <w:color w:val="000000"/>
        </w:rPr>
        <w:t>вичных учетных документов, подтверждающих получение (актов приема-передачи, и (или) товарных накладных, и (или) УПД);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платежных документов, подтверждающих оплату;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сопроводительных ветеринарных документов;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племенных свидетельств (паспортов) (предоставляется в случае приобретения племенных сельскохозяйственных животных);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абзац исключен. - </w:t>
      </w:r>
      <w:hyperlink r:id="rId265" w:tooltip="https://login.consultant.ru/link/?req=doc&amp;base=RLAW123&amp;n=381094&amp;dst=10010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д) при приобретении сельскохозяйственной техники, включая прицепное и навесное оборудования, грузового а</w:t>
      </w:r>
      <w:r>
        <w:rPr>
          <w:rFonts w:ascii="Calibri" w:eastAsia="Calibri" w:hAnsi="Calibri" w:cs="Calibri"/>
          <w:color w:val="000000"/>
        </w:rPr>
        <w:t>втомобильного транспорта, оборудования для производства, переработки и хранения сельскохозяйственной продукции (далее в настоящем подпункте - техника):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договоров, подтверждающих приобретение;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первичных учетных документов</w:t>
      </w:r>
      <w:r>
        <w:rPr>
          <w:rFonts w:ascii="Calibri" w:eastAsia="Calibri" w:hAnsi="Calibri" w:cs="Calibri"/>
          <w:color w:val="000000"/>
        </w:rPr>
        <w:t>, подтверждающих получение (актов приема-передачи, и (или) товарных накладных, и (или) УПД);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платежных документов, подтверждающих оплату;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инвентарных карточек учета объекта основных средств, соответствующих требованиям б</w:t>
      </w:r>
      <w:r>
        <w:rPr>
          <w:rFonts w:ascii="Calibri" w:eastAsia="Calibri" w:hAnsi="Calibri" w:cs="Calibri"/>
          <w:color w:val="000000"/>
        </w:rPr>
        <w:t>ухгалтерского учета (в случае приобретения техники, не подлежащей постановке на учет в соответствующем государственном органе);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паспортов с отметкой соответствующего государственного органа о постановке на учет (в случае если паспорт техн</w:t>
      </w:r>
      <w:r>
        <w:rPr>
          <w:rFonts w:ascii="Calibri" w:eastAsia="Calibri" w:hAnsi="Calibri" w:cs="Calibri"/>
          <w:color w:val="000000"/>
        </w:rPr>
        <w:t>ики, подлежащей постановке на учет в соответствующем государственном органе, оформлен на бумажном носителе) (в случае приобретения техники, подлежащей постановке на учет в соответствующем государственном органе);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выписок из электронных паспорто</w:t>
      </w:r>
      <w:r>
        <w:rPr>
          <w:rFonts w:ascii="Calibri" w:eastAsia="Calibri" w:hAnsi="Calibri" w:cs="Calibri"/>
          <w:color w:val="000000"/>
        </w:rPr>
        <w:t>в и электронных копий свидетельств о государственной регистрации (в случае если паспорт техники, подлежащей постановке на учет в соответствующем государственном органе, оформлен в электронном виде) (в случае приобретения техники, подлежащей постановке на у</w:t>
      </w:r>
      <w:r>
        <w:rPr>
          <w:rFonts w:ascii="Calibri" w:eastAsia="Calibri" w:hAnsi="Calibri" w:cs="Calibri"/>
          <w:color w:val="000000"/>
        </w:rPr>
        <w:t>чет в соответствующем государственном органе);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документов, подтверждающих дату выпуска приобретенной техники (технического паспорта завода-изготовителя с указанием заводского номера и даты выпуска, при отсутствии технического паспорта - с</w:t>
      </w:r>
      <w:r>
        <w:rPr>
          <w:rFonts w:ascii="Calibri" w:eastAsia="Calibri" w:hAnsi="Calibri" w:cs="Calibri"/>
          <w:color w:val="000000"/>
        </w:rPr>
        <w:t xml:space="preserve">ервисной книжки или гарантийного талона изготовителя с указанием заводского номера и даты выпуска, при отсутствии указанных документов - фотографии идентификационной таблички (шильды) или маркировки, нанесенной изготовителем, с указанием заводского номера </w:t>
      </w:r>
      <w:r>
        <w:rPr>
          <w:rFonts w:ascii="Calibri" w:eastAsia="Calibri" w:hAnsi="Calibri" w:cs="Calibri"/>
          <w:color w:val="000000"/>
        </w:rPr>
        <w:t>и даты выпуска, или иных документов, подтверждающих дату выпуска техники) (не представляются в случае, если документы не предусмотрены к выдаче заводом-изготовителем техники) (в случае приобретения техники, не подлежащей постановке на учет в соответствующе</w:t>
      </w:r>
      <w:r>
        <w:rPr>
          <w:rFonts w:ascii="Calibri" w:eastAsia="Calibri" w:hAnsi="Calibri" w:cs="Calibri"/>
          <w:color w:val="000000"/>
        </w:rPr>
        <w:t>м государственном органе);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е) при приобретении семенного материала овощей и (или) картофеля: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договоров, подтверждающих приобретение;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электронных копий первичных учетных документов, подтверждающих получение (актов приема-передачи, и (или) </w:t>
      </w:r>
      <w:r>
        <w:rPr>
          <w:rFonts w:ascii="Calibri" w:eastAsia="Calibri" w:hAnsi="Calibri" w:cs="Calibri"/>
          <w:color w:val="000000"/>
        </w:rPr>
        <w:t>товарных накладных, и (или) УПД);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платежных документов, подтверждающих оплату;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документов, подтверждающих соответствие показателей сортовых и посевных (посадочных) качеств семенного материала овощей и (или) картофеля: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тр</w:t>
      </w:r>
      <w:r>
        <w:rPr>
          <w:rFonts w:ascii="Calibri" w:eastAsia="Calibri" w:hAnsi="Calibri" w:cs="Calibri"/>
          <w:color w:val="000000"/>
        </w:rPr>
        <w:t xml:space="preserve">ебованиям к показателям сортовых и посевных (посадочных) качеств семян сельскохозяйственных растений, установленным Министерством сельского хозяйства Российской Федерации в соответствии с </w:t>
      </w:r>
      <w:hyperlink r:id="rId266" w:tooltip="https://login.consultant.ru/link/?req=doc&amp;base=LAW&amp;n=512821&amp;dst=10029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частью 2 статьи 13</w:t>
        </w:r>
      </w:hyperlink>
      <w:r>
        <w:rPr>
          <w:rFonts w:ascii="Calibri" w:eastAsia="Calibri" w:hAnsi="Calibri" w:cs="Calibri"/>
          <w:color w:val="000000"/>
        </w:rPr>
        <w:t xml:space="preserve"> Федерального закона от 30.12.2021 N 454-ФЗ "О семеноводстве" (в случае если роды и виды сельскохозяйственных растений содержатся в </w:t>
      </w:r>
      <w:hyperlink r:id="rId267" w:tooltip="https://login.consultant.ru/link/?req=doc&amp;base=LAW&amp;n=454242&amp;dst=10000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перечне</w:t>
        </w:r>
      </w:hyperlink>
      <w:r>
        <w:rPr>
          <w:rFonts w:ascii="Calibri" w:eastAsia="Calibri" w:hAnsi="Calibri" w:cs="Calibri"/>
          <w:color w:val="000000"/>
        </w:rPr>
        <w:t xml:space="preserve"> родов и видов сельскохозяйственных растений, производство и выращивание которых направлено на об</w:t>
      </w:r>
      <w:r>
        <w:rPr>
          <w:rFonts w:ascii="Calibri" w:eastAsia="Calibri" w:hAnsi="Calibri" w:cs="Calibri"/>
          <w:color w:val="000000"/>
        </w:rPr>
        <w:t>еспечение продовольственной безопасности Российской Федерации, сорта и гибриды которых подлежат включению в Государственный реестр сортов и гибридов сельскохозяйственных растений, допущенных к использованию, утвержденном Распоряжением Правительства Российс</w:t>
      </w:r>
      <w:r>
        <w:rPr>
          <w:rFonts w:ascii="Calibri" w:eastAsia="Calibri" w:hAnsi="Calibri" w:cs="Calibri"/>
          <w:color w:val="000000"/>
        </w:rPr>
        <w:t>кой Федерации от 08.12.2022 N 3835-р (далее - перечень видов сельскохозяйственных растений);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hyperlink r:id="rId268" w:tooltip="https://login.consultant.ru/link/?req=doc&amp;base=OTN&amp;n=981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ГОСТ 32592-2013</w:t>
        </w:r>
      </w:hyperlink>
      <w:r>
        <w:rPr>
          <w:rFonts w:ascii="Calibri" w:eastAsia="Calibri" w:hAnsi="Calibri" w:cs="Calibri"/>
          <w:color w:val="000000"/>
        </w:rPr>
        <w:t>, ГОСТ 3010</w:t>
      </w:r>
      <w:r>
        <w:rPr>
          <w:rFonts w:ascii="Calibri" w:eastAsia="Calibri" w:hAnsi="Calibri" w:cs="Calibri"/>
          <w:color w:val="000000"/>
        </w:rPr>
        <w:t xml:space="preserve">6-94, </w:t>
      </w:r>
      <w:hyperlink r:id="rId269" w:tooltip="https://login.consultant.ru/link/?req=doc&amp;base=OTN&amp;n=837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ГОСТ 32917-2014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70" w:tooltip="https://login.consultant.ru/link/?req=doc&amp;base=OTN&amp;n=684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ГОСТ 30088-93</w:t>
        </w:r>
      </w:hyperlink>
      <w:r>
        <w:rPr>
          <w:rFonts w:ascii="Calibri" w:eastAsia="Calibri" w:hAnsi="Calibri" w:cs="Calibri"/>
          <w:color w:val="000000"/>
        </w:rPr>
        <w:t xml:space="preserve"> (в случае если роды и виды сельскохозяйственных растений не входят в перечень видов сельскохозяйственных растений);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ж) при приобретении минеральных удобрений и (или) средств защиты растений: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</w:t>
      </w:r>
      <w:r>
        <w:rPr>
          <w:rFonts w:ascii="Calibri" w:eastAsia="Calibri" w:hAnsi="Calibri" w:cs="Calibri"/>
          <w:color w:val="000000"/>
        </w:rPr>
        <w:t>х копий договоров, подтверждающих приобретение;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платежных документов, подтверждающих оплату;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первичных учетных документов, подтверждающих получение (актов приема-передачи, и (или) товарных накладных, и (или) УПД);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деклараций о соответствии или сертификатов добровольного подтверждения соответствия на приобретаемые средства защиты растений;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электронных копий документов (паспортов качества), подтверждающих процентное содержание массовой доли азота, фосфора и калия, и декларации о соответствии или сертификатов добровольного подтверждения соответствия на приобретаемые минеральные удобрения;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з) п</w:t>
      </w:r>
      <w:r>
        <w:rPr>
          <w:rFonts w:ascii="Calibri" w:eastAsia="Calibri" w:hAnsi="Calibri" w:cs="Calibri"/>
          <w:color w:val="000000"/>
        </w:rPr>
        <w:t>ри приобретении земельного участка на территории края из земель сельскохозяйственного назначения для осуществления деятельности по выращиванию, и (или) производству, и (или) переработке сельскохозяйственной продукции: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электронной копии договора купли-прода</w:t>
      </w:r>
      <w:r>
        <w:rPr>
          <w:rFonts w:ascii="Calibri" w:eastAsia="Calibri" w:hAnsi="Calibri" w:cs="Calibri"/>
          <w:color w:val="000000"/>
        </w:rPr>
        <w:t>жи;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электронной копии платежного документа, подтверждающего оплату;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электронной копии акта приема-передачи;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выписки из ЕГРН, подтверждающей право собственности (представляется по собственной инициативе);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и) электронной копии выписки по расчетному счету пол</w:t>
      </w:r>
      <w:r>
        <w:rPr>
          <w:rFonts w:ascii="Calibri" w:eastAsia="Calibri" w:hAnsi="Calibri" w:cs="Calibri"/>
          <w:color w:val="000000"/>
        </w:rPr>
        <w:t>учателя гранта за отчетный квартал, выданной кредитной организацией по состоянию на последнее число последнего месяца отчетного квартала;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отчет о выполнении показателей реализации проекта;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электронная копия справки об эпизоотическом благополучии (в с</w:t>
      </w:r>
      <w:r>
        <w:rPr>
          <w:rFonts w:ascii="Calibri" w:eastAsia="Calibri" w:hAnsi="Calibri" w:cs="Calibri"/>
          <w:color w:val="000000"/>
        </w:rPr>
        <w:t>лучае если проектом предусмотрено производство и реализация сельскохозяйственной продукции, имеющей животное происхождение).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(пп. 3 введен </w:t>
      </w:r>
      <w:hyperlink r:id="rId271" w:tooltip="https://login.consultant.ru/link/?req=doc&amp;base=RLAW123&amp;n=381094&amp;dst=10010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Приказом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4.3. Документы, указанные в </w:t>
      </w:r>
      <w:hyperlink r:id="rId272" w:anchor="P364" w:tooltip="file:///opt/r7-office/desktopeditors/editors/web-apps/apps/documenteditor/main/index.html?_dc=0&amp;lang=ru-RU&amp;frameEditorId=placeholder&amp;parentOrigin=file://#P36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пунктах 4.1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73" w:anchor="P368" w:tooltip="file:///opt/r7-office/desktopeditors/editors/web-apps/apps/documenteditor/main/index.html?_dc=0&amp;lang=ru-RU&amp;frameEditorId=placeholder&amp;parentOrigin=file://#P36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4.2</w:t>
        </w:r>
      </w:hyperlink>
      <w:r>
        <w:rPr>
          <w:rFonts w:ascii="Calibri" w:eastAsia="Calibri" w:hAnsi="Calibri" w:cs="Calibri"/>
          <w:color w:val="000000"/>
        </w:rPr>
        <w:t xml:space="preserve"> Порядка, должны соответствовать следующим требованиям: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1) выполнены с использованием технических средств, без подчисток, исправлений, неустановленных </w:t>
      </w:r>
      <w:r>
        <w:rPr>
          <w:rFonts w:ascii="Calibri" w:eastAsia="Calibri" w:hAnsi="Calibri" w:cs="Calibri"/>
          <w:color w:val="000000"/>
        </w:rPr>
        <w:t>сокращений и формулировок, допускающих двоякое толкование;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2) подписаны электронной подписью (за исключением документов, предусмотренных в абзаце одиннадцатом </w:t>
      </w:r>
      <w:hyperlink r:id="rId274" w:anchor="P370" w:tooltip="file:///opt/r7-office/desktopeditors/editors/web-apps/apps/documenteditor/main/index.html?_dc=0&amp;lang=ru-RU&amp;frameEditorId=placeholder&amp;parentOrigin=file://#P37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 xml:space="preserve"> "а"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75" w:anchor="P422" w:tooltip="file:///opt/r7-office/desktopeditors/editors/web-apps/apps/documenteditor/main/index.html?_dc=0&amp;lang=ru-RU&amp;frameEditorId=placeholder&amp;parentOrigin=file://#P42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абзаце пятом подпункта "з" подпункта 1 пункта 4.2</w:t>
        </w:r>
      </w:hyperlink>
      <w:r>
        <w:rPr>
          <w:rFonts w:ascii="Calibri" w:eastAsia="Calibri" w:hAnsi="Calibri" w:cs="Calibri"/>
          <w:color w:val="000000"/>
        </w:rPr>
        <w:t xml:space="preserve"> Порядка);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поддаваться прочтению;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документы, составленные на иностранном языке, должны быть переведены на р</w:t>
      </w:r>
      <w:r>
        <w:rPr>
          <w:rFonts w:ascii="Calibri" w:eastAsia="Calibri" w:hAnsi="Calibri" w:cs="Calibri"/>
          <w:color w:val="000000"/>
        </w:rPr>
        <w:t>усский язык и иметь удостоверительные надписи нотариуса либо другого должностного лица, имеющего право совершать такие нотариальные действия в соответствии с законодательством Российской Федерации, о верности перевода.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Получатели гранта в соответствии с за</w:t>
      </w:r>
      <w:r>
        <w:rPr>
          <w:rFonts w:ascii="Calibri" w:eastAsia="Calibri" w:hAnsi="Calibri" w:cs="Calibri"/>
          <w:color w:val="000000"/>
        </w:rPr>
        <w:t>конодательством Российской Федерации несут ответственность за полноту и достоверность сведений, содержащихся в отчетах и прилагаемых к ним документах.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4.4. Министерство проводит документарную проверку и принятие представленных в соответствии с </w:t>
      </w:r>
      <w:hyperlink r:id="rId276" w:anchor="P364" w:tooltip="file:///opt/r7-office/desktopeditors/editors/web-apps/apps/documenteditor/main/index.html?_dc=0&amp;lang=ru-RU&amp;frameEditorId=placeholder&amp;parentOrigin=file://#P36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пунктами 4.1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77" w:anchor="P368" w:tooltip="file:///opt/r7-office/desktopeditors/editors/web-apps/apps/documenteditor/main/index.html?_dc=0&amp;lang=ru-RU&amp;frameEditorId=placeholder&amp;parentOrigin=file://#P36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4.2</w:t>
        </w:r>
      </w:hyperlink>
      <w:r>
        <w:rPr>
          <w:rFonts w:ascii="Calibri" w:eastAsia="Calibri" w:hAnsi="Calibri" w:cs="Calibri"/>
          <w:color w:val="000000"/>
        </w:rPr>
        <w:t xml:space="preserve"> Порядка отчетов в срок, не превышающий 14 рабочих дней со дня их поступлен</w:t>
      </w:r>
      <w:r>
        <w:rPr>
          <w:rFonts w:ascii="Calibri" w:eastAsia="Calibri" w:hAnsi="Calibri" w:cs="Calibri"/>
          <w:color w:val="000000"/>
        </w:rPr>
        <w:t>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4.5. В случае если получатель гранта не представил по собственной инициативе документы, предусмотренные абзацем одиннадцатым </w:t>
      </w:r>
      <w:hyperlink r:id="rId278" w:anchor="P370" w:tooltip="file:///opt/r7-office/desktopeditors/editors/web-apps/apps/documenteditor/main/index.html?_dc=0&amp;lang=ru-RU&amp;frameEditorId=placeholder&amp;parentOrigin=file://#P37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 "а"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79" w:anchor="P422" w:tooltip="file:///opt/r7-office/desktopeditors/editors/web-apps/apps/documenteditor/main/index.html?_dc=0&amp;lang=ru-RU&amp;frameEditorId=placeholder&amp;parentOrigin=file://#P42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абзацем пятым подпункта "з" подпункта 1 пункта 4.2</w:t>
        </w:r>
      </w:hyperlink>
      <w:r>
        <w:rPr>
          <w:rFonts w:ascii="Calibri" w:eastAsia="Calibri" w:hAnsi="Calibri" w:cs="Calibri"/>
          <w:color w:val="000000"/>
        </w:rPr>
        <w:t xml:space="preserve"> Порядка, министерство в течение 5 рабочих дней со дня, следующего за днем получения отчета о целевом расходовании средств гранта и собственных средств, запрашивает указанные документы и (или) сведения, содержащиеся в них, у уполномоченных на их предоставл</w:t>
      </w:r>
      <w:r>
        <w:rPr>
          <w:rFonts w:ascii="Calibri" w:eastAsia="Calibri" w:hAnsi="Calibri" w:cs="Calibri"/>
          <w:color w:val="000000"/>
        </w:rPr>
        <w:t>ение органов посредством межведомственного взаимодействия.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Документы и (или) сведения, полученные в порядке межведомственного взаимодействия, приобщаются к отчету о целевом расходовании средств гранта и собственных средств.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4.6. Мониторинг достижения результатов предоставления гранта исходя из достижения значений результатов предоставления гранта, определенных соглашением, и событий, отражающих факт завершения соответствующего мероприятия по получению результатов предоставлен</w:t>
      </w:r>
      <w:r>
        <w:rPr>
          <w:rFonts w:ascii="Calibri" w:eastAsia="Calibri" w:hAnsi="Calibri" w:cs="Calibri"/>
          <w:color w:val="000000"/>
        </w:rPr>
        <w:t>ия гранта (контрольная точка), проводится в порядке и по формам, установленным Министерством финансов Российской Федерации.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(п. 4.6 в ред. </w:t>
      </w:r>
      <w:hyperlink r:id="rId280" w:tooltip="https://login.consultant.ru/link/?req=doc&amp;base=RLAW123&amp;n=381094&amp;dst=10010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4.7. Проверка соблюдения получателем гранта порядка и условий предоставления гранта, в том числе в части достижения </w:t>
      </w:r>
      <w:r>
        <w:rPr>
          <w:rFonts w:ascii="Calibri" w:eastAsia="Calibri" w:hAnsi="Calibri" w:cs="Calibri"/>
          <w:color w:val="000000"/>
        </w:rPr>
        <w:t>результатов предоставления гранта, осуществляется министерством.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281" w:tooltip="https://login.consultant.ru/link/?req=doc&amp;base=RLAW123&amp;n=381094&amp;dst=10010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</w:t>
      </w:r>
      <w:r>
        <w:rPr>
          <w:rFonts w:ascii="Calibri" w:eastAsia="Calibri" w:hAnsi="Calibri" w:cs="Calibri"/>
          <w:color w:val="000000"/>
        </w:rPr>
        <w:t>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Счетная палата края и служба финансово-экономического контроля и контроля в сфере закупок края осуществляют проверки в соответствии со </w:t>
      </w:r>
      <w:hyperlink r:id="rId282" w:tooltip="https://login.consultant.ru/link/?req=doc&amp;base=LAW&amp;n=511724&amp;dst=370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статьями 268.1</w:t>
        </w:r>
      </w:hyperlink>
      <w:r>
        <w:rPr>
          <w:rFonts w:ascii="Calibri" w:eastAsia="Calibri" w:hAnsi="Calibri" w:cs="Calibri"/>
          <w:color w:val="000000"/>
        </w:rPr>
        <w:t xml:space="preserve"> и </w:t>
      </w:r>
      <w:hyperlink r:id="rId283" w:tooltip="https://login.consultant.ru/link/?req=doc&amp;base=LAW&amp;n=511724&amp;dst=372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269.2</w:t>
        </w:r>
      </w:hyperlink>
      <w:r>
        <w:rPr>
          <w:rFonts w:ascii="Calibri" w:eastAsia="Calibri" w:hAnsi="Calibri" w:cs="Calibri"/>
          <w:color w:val="000000"/>
        </w:rPr>
        <w:t xml:space="preserve"> Бюджетного кодекса Российской Федерации.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4.8. Мерой ответственности за нарушение условий и порядка предоставления гранта, в том числе за недостижение значений результатов предоставления гранта является возврат средств </w:t>
      </w:r>
      <w:r>
        <w:rPr>
          <w:rFonts w:ascii="Calibri" w:eastAsia="Calibri" w:hAnsi="Calibri" w:cs="Calibri"/>
          <w:color w:val="000000"/>
        </w:rPr>
        <w:t xml:space="preserve">гранта в доход краевого бюджета в случае нарушения получателем гранта условий, установленных при предоставлении гранта </w:t>
      </w:r>
      <w:hyperlink r:id="rId284" w:anchor="P273" w:tooltip="file:///opt/r7-office/desktopeditors/editors/web-apps/apps/documenteditor/main/index.html?_dc=0&amp;lang=ru-RU&amp;frameEditorId=placeholder&amp;parentOrigin=file://#P27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3.1</w:t>
        </w:r>
      </w:hyperlink>
      <w:r>
        <w:rPr>
          <w:rFonts w:ascii="Calibri" w:eastAsia="Calibri" w:hAnsi="Calibri" w:cs="Calibri"/>
          <w:color w:val="000000"/>
        </w:rPr>
        <w:t xml:space="preserve"> Порядка, выявленного в том числе по ф</w:t>
      </w:r>
      <w:r>
        <w:rPr>
          <w:rFonts w:ascii="Calibri" w:eastAsia="Calibri" w:hAnsi="Calibri" w:cs="Calibri"/>
          <w:color w:val="000000"/>
        </w:rPr>
        <w:t>актам проверок, проведенных министерством и органами государственного финансового контроля, а также в случае недостижения значений результатов предоставления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Непредставление получателем гранта отчета о результатах по итогам четвертого квартала года</w:t>
      </w:r>
      <w:r>
        <w:rPr>
          <w:rFonts w:ascii="Calibri" w:eastAsia="Calibri" w:hAnsi="Calibri" w:cs="Calibri"/>
          <w:color w:val="000000"/>
        </w:rPr>
        <w:t xml:space="preserve">, начиная с года, следующего за годом предоставления гранта, либо несоответствие представленного отчета о результатах форме, установленной </w:t>
      </w:r>
      <w:hyperlink r:id="rId285" w:anchor="P364" w:tooltip="file:///opt/r7-office/desktopeditors/editors/web-apps/apps/documenteditor/main/index.html?_dc=0&amp;lang=ru-RU&amp;frameEditorId=placeholder&amp;parentOrigin=file://#P36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4.1</w:t>
        </w:r>
      </w:hyperlink>
      <w:r>
        <w:rPr>
          <w:rFonts w:ascii="Calibri" w:eastAsia="Calibri" w:hAnsi="Calibri" w:cs="Calibri"/>
          <w:color w:val="000000"/>
        </w:rPr>
        <w:t xml:space="preserve"> Порядка, является</w:t>
      </w:r>
      <w:r>
        <w:rPr>
          <w:rFonts w:ascii="Calibri" w:eastAsia="Calibri" w:hAnsi="Calibri" w:cs="Calibri"/>
          <w:color w:val="000000"/>
        </w:rPr>
        <w:t xml:space="preserve"> подтверждением факта недостижения результатов предоставления гранта и влечет в отношении получателя гранта применение меры ответственности за недостижение значений результатов предоставления гранта, предусмотренной </w:t>
      </w:r>
      <w:hyperlink r:id="rId286" w:anchor="P459" w:tooltip="file:///opt/r7-office/desktopeditors/editors/web-apps/apps/documenteditor/main/index.html?_dc=0&amp;lang=ru-RU&amp;frameEditorId=placeholder&amp;parentOrigin=file://#P45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4.11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Непредставление получателем гранта справки об эпизоотическом благополучии в срок, указанный в соглашении, является подтверждением факта несоблюдения получателем гранта условия, установле</w:t>
      </w:r>
      <w:r>
        <w:rPr>
          <w:rFonts w:ascii="Calibri" w:eastAsia="Calibri" w:hAnsi="Calibri" w:cs="Calibri"/>
          <w:color w:val="000000"/>
        </w:rPr>
        <w:t xml:space="preserve">нного </w:t>
      </w:r>
      <w:hyperlink r:id="rId287" w:anchor="P297" w:tooltip="file:///opt/r7-office/desktopeditors/editors/web-apps/apps/documenteditor/main/index.html?_dc=0&amp;lang=ru-RU&amp;frameEditorId=placeholder&amp;parentOrigin=file://#P29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13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Порядка, и влечет в отношении получателя гранта применение меры ответственности, предусмотренной </w:t>
      </w:r>
      <w:hyperlink r:id="rId288" w:anchor="P450" w:tooltip="file:///opt/r7-office/desktopeditors/editors/web-apps/apps/documenteditor/main/index.html?_dc=0&amp;lang=ru-RU&amp;frameEditorId=placeholder&amp;parentOrigin=file://#P45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абзацем двенадцатым пункта 4.9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(п. 4.8 в ред. </w:t>
      </w:r>
      <w:hyperlink r:id="rId289" w:tooltip="https://login.consultant.ru/link/?req=doc&amp;base=RLAW123&amp;n=381094&amp;dst=10010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4.9. В случае нарушения получателем гранта условий, установленных при предоставлении гранта </w:t>
      </w:r>
      <w:hyperlink r:id="rId290" w:anchor="P274" w:tooltip="file:///opt/r7-office/desktopeditors/editors/web-apps/apps/documenteditor/main/index.html?_dc=0&amp;lang=ru-RU&amp;frameEditorId=placeholder&amp;parentOrigin=file://#P27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1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91" w:anchor="P286" w:tooltip="file:///opt/r7-office/desktopeditors/editors/web-apps/apps/documenteditor/main/index.html?_dc=0&amp;lang=ru-RU&amp;frameEditorId=placeholder&amp;parentOrigin=file://#P28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4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92" w:anchor="P289" w:tooltip="file:///opt/r7-office/desktopeditors/editors/web-apps/apps/documenteditor/main/index.html?_dc=0&amp;lang=ru-RU&amp;frameEditorId=placeholder&amp;parentOrigin=file://#P28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6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Порядка, получатель гранта в течение 30 дней со дня нарушения указанных условий предоставления гранта, возвращает в краевой бюджет грант в полном объеме.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с</w:t>
      </w:r>
      <w:r>
        <w:rPr>
          <w:rFonts w:ascii="Calibri" w:eastAsia="Calibri" w:hAnsi="Calibri" w:cs="Calibri"/>
          <w:color w:val="000000"/>
        </w:rPr>
        <w:t xml:space="preserve">лучае нарушения получателем гранта условий, установленных при предоставлении гранта </w:t>
      </w:r>
      <w:hyperlink r:id="rId293" w:anchor="P283" w:tooltip="file:///opt/r7-office/desktopeditors/editors/web-apps/apps/documenteditor/main/index.html?_dc=0&amp;lang=ru-RU&amp;frameEditorId=placeholder&amp;parentOrigin=file://#P28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2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94" w:anchor="P287" w:tooltip="file:///opt/r7-office/desktopeditors/editors/web-apps/apps/documenteditor/main/index.html?_dc=0&amp;lang=ru-RU&amp;frameEditorId=placeholder&amp;parentOrigin=file://#P28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5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295" w:anchor="P290" w:tooltip="file:///opt/r7-office/desktopeditors/editors/web-apps/apps/documenteditor/main/index.html?_dc=0&amp;lang=ru-RU&amp;frameEditorId=placeholder&amp;parentOrigin=file://#P29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7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296" w:anchor="P292" w:tooltip="file:///opt/r7-office/desktopeditors/editors/web-apps/apps/documenteditor/main/index.html?_dc=0&amp;lang=ru-RU&amp;frameEditorId=placeholder&amp;parentOrigin=file://#P29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9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Порядка, получатель гранта в течение 30 д</w:t>
      </w:r>
      <w:r>
        <w:rPr>
          <w:rFonts w:ascii="Calibri" w:eastAsia="Calibri" w:hAnsi="Calibri" w:cs="Calibri"/>
          <w:color w:val="000000"/>
        </w:rPr>
        <w:t>ней со дня нарушения указанных условий предоставления гранта возвращает в краевой бюджет сумму гранта, в отношении которой установлены факты нарушения.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 случае нарушения получателем гранта условия, установленного при предоставлении гранта </w:t>
      </w:r>
      <w:hyperlink r:id="rId297" w:anchor="P284" w:tooltip="file:///opt/r7-office/desktopeditors/editors/web-apps/apps/documenteditor/main/index.html?_dc=0&amp;lang=ru-RU&amp;frameEditorId=placeholder&amp;parentOrigin=file://#P28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3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Порядка, получатель гранта в течение 30 дней со дня, следующего за днем истечения срока использования гранта возвращает в краевой бюджет сумму гранта в размере </w:t>
      </w:r>
      <w:r>
        <w:rPr>
          <w:rFonts w:ascii="Calibri" w:eastAsia="Calibri" w:hAnsi="Calibri" w:cs="Calibri"/>
          <w:color w:val="000000"/>
        </w:rPr>
        <w:t>0,1 процента от размера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Абзацы четвертый - десятый исключены. - </w:t>
      </w:r>
      <w:hyperlink r:id="rId298" w:tooltip="https://login.consultant.ru/link/?req=doc&amp;base=RLAW123&amp;n=381094&amp;dst=10011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</w:t>
        </w:r>
      </w:hyperlink>
      <w:r>
        <w:rPr>
          <w:rFonts w:ascii="Calibri" w:eastAsia="Calibri" w:hAnsi="Calibri" w:cs="Calibri"/>
          <w:color w:val="000000"/>
        </w:rPr>
        <w:t xml:space="preserve"> минист</w:t>
      </w:r>
      <w:r>
        <w:rPr>
          <w:rFonts w:ascii="Calibri" w:eastAsia="Calibri" w:hAnsi="Calibri" w:cs="Calibri"/>
          <w:color w:val="000000"/>
        </w:rPr>
        <w:t>ерства сельского хозяйства Красноярского края от 18.08.2026 N 79-595-о;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 случае нарушения получателем гранта условий, установленных при предоставлении гранта </w:t>
      </w:r>
      <w:hyperlink r:id="rId299" w:anchor="P294" w:tooltip="file:///opt/r7-office/desktopeditors/editors/web-apps/apps/documenteditor/main/index.html?_dc=0&amp;lang=ru-RU&amp;frameEditorId=placeholder&amp;parentOrigin=file://#P29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ми 11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300" w:anchor="P296" w:tooltip="file:///opt/r7-office/desktopeditors/editors/web-apps/apps/documenteditor/main/index.html?_dc=0&amp;lang=ru-RU&amp;frameEditorId=placeholder&amp;parentOrigin=file://#P29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12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Порядка, получатель гранта в течение 30 дней со дня нарушения указанных условий предоставления гранта возвращает в краевой бюджет сумму гранта в ра</w:t>
      </w:r>
      <w:r>
        <w:rPr>
          <w:rFonts w:ascii="Calibri" w:eastAsia="Calibri" w:hAnsi="Calibri" w:cs="Calibri"/>
          <w:color w:val="000000"/>
        </w:rPr>
        <w:t>змере 1 процента от размера гранта за каждого нетрудоустроенного работника и (или) за каждое несохраненное созданное новое постоянное рабочее место.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 случае нарушения получателем гранта условия, установленного при предоставлении гранта </w:t>
      </w:r>
      <w:hyperlink r:id="rId301" w:anchor="P297" w:tooltip="file:///opt/r7-office/desktopeditors/editors/web-apps/apps/documenteditor/main/index.html?_dc=0&amp;lang=ru-RU&amp;frameEditorId=placeholder&amp;parentOrigin=file://#P29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13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Порядка, получатель гранта в течение 30 дней со дня нарушения указанного условия предоставления гранта возвращает в краевой бюджет сумму гранта в размере 10,0 про</w:t>
      </w:r>
      <w:r>
        <w:rPr>
          <w:rFonts w:ascii="Calibri" w:eastAsia="Calibri" w:hAnsi="Calibri" w:cs="Calibri"/>
          <w:color w:val="000000"/>
        </w:rPr>
        <w:t>центов от размера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(абзац введен </w:t>
      </w:r>
      <w:hyperlink r:id="rId302" w:tooltip="https://login.consultant.ru/link/?req=doc&amp;base=RLAW123&amp;n=381094&amp;dst=10011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Приказом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</w:t>
      </w:r>
      <w:r>
        <w:rPr>
          <w:rFonts w:ascii="Calibri" w:eastAsia="Calibri" w:hAnsi="Calibri" w:cs="Calibri"/>
          <w:color w:val="000000"/>
        </w:rPr>
        <w:t>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4.10. В случае нарушения получателем гранта условий предоставления гранта, установленных при предоставлении гранта </w:t>
      </w:r>
      <w:hyperlink r:id="rId303" w:anchor="P273" w:tooltip="file:///opt/r7-office/desktopeditors/editors/web-apps/apps/documenteditor/main/index.html?_dc=0&amp;lang=ru-RU&amp;frameEditorId=placeholder&amp;parentOrigin=file://#P27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3.1</w:t>
        </w:r>
      </w:hyperlink>
      <w:r>
        <w:rPr>
          <w:rFonts w:ascii="Calibri" w:eastAsia="Calibri" w:hAnsi="Calibri" w:cs="Calibri"/>
          <w:color w:val="000000"/>
        </w:rPr>
        <w:t xml:space="preserve"> Порядка, министерство принимает в форме приказа решение о применении к получателю гранта меры ответственности в виде возврата в краевой бюджет гранта в следующие сроки: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течение 30 рабочих дней со дня, следующего за днем установления факта нарушения полу</w:t>
      </w:r>
      <w:r>
        <w:rPr>
          <w:rFonts w:ascii="Calibri" w:eastAsia="Calibri" w:hAnsi="Calibri" w:cs="Calibri"/>
          <w:color w:val="000000"/>
        </w:rPr>
        <w:t xml:space="preserve">чателем гранта условий предоставления гранта, установленных при предоставлении гранта </w:t>
      </w:r>
      <w:hyperlink r:id="rId304" w:anchor="P274" w:tooltip="file:///opt/r7-office/desktopeditors/editors/web-apps/apps/documenteditor/main/index.html?_dc=0&amp;lang=ru-RU&amp;frameEditorId=placeholder&amp;parentOrigin=file://#P27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1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305" w:anchor="P283" w:tooltip="file:///opt/r7-office/desktopeditors/editors/web-apps/apps/documenteditor/main/index.html?_dc=0&amp;lang=ru-RU&amp;frameEditorId=placeholder&amp;parentOrigin=file://#P28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306" w:anchor="P286" w:tooltip="file:///opt/r7-office/desktopeditors/editors/web-apps/apps/documenteditor/main/index.html?_dc=0&amp;lang=ru-RU&amp;frameEditorId=placeholder&amp;parentOrigin=file://#P28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4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307" w:anchor="P292" w:tooltip="file:///opt/r7-office/desktopeditors/editors/web-apps/apps/documenteditor/main/index.html?_dc=0&amp;lang=ru-RU&amp;frameEditorId=placeholder&amp;parentOrigin=file://#P29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9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308" w:anchor="P294" w:tooltip="file:///opt/r7-office/desktopeditors/editors/web-apps/apps/documenteditor/main/index.html?_dc=0&amp;lang=ru-RU&amp;frameEditorId=placeholder&amp;parentOrigin=file://#P29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11</w:t>
        </w:r>
      </w:hyperlink>
      <w:r>
        <w:rPr>
          <w:rFonts w:ascii="Calibri" w:eastAsia="Calibri" w:hAnsi="Calibri" w:cs="Calibri"/>
          <w:color w:val="000000"/>
        </w:rPr>
        <w:t xml:space="preserve"> - </w:t>
      </w:r>
      <w:hyperlink r:id="rId309" w:anchor="P297" w:tooltip="file:///opt/r7-office/desktopeditors/editors/web-apps/apps/documenteditor/main/index.html?_dc=0&amp;lang=ru-RU&amp;frameEditorId=placeholder&amp;parentOrigin=file://#P29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13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310" w:tooltip="https://login.consultant.ru/link/?req=doc&amp;base=RLAW123&amp;n=381094&amp;dst=10011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 течение 30 рабочих дней со дня, следующего за днем истечения срока использования гранта в случае нарушения получателем гранта условия, установленного при предоставлении гранта </w:t>
      </w:r>
      <w:hyperlink r:id="rId311" w:anchor="P284" w:tooltip="file:///opt/r7-office/desktopeditors/editors/web-apps/apps/documenteditor/main/index.html?_dc=0&amp;lang=ru-RU&amp;frameEditorId=placeholder&amp;parentOrigin=file://#P28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3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Размер гранта, подлежащего возврату в краевой бюджет, рассчитывается в соответствии с </w:t>
      </w:r>
      <w:hyperlink r:id="rId312" w:anchor="P445" w:tooltip="file:///opt/r7-office/desktopeditors/editors/web-apps/apps/documenteditor/main/index.html?_dc=0&amp;lang=ru-RU&amp;frameEditorId=placeholder&amp;parentOrigin=file://#P44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4.9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Министерство в теч</w:t>
      </w:r>
      <w:r>
        <w:rPr>
          <w:rFonts w:ascii="Calibri" w:eastAsia="Calibri" w:hAnsi="Calibri" w:cs="Calibri"/>
          <w:color w:val="000000"/>
        </w:rPr>
        <w:t xml:space="preserve">ение 10 рабочих дней со дня, следующего за днем принятия решения, указанного в </w:t>
      </w:r>
      <w:hyperlink r:id="rId313" w:anchor="P452" w:tooltip="file:///opt/r7-office/desktopeditors/editors/web-apps/apps/documenteditor/main/index.html?_dc=0&amp;lang=ru-RU&amp;frameEditorId=placeholder&amp;parentOrigin=file://#P45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абзаце первом</w:t>
        </w:r>
      </w:hyperlink>
      <w:r>
        <w:rPr>
          <w:rFonts w:ascii="Calibri" w:eastAsia="Calibri" w:hAnsi="Calibri" w:cs="Calibri"/>
          <w:color w:val="000000"/>
        </w:rPr>
        <w:t xml:space="preserve"> настоящего пункта, направляет получателю гранта письменное уведомление (тре</w:t>
      </w:r>
      <w:r>
        <w:rPr>
          <w:rFonts w:ascii="Calibri" w:eastAsia="Calibri" w:hAnsi="Calibri" w:cs="Calibri"/>
          <w:color w:val="000000"/>
        </w:rPr>
        <w:t>бование) о возврате гранта в краевой бюджет (далее - требование) почтовым отправлением с уведомлением о вручении.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Получатель гранта в течение 10 рабочих дней со дня получения требования обязан произвести возврат в краевой бюджет гранта в размере, указанном</w:t>
      </w:r>
      <w:r>
        <w:rPr>
          <w:rFonts w:ascii="Calibri" w:eastAsia="Calibri" w:hAnsi="Calibri" w:cs="Calibri"/>
          <w:color w:val="000000"/>
        </w:rPr>
        <w:t xml:space="preserve"> в требовании.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4.11. В случае недостижения получателем гранта значений результатов предоставления гранта, установленных в соглашении, министерство в течение срока реализации проекта не позднее 1 мая года, начиная с года, следующего за годом предоставления </w:t>
      </w:r>
      <w:r>
        <w:rPr>
          <w:rFonts w:ascii="Calibri" w:eastAsia="Calibri" w:hAnsi="Calibri" w:cs="Calibri"/>
          <w:color w:val="000000"/>
        </w:rPr>
        <w:t>гранта, принимает в форме приказа решение о применении к получателю гранта меры ответственности в виде возврата в краевой бюджет гранта. Расчет размера гранта, подлежащего возврату в краевой бюджет (V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возврата</w:t>
      </w:r>
      <w:r>
        <w:rPr>
          <w:rFonts w:ascii="Calibri" w:eastAsia="Calibri" w:hAnsi="Calibri" w:cs="Calibri"/>
          <w:color w:val="000000"/>
        </w:rPr>
        <w:t>), осуществляется по следующей формуле: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возвр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ата</w:t>
      </w:r>
      <w:r>
        <w:rPr>
          <w:rFonts w:ascii="Calibri" w:eastAsia="Calibri" w:hAnsi="Calibri" w:cs="Calibri"/>
          <w:color w:val="000000"/>
        </w:rPr>
        <w:t xml:space="preserve"> = SUM V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i</w:t>
      </w:r>
      <w:r>
        <w:rPr>
          <w:rFonts w:ascii="Calibri" w:eastAsia="Calibri" w:hAnsi="Calibri" w:cs="Calibri"/>
          <w:color w:val="000000"/>
        </w:rPr>
        <w:t>, (3)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где: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i</w:t>
      </w:r>
      <w:r>
        <w:rPr>
          <w:rFonts w:ascii="Calibri" w:eastAsia="Calibri" w:hAnsi="Calibri" w:cs="Calibri"/>
          <w:color w:val="000000"/>
        </w:rPr>
        <w:t xml:space="preserve"> - объем средств, подлежащих возврату за недостижение значения i-го результата предоставления гранта, рассчитываемый по формуле: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i</w:t>
      </w:r>
      <w:r>
        <w:rPr>
          <w:rFonts w:ascii="Calibri" w:eastAsia="Calibri" w:hAnsi="Calibri" w:cs="Calibri"/>
          <w:color w:val="000000"/>
        </w:rPr>
        <w:t xml:space="preserve"> = (S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гранта</w:t>
      </w:r>
      <w:r>
        <w:rPr>
          <w:rFonts w:ascii="Calibri" w:eastAsia="Calibri" w:hAnsi="Calibri" w:cs="Calibri"/>
          <w:color w:val="000000"/>
        </w:rPr>
        <w:t xml:space="preserve"> / L) / с x T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i</w:t>
      </w:r>
      <w:r>
        <w:rPr>
          <w:rFonts w:ascii="Calibri" w:eastAsia="Calibri" w:hAnsi="Calibri" w:cs="Calibri"/>
          <w:color w:val="000000"/>
        </w:rPr>
        <w:t>, (4)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где: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гранта</w:t>
      </w:r>
      <w:r>
        <w:rPr>
          <w:rFonts w:ascii="Calibri" w:eastAsia="Calibri" w:hAnsi="Calibri" w:cs="Calibri"/>
          <w:color w:val="000000"/>
        </w:rPr>
        <w:t xml:space="preserve"> - размер гранта, предоставленного получателю гранта в соответствии с соглашением;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L - срок реализации проекта;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с - общее количество результатов предоставления гранта, установленных соглашением;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i</w:t>
      </w:r>
      <w:r>
        <w:rPr>
          <w:rFonts w:ascii="Calibri" w:eastAsia="Calibri" w:hAnsi="Calibri" w:cs="Calibri"/>
          <w:color w:val="000000"/>
        </w:rPr>
        <w:t xml:space="preserve"> - индекс, отражающий уровень недостижения i-го результата </w:t>
      </w:r>
      <w:r>
        <w:rPr>
          <w:rFonts w:ascii="Calibri" w:eastAsia="Calibri" w:hAnsi="Calibri" w:cs="Calibri"/>
          <w:color w:val="000000"/>
        </w:rPr>
        <w:t>предоставления гранта, рассчитываемый по формуле: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i</w:t>
      </w:r>
      <w:r>
        <w:rPr>
          <w:rFonts w:ascii="Calibri" w:eastAsia="Calibri" w:hAnsi="Calibri" w:cs="Calibri"/>
          <w:color w:val="000000"/>
        </w:rPr>
        <w:t xml:space="preserve"> = 1 - F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грi</w:t>
      </w:r>
      <w:r>
        <w:rPr>
          <w:rFonts w:ascii="Calibri" w:eastAsia="Calibri" w:hAnsi="Calibri" w:cs="Calibri"/>
          <w:color w:val="000000"/>
        </w:rPr>
        <w:t xml:space="preserve"> / P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грi</w:t>
      </w:r>
      <w:r>
        <w:rPr>
          <w:rFonts w:ascii="Calibri" w:eastAsia="Calibri" w:hAnsi="Calibri" w:cs="Calibri"/>
          <w:color w:val="000000"/>
        </w:rPr>
        <w:t>, (5)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где: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грi</w:t>
      </w:r>
      <w:r>
        <w:rPr>
          <w:rFonts w:ascii="Calibri" w:eastAsia="Calibri" w:hAnsi="Calibri" w:cs="Calibri"/>
          <w:color w:val="000000"/>
        </w:rPr>
        <w:t xml:space="preserve"> - фактически достигнутое значение i-го результата предоставления гранта;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z w:val="18"/>
          <w:vertAlign w:val="subscript"/>
        </w:rPr>
        <w:t>грi</w:t>
      </w:r>
      <w:r>
        <w:rPr>
          <w:rFonts w:ascii="Calibri" w:eastAsia="Calibri" w:hAnsi="Calibri" w:cs="Calibri"/>
          <w:color w:val="000000"/>
        </w:rPr>
        <w:t xml:space="preserve"> - плановое значение i-го результата предоставления гранта, установленное соглашением.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Министерство в течение срока реализации проекта не позднее 1 июня года, начиная с года, следующего за годом предоставления гранта, направляет получателю гранта требование почтовым отправлением с уведомлением о вручении.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Получатель гранта в течение 10 рабоч</w:t>
      </w:r>
      <w:r>
        <w:rPr>
          <w:rFonts w:ascii="Calibri" w:eastAsia="Calibri" w:hAnsi="Calibri" w:cs="Calibri"/>
          <w:color w:val="000000"/>
        </w:rPr>
        <w:t>их дней со дня получения требования обязан произвести возврат в доход краевого бюджета суммы гранта в размере, указанном в требовании.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(п. 4.11 в ред. </w:t>
      </w:r>
      <w:hyperlink r:id="rId314" w:tooltip="https://login.consultant.ru/link/?req=doc&amp;base=RLAW123&amp;n=381094&amp;dst=10011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4.12. Основанием для освобождения получателя гранта от возврата средств в доход краевого бюджета при нед</w:t>
      </w:r>
      <w:r>
        <w:rPr>
          <w:rFonts w:ascii="Calibri" w:eastAsia="Calibri" w:hAnsi="Calibri" w:cs="Calibri"/>
          <w:color w:val="000000"/>
        </w:rPr>
        <w:t>остижении значений результатов предоставления гранта, установленных в соглашении, является документально подтвержденное получателем гранта наступление обстоятельств непреодолимой силы, имеющих чрезвычайный, непредотвратимый характер, препятствующих исполне</w:t>
      </w:r>
      <w:r>
        <w:rPr>
          <w:rFonts w:ascii="Calibri" w:eastAsia="Calibri" w:hAnsi="Calibri" w:cs="Calibri"/>
          <w:color w:val="000000"/>
        </w:rPr>
        <w:t>нию обязательств в части достижения значений результатов предоставления гранта, установленных в соглашении.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315" w:tooltip="https://login.consultant.ru/link/?req=doc&amp;base=RLAW123&amp;n=381094&amp;dst=10013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В случае недостижения значений результатов предоставления гранта, установленных в соглашении, по причине наступления обстоятельств непреодо</w:t>
      </w:r>
      <w:r>
        <w:rPr>
          <w:rFonts w:ascii="Calibri" w:eastAsia="Calibri" w:hAnsi="Calibri" w:cs="Calibri"/>
          <w:color w:val="000000"/>
        </w:rPr>
        <w:t>лимой силы получатель гранта одновременно с представлением отчетов представляет в министерство документы, подтверждающие их наступление.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316" w:tooltip="https://login.consultant.ru/link/?req=doc&amp;base=RLAW123&amp;n=381094&amp;dst=10013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При поступлении документов, подтверждающих наступление обстоятельств непреодолимой силы, министерство в течени</w:t>
      </w:r>
      <w:r>
        <w:rPr>
          <w:rFonts w:ascii="Calibri" w:eastAsia="Calibri" w:hAnsi="Calibri" w:cs="Calibri"/>
          <w:color w:val="000000"/>
        </w:rPr>
        <w:t>е срока реализации гранта в срок не позднее 1 мая года, начиная с года, следующего за годом предоставления гранта, рассматривает данные документы и принимает в форме приказа решение об освобождении (об отказе в освобождении) получателя гранта от возврата г</w:t>
      </w:r>
      <w:r>
        <w:rPr>
          <w:rFonts w:ascii="Calibri" w:eastAsia="Calibri" w:hAnsi="Calibri" w:cs="Calibri"/>
          <w:color w:val="000000"/>
        </w:rPr>
        <w:t>ранта в краевой бюджет. В срок не позднее 1 июня года, следующего за годом недостижения значений результатов предоставления гранта, министерство направляет получателю гранта письменное уведомление об освобождении (об отказе в освобождении) получателя грант</w:t>
      </w:r>
      <w:r>
        <w:rPr>
          <w:rFonts w:ascii="Calibri" w:eastAsia="Calibri" w:hAnsi="Calibri" w:cs="Calibri"/>
          <w:color w:val="000000"/>
        </w:rPr>
        <w:t>а от возврата в краевой бюджет почтовым отправлением с уведомлением о вручении.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317" w:tooltip="https://login.consultant.ru/link/?req=doc&amp;base=RLAW123&amp;n=381094&amp;dst=10013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</w:t>
      </w:r>
      <w:r>
        <w:rPr>
          <w:rFonts w:ascii="Calibri" w:eastAsia="Calibri" w:hAnsi="Calibri" w:cs="Calibri"/>
          <w:color w:val="000000"/>
        </w:rPr>
        <w:t xml:space="preserve">.13. Основанием для неприменения к получателю гранта меры ответственности за нарушение условия, предусмотренного </w:t>
      </w:r>
      <w:hyperlink r:id="rId318" w:anchor="P287" w:tooltip="file:///opt/r7-office/desktopeditors/editors/web-apps/apps/documenteditor/main/index.html?_dc=0&amp;lang=ru-RU&amp;frameEditorId=placeholder&amp;parentOrigin=file://#P28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подпунктом 5 пункта 3.1</w:t>
        </w:r>
      </w:hyperlink>
      <w:r>
        <w:rPr>
          <w:rFonts w:ascii="Calibri" w:eastAsia="Calibri" w:hAnsi="Calibri" w:cs="Calibri"/>
          <w:color w:val="000000"/>
        </w:rPr>
        <w:t xml:space="preserve"> Порядка, является одновременное</w:t>
      </w:r>
      <w:r>
        <w:rPr>
          <w:rFonts w:ascii="Calibri" w:eastAsia="Calibri" w:hAnsi="Calibri" w:cs="Calibri"/>
          <w:color w:val="000000"/>
        </w:rPr>
        <w:t xml:space="preserve"> наступление следующих условий: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достижение значений результатов предоставления гранта на дату достижения значений результатов предоставления гранта;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319" w:tooltip="https://login.consultant.ru/link/?req=doc&amp;base=RLAW123&amp;n=381094&amp;dst=10013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н</w:t>
      </w:r>
      <w:r>
        <w:rPr>
          <w:rFonts w:ascii="Calibri" w:eastAsia="Calibri" w:hAnsi="Calibri" w:cs="Calibri"/>
          <w:color w:val="000000"/>
        </w:rPr>
        <w:t>аличие на дату окончания срока использования гранта неиспользованного остатка гранта, возникшего в случае, если общая стоимость фактически произведенных затрат на реализацию проекта сложилась меньше их планового значения.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4.14. Неиспользованный остаток гра</w:t>
      </w:r>
      <w:r>
        <w:rPr>
          <w:rFonts w:ascii="Calibri" w:eastAsia="Calibri" w:hAnsi="Calibri" w:cs="Calibri"/>
          <w:color w:val="000000"/>
        </w:rPr>
        <w:t>нта подлежит возврату в краевой бюджет получателем гранта в срок не позднее 15 рабочих дней со дня, следующего за днем истечения срока использования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1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</w:t>
      </w:r>
      <w:r>
        <w:rPr>
          <w:rFonts w:ascii="Calibri" w:eastAsia="Calibri" w:hAnsi="Calibri" w:cs="Calibri"/>
          <w:color w:val="000000"/>
        </w:rPr>
        <w:t>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ПЕРЕЧЕНЬ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ТЕХНИКИ, ОБОРУДОВАНИЯ, ГРУЗОВОГО АВТОМОБИЛЬНОГО ТРАНСПОРТА,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ПРИОБРЕТАЕМЫХ В РАМКАХ РЕАЛИЗАЦИИ ПРОЕКТА ПО РАЗВИТИЮ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СЕЛЬСКОХОЗЯЙСТВЕННОЙ ДЕЯТЕЛЬНОСТИ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"/>
        <w:gridCol w:w="50"/>
        <w:gridCol w:w="9205"/>
        <w:gridCol w:w="50"/>
      </w:tblGrid>
      <w:tr w:rsidR="00433F1B">
        <w:tc>
          <w:tcPr>
            <w:tcW w:w="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ED3F1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Список изменяющих документов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 xml:space="preserve">(в ред. </w:t>
            </w:r>
            <w:hyperlink r:id="rId320" w:tooltip="https://login.consultant.ru/link/?req=doc&amp;base=RLAW123&amp;n=381094&amp;dst=100138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Приказа</w:t>
              </w:r>
            </w:hyperlink>
            <w:r>
              <w:rPr>
                <w:rFonts w:ascii="Calibri" w:eastAsia="Calibri" w:hAnsi="Calibri" w:cs="Calibri"/>
                <w:color w:val="392C69"/>
              </w:rPr>
              <w:t xml:space="preserve"> министерства сельского хозяйства Красноярского края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от 18.08.2026 N 79-595-о)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8504"/>
      </w:tblGrid>
      <w:tr w:rsidR="00433F1B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85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Наименование техники, оборудования, грузового автомобильного транспорта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Тракторы сельскохозяйственные с мощностью двигателя до 130 л.с. включительно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Машины для уборки урожая и обмолота, не включенные в другие группировки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Машины для уборки и первичной обработки овощей, фруктов, ягод и технических культур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Погрузчики фронтальные одноковшовые самоходные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Погрузчики универсальные сельскохозяйственного назначения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Погрузчики сельскохозяйственные специальные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Оборудование грузоподъемное, транспортирующее и погрузочно-разгрузочное прочее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Плуги общего назначения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Машины для пахоты и глубокого рыхления (специального назначения)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11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Культиваторы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12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Рыхлители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13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Бороны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14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Бороны зубовые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15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Бороны дисковые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16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Бороны сетчатые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17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Бороны прочие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18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Сеялки, сажалки и рассадопосадочные машины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19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Сеялки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Сажалки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21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Машины рассадопосадочные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22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Разбрасыватель органических и минеральных удобрений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23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Автомобили грузовые с дизельным двигателем, имеющие технически допустимую максимальную массу свыше 3,5 т, но не более 12 т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24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Автосамосвалы с дизельным двигателем, имеющие технически допустимую максимальную массу свыше 3,5 т, но не более 12 т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25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Прицепы и полуприцепы, технически допустимая максимальная масса которых свыше 3,5 т, но не более 10 т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26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Машины корнеуборочные или клубнеуборочные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27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Машины для уборки и первичной обработки картофеля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28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Загрузчики, разгрузчики сельскохозяйственные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29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 xml:space="preserve">Исключен. - </w:t>
            </w:r>
            <w:hyperlink r:id="rId321" w:tooltip="https://login.consultant.ru/link/?req=doc&amp;base=RLAW123&amp;n=381094&amp;dst=100140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министерства сельского хозяйства Красноярского края от 18.08.2026 </w:t>
            </w:r>
            <w:r>
              <w:rPr>
                <w:rFonts w:ascii="Calibri" w:eastAsia="Calibri" w:hAnsi="Calibri" w:cs="Calibri"/>
                <w:color w:val="000000"/>
              </w:rPr>
              <w:t>N 79-595-о.</w:t>
            </w:r>
          </w:p>
        </w:tc>
      </w:tr>
      <w:tr w:rsidR="00433F1B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30</w:t>
            </w:r>
          </w:p>
        </w:tc>
        <w:tc>
          <w:tcPr>
            <w:tcW w:w="85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Оборудование для птицеводства, не включенное в другие группировки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31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Установки и аппараты доильные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32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Средства транспортные для перевозки пищевых жидкостей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33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Оборудование для обработки и переработки молока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34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Сепараторы-сливкоотделители центробежные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35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Погрузчики для животноводческих ферм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36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Погрузчики для животноводческих ферм специальные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37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Навозопогрузчики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38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Инкубаторы и брудеры для птицеводства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39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Машины и оборудование для содержания птицы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40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Погрузчики-измельчители силоса и грубых кормов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41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Косилки (включая устройства режущие для установки на тракторе), не включенные в другие группировки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42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Машины сеноуборочные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43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Прессы для соломы или сена, включая пресс-подборщики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44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Оборудование для приготовления кормов для животных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45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Дробилки для кормов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46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Измельчители грубых и сочных кормов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47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Смесители кормов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48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Запарники-смесители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49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Котлы-парообразователи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50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Котлы варочные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51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Шкафы холодильные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52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Камеры холодильные сборные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53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Весы, отрегулированные на постоянную массу, и весы, загружающие груз определенной массы в емкость или контейнер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54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Оборудование для переработки мяса или птицы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55</w:t>
            </w:r>
          </w:p>
        </w:tc>
        <w:tc>
          <w:tcPr>
            <w:tcW w:w="85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Машины и оборудование для раздачи кормов и поения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2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"/>
        <w:gridCol w:w="50"/>
        <w:gridCol w:w="9205"/>
        <w:gridCol w:w="50"/>
      </w:tblGrid>
      <w:tr w:rsidR="00433F1B">
        <w:tc>
          <w:tcPr>
            <w:tcW w:w="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ED3F1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Список изменяющих документов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 xml:space="preserve">(в ред. </w:t>
            </w:r>
            <w:hyperlink r:id="rId322" w:tooltip="https://login.consultant.ru/link/?req=doc&amp;base=RLAW123&amp;n=381094&amp;dst=100141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Приказа</w:t>
              </w:r>
            </w:hyperlink>
            <w:r>
              <w:rPr>
                <w:rFonts w:ascii="Calibri" w:eastAsia="Calibri" w:hAnsi="Calibri" w:cs="Calibri"/>
                <w:color w:val="392C69"/>
              </w:rPr>
              <w:t xml:space="preserve"> министерства сельского хозяйства Красноярского края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от 18.08.2026 N 79-595-о)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433F1B"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В министерство сельского хозяйства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Красноярского края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Заявление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 участие в отборе получателей грантов "Наш фермер" в форме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субсидий на финансовое обеспечение затрат, связанных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с реализацией проекта по развитию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сельскохозяйственной деятельности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Настоящим заявляется о намерении участвовать в отборе получателей грантов "Наш фермер"</w:t>
            </w:r>
            <w:r>
              <w:rPr>
                <w:rFonts w:ascii="Calibri" w:eastAsia="Calibri" w:hAnsi="Calibri" w:cs="Calibri"/>
                <w:color w:val="000000"/>
              </w:rPr>
              <w:t xml:space="preserve"> в форме субсидий на финансовое обеспечение затрат, связанных с реализацией проекта по развитию сельскохозяйственной деятельности (далее - отбор, грант), в соответствии с </w:t>
            </w:r>
            <w:hyperlink r:id="rId323" w:anchor="P42" w:tooltip="file:///opt/r7-office/desktopeditors/editors/web-apps/apps/documenteditor/main/index.html?_dc=0&amp;lang=ru-RU&amp;frameEditorId=placeholder&amp;parentOrigin=file://#P42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Порядком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предоставления грантов "Наш фермер" в форме субсидий на финансовое обеспечение затрат, связанных с реализацией проекта по развитию сельскохозяйственной деятельности, и проведения отбора получателей указанных грантов в форме субсидий, утвержденным</w:t>
            </w:r>
            <w:r>
              <w:rPr>
                <w:rFonts w:ascii="Calibri" w:eastAsia="Calibri" w:hAnsi="Calibri" w:cs="Calibri"/>
                <w:color w:val="000000"/>
              </w:rPr>
              <w:t xml:space="preserve"> приказом министерства сельского хозяйства Красноярского края от 03.10.2025 N 79-896-о (далее - Порядок, министерство).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1. Информация об участнике отбора: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1) фамилия, имя, отчество (при наличии) (заполняется физическим лицом, в том числе индивидуальным п</w:t>
            </w:r>
            <w:r>
              <w:rPr>
                <w:rFonts w:ascii="Calibri" w:eastAsia="Calibri" w:hAnsi="Calibri" w:cs="Calibri"/>
                <w:color w:val="000000"/>
              </w:rPr>
              <w:t>редпринимателем (далее - ФЛ, ИП): _________________________________________________________________________;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2) сведения о паспорте гражданина Российской Федерации (паспорте иностранного гражданина), включающие в себя информацию о его серии, номере и дате</w:t>
            </w:r>
            <w:r>
              <w:rPr>
                <w:rFonts w:ascii="Calibri" w:eastAsia="Calibri" w:hAnsi="Calibri" w:cs="Calibri"/>
                <w:color w:val="000000"/>
              </w:rPr>
              <w:t xml:space="preserve"> выдачи, а также о наименовании органа и коде подразделения органа, выдавшего документ (при наличии): ________________________________________________________________;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3) муниципальное образование Красноярского края, на территории которого зарегистрирован</w:t>
            </w:r>
            <w:r>
              <w:rPr>
                <w:rFonts w:ascii="Calibri" w:eastAsia="Calibri" w:hAnsi="Calibri" w:cs="Calibri"/>
                <w:color w:val="000000"/>
              </w:rPr>
              <w:t xml:space="preserve"> и (или) осуществляет деятельность участник отбора </w:t>
            </w:r>
            <w:hyperlink r:id="rId324" w:anchor="P714" w:tooltip="file:///opt/r7-office/desktopeditors/editors/web-apps/apps/documenteditor/main/index.html?_dc=0&amp;lang=ru-RU&amp;frameEditorId=placeholder&amp;parentOrigin=file://#P714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&lt;1&gt;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(заполняется ИП): ____________________________________________________________________;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4) основной государственный регистрационный номер участника отбора (заполняет</w:t>
            </w:r>
            <w:r>
              <w:rPr>
                <w:rFonts w:ascii="Calibri" w:eastAsia="Calibri" w:hAnsi="Calibri" w:cs="Calibri"/>
                <w:color w:val="000000"/>
              </w:rPr>
              <w:t>ся ИП) __________________________________________________________;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5) идентификационный номер налогоплательщика 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6) дата постановки на учет в налоговом органе  __________________________________________________________________</w:t>
            </w:r>
            <w:r>
              <w:rPr>
                <w:rFonts w:ascii="Calibri" w:eastAsia="Calibri" w:hAnsi="Calibri" w:cs="Calibri"/>
                <w:color w:val="000000"/>
              </w:rPr>
              <w:t>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7) дата государственной регистрации физического лица в качестве ИП (заполняется ИП) _____________________________________________________________________;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8) дата и место рождения 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9) страховой номер индивидуального лицевого счета 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10) адрес регистрации 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11) номер контактного телефона для направления юридически значимых сообщений: __________________________</w:t>
            </w:r>
            <w:r>
              <w:rPr>
                <w:rFonts w:ascii="Calibri" w:eastAsia="Calibri" w:hAnsi="Calibri" w:cs="Calibri"/>
                <w:color w:val="000000"/>
              </w:rPr>
              <w:t>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12) почтовый адрес для направления юридически значимых сообщений: ________________________________________________________________________;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13) адрес электронной почты для направления юридически значимых сообщений: _</w:t>
            </w:r>
            <w:r>
              <w:rPr>
                <w:rFonts w:ascii="Calibri" w:eastAsia="Calibri" w:hAnsi="Calibri" w:cs="Calibri"/>
                <w:color w:val="000000"/>
              </w:rPr>
              <w:t>_______________________________________________________________________;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14) перечень основных и дополнительных видов деятельности, которые участник отбора вправе осуществлять в соответствии со сведениями единого государственного реестра ИП (заполняется ИП): _______________________________________________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______________________</w:t>
            </w:r>
            <w:r>
              <w:rPr>
                <w:rFonts w:ascii="Calibri" w:eastAsia="Calibri" w:hAnsi="Calibri" w:cs="Calibri"/>
                <w:color w:val="000000"/>
              </w:rPr>
              <w:t>___________________________________________________;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15) информация о счетах в соответствии с законодательством Российской Федерации для перечисления гранта (заполняется ИП):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а) наименование банка 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б) Б</w:t>
            </w:r>
            <w:r>
              <w:rPr>
                <w:rFonts w:ascii="Calibri" w:eastAsia="Calibri" w:hAnsi="Calibri" w:cs="Calibri"/>
                <w:color w:val="000000"/>
              </w:rPr>
              <w:t>ИК банка __________________________________________________________;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в) расчетный счет ______________________________________________________;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г) корреспондентский счет ______________________________________________;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16) информация о лице, уполномоченном на подписание соглашения о предоставлении гранта (далее - соглашение):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а) фамилия, имя, отчество (при наличии) ___________________________________;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б) должность (при наличии) _________________________________________</w:t>
            </w:r>
            <w:r>
              <w:rPr>
                <w:rFonts w:ascii="Calibri" w:eastAsia="Calibri" w:hAnsi="Calibri" w:cs="Calibri"/>
                <w:color w:val="000000"/>
              </w:rPr>
              <w:t>_____;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в) реквизиты документа о полномочиях (дата, номер) ________________________.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 xml:space="preserve">2. Настоящим подтверждается соответствие следующим требованиям, указанным </w:t>
            </w:r>
            <w:hyperlink r:id="rId325" w:anchor="P114" w:tooltip="file:///opt/r7-office/desktopeditors/editors/web-apps/apps/documenteditor/main/index.html?_dc=0&amp;lang=ru-RU&amp;frameEditorId=placeholder&amp;parentOrigin=file://#P114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 xml:space="preserve">пунктом </w:t>
              </w:r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2.10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Порядка: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1)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по состоянию на дату не ранее первого числа месяца, в котором напра</w:t>
            </w:r>
            <w:r>
              <w:rPr>
                <w:rFonts w:ascii="Calibri" w:eastAsia="Calibri" w:hAnsi="Calibri" w:cs="Calibri"/>
                <w:color w:val="000000"/>
              </w:rPr>
              <w:t>вляется предложение (заявка) об участии в отборе (далее - заявка);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 xml:space="preserve">2) участник отбора не находится в составляемых в рамках реализации полномочий, предусмотренных </w:t>
            </w:r>
            <w:hyperlink r:id="rId326" w:tooltip="https://login.consultant.ru/link/?req=doc&amp;base=LAW&amp;n=121087&amp;dst=100142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главой VII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Устава ООН, Советом Безопасности ООН или органами, специально созданными решениями С</w:t>
            </w:r>
            <w:r>
              <w:rPr>
                <w:rFonts w:ascii="Calibri" w:eastAsia="Calibri" w:hAnsi="Calibri" w:cs="Calibri"/>
                <w:color w:val="000000"/>
              </w:rPr>
              <w:t>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по состоянию на дату не ранее первого числа месяца, в котором направляется заявка</w:t>
            </w:r>
            <w:r>
              <w:rPr>
                <w:rFonts w:ascii="Calibri" w:eastAsia="Calibri" w:hAnsi="Calibri" w:cs="Calibri"/>
                <w:color w:val="000000"/>
              </w:rPr>
              <w:t>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 xml:space="preserve">3) участник отбора не получает средства из краевого бюджета на основании иных нормативных правовых актов Красноярского края на цели, установленные </w:t>
            </w:r>
            <w:hyperlink r:id="rId327" w:anchor="P63" w:tooltip="file:///opt/r7-office/desktopeditors/editors/web-apps/apps/documenteditor/main/index.html?_dc=0&amp;lang=ru-RU&amp;frameEditorId=placeholder&amp;parentOrigin=file://#P63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пунктом 1.3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Порядка,</w:t>
            </w:r>
            <w:r>
              <w:rPr>
                <w:rFonts w:ascii="Calibri" w:eastAsia="Calibri" w:hAnsi="Calibri" w:cs="Calibri"/>
                <w:color w:val="000000"/>
              </w:rPr>
              <w:t xml:space="preserve"> по состоянию на первое число месяца, в котором направляется заявка;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4) у участника отбора отсутствуют просроченная задолженность по возврату в краевой бюджет иных субсидий, в том числе грантов в форме субсидий, бюджетных инвестиций, а также иная просроче</w:t>
            </w:r>
            <w:r>
              <w:rPr>
                <w:rFonts w:ascii="Calibri" w:eastAsia="Calibri" w:hAnsi="Calibri" w:cs="Calibri"/>
                <w:color w:val="000000"/>
              </w:rPr>
              <w:t>нная (неурегулированная) задолженность по денежным обязательствам перед Красноярским краем по состоянию на первое число месяца, в котором направляется заявка;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5) у участника отбора отсутствуют вступившие в законную силу решения уполномоченного органа о пр</w:t>
            </w:r>
            <w:r>
              <w:rPr>
                <w:rFonts w:ascii="Calibri" w:eastAsia="Calibri" w:hAnsi="Calibri" w:cs="Calibri"/>
                <w:color w:val="000000"/>
              </w:rPr>
              <w:t xml:space="preserve">ивлечении его к административной ответственности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</w:t>
            </w:r>
            <w:hyperlink r:id="rId328" w:tooltip="https://login.consultant.ru/link/?req=doc&amp;base=LAW&amp;n=498201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Постановлением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Правительства Российской Федерации от 16.09.2020 N 1479 "Об утверждении Правил противопожарного режима в Российской Фе</w:t>
            </w:r>
            <w:r>
              <w:rPr>
                <w:rFonts w:ascii="Calibri" w:eastAsia="Calibri" w:hAnsi="Calibri" w:cs="Calibri"/>
                <w:color w:val="000000"/>
              </w:rPr>
              <w:t>дерации", в 20__ году (в году, предшествующем году предоставления гранта) и в году предоставления гранта по состоянию на "__" ____ 20__ года (первое число месяца, в котором направляется заявка);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6) участник отбора не является или ранее не являлся получате</w:t>
            </w:r>
            <w:r>
              <w:rPr>
                <w:rFonts w:ascii="Calibri" w:eastAsia="Calibri" w:hAnsi="Calibri" w:cs="Calibri"/>
                <w:color w:val="000000"/>
              </w:rPr>
              <w:t xml:space="preserve">лем гранта "Агростартап", гранта на поддержку начинающего фермера, предусмотренных </w:t>
            </w:r>
            <w:hyperlink r:id="rId329" w:tooltip="https://login.consultant.ru/link/?req=doc&amp;base=LAW&amp;n=540398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Постановлением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Правительства Российской Федерации от 14.07.2012 N 717 "О Государственной программе развития сельского хозяйства и регулирования рынков сельскохозяйственной продукции, сырья и продовольствия";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7) участник отбора не является иностранным агентом в соответс</w:t>
            </w:r>
            <w:r>
              <w:rPr>
                <w:rFonts w:ascii="Calibri" w:eastAsia="Calibri" w:hAnsi="Calibri" w:cs="Calibri"/>
                <w:color w:val="000000"/>
              </w:rPr>
              <w:t xml:space="preserve">твии с Федеральным </w:t>
            </w:r>
            <w:hyperlink r:id="rId330" w:tooltip="https://login.consultant.ru/link/?req=doc&amp;base=LAW&amp;n=538072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законом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от 14.07.2022 N 255-ФЗ "О контроле за деятельностью лиц, находящихся под иностранным вли</w:t>
            </w:r>
            <w:r>
              <w:rPr>
                <w:rFonts w:ascii="Calibri" w:eastAsia="Calibri" w:hAnsi="Calibri" w:cs="Calibri"/>
                <w:color w:val="000000"/>
              </w:rPr>
              <w:t>янием" по состоянию на дату не ранее первого числа месяца, в котором направляется заявка;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8) деятельность участника отбора не приостановлена в порядке, предусмотренном законодательством Российской Федерации, по состоянию на дату не ранее первого числа мес</w:t>
            </w:r>
            <w:r>
              <w:rPr>
                <w:rFonts w:ascii="Calibri" w:eastAsia="Calibri" w:hAnsi="Calibri" w:cs="Calibri"/>
                <w:color w:val="000000"/>
              </w:rPr>
              <w:t>яца, в котором направляется заявка.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 xml:space="preserve">3. Настоящим принимается обязательство соответствовать условию предоставления гранта, предусмотренному </w:t>
            </w:r>
            <w:hyperlink r:id="rId331" w:anchor="P274" w:tooltip="file:///opt/r7-office/desktopeditors/editors/web-apps/apps/documenteditor/main/index.html?_dc=0&amp;lang=ru-RU&amp;frameEditorId=placeholder&amp;parentOrigin=file://#P274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подпунктом 1 пункта 3.1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Порядка, по состоянию на дату не ранее первого числа месяца заключения соглашения, в том числе следующим требованиям: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1) получатель гранта не нах</w:t>
            </w:r>
            <w:r>
              <w:rPr>
                <w:rFonts w:ascii="Calibri" w:eastAsia="Calibri" w:hAnsi="Calibri" w:cs="Calibri"/>
                <w:color w:val="000000"/>
              </w:rPr>
              <w:t>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 xml:space="preserve">2) получатель гранта не находится в составляемых в рамках реализации полномочий, предусмотренных </w:t>
            </w:r>
            <w:hyperlink r:id="rId332" w:tooltip="https://login.consultant.ru/link/?req=doc&amp;base=LAW&amp;n=121087&amp;dst=100142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главой VII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Устава ООН, Советом Безопасности ООН или органами, специально созданными решениями Совета Б</w:t>
            </w:r>
            <w:r>
              <w:rPr>
                <w:rFonts w:ascii="Calibri" w:eastAsia="Calibri" w:hAnsi="Calibri" w:cs="Calibri"/>
                <w:color w:val="000000"/>
              </w:rPr>
              <w:t>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3) получатель гранта не получает средства из краевого бюджета на основании иных нормати</w:t>
            </w:r>
            <w:r>
              <w:rPr>
                <w:rFonts w:ascii="Calibri" w:eastAsia="Calibri" w:hAnsi="Calibri" w:cs="Calibri"/>
                <w:color w:val="000000"/>
              </w:rPr>
              <w:t xml:space="preserve">вных правовых актов Красноярского края на цели, установленные </w:t>
            </w:r>
            <w:hyperlink r:id="rId333" w:anchor="P63" w:tooltip="file:///opt/r7-office/desktopeditors/editors/web-apps/apps/documenteditor/main/index.html?_dc=0&amp;lang=ru-RU&amp;frameEditorId=placeholder&amp;parentOrigin=file://#P63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пунктом 1.3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Порядка;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 xml:space="preserve">4) получатель гранта не является иностранным агентом в соответствии с Федеральным </w:t>
            </w:r>
            <w:hyperlink r:id="rId334" w:tooltip="https://login.consultant.ru/link/?req=doc&amp;base=LAW&amp;n=538072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законом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от 14.07.2022 N 255-ФЗ "О контроле за деятельностью лиц, находящихся под иностранным влиянием";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5) деятельност</w:t>
            </w:r>
            <w:r>
              <w:rPr>
                <w:rFonts w:ascii="Calibri" w:eastAsia="Calibri" w:hAnsi="Calibri" w:cs="Calibri"/>
                <w:color w:val="000000"/>
              </w:rPr>
              <w:t>ь получателя гранта не приостановлена в порядке, предусмотренном законодательством Российской Федерации;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6) у получателя гранта отсутствуют просроченная задолженность по возврату в краевой бюджет иных субсидий, в том числе грантов в форме субсидий, бюджет</w:t>
            </w:r>
            <w:r>
              <w:rPr>
                <w:rFonts w:ascii="Calibri" w:eastAsia="Calibri" w:hAnsi="Calibri" w:cs="Calibri"/>
                <w:color w:val="000000"/>
              </w:rPr>
              <w:t>ных инвестиций, а также иная просроченная (неурегулированная) задолженность по денежным обязательствам перед Красноярским краем.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 xml:space="preserve">4. Настоящим выражается согласие на включение в соглашение положений о своем согласии на осуществление проверок министерством </w:t>
            </w:r>
            <w:r>
              <w:rPr>
                <w:rFonts w:ascii="Calibri" w:eastAsia="Calibri" w:hAnsi="Calibri" w:cs="Calibri"/>
                <w:color w:val="000000"/>
              </w:rPr>
              <w:t>соблюдения получателем гранта порядка и условий предоставления гранта, в том числе в части достижения результатов предоставления грантов, в соответствии с бюджетными полномочиями главного распорядителя бюджетных средств, а также проверок Счетной палатой Кр</w:t>
            </w:r>
            <w:r>
              <w:rPr>
                <w:rFonts w:ascii="Calibri" w:eastAsia="Calibri" w:hAnsi="Calibri" w:cs="Calibri"/>
                <w:color w:val="000000"/>
              </w:rPr>
              <w:t xml:space="preserve">асноярского края, службой финансово-экономического контроля и контроля в сфере закупок Красноярского края в соответствии со </w:t>
            </w:r>
            <w:hyperlink r:id="rId335" w:tooltip="https://login.consultant.ru/link/?req=doc&amp;base=LAW&amp;n=511724&amp;dst=3704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статьями 268.1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и </w:t>
            </w:r>
            <w:hyperlink r:id="rId336" w:tooltip="https://login.consultant.ru/link/?req=doc&amp;base=LAW&amp;n=511724&amp;dst=3722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269.2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Бюджетного кодекса Российской Федерации.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5. Настоящим выражается согласие на публикацию (размещение) в информационно-телекоммуникационной сети Интернет информации об участнике отбора, о подаваемой участником отбора заявке, а также иной информации об участнике отбора, связанной с соответствующим о</w:t>
            </w:r>
            <w:r>
              <w:rPr>
                <w:rFonts w:ascii="Calibri" w:eastAsia="Calibri" w:hAnsi="Calibri" w:cs="Calibri"/>
                <w:color w:val="000000"/>
              </w:rPr>
              <w:t>тбором и результатами предоставления гранта.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283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6. Настоящим подтверждается полнота и достоверность сведений, содержащихся в заявке.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Участник отбора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или лицо, уполномоченное им</w:t>
            </w:r>
          </w:p>
        </w:tc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_______________________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(ФИО)</w:t>
            </w:r>
          </w:p>
        </w:tc>
      </w:tr>
      <w:tr w:rsidR="00433F1B">
        <w:tc>
          <w:tcPr>
            <w:tcW w:w="9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Электронная подпись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"__" _______ 20__ г.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 Наименование муниципального округа, городского округа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2.1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"/>
        <w:gridCol w:w="50"/>
        <w:gridCol w:w="9205"/>
        <w:gridCol w:w="50"/>
      </w:tblGrid>
      <w:tr w:rsidR="00433F1B">
        <w:tc>
          <w:tcPr>
            <w:tcW w:w="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ED3F1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Список изменяющих документов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 xml:space="preserve">(введено </w:t>
            </w:r>
            <w:hyperlink r:id="rId337" w:tooltip="https://login.consultant.ru/link/?req=doc&amp;base=RLAW123&amp;n=381094&amp;dst=100153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Приказом</w:t>
              </w:r>
            </w:hyperlink>
            <w:r>
              <w:rPr>
                <w:rFonts w:ascii="Calibri" w:eastAsia="Calibri" w:hAnsi="Calibri" w:cs="Calibri"/>
                <w:color w:val="392C69"/>
              </w:rPr>
              <w:t xml:space="preserve"> министерства сельского хозяйства Красноярского края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от 18.08.2026 N 79-595-о)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 Согласие на обработку персональных данных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 Я, ___________________________________________________________________,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 (фамилия, имя, отчество (при наличии)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зарегистрированный (ая) (фактически проживающий (ая) по адресу: 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___________________________________________________________________________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паспорт _________________________________, выданный _______________________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____________________________</w:t>
      </w:r>
      <w:r>
        <w:rPr>
          <w:rFonts w:ascii="Courier New" w:eastAsia="Courier New" w:hAnsi="Courier New" w:cs="Courier New"/>
          <w:color w:val="000000"/>
          <w:sz w:val="20"/>
        </w:rPr>
        <w:t>_______________________ "__" ____________ 20__,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являющийся (аяся):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┌─┐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│ │ участником  отбора получателей грантов "Наш фермер" в форме субсидий на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└─┘ финансовое  обеспечение затрат,  связанных  с реализацией  проекта по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развитию сельскохозяйственной деятельности (далее - участник отбора, грант)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&lt;1&gt;;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┌─┐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│ │ лицом,   уполномоченным  участником отбора  &lt;2&gt;,   в соответствии  со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 xml:space="preserve">└─┘ </w:t>
      </w:r>
      <w:hyperlink r:id="rId338" w:tooltip="https://login.consultant.ru/link/?req=doc&amp;base=LAW&amp;n=540428&amp;dst=100278" w:history="1">
        <w:r>
          <w:rPr>
            <w:rStyle w:val="af0"/>
            <w:rFonts w:ascii="Courier New" w:eastAsia="Courier New" w:hAnsi="Courier New" w:cs="Courier New"/>
            <w:color w:val="0000FF"/>
            <w:sz w:val="20"/>
            <w:u w:val="none"/>
          </w:rPr>
          <w:t>статьей 9</w:t>
        </w:r>
      </w:hyperlink>
      <w:r>
        <w:rPr>
          <w:rFonts w:ascii="Courier New" w:eastAsia="Courier New" w:hAnsi="Courier New" w:cs="Courier New"/>
          <w:color w:val="000000"/>
          <w:sz w:val="20"/>
        </w:rPr>
        <w:t>  Федерального закона  от 27.07.2006 N 152-ФЗ  "О персональных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данных"  выражаю свое  и  (или) доверителя согласие министерству сельского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 xml:space="preserve">хозяйства  Красноярского края  (далее  </w:t>
      </w:r>
      <w:r>
        <w:rPr>
          <w:rFonts w:ascii="Courier New" w:eastAsia="Courier New" w:hAnsi="Courier New" w:cs="Courier New"/>
          <w:color w:val="000000"/>
          <w:sz w:val="20"/>
        </w:rPr>
        <w:t>- министерство) (адрес юридического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лица: 660009, г. Красноярск, ул. Ленина, д. 125) на совершение им действий,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 xml:space="preserve">предусмотренных  </w:t>
      </w:r>
      <w:hyperlink r:id="rId339" w:tooltip="https://login.consultant.ru/link/?req=doc&amp;base=LAW&amp;n=540428&amp;dst=100239" w:history="1">
        <w:r>
          <w:rPr>
            <w:rStyle w:val="af0"/>
            <w:rFonts w:ascii="Courier New" w:eastAsia="Courier New" w:hAnsi="Courier New" w:cs="Courier New"/>
            <w:color w:val="0000FF"/>
            <w:sz w:val="20"/>
            <w:u w:val="none"/>
          </w:rPr>
          <w:t>пунктом</w:t>
        </w:r>
        <w:r>
          <w:rPr>
            <w:rStyle w:val="af0"/>
            <w:rFonts w:ascii="Courier New" w:eastAsia="Courier New" w:hAnsi="Courier New" w:cs="Courier New"/>
            <w:color w:val="0000FF"/>
            <w:sz w:val="20"/>
          </w:rPr>
          <w:t xml:space="preserve">  </w:t>
        </w:r>
        <w:r>
          <w:rPr>
            <w:rStyle w:val="af0"/>
            <w:rFonts w:ascii="Courier New" w:eastAsia="Courier New" w:hAnsi="Courier New" w:cs="Courier New"/>
            <w:color w:val="0000FF"/>
            <w:sz w:val="20"/>
            <w:u w:val="none"/>
          </w:rPr>
          <w:t>3</w:t>
        </w:r>
        <w:r>
          <w:rPr>
            <w:rStyle w:val="af0"/>
            <w:rFonts w:ascii="Courier New" w:eastAsia="Courier New" w:hAnsi="Courier New" w:cs="Courier New"/>
            <w:color w:val="0000FF"/>
            <w:sz w:val="20"/>
          </w:rPr>
          <w:t> </w:t>
        </w:r>
        <w:r>
          <w:rPr>
            <w:rStyle w:val="af0"/>
            <w:rFonts w:ascii="Courier New" w:eastAsia="Courier New" w:hAnsi="Courier New" w:cs="Courier New"/>
            <w:color w:val="0000FF"/>
            <w:sz w:val="20"/>
            <w:u w:val="none"/>
          </w:rPr>
          <w:t>статьи</w:t>
        </w:r>
        <w:r>
          <w:rPr>
            <w:rStyle w:val="af0"/>
            <w:rFonts w:ascii="Courier New" w:eastAsia="Courier New" w:hAnsi="Courier New" w:cs="Courier New"/>
            <w:color w:val="0000FF"/>
            <w:sz w:val="20"/>
          </w:rPr>
          <w:t xml:space="preserve">  </w:t>
        </w:r>
        <w:r>
          <w:rPr>
            <w:rStyle w:val="af0"/>
            <w:rFonts w:ascii="Courier New" w:eastAsia="Courier New" w:hAnsi="Courier New" w:cs="Courier New"/>
            <w:color w:val="0000FF"/>
            <w:sz w:val="20"/>
            <w:u w:val="none"/>
          </w:rPr>
          <w:t>3</w:t>
        </w:r>
      </w:hyperlink>
      <w:r>
        <w:rPr>
          <w:rFonts w:ascii="Courier New" w:eastAsia="Courier New" w:hAnsi="Courier New" w:cs="Courier New"/>
          <w:color w:val="000000"/>
          <w:sz w:val="20"/>
        </w:rPr>
        <w:t>  Федерального закона  от 27.07.2006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N 152-ФЗ "О персональных данных", в отношении персональных данных участника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отбора  и (или)  лица, уполномоченного им (в случае подписания предложения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(заявки)  на</w:t>
      </w:r>
      <w:r>
        <w:rPr>
          <w:rFonts w:ascii="Courier New" w:eastAsia="Courier New" w:hAnsi="Courier New" w:cs="Courier New"/>
          <w:color w:val="000000"/>
          <w:sz w:val="20"/>
        </w:rPr>
        <w:t> участие  в отборе получателей грантов (далее - заявка) лицом,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уполномоченным участником отбора), указанных в заявке.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 Цель   обработки   персональных   данных:  реализация   министерством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полномочий, связанных с предоставлением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 Я ознакомлен</w:t>
      </w:r>
      <w:r>
        <w:rPr>
          <w:rFonts w:ascii="Courier New" w:eastAsia="Courier New" w:hAnsi="Courier New" w:cs="Courier New"/>
          <w:color w:val="000000"/>
          <w:sz w:val="20"/>
        </w:rPr>
        <w:t xml:space="preserve"> (а), что: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 1) настоящее согласие действует с даты его подписания в течение сроков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хранения  соответствующей  информации или документов, содержащих указанную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информацию,  определяемых в  соответствии  с законодательством Российской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Федерации;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 2) нас</w:t>
      </w:r>
      <w:r>
        <w:rPr>
          <w:rFonts w:ascii="Courier New" w:eastAsia="Courier New" w:hAnsi="Courier New" w:cs="Courier New"/>
          <w:color w:val="000000"/>
          <w:sz w:val="20"/>
        </w:rPr>
        <w:t>тоящее   согласие   может быть  отозвано   на основании  моего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письменного заявления в произвольной форме.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Участник отбора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или лицо, уполномоченное им                              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                                     (ФИО)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  Электронная подпись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 "__" ________ 20__ г.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</w:t>
      </w:r>
      <w:r>
        <w:rPr>
          <w:rFonts w:ascii="Calibri" w:eastAsia="Calibri" w:hAnsi="Calibri" w:cs="Calibri"/>
          <w:color w:val="000000"/>
        </w:rPr>
        <w:t xml:space="preserve"> Предоставляется физическим лицом, в том числе индивидуальным предпринимателем.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&lt;2&gt; Предоставляется лицом, уполномоченным участником отбора.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3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"/>
        <w:gridCol w:w="50"/>
        <w:gridCol w:w="9205"/>
        <w:gridCol w:w="50"/>
      </w:tblGrid>
      <w:tr w:rsidR="00433F1B">
        <w:tc>
          <w:tcPr>
            <w:tcW w:w="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ED3F1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Список изменяющих документов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 xml:space="preserve">(в ред. </w:t>
            </w:r>
            <w:hyperlink r:id="rId340" w:tooltip="https://login.consultant.ru/link/?req=doc&amp;base=RLAW123&amp;n=381094&amp;dst=100154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Приказа</w:t>
              </w:r>
            </w:hyperlink>
            <w:r>
              <w:rPr>
                <w:rFonts w:ascii="Calibri" w:eastAsia="Calibri" w:hAnsi="Calibri" w:cs="Calibri"/>
                <w:color w:val="392C69"/>
              </w:rPr>
              <w:t xml:space="preserve"> министерства сельского хозяйства Красноярского края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от 18.08.2026 N 79-595-о)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Форма проекта по развитию сельскохозяйственной деятельности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Направление 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деятельности (далее - проект)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___________________________________________________________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 xml:space="preserve">(в соответствии с Общероссийским </w:t>
      </w:r>
      <w:hyperlink r:id="rId341" w:tooltip="https://login.consultant.ru/link/?req=doc&amp;base=LAW&amp;n=53861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классификатором</w:t>
        </w:r>
      </w:hyperlink>
      <w:r>
        <w:rPr>
          <w:rFonts w:ascii="Calibri" w:eastAsia="Calibri" w:hAnsi="Calibri" w:cs="Calibri"/>
          <w:color w:val="000000"/>
        </w:rPr>
        <w:t xml:space="preserve"> видов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экономической деятельности ОК 029-2014, утвержденным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Приказом Росстандарта от 31.01.2014 N 14-ст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 xml:space="preserve">(далее - ОКВЭД) </w:t>
      </w:r>
      <w:hyperlink r:id="rId342" w:anchor="P849" w:tooltip="file:///opt/r7-office/desktopeditors/editors/web-apps/apps/documenteditor/main/index.html?_dc=0&amp;lang=ru-RU&amp;frameEditorId=placeholder&amp;parentOrigin=file://#P84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&lt;1&gt;</w:t>
        </w:r>
      </w:hyperlink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___________________________________________________________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 xml:space="preserve">Срок реализации проекта </w:t>
      </w:r>
      <w:hyperlink r:id="rId343" w:anchor="P850" w:tooltip="file:///opt/r7-office/desktopeditors/editors/web-apps/apps/documenteditor/main/index.html?_dc=0&amp;lang=ru-RU&amp;frameEditorId=placeholder&amp;parentOrigin=file://#P85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&lt;2&gt;</w:t>
        </w:r>
      </w:hyperlink>
      <w:r>
        <w:rPr>
          <w:rFonts w:ascii="Calibri" w:eastAsia="Calibri" w:hAnsi="Calibri" w:cs="Calibri"/>
          <w:color w:val="000000"/>
        </w:rPr>
        <w:t>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с ________ года по ________ года.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(годы реализации проекта)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1. Общие сведения об участнике отбора получателей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"Наш фермер" в форме субсидий 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затрат,</w:t>
      </w:r>
      <w:r>
        <w:rPr>
          <w:rFonts w:ascii="Calibri" w:eastAsia="Calibri" w:hAnsi="Calibri" w:cs="Calibri"/>
          <w:color w:val="000000"/>
        </w:rPr>
        <w:t xml:space="preserve"> связанных с реализацией проекта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(далее - отбор, грант)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7313"/>
        <w:gridCol w:w="1330"/>
      </w:tblGrid>
      <w:tr w:rsidR="00433F1B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8643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Информация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Фамилия, имя, отчество (при наличии) (для участника отбора - индивидуального предпринимателя, являющегося главой крестьянского фермерского хозяйства, в том числе индивидуального предпринимателя (далее - КФХ, ИП) или гражданина Российской Федерации, не явля</w:t>
            </w:r>
            <w:r>
              <w:rPr>
                <w:rFonts w:ascii="Calibri" w:eastAsia="Calibri" w:hAnsi="Calibri" w:cs="Calibri"/>
                <w:color w:val="000000"/>
              </w:rPr>
              <w:t>ющегося на дату направления предложения (заявки) на участие в отборе (далее - заявка) КФХ, ИП (далее - гражданин)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Идентификационный номер налогоплательщика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Адрес регистрации по месту жительства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Дата государственной регистрации КФХ, ИП (для участника отбора, являющегося КФХ, ИП)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Основной государственный регистрационный номер налогоплательщика (для участника отбора, являющегося КФХ, ИП)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 xml:space="preserve">Основной вид деятельности в соответствии с </w:t>
            </w:r>
            <w:hyperlink r:id="rId344" w:tooltip="https://login.consultant.ru/link/?req=doc&amp;base=LAW&amp;n=538619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ОКВЭД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(для участника отбора, являющегося КФХ, ИП)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Контактный телефон, адрес электронной почты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Система налогообложения (планируемая система налогообложения - для участника отбора, являющегося гражданином)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&lt;1&gt; Вид экономической деятельности по </w:t>
      </w:r>
      <w:hyperlink r:id="rId345" w:tooltip="https://login.consultant.ru/link/?req=doc&amp;base=LAW&amp;n=53861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ОКВЭД</w:t>
        </w:r>
      </w:hyperlink>
      <w:r>
        <w:rPr>
          <w:rFonts w:ascii="Calibri" w:eastAsia="Calibri" w:hAnsi="Calibri" w:cs="Calibri"/>
          <w:color w:val="000000"/>
        </w:rPr>
        <w:t xml:space="preserve"> должен быть отнесен к выращиванию, и (или) производству, и (или) переработке сельскохозяйственной продукции.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&lt;2</w:t>
      </w:r>
      <w:r>
        <w:rPr>
          <w:rFonts w:ascii="Calibri" w:eastAsia="Calibri" w:hAnsi="Calibri" w:cs="Calibri"/>
          <w:color w:val="000000"/>
        </w:rPr>
        <w:t>&gt; Проект составляется не менее чем на 7 календарных лет, начиная с даты предоставления гранта (далее - срок реализации проекта).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2. Описание проекта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7313"/>
        <w:gridCol w:w="1330"/>
      </w:tblGrid>
      <w:tr w:rsidR="00433F1B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8643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Информация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 xml:space="preserve">Цель проекта </w:t>
            </w:r>
            <w:hyperlink r:id="rId346" w:anchor="P893" w:tooltip="file:///opt/r7-office/desktopeditors/editors/web-apps/apps/documenteditor/main/index.html?_dc=0&amp;lang=ru-RU&amp;frameEditorId=placeholder&amp;parentOrigin=file://#P893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&lt;1&gt;</w:t>
              </w:r>
            </w:hyperlink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 xml:space="preserve">Наименование сельскохозяйственной продукции и продуктов ее переработки, выращивание и (или) производство которых предусмотрено проектом </w:t>
            </w:r>
            <w:hyperlink r:id="rId347" w:anchor="P894" w:tooltip="file:///opt/r7-office/desktopeditors/editors/web-apps/apps/documenteditor/main/index.html?_dc=0&amp;lang=ru-RU&amp;frameEditorId=placeholder&amp;parentOrigin=file://#P894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&lt;2&gt;</w:t>
              </w:r>
            </w:hyperlink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Стоимость проекта, рублей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в том числе: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3.1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собственные средства участника отбора, рублей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3.2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средства гранта, рублей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3. Организация сбыта производимой продукции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7313"/>
        <w:gridCol w:w="1330"/>
      </w:tblGrid>
      <w:tr w:rsidR="00433F1B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8643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Информация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 xml:space="preserve">Потенциальные потребители </w:t>
            </w:r>
            <w:hyperlink r:id="rId348" w:anchor="P895" w:tooltip="file:///opt/r7-office/desktopeditors/editors/web-apps/apps/documenteditor/main/index.html?_dc=0&amp;lang=ru-RU&amp;frameEditorId=placeholder&amp;parentOrigin=file://#P895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&lt;3&gt;</w:t>
              </w:r>
            </w:hyperlink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7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 xml:space="preserve">Способы сбыта продукции </w:t>
            </w:r>
            <w:hyperlink r:id="rId349" w:anchor="P896" w:tooltip="file:///opt/r7-office/desktopeditors/editors/web-apps/apps/documenteditor/main/index.html?_dc=0&amp;lang=ru-RU&amp;frameEditorId=placeholder&amp;parentOrigin=file://#P896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&lt;4&gt;</w:t>
              </w:r>
            </w:hyperlink>
          </w:p>
        </w:tc>
        <w:tc>
          <w:tcPr>
            <w:tcW w:w="13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</w:t>
      </w:r>
      <w:r>
        <w:rPr>
          <w:rFonts w:ascii="Calibri" w:eastAsia="Calibri" w:hAnsi="Calibri" w:cs="Calibri"/>
          <w:color w:val="000000"/>
        </w:rPr>
        <w:t xml:space="preserve"> Указывается в соответствии с направлением проекта, с учетом перечня затрат, на финансовое обеспечение которых предоставляется грант.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&lt;2&gt; Указывается в соответствии с </w:t>
      </w:r>
      <w:hyperlink r:id="rId350" w:tooltip="https://login.consultant.ru/link/?req=doc&amp;base=LAW&amp;n=50924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Распоряжением</w:t>
        </w:r>
      </w:hyperlink>
      <w:r>
        <w:rPr>
          <w:rFonts w:ascii="Calibri" w:eastAsia="Calibri" w:hAnsi="Calibri" w:cs="Calibri"/>
          <w:color w:val="000000"/>
        </w:rPr>
        <w:t xml:space="preserve"> Правительства Российской Федерации от 25.01.2017 N 79-р "Об утверждении перечня сельскохозяйственной продукции, производство, первичную и последующую (промышленную) переработку которой осуще</w:t>
      </w:r>
      <w:r>
        <w:rPr>
          <w:rFonts w:ascii="Calibri" w:eastAsia="Calibri" w:hAnsi="Calibri" w:cs="Calibri"/>
          <w:color w:val="000000"/>
        </w:rPr>
        <w:t>ствляют сельскохозяйственные товаропроизводители, а также научные организации, профессиональные образовательные организации, образовательные организации высшего образования в процессе своей научной, научно-технической и (или) образовательной деятельности".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&lt;3&gt; Юридические лица/индивидуальные предприниматели/физические лица.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&lt;4&gt; Оптовая торговля/розничная торговля.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4. Собственные ресурсы участника отбора,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необходимые для реализации проекта, по состоянию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на _______________ 20__ года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(не ранее 1-го числа месяца,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в котором направляется заявка)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4.1. Земельные участки (при наличии)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1174"/>
        <w:gridCol w:w="2494"/>
        <w:gridCol w:w="1417"/>
        <w:gridCol w:w="1871"/>
        <w:gridCol w:w="1654"/>
      </w:tblGrid>
      <w:tr w:rsidR="00433F1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117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Категория земель</w:t>
            </w:r>
          </w:p>
        </w:tc>
        <w:tc>
          <w:tcPr>
            <w:tcW w:w="249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Кадастровый номер земельного участка, адрес (местонахождение), вид разрешенного использования</w:t>
            </w:r>
          </w:p>
        </w:tc>
        <w:tc>
          <w:tcPr>
            <w:tcW w:w="141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Площадь, га</w:t>
            </w:r>
          </w:p>
        </w:tc>
        <w:tc>
          <w:tcPr>
            <w:tcW w:w="187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Основания использования (п</w:t>
            </w:r>
            <w:r>
              <w:rPr>
                <w:rFonts w:ascii="Calibri" w:eastAsia="Calibri" w:hAnsi="Calibri" w:cs="Calibri"/>
                <w:color w:val="000000"/>
              </w:rPr>
              <w:t>раво собственности или иное законное основание)</w:t>
            </w:r>
          </w:p>
        </w:tc>
        <w:tc>
          <w:tcPr>
            <w:tcW w:w="165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Цель использования для реализации проекта</w:t>
            </w:r>
          </w:p>
        </w:tc>
      </w:tr>
      <w:tr w:rsidR="00433F1B">
        <w:tc>
          <w:tcPr>
            <w:tcW w:w="4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17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</w:tr>
      <w:tr w:rsidR="00433F1B">
        <w:tc>
          <w:tcPr>
            <w:tcW w:w="4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17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4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17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4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117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4.2. Объекты недвижимости (при наличии)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1654"/>
        <w:gridCol w:w="2551"/>
        <w:gridCol w:w="1084"/>
        <w:gridCol w:w="1654"/>
        <w:gridCol w:w="1654"/>
      </w:tblGrid>
      <w:tr w:rsidR="00433F1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165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Вид объекта недвижимости</w:t>
            </w:r>
          </w:p>
        </w:tc>
        <w:tc>
          <w:tcPr>
            <w:tcW w:w="255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Кадастровый номер здания и сооружения, кадастровый номер земельного участка, в границах которого расположено здание, сооружение, кадастровый номер здания или сооружения, в котором расположено помещение</w:t>
            </w:r>
          </w:p>
        </w:tc>
        <w:tc>
          <w:tcPr>
            <w:tcW w:w="10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Площадь, м</w:t>
            </w:r>
            <w:r>
              <w:rPr>
                <w:rFonts w:ascii="Calibri" w:eastAsia="Calibri" w:hAnsi="Calibri" w:cs="Calibri"/>
                <w:color w:val="000000"/>
                <w:sz w:val="18"/>
                <w:vertAlign w:val="superscript"/>
              </w:rPr>
              <w:t>2</w:t>
            </w:r>
          </w:p>
        </w:tc>
        <w:tc>
          <w:tcPr>
            <w:tcW w:w="165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Основание использования (право собственнос</w:t>
            </w:r>
            <w:r>
              <w:rPr>
                <w:rFonts w:ascii="Calibri" w:eastAsia="Calibri" w:hAnsi="Calibri" w:cs="Calibri"/>
                <w:color w:val="000000"/>
              </w:rPr>
              <w:t>ти или иное законное основание)</w:t>
            </w:r>
          </w:p>
        </w:tc>
        <w:tc>
          <w:tcPr>
            <w:tcW w:w="165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Цель использования для реализации проекта</w:t>
            </w:r>
          </w:p>
        </w:tc>
      </w:tr>
      <w:tr w:rsidR="00433F1B">
        <w:tc>
          <w:tcPr>
            <w:tcW w:w="4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0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</w:tr>
      <w:tr w:rsidR="00433F1B">
        <w:tc>
          <w:tcPr>
            <w:tcW w:w="4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4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4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4.3. Сельскохозяйственная техника, автотранспортные средства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и оборудование (при наличии)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29"/>
        <w:gridCol w:w="3231"/>
        <w:gridCol w:w="2721"/>
        <w:gridCol w:w="2494"/>
      </w:tblGrid>
      <w:tr w:rsidR="00433F1B"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323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Наименование, год выпуска</w:t>
            </w:r>
          </w:p>
        </w:tc>
        <w:tc>
          <w:tcPr>
            <w:tcW w:w="272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Основание использования (право собственности или иное законное основание)</w:t>
            </w:r>
          </w:p>
        </w:tc>
        <w:tc>
          <w:tcPr>
            <w:tcW w:w="249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Цель использования для реализации проекта</w:t>
            </w:r>
          </w:p>
        </w:tc>
      </w:tr>
      <w:tr w:rsidR="00433F1B">
        <w:tc>
          <w:tcPr>
            <w:tcW w:w="62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</w:tr>
      <w:tr w:rsidR="00433F1B">
        <w:tc>
          <w:tcPr>
            <w:tcW w:w="62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2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2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 xml:space="preserve">4.4. Сельскохозяйственные животные и птица (при наличии) </w:t>
      </w:r>
      <w:hyperlink r:id="rId351" w:anchor="P1018" w:tooltip="file:///opt/r7-office/desktopeditors/editors/web-apps/apps/documenteditor/main/index.html?_dc=0&amp;lang=ru-RU&amp;frameEditorId=placeholder&amp;parentOrigin=file://#P101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&lt;1&gt;</w:t>
        </w:r>
      </w:hyperlink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29"/>
        <w:gridCol w:w="3231"/>
        <w:gridCol w:w="2721"/>
        <w:gridCol w:w="2494"/>
      </w:tblGrid>
      <w:tr w:rsidR="00433F1B"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323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Вид, половозрастная группа и направление продуктивности</w:t>
            </w:r>
          </w:p>
        </w:tc>
        <w:tc>
          <w:tcPr>
            <w:tcW w:w="272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Количество, голов</w:t>
            </w:r>
          </w:p>
        </w:tc>
        <w:tc>
          <w:tcPr>
            <w:tcW w:w="249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Цель использования для реализации проекта</w:t>
            </w:r>
          </w:p>
        </w:tc>
      </w:tr>
      <w:tr w:rsidR="00433F1B">
        <w:tc>
          <w:tcPr>
            <w:tcW w:w="62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</w:tr>
      <w:tr w:rsidR="00433F1B">
        <w:tc>
          <w:tcPr>
            <w:tcW w:w="62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2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2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 Включается в проект в случае, если проектом предусматривается разведение сельскохозяйственных животных и птицы.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5. Перечень затрат, на финансовое обеспечение которых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предоставляется грант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br w:type="page" w:clear="all"/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alibri" w:eastAsia="Calibri" w:hAnsi="Calibri" w:cs="Calibri"/>
          <w:color w:val="000000"/>
        </w:rPr>
        <w:t xml:space="preserve"> 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28"/>
        <w:gridCol w:w="2227"/>
        <w:gridCol w:w="1120"/>
        <w:gridCol w:w="1160"/>
        <w:gridCol w:w="953"/>
        <w:gridCol w:w="1084"/>
        <w:gridCol w:w="1080"/>
        <w:gridCol w:w="1283"/>
      </w:tblGrid>
      <w:tr w:rsidR="00433F1B">
        <w:tc>
          <w:tcPr>
            <w:tcW w:w="3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2114" w:type="dxa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Направления расходования гранта </w:t>
            </w:r>
            <w:hyperlink r:id="rId352" w:anchor="P1238" w:tooltip="file:///opt/r7-office/desktopeditors/editors/web-apps/apps/documenteditor/main/index.html?_dc=0&amp;lang=ru-RU&amp;frameEditorId=placeholder&amp;parentOrigin=file://#P1238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&lt;1&gt;</w:t>
              </w:r>
            </w:hyperlink>
          </w:p>
        </w:tc>
        <w:tc>
          <w:tcPr>
            <w:tcW w:w="1027" w:type="dxa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Единица измерения</w:t>
            </w:r>
          </w:p>
        </w:tc>
        <w:tc>
          <w:tcPr>
            <w:tcW w:w="1142" w:type="dxa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Количество</w:t>
            </w:r>
          </w:p>
        </w:tc>
        <w:tc>
          <w:tcPr>
            <w:tcW w:w="899" w:type="dxa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Цена за единицу, рублей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Сумма расходов (100 процентов затрат), рублей</w:t>
            </w:r>
          </w:p>
        </w:tc>
        <w:tc>
          <w:tcPr>
            <w:tcW w:w="2390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Источники финансирования, рубле</w:t>
            </w:r>
            <w:r>
              <w:rPr>
                <w:rFonts w:ascii="Calibri" w:eastAsia="Calibri" w:hAnsi="Calibri" w:cs="Calibri"/>
                <w:color w:val="000000"/>
              </w:rPr>
              <w:t>й</w:t>
            </w:r>
          </w:p>
        </w:tc>
      </w:tr>
      <w:tr w:rsidR="00433F1B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средства гранта (не более 90 процентов от суммы расходов)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собственные средства участника отбора (не менее 10 процентов от суммы расходов)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 xml:space="preserve">Строительство и (или) реконструкция производственных и (или) складских зданий, строений, сооружений, предназначенных для производства, хранения и переработки сельскохозяйственной продукции </w:t>
            </w:r>
            <w:hyperlink r:id="rId353" w:anchor="P1239" w:tooltip="file:///opt/r7-office/desktopeditors/editors/web-apps/apps/documenteditor/main/index.html?_dc=0&amp;lang=ru-RU&amp;frameEditorId=placeholder&amp;parentOrigin=file://#P1239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&lt;2&gt;</w:t>
              </w:r>
            </w:hyperlink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1.1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Приобретение ограждений для выпаса и выгула сельскохозяйственных животных, в том числе электрической изгороди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2.1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Подключение производственных и (или) складских зданий, строений, сооружений, предназначенных для производства, хранения и переработки сельскохозяйственной продукции, принадлежащих получателю гранта на праве собственности или ином законном основании, к элек</w:t>
            </w:r>
            <w:r>
              <w:rPr>
                <w:rFonts w:ascii="Calibri" w:eastAsia="Calibri" w:hAnsi="Calibri" w:cs="Calibri"/>
                <w:color w:val="000000"/>
              </w:rPr>
              <w:t xml:space="preserve">трическим, тепловым, газо-, водопроводным сетям, в том числе автономным </w:t>
            </w:r>
            <w:hyperlink r:id="rId354" w:anchor="P1239" w:tooltip="file:///opt/r7-office/desktopeditors/editors/web-apps/apps/documenteditor/main/index.html?_dc=0&amp;lang=ru-RU&amp;frameEditorId=placeholder&amp;parentOrigin=file://#P1239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&lt;2&gt;</w:t>
              </w:r>
            </w:hyperlink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3.1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 xml:space="preserve">Приобретение сельскохозяйственных животных: крупный рогатый скот, мелкий рогатый скот, сельскохозяйственная птица </w:t>
            </w:r>
            <w:hyperlink r:id="rId355" w:anchor="P1240" w:tooltip="file:///opt/r7-office/desktopeditors/editors/web-apps/apps/documenteditor/main/index.html?_dc=0&amp;lang=ru-RU&amp;frameEditorId=placeholder&amp;parentOrigin=file://#P1240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&lt;3&gt;</w:t>
              </w:r>
            </w:hyperlink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4.1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Приобретение сельскохозяйственной техники, включая прицепное и навесное оборудование, грузового автомобильного транспорта, оборудования для производства, переработки и хранения сельскохозяйственной продукции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5.1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 xml:space="preserve">Приобретение семенного материала овощей и (или) картофеля </w:t>
            </w:r>
            <w:hyperlink r:id="rId356" w:anchor="P1241" w:tooltip="file:///opt/r7-office/desktopeditors/editors/web-apps/apps/documenteditor/main/index.html?_dc=0&amp;lang=ru-RU&amp;frameEditorId=placeholder&amp;parentOrigin=file://#P1241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&lt;4&gt;</w:t>
              </w:r>
            </w:hyperlink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6.1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 xml:space="preserve">Приобретение минеральных удобрений и (или) средств защиты растений </w:t>
            </w:r>
            <w:hyperlink r:id="rId357" w:anchor="P1242" w:tooltip="file:///opt/r7-office/desktopeditors/editors/web-apps/apps/documenteditor/main/index.html?_dc=0&amp;lang=ru-RU&amp;frameEditorId=placeholder&amp;parentOrigin=file://#P1242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&lt;5&gt;</w:t>
              </w:r>
            </w:hyperlink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7.1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Приобретение земельных участков на территории Красноярского края из земель сельскохозяйственного назначения для осуществления деятельности по выращиванию, и (или) производству, и (или) переработке сельскохозяйственной продукции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8.1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8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21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57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Итого на развитие сельскохозяйственной деятельности </w:t>
            </w:r>
            <w:hyperlink r:id="rId358" w:anchor="P1243" w:tooltip="file:///opt/r7-office/desktopeditors/editors/web-apps/apps/documenteditor/main/index.html?_dc=0&amp;lang=ru-RU&amp;frameEditorId=placeholder&amp;parentOrigin=file://#P1243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&lt;6&gt;</w:t>
              </w:r>
            </w:hyperlink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br w:type="page" w:clear="all"/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alibri" w:eastAsia="Calibri" w:hAnsi="Calibri" w:cs="Calibri"/>
          <w:color w:val="000000"/>
        </w:rPr>
        <w:t xml:space="preserve"> 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</w:t>
      </w:r>
      <w:r>
        <w:rPr>
          <w:rFonts w:ascii="Calibri" w:eastAsia="Calibri" w:hAnsi="Calibri" w:cs="Calibri"/>
          <w:color w:val="000000"/>
        </w:rPr>
        <w:t xml:space="preserve"> Указываются только те направления расходования, на которые планируется направить средства гранта для достижения цели проекта.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&lt;2&gt; Указываются конкретные направления расходования: строительство и (или) реконструкция, и (или) подключение, а также вид объект</w:t>
      </w:r>
      <w:r>
        <w:rPr>
          <w:rFonts w:ascii="Calibri" w:eastAsia="Calibri" w:hAnsi="Calibri" w:cs="Calibri"/>
          <w:color w:val="000000"/>
        </w:rPr>
        <w:t>а, планируемый к строительству, или реконструкции, или подключению.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&lt;3&gt; Указывается вид, направление продуктивности, половозрастная группа сельскохозяйственных животных и птицы.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&lt;4&gt; Указывается планируемый к приобретению семенной материал овощей и (или) ка</w:t>
      </w:r>
      <w:r>
        <w:rPr>
          <w:rFonts w:ascii="Calibri" w:eastAsia="Calibri" w:hAnsi="Calibri" w:cs="Calibri"/>
          <w:color w:val="000000"/>
        </w:rPr>
        <w:t>ртофеля.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&lt;5&gt; Указываются планируемые к приобретению минеральные удобрения и (или) средства защиты растений.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&lt;6&gt; В целом на развитие сельскохозяйственной деятельности не более максимального размера гранта, установленного </w:t>
      </w:r>
      <w:hyperlink r:id="rId359" w:anchor="P306" w:tooltip="file:///opt/r7-office/desktopeditors/editors/web-apps/apps/documenteditor/main/index.html?_dc=0&amp;lang=ru-RU&amp;frameEditorId=placeholder&amp;parentOrigin=file://#P30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3.4</w:t>
        </w:r>
      </w:hyperlink>
      <w:r>
        <w:rPr>
          <w:rFonts w:ascii="Calibri" w:eastAsia="Calibri" w:hAnsi="Calibri" w:cs="Calibri"/>
          <w:color w:val="000000"/>
        </w:rPr>
        <w:t xml:space="preserve"> Порядка.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 xml:space="preserve">6. Срок использования гранта и собственных средств </w:t>
      </w:r>
      <w:hyperlink r:id="rId360" w:anchor="P1267" w:tooltip="file:///opt/r7-office/desktopeditors/editors/web-apps/apps/documenteditor/main/index.html?_dc=0&amp;lang=ru-RU&amp;frameEditorId=placeholder&amp;parentOrigin=file://#P126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&lt;1&gt;</w:t>
        </w:r>
      </w:hyperlink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288"/>
        <w:gridCol w:w="5216"/>
      </w:tblGrid>
      <w:tr w:rsidR="00433F1B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328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Год, квартал</w:t>
            </w:r>
          </w:p>
        </w:tc>
        <w:tc>
          <w:tcPr>
            <w:tcW w:w="521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Наименование планируемых затрат </w:t>
            </w:r>
            <w:hyperlink r:id="rId361" w:anchor="P1268" w:tooltip="file:///opt/r7-office/desktopeditors/editors/web-apps/apps/documenteditor/main/index.html?_dc=0&amp;lang=ru-RU&amp;frameEditorId=placeholder&amp;parentOrigin=file://#P1268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&lt;2&gt;</w:t>
              </w:r>
            </w:hyperlink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28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28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328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328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328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 Срок использования гранта и собственных средств не должен превышать 12 месяцев с даты получения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&lt;2&gt;</w:t>
      </w:r>
      <w:r>
        <w:rPr>
          <w:rFonts w:ascii="Calibri" w:eastAsia="Calibri" w:hAnsi="Calibri" w:cs="Calibri"/>
          <w:color w:val="000000"/>
        </w:rPr>
        <w:t xml:space="preserve"> Согласно перечню затрат, на финансовое обеспечение которых предоставляется грант, предусмотренному </w:t>
      </w:r>
      <w:hyperlink r:id="rId362" w:anchor="P1020" w:tooltip="file:///opt/r7-office/desktopeditors/editors/web-apps/apps/documenteditor/main/index.html?_dc=0&amp;lang=ru-RU&amp;frameEditorId=placeholder&amp;parentOrigin=file://#P102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разделом 5</w:t>
        </w:r>
      </w:hyperlink>
      <w:r>
        <w:rPr>
          <w:rFonts w:ascii="Calibri" w:eastAsia="Calibri" w:hAnsi="Calibri" w:cs="Calibri"/>
          <w:color w:val="000000"/>
        </w:rPr>
        <w:t xml:space="preserve"> проекта.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7. Расходы, которые повлечет реализация прое</w:t>
      </w:r>
      <w:r>
        <w:rPr>
          <w:rFonts w:ascii="Calibri" w:eastAsia="Calibri" w:hAnsi="Calibri" w:cs="Calibri"/>
          <w:color w:val="000000"/>
        </w:rPr>
        <w:t>кта, в разрезе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по годам на срок реализации проекта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39"/>
        <w:gridCol w:w="2293"/>
        <w:gridCol w:w="718"/>
        <w:gridCol w:w="717"/>
        <w:gridCol w:w="717"/>
        <w:gridCol w:w="717"/>
        <w:gridCol w:w="717"/>
        <w:gridCol w:w="717"/>
        <w:gridCol w:w="717"/>
        <w:gridCol w:w="1583"/>
      </w:tblGrid>
      <w:tr w:rsidR="00433F1B">
        <w:tc>
          <w:tcPr>
            <w:tcW w:w="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2224" w:type="dxa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Наименование</w:t>
            </w:r>
          </w:p>
        </w:tc>
        <w:tc>
          <w:tcPr>
            <w:tcW w:w="6706" w:type="dxa"/>
            <w:gridSpan w:val="8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Сумма, рублей</w:t>
            </w:r>
          </w:p>
        </w:tc>
      </w:tr>
      <w:tr w:rsidR="00433F1B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16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</w:tr>
      <w:tr w:rsidR="00433F1B">
        <w:tc>
          <w:tcPr>
            <w:tcW w:w="42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2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16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</w:tr>
      <w:tr w:rsidR="00433F1B">
        <w:tc>
          <w:tcPr>
            <w:tcW w:w="42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2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Расходы на приобретение материальных ресурсов (запасные части, корма, семена и т.д.)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42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2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Расходы на оплату труда/среднемесячная заработная плата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42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22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Расходы на уплату страховых взносов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42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22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Расходы на уплату налогов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42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22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Прочие расходы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2648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Итого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 xml:space="preserve">8. Информация о деятельности участника отбора </w:t>
      </w:r>
      <w:hyperlink r:id="rId363" w:anchor="P1904" w:tooltip="file:///opt/r7-office/desktopeditors/editors/web-apps/apps/documenteditor/main/index.html?_dc=0&amp;lang=ru-RU&amp;frameEditorId=placeholder&amp;parentOrigin=file://#P190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&lt;1&gt;</w:t>
        </w:r>
      </w:hyperlink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8.1. Эффективность и динамика развития по годам реализации проекта по форме согласно </w:t>
      </w:r>
      <w:hyperlink r:id="rId364" w:anchor="P1371" w:tooltip="file:///opt/r7-office/desktopeditors/editors/web-apps/apps/documenteditor/main/index.html?_dc=0&amp;lang=ru-RU&amp;frameEditorId=placeholder&amp;parentOrigin=file://#P137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таблице 1</w:t>
        </w:r>
      </w:hyperlink>
      <w:r>
        <w:rPr>
          <w:rFonts w:ascii="Calibri" w:eastAsia="Calibri" w:hAnsi="Calibri" w:cs="Calibri"/>
          <w:color w:val="000000"/>
        </w:rPr>
        <w:t>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8.2. По проекту, предусматривающему разведение сельскохозяйственных животных и птицы, на разведение и выращивание которых запрашивается грант: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о движении поголовья сельскохозяйственных животных и птицы, содержащие информацию, пре</w:t>
      </w:r>
      <w:r>
        <w:rPr>
          <w:rFonts w:ascii="Calibri" w:eastAsia="Calibri" w:hAnsi="Calibri" w:cs="Calibri"/>
          <w:color w:val="000000"/>
        </w:rPr>
        <w:t xml:space="preserve">дусмотренную типовой межотраслевой </w:t>
      </w:r>
      <w:hyperlink r:id="rId365" w:tooltip="https://login.consultant.ru/link/?req=doc&amp;base=LAW&amp;n=2793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формой N СП-51</w:t>
        </w:r>
      </w:hyperlink>
      <w:r>
        <w:rPr>
          <w:rFonts w:ascii="Calibri" w:eastAsia="Calibri" w:hAnsi="Calibri" w:cs="Calibri"/>
          <w:color w:val="000000"/>
        </w:rPr>
        <w:t>, утвержденной Постановлением Государственного комитета Российской Ф</w:t>
      </w:r>
      <w:r>
        <w:rPr>
          <w:rFonts w:ascii="Calibri" w:eastAsia="Calibri" w:hAnsi="Calibri" w:cs="Calibri"/>
          <w:color w:val="000000"/>
        </w:rPr>
        <w:t>едерации по статистике от 29.09.1997 N 68 "Об утверждении унифицированных форм первичной учетной документации по учету сельскохозяйственной продукции и сырья";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о планируемой продуктивности сельскохозяйственных животных, птицы;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3) о плановой потребности </w:t>
      </w:r>
      <w:r>
        <w:rPr>
          <w:rFonts w:ascii="Calibri" w:eastAsia="Calibri" w:hAnsi="Calibri" w:cs="Calibri"/>
          <w:color w:val="000000"/>
        </w:rPr>
        <w:t>в кормах;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об организации площади сельскохозяйственных угодий под кормовые культуры и планируемой урожайности, заключении договоров на поставку кормов;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5) о производстве и реализации сельскохозяйственной продукции, имеющей животное происхождение </w:t>
      </w:r>
      <w:hyperlink r:id="rId366" w:anchor="P1778" w:tooltip="file:///opt/r7-office/desktopeditors/editors/web-apps/apps/documenteditor/main/index.html?_dc=0&amp;lang=ru-RU&amp;frameEditorId=placeholder&amp;parentOrigin=file://#P177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(таблица 2)</w:t>
        </w:r>
      </w:hyperlink>
      <w:r>
        <w:rPr>
          <w:rFonts w:ascii="Calibri" w:eastAsia="Calibri" w:hAnsi="Calibri" w:cs="Calibri"/>
          <w:color w:val="000000"/>
        </w:rPr>
        <w:t>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8.3. По проекту, предусматривающему производство сельскохозяйственной продукции, имеющей растительное происхождение, указываются сведения о производстве и реализации сельскохозяйственной продукции, имеющей растительное происхождение </w:t>
      </w:r>
      <w:hyperlink r:id="rId367" w:anchor="P1912" w:tooltip="file:///opt/r7-office/desktopeditors/editors/web-apps/apps/documenteditor/main/index.html?_dc=0&amp;lang=ru-RU&amp;frameEditorId=placeholder&amp;parentOrigin=file://#P191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(таблица 3)</w:t>
        </w:r>
      </w:hyperlink>
      <w:r>
        <w:rPr>
          <w:rFonts w:ascii="Calibri" w:eastAsia="Calibri" w:hAnsi="Calibri" w:cs="Calibri"/>
          <w:color w:val="000000"/>
        </w:rPr>
        <w:t>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8.4. По проекту, предусматривающему строительство производственных и (или) складских зданий, строений, сооружений, предназначенных для производства, хранения и переработки сель</w:t>
      </w:r>
      <w:r>
        <w:rPr>
          <w:rFonts w:ascii="Calibri" w:eastAsia="Calibri" w:hAnsi="Calibri" w:cs="Calibri"/>
          <w:color w:val="000000"/>
        </w:rPr>
        <w:t>скохозяйственной продукции: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о производственной мощности объектов переработки;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об объемах переработанной сельскохозяйственной продукции собственного производства;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о выручке от реализации сельскохозяйственной продукции собственного производства в пе</w:t>
      </w:r>
      <w:r>
        <w:rPr>
          <w:rFonts w:ascii="Calibri" w:eastAsia="Calibri" w:hAnsi="Calibri" w:cs="Calibri"/>
          <w:color w:val="000000"/>
        </w:rPr>
        <w:t>реработанном виде.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Таблица 1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Эффективность и динамика развития по годам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реализации проекта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рублей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04"/>
        <w:gridCol w:w="3005"/>
        <w:gridCol w:w="1204"/>
        <w:gridCol w:w="604"/>
        <w:gridCol w:w="604"/>
        <w:gridCol w:w="604"/>
        <w:gridCol w:w="604"/>
        <w:gridCol w:w="604"/>
        <w:gridCol w:w="604"/>
        <w:gridCol w:w="604"/>
      </w:tblGrid>
      <w:tr w:rsidR="00433F1B"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30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Наименование</w:t>
            </w:r>
          </w:p>
        </w:tc>
        <w:tc>
          <w:tcPr>
            <w:tcW w:w="12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Год получения гранта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Выручка - всего (стр. 1.1 + 1.2 + 1.3 + 1.4)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1.1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от реализации сельскохозяйственной продукции собственного производства и продукции первичной переработки, произведенной из сельскохозяйственного сырья собственного производства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в том числе: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1.1.1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от реализации сельскохозяйственной продукции растительного происхождения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1.1.2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от реализации сельскохозяйственной продукции животного происхождения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1.2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от реализации промышленной продукции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1.3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от реализации товаров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1.4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от выполненных работ и оказанных услуг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Получено средств государственной поддержки (субсидии, гранты)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Прочие доходы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в том числе: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(расшифровать)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Расходы - всего (стр. 4.1 + 4.2 + 4.3 + 4.4 + 4.5 + 4.6 + 4.7)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4.1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Расходы на приобретение материальных ресурсов (стр. 4.1.1 + 4.1.2 + 4.1.3 + 4.1.4 + 4.1.5 + 4.1.6 + 4.1.7 + 4.1.8)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в том числе: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4.1.1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семена и посадочный материал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4.1.2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минеральные удобрения, бактериальные и другие препараты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4.1.3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средства защиты растений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4.1.4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корма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4.1.5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ветеринарные препараты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4.1.6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нефтепродукты всех видов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4.1.7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покупная энергия всех видов (электро-, тепловая); топливо, кроме нефтепродуктов (уголь, газ, дрова)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4.1.8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прочие материальные затраты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4.2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расходы на приобретение основных средств, включая лизинговые платежи (стр. 4.2.1 + 4.2.2 + 4.2.3 + 4.2.4)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в том числе: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4.2.1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из них: техника, машины и оборудование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4.2.2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племенные и продуктивные животные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4.2.3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земельные участки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4.2.4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прочие основные средства (здания, сооружения)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4.3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расходы на оплату труда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4.4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расходы на оплату страховых взносов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4.5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расходы на закупку сырья для переработки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4.6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расходы на приобретение товаров для перепродажи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4.7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прочие расходы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в том числе: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(расшифровать)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Прибыль (стр. 1 + 2 + 3 - 4)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0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Рентабельность (стр. 5 x 100 / (стр. 4.1 + 4.3 + 4.4 + 4.5 + 4.6), %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Таблица 2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Сведения о производстве и реализации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продукции, имеющей животное происхождение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br w:type="page" w:clear="all"/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alibri" w:eastAsia="Calibri" w:hAnsi="Calibri" w:cs="Calibri"/>
          <w:color w:val="000000"/>
        </w:rPr>
        <w:t xml:space="preserve"> 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3"/>
        <w:gridCol w:w="414"/>
        <w:gridCol w:w="1298"/>
        <w:gridCol w:w="1277"/>
        <w:gridCol w:w="889"/>
        <w:gridCol w:w="947"/>
        <w:gridCol w:w="924"/>
        <w:gridCol w:w="924"/>
        <w:gridCol w:w="911"/>
        <w:gridCol w:w="729"/>
        <w:gridCol w:w="729"/>
      </w:tblGrid>
      <w:tr w:rsidR="00433F1B">
        <w:tc>
          <w:tcPr>
            <w:tcW w:w="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4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Год </w:t>
            </w:r>
            <w:hyperlink r:id="rId368" w:anchor="P1904" w:tooltip="file:///opt/r7-office/desktopeditors/editors/web-apps/apps/documenteditor/main/index.html?_dc=0&amp;lang=ru-RU&amp;frameEditorId=placeholder&amp;parentOrigin=file://#P1904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&lt;1&gt;</w:t>
              </w:r>
            </w:hyperlink>
          </w:p>
        </w:tc>
        <w:tc>
          <w:tcPr>
            <w:tcW w:w="131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Сельскохозяйственные животные и птица </w:t>
            </w:r>
            <w:hyperlink r:id="rId369" w:anchor="P1905" w:tooltip="file:///opt/r7-office/desktopeditors/editors/web-apps/apps/documenteditor/main/index.html?_dc=0&amp;lang=ru-RU&amp;frameEditorId=placeholder&amp;parentOrigin=file://#P1905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&lt;2&gt;</w:t>
              </w:r>
            </w:hyperlink>
          </w:p>
        </w:tc>
        <w:tc>
          <w:tcPr>
            <w:tcW w:w="128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Среднегодовое поголо</w:t>
            </w:r>
            <w:r>
              <w:rPr>
                <w:rFonts w:ascii="Calibri" w:eastAsia="Calibri" w:hAnsi="Calibri" w:cs="Calibri"/>
                <w:color w:val="000000"/>
              </w:rPr>
              <w:t>вье сельскохозяйственных животных и птицы, голов</w:t>
            </w:r>
          </w:p>
        </w:tc>
        <w:tc>
          <w:tcPr>
            <w:tcW w:w="88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Наименование продукции </w:t>
            </w:r>
            <w:hyperlink r:id="rId370" w:anchor="P1906" w:tooltip="file:///opt/r7-office/desktopeditors/editors/web-apps/apps/documenteditor/main/index.html?_dc=0&amp;lang=ru-RU&amp;frameEditorId=placeholder&amp;parentOrigin=file://#P1906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&lt;3&gt;</w:t>
              </w:r>
            </w:hyperlink>
          </w:p>
        </w:tc>
        <w:tc>
          <w:tcPr>
            <w:tcW w:w="96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Продуктивность кг, г, шт. </w:t>
            </w:r>
            <w:hyperlink r:id="rId371" w:anchor="P1907" w:tooltip="file:///opt/r7-office/desktopeditors/editors/web-apps/apps/documenteditor/main/index.html?_dc=0&amp;lang=ru-RU&amp;frameEditorId=placeholder&amp;parentOrigin=file://#P1907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&lt;4&gt;</w:t>
              </w:r>
            </w:hyperlink>
          </w:p>
        </w:tc>
        <w:tc>
          <w:tcPr>
            <w:tcW w:w="91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Объем произведенной продукции, т (тыс. шт.) </w:t>
            </w:r>
            <w:hyperlink r:id="rId372" w:anchor="P1908" w:tooltip="file:///opt/r7-office/desktopeditors/editors/web-apps/apps/documenteditor/main/index.html?_dc=0&amp;lang=ru-RU&amp;frameEditorId=placeholder&amp;parentOrigin=file://#P1908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&lt;5&gt;</w:t>
              </w:r>
            </w:hyperlink>
          </w:p>
        </w:tc>
        <w:tc>
          <w:tcPr>
            <w:tcW w:w="91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Объем произведенной продукции, тыс. рублей</w:t>
            </w:r>
          </w:p>
        </w:tc>
        <w:tc>
          <w:tcPr>
            <w:tcW w:w="9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Объем реализованной продукции, т (тыс. шт.)</w:t>
            </w:r>
          </w:p>
        </w:tc>
        <w:tc>
          <w:tcPr>
            <w:tcW w:w="72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Цена реализации продукции, тыс. рублей/т (шт.)</w:t>
            </w:r>
          </w:p>
        </w:tc>
        <w:tc>
          <w:tcPr>
            <w:tcW w:w="72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Доход от реализации продукции, тыс. рублей, гр. 9 x гр. 10</w:t>
            </w:r>
          </w:p>
        </w:tc>
      </w:tr>
      <w:tr w:rsidR="00433F1B">
        <w:tc>
          <w:tcPr>
            <w:tcW w:w="2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4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2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8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11</w:t>
            </w:r>
          </w:p>
        </w:tc>
      </w:tr>
      <w:tr w:rsidR="00433F1B">
        <w:tc>
          <w:tcPr>
            <w:tcW w:w="2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4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2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4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2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4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2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4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2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4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2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4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2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4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2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4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2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4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Итого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2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8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9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7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</w:t>
      </w:r>
      <w:r>
        <w:rPr>
          <w:rFonts w:ascii="Calibri" w:eastAsia="Calibri" w:hAnsi="Calibri" w:cs="Calibri"/>
          <w:color w:val="000000"/>
        </w:rPr>
        <w:t xml:space="preserve"> Годы указываются в следующей последовательности: год предоставления гранта, годы реализации проекта, следующие за годом предоставления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&lt;2&gt; Сельскохозяйственные животные и птица (по видам).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&lt;3&gt; Сельскохозяйственные животные и птица (по видам) в жив</w:t>
      </w:r>
      <w:r>
        <w:rPr>
          <w:rFonts w:ascii="Calibri" w:eastAsia="Calibri" w:hAnsi="Calibri" w:cs="Calibri"/>
          <w:color w:val="000000"/>
        </w:rPr>
        <w:t>ой массе на убой и (или) мясо сырое сельскохозяйственных животных и птицы, молоко сырое, шерсть, яйца (по видам).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&lt;4&gt; Количество молока на 1 голову в год, кг; среднесуточный привес, г; количество яиц на 1 несушку в год, шт.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&lt;5&gt; Мясо сырое сельскохозяйствен</w:t>
      </w:r>
      <w:r>
        <w:rPr>
          <w:rFonts w:ascii="Calibri" w:eastAsia="Calibri" w:hAnsi="Calibri" w:cs="Calibri"/>
          <w:color w:val="000000"/>
        </w:rPr>
        <w:t>ных животных и птицы; живая масса сельскохозяйственные животных и птицы, молоко сырое, шерсть, яйца (тыс. штук).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Таблица 3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Сведения о производстве и реализации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продукции, имеющей растительное происхождение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57"/>
        <w:gridCol w:w="372"/>
        <w:gridCol w:w="1171"/>
        <w:gridCol w:w="805"/>
        <w:gridCol w:w="1084"/>
        <w:gridCol w:w="1219"/>
        <w:gridCol w:w="1219"/>
        <w:gridCol w:w="1202"/>
        <w:gridCol w:w="953"/>
        <w:gridCol w:w="953"/>
      </w:tblGrid>
      <w:tr w:rsidR="00433F1B">
        <w:tc>
          <w:tcPr>
            <w:tcW w:w="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36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Год </w:t>
            </w:r>
            <w:hyperlink r:id="rId373" w:anchor="P2026" w:tooltip="file:///opt/r7-office/desktopeditors/editors/web-apps/apps/documenteditor/main/index.html?_dc=0&amp;lang=ru-RU&amp;frameEditorId=placeholder&amp;parentOrigin=file://#P2026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&lt;1&gt;</w:t>
              </w:r>
            </w:hyperlink>
          </w:p>
        </w:tc>
        <w:tc>
          <w:tcPr>
            <w:tcW w:w="117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Наименование продукции</w:t>
            </w:r>
          </w:p>
        </w:tc>
        <w:tc>
          <w:tcPr>
            <w:tcW w:w="77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Площадь, га</w:t>
            </w:r>
          </w:p>
        </w:tc>
        <w:tc>
          <w:tcPr>
            <w:tcW w:w="111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Урожайность, ц/га</w:t>
            </w:r>
          </w:p>
        </w:tc>
        <w:tc>
          <w:tcPr>
            <w:tcW w:w="121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Объем произведенной продукции, т</w:t>
            </w:r>
          </w:p>
        </w:tc>
        <w:tc>
          <w:tcPr>
            <w:tcW w:w="121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Объем произведенной продукции, тыс. рублей</w:t>
            </w:r>
          </w:p>
        </w:tc>
        <w:tc>
          <w:tcPr>
            <w:tcW w:w="119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Объем реализованной продукции, т</w:t>
            </w:r>
          </w:p>
        </w:tc>
        <w:tc>
          <w:tcPr>
            <w:tcW w:w="9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Цена реализации продукции, тыс. рублей/т</w:t>
            </w:r>
          </w:p>
        </w:tc>
        <w:tc>
          <w:tcPr>
            <w:tcW w:w="9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Доход от реализации продукции, тыс. рублей, гр. 8 x гр. 9</w:t>
            </w:r>
          </w:p>
        </w:tc>
      </w:tr>
      <w:tr w:rsidR="00433F1B">
        <w:tc>
          <w:tcPr>
            <w:tcW w:w="3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1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7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11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</w:tr>
      <w:tr w:rsidR="00433F1B">
        <w:tc>
          <w:tcPr>
            <w:tcW w:w="3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3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3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3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3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3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3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3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3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9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Итого</w:t>
            </w:r>
          </w:p>
        </w:tc>
        <w:tc>
          <w:tcPr>
            <w:tcW w:w="11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7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1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12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br w:type="page" w:clear="all"/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alibri" w:eastAsia="Calibri" w:hAnsi="Calibri" w:cs="Calibri"/>
          <w:color w:val="000000"/>
        </w:rPr>
        <w:t xml:space="preserve"> 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 Годы указываются в следующей последовательности: год предоставления гранта, остальные годы реализации проекта.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 xml:space="preserve">9. Сведения о показателях реализации проекта </w:t>
      </w:r>
      <w:hyperlink r:id="rId374" w:anchor="P2076" w:tooltip="file:///opt/r7-office/desktopeditors/editors/web-apps/apps/documenteditor/main/index.html?_dc=0&amp;lang=ru-RU&amp;frameEditorId=placeholder&amp;parentOrigin=file://#P2076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&lt;1&gt;</w:t>
        </w:r>
      </w:hyperlink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1928"/>
        <w:gridCol w:w="1204"/>
        <w:gridCol w:w="1204"/>
        <w:gridCol w:w="604"/>
        <w:gridCol w:w="604"/>
        <w:gridCol w:w="604"/>
        <w:gridCol w:w="604"/>
        <w:gridCol w:w="604"/>
        <w:gridCol w:w="604"/>
        <w:gridCol w:w="604"/>
      </w:tblGrid>
      <w:tr w:rsidR="00433F1B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192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Наименование</w:t>
            </w:r>
          </w:p>
        </w:tc>
        <w:tc>
          <w:tcPr>
            <w:tcW w:w="12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Единица измерения</w:t>
            </w:r>
          </w:p>
        </w:tc>
        <w:tc>
          <w:tcPr>
            <w:tcW w:w="12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Год получения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6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</w:tr>
      <w:tr w:rsidR="00433F1B">
        <w:tc>
          <w:tcPr>
            <w:tcW w:w="51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9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11</w:t>
            </w:r>
          </w:p>
        </w:tc>
      </w:tr>
      <w:tr w:rsidR="00433F1B">
        <w:tc>
          <w:tcPr>
            <w:tcW w:w="51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9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Количество сохраненных созданных новых постоянных рабочих мест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ед.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1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9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Количество трудоустроенных работников на новые постоянные рабочие места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ед.</w:t>
            </w:r>
          </w:p>
        </w:tc>
        <w:tc>
          <w:tcPr>
            <w:tcW w:w="12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</w:t>
      </w:r>
      <w:r>
        <w:rPr>
          <w:rFonts w:ascii="Calibri" w:eastAsia="Calibri" w:hAnsi="Calibri" w:cs="Calibri"/>
          <w:color w:val="000000"/>
        </w:rPr>
        <w:t xml:space="preserve"> Наименование показателя и его значение с указанием точной даты выполнения включаются в соглашение о предоставлении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10. Результаты предоставления гранта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 xml:space="preserve">(далее - результаты) </w:t>
      </w:r>
      <w:hyperlink r:id="rId375" w:anchor="P2128" w:tooltip="file:///opt/r7-office/desktopeditors/editors/web-apps/apps/documenteditor/main/index.html?_dc=0&amp;lang=ru-RU&amp;frameEditorId=placeholder&amp;parentOrigin=file://#P212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&lt;1&gt;</w:t>
        </w:r>
      </w:hyperlink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Год получения гранта 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br w:type="page" w:clear="all"/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alibri" w:eastAsia="Calibri" w:hAnsi="Calibri" w:cs="Calibri"/>
          <w:color w:val="000000"/>
        </w:rPr>
        <w:t xml:space="preserve"> 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46"/>
        <w:gridCol w:w="2363"/>
        <w:gridCol w:w="1185"/>
        <w:gridCol w:w="1183"/>
        <w:gridCol w:w="594"/>
        <w:gridCol w:w="594"/>
        <w:gridCol w:w="594"/>
        <w:gridCol w:w="594"/>
        <w:gridCol w:w="594"/>
        <w:gridCol w:w="594"/>
        <w:gridCol w:w="594"/>
      </w:tblGrid>
      <w:tr w:rsidR="00433F1B">
        <w:tc>
          <w:tcPr>
            <w:tcW w:w="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236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Наименование результата</w:t>
            </w:r>
          </w:p>
        </w:tc>
        <w:tc>
          <w:tcPr>
            <w:tcW w:w="118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Единица измерения</w:t>
            </w:r>
          </w:p>
        </w:tc>
        <w:tc>
          <w:tcPr>
            <w:tcW w:w="118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Год получения</w:t>
            </w:r>
          </w:p>
        </w:tc>
        <w:tc>
          <w:tcPr>
            <w:tcW w:w="59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59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59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59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59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59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  <w:tc>
          <w:tcPr>
            <w:tcW w:w="59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20__ год</w:t>
            </w:r>
          </w:p>
        </w:tc>
      </w:tr>
      <w:tr w:rsidR="00433F1B">
        <w:tc>
          <w:tcPr>
            <w:tcW w:w="44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3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1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1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11</w:t>
            </w:r>
          </w:p>
        </w:tc>
      </w:tr>
      <w:tr w:rsidR="00433F1B">
        <w:tc>
          <w:tcPr>
            <w:tcW w:w="44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3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 xml:space="preserve">Созданы новые постоянные рабочие места в рамках реализации проекта по развитию сельскохозяйственной деятельности </w:t>
            </w:r>
            <w:hyperlink r:id="rId376" w:anchor="P2129" w:tooltip="file:///opt/r7-office/desktopeditors/editors/web-apps/apps/documenteditor/main/index.html?_dc=0&amp;lang=ru-RU&amp;frameEditorId=placeholder&amp;parentOrigin=file://#P2129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&lt;2&gt;</w:t>
              </w:r>
            </w:hyperlink>
          </w:p>
        </w:tc>
        <w:tc>
          <w:tcPr>
            <w:tcW w:w="11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ед.</w:t>
            </w:r>
          </w:p>
        </w:tc>
        <w:tc>
          <w:tcPr>
            <w:tcW w:w="11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</w:tr>
      <w:tr w:rsidR="00433F1B">
        <w:tc>
          <w:tcPr>
            <w:tcW w:w="44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3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 xml:space="preserve">Прирост объема производства сельскохозяйственной продукции в отчетном году по отношению к предыдущему году, начиная с года, следующего за годом предоставления гранта (в денежном выражении) </w:t>
            </w:r>
            <w:hyperlink r:id="rId377" w:anchor="P2130" w:tooltip="file:///opt/r7-office/desktopeditors/editors/web-apps/apps/documenteditor/main/index.html?_dc=0&amp;lang=ru-RU&amp;frameEditorId=placeholder&amp;parentOrigin=file://#P2130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&lt;3&gt;</w:t>
              </w:r>
            </w:hyperlink>
          </w:p>
        </w:tc>
        <w:tc>
          <w:tcPr>
            <w:tcW w:w="11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процент</w:t>
            </w:r>
          </w:p>
        </w:tc>
        <w:tc>
          <w:tcPr>
            <w:tcW w:w="11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Х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br w:type="page" w:clear="all"/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alibri" w:eastAsia="Calibri" w:hAnsi="Calibri" w:cs="Calibri"/>
          <w:color w:val="000000"/>
        </w:rPr>
        <w:t xml:space="preserve"> 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 Наименование результата предоставления гранта и его значение с указанием точной даты выполнения включаются в соглашение о предоставлении гранта.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&lt;2&gt;</w:t>
      </w:r>
      <w:r>
        <w:rPr>
          <w:rFonts w:ascii="Calibri" w:eastAsia="Calibri" w:hAnsi="Calibri" w:cs="Calibri"/>
          <w:color w:val="000000"/>
        </w:rPr>
        <w:t xml:space="preserve"> Не менее 2 новых постоянных рабочих мест, если сумма гранта составляет 5000,0 тыс. рублей и более, и не менее 1 нового постоянного рабочего места, если сумма гранта составляет менее 5000,0 тыс. рублей (при этом сам КФХ в качестве нового постоянного работн</w:t>
      </w:r>
      <w:r>
        <w:rPr>
          <w:rFonts w:ascii="Calibri" w:eastAsia="Calibri" w:hAnsi="Calibri" w:cs="Calibri"/>
          <w:color w:val="000000"/>
        </w:rPr>
        <w:t>ика не учитывается).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&lt;3&gt; Рассчитывается исходя из указанных в графе 8 таблицы 2 и (или) графе 7 таблицы 3 строк соответствующего года, указанного в графе 2 таблиц 2, 3. Прирост объема производства сельскохозяйственной продукции должен составлять не менее 1</w:t>
      </w:r>
      <w:r>
        <w:rPr>
          <w:rFonts w:ascii="Calibri" w:eastAsia="Calibri" w:hAnsi="Calibri" w:cs="Calibri"/>
          <w:color w:val="000000"/>
        </w:rPr>
        <w:t>0% ежегодно, начиная с года, следующего за годом предоставления гранта. Для участников отбора, не осуществляющих деятельность в году, предшествующем году предоставления гранта, рассчитывается начиная с года, следующего за годом предоставления гранта. При э</w:t>
      </w:r>
      <w:r>
        <w:rPr>
          <w:rFonts w:ascii="Calibri" w:eastAsia="Calibri" w:hAnsi="Calibri" w:cs="Calibri"/>
          <w:color w:val="000000"/>
        </w:rPr>
        <w:t>том значение графы 5 указывается равным 100.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Участник отбора              _______________    ___________________________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или лицо, уполномоченное им     (подпись)          (расшифровка подписи)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 МП (при наличии)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"__" ____________________ г.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4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</w:t>
      </w:r>
      <w:r>
        <w:rPr>
          <w:rFonts w:ascii="Calibri" w:eastAsia="Calibri" w:hAnsi="Calibri" w:cs="Calibri"/>
          <w:color w:val="000000"/>
        </w:rPr>
        <w:t>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"/>
        <w:gridCol w:w="50"/>
        <w:gridCol w:w="9205"/>
        <w:gridCol w:w="50"/>
      </w:tblGrid>
      <w:tr w:rsidR="00433F1B">
        <w:tc>
          <w:tcPr>
            <w:tcW w:w="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ED3F1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Список изменяющих документов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 xml:space="preserve">(в ред. </w:t>
            </w:r>
            <w:hyperlink r:id="rId378" w:tooltip="https://login.consultant.ru/link/?req=doc&amp;base=RLAW123&amp;n=381094&amp;dst=100236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Приказа</w:t>
              </w:r>
            </w:hyperlink>
            <w:r>
              <w:rPr>
                <w:rFonts w:ascii="Calibri" w:eastAsia="Calibri" w:hAnsi="Calibri" w:cs="Calibri"/>
                <w:color w:val="392C69"/>
              </w:rPr>
              <w:t xml:space="preserve"> министерства сельского хозяйства Красноярского края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от 18.08.2026 N 79-595-о)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 Письменное обязательство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 Я, ___________________________________________________________________,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 (фамилия, имя, отчество (при наличии) гражданина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 Российской Федерации, индивидуального предпринимателя)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участник  отбора получателей  грантов  "Наш фермер"  в  форме субсидий на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финансовое  обеспечение затрат, связанных с реал</w:t>
      </w:r>
      <w:r>
        <w:rPr>
          <w:rFonts w:ascii="Courier New" w:eastAsia="Courier New" w:hAnsi="Courier New" w:cs="Courier New"/>
          <w:color w:val="000000"/>
          <w:sz w:val="20"/>
        </w:rPr>
        <w:t>изацией проекта по развитию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сельскохозяйственной деятельности (далее - отбор, грант),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являющийся (аяся):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┌─┐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│ │ гражданином Российской Федерации;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└─┘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┌─┐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│ │ индивидуальным предпринимателем,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└─┘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настоящим  обязуюсь в  срок,  не превышающий  30  календарных дней с даты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принятия   конкурсной комиссией  для  рассмотрения и  оценки  предложений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 xml:space="preserve">(заявок)   об   участии   в  отборе  </w:t>
      </w:r>
      <w:hyperlink r:id="rId379" w:anchor="P2201" w:tooltip="file:///opt/r7-office/desktopeditors/editors/web-apps/apps/documenteditor/main/index.html?_dc=0&amp;lang=ru-RU&amp;frameEditorId=placeholder&amp;parentOrigin=file://#P2201" w:history="1">
        <w:r>
          <w:rPr>
            <w:rStyle w:val="af0"/>
            <w:rFonts w:ascii="Courier New" w:eastAsia="Courier New" w:hAnsi="Courier New" w:cs="Courier New"/>
            <w:color w:val="0000FF"/>
            <w:sz w:val="20"/>
            <w:u w:val="none"/>
          </w:rPr>
          <w:t>&lt;1&gt;</w:t>
        </w:r>
      </w:hyperlink>
      <w:r>
        <w:rPr>
          <w:rFonts w:ascii="Courier New" w:eastAsia="Courier New" w:hAnsi="Courier New" w:cs="Courier New"/>
          <w:color w:val="000000"/>
          <w:sz w:val="20"/>
        </w:rPr>
        <w:t>  (далее -  комиссия)  решения о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предоставлении мне гранта,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┌─┐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│ │ зарегистрироваться    в   качестве  индивидуального   предпринимателя,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 xml:space="preserve">└─┘ являющегося главой  крестьянского (фермерского) хозяйства </w:t>
      </w:r>
      <w:hyperlink r:id="rId380" w:anchor="P2202" w:tooltip="file:///opt/r7-office/desktopeditors/editors/web-apps/apps/documenteditor/main/index.html?_dc=0&amp;lang=ru-RU&amp;frameEditorId=placeholder&amp;parentOrigin=file://#P2202" w:history="1">
        <w:r>
          <w:rPr>
            <w:rStyle w:val="af0"/>
            <w:rFonts w:ascii="Courier New" w:eastAsia="Courier New" w:hAnsi="Courier New" w:cs="Courier New"/>
            <w:color w:val="0000FF"/>
            <w:sz w:val="20"/>
            <w:u w:val="none"/>
          </w:rPr>
          <w:t>&lt;2&gt;</w:t>
        </w:r>
      </w:hyperlink>
      <w:r>
        <w:rPr>
          <w:rFonts w:ascii="Courier New" w:eastAsia="Courier New" w:hAnsi="Courier New" w:cs="Courier New"/>
          <w:color w:val="000000"/>
          <w:sz w:val="20"/>
        </w:rPr>
        <w:t>, который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соответствует следующим требованиям: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 1)  основными   видами  деятельности являются  выращивание,  и (или)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производство, и (или) переработка сельскохозяйственной продукции;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 2)  индивидуальный   предприниматель   зарегистрирован    в  качестве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индивидуального   предпринимателя   не ранее  года,  предшествующего  году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предоставления гранта;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 3)  индивидуальный  предприниматель зарегистрирован  и  осуществляет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деятельност</w:t>
      </w:r>
      <w:r>
        <w:rPr>
          <w:rFonts w:ascii="Courier New" w:eastAsia="Courier New" w:hAnsi="Courier New" w:cs="Courier New"/>
          <w:color w:val="000000"/>
          <w:sz w:val="20"/>
        </w:rPr>
        <w:t>ь на сельской территории Красноярского края;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┌─┐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│ │ внести   изменения  в  единый  государственный  реестр индивидуальных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└─┘ предпринимателей  в части  приобретения  статуса главы  крестьянского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 xml:space="preserve">(фермерского) хозяйства </w:t>
      </w:r>
      <w:hyperlink r:id="rId381" w:anchor="P2203" w:tooltip="file:///opt/r7-office/desktopeditors/editors/web-apps/apps/documenteditor/main/index.html?_dc=0&amp;lang=ru-RU&amp;frameEditorId=placeholder&amp;parentOrigin=file://#P2203" w:history="1">
        <w:r>
          <w:rPr>
            <w:rStyle w:val="af0"/>
            <w:rFonts w:ascii="Courier New" w:eastAsia="Courier New" w:hAnsi="Courier New" w:cs="Courier New"/>
            <w:color w:val="0000FF"/>
            <w:sz w:val="20"/>
            <w:u w:val="none"/>
          </w:rPr>
          <w:t>&lt;3&gt;</w:t>
        </w:r>
      </w:hyperlink>
      <w:r>
        <w:rPr>
          <w:rFonts w:ascii="Courier New" w:eastAsia="Courier New" w:hAnsi="Courier New" w:cs="Courier New"/>
          <w:color w:val="000000"/>
          <w:sz w:val="20"/>
        </w:rPr>
        <w:t>, который отвечает требованию - основными видами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деятельности   являются  выращивание,   и   (или) производство,  и  (или)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переработка сельскохозяйственной продукции</w:t>
      </w:r>
      <w:r>
        <w:rPr>
          <w:rFonts w:ascii="Courier New" w:eastAsia="Courier New" w:hAnsi="Courier New" w:cs="Courier New"/>
          <w:color w:val="000000"/>
          <w:sz w:val="20"/>
        </w:rPr>
        <w:t>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Участник отбора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или лицо, уполномоченное им   _____________________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            (ФИО)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  Электронная подпись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 "__" ________ 20__ г.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 Да</w:t>
      </w:r>
      <w:r>
        <w:rPr>
          <w:rFonts w:ascii="Calibri" w:eastAsia="Calibri" w:hAnsi="Calibri" w:cs="Calibri"/>
          <w:color w:val="000000"/>
        </w:rPr>
        <w:t xml:space="preserve">той принятия комиссией решения о предоставлении гранта является дата заседания комиссии, на котором сформирован реестр, указанный в </w:t>
      </w:r>
      <w:hyperlink r:id="rId382" w:anchor="P232" w:tooltip="file:///opt/r7-office/desktopeditors/editors/web-apps/apps/documenteditor/main/index.html?_dc=0&amp;lang=ru-RU&amp;frameEditorId=placeholder&amp;parentOrigin=file://#P23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3 пункта 2.21</w:t>
        </w:r>
      </w:hyperlink>
      <w:r>
        <w:rPr>
          <w:rFonts w:ascii="Calibri" w:eastAsia="Calibri" w:hAnsi="Calibri" w:cs="Calibri"/>
          <w:color w:val="000000"/>
        </w:rPr>
        <w:t xml:space="preserve"> Порядка пред</w:t>
      </w:r>
      <w:r>
        <w:rPr>
          <w:rFonts w:ascii="Calibri" w:eastAsia="Calibri" w:hAnsi="Calibri" w:cs="Calibri"/>
          <w:color w:val="000000"/>
        </w:rPr>
        <w:t>оставления грантов "Наш фермер" в форме субсидий на финансовое обеспечение затрат, связанных с реализацией проекта по развитию сельскохозяйственной деятельности, и проведения отбора получателей указанных грантов в форме субсидий, утвержденного приказом мин</w:t>
      </w:r>
      <w:r>
        <w:rPr>
          <w:rFonts w:ascii="Calibri" w:eastAsia="Calibri" w:hAnsi="Calibri" w:cs="Calibri"/>
          <w:color w:val="000000"/>
        </w:rPr>
        <w:t>истерства сельского хозяйства Красноярского края от 03.10.2025 N 79-896-о;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&lt;2&gt; Для участника отбора, являющегося гражданином Российской Федерации;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&lt;3&gt; Для участника отбора, являющегося индивидуальным предпринимателем.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5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СОСТАВ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КОНКУРСНОЙ КОМИССИИ ДЛЯ РАССМОТРЕНИЯ И ОЦЕНКИ ПРЕДЛОЖЕНИЙ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(ЗАЯВОК) ОБ УЧАСТИИ В ОТБОРЕ ПОЛУЧАТЕЛЕЙ ГРАНТОВ "НАШ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ФЕРМЕР" В ФОРМЕ СУБСИДИЙ НА ФИНАНСОВОЕ ОБЕСПЕЧЕНИЕ ЗАТРАТ,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СВЯЗАННЫХ С РЕАЛИЗАЦИЕЙ ПРОЕКТА ПО РАЗВИТИЮ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СЕЛЬСКОХОЗЯЙСТВЕННОЙ ДЕЯТЕЛЬНОСТИ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"/>
        <w:gridCol w:w="50"/>
        <w:gridCol w:w="9205"/>
        <w:gridCol w:w="50"/>
      </w:tblGrid>
      <w:tr w:rsidR="00433F1B">
        <w:tc>
          <w:tcPr>
            <w:tcW w:w="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ED3F1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Список изменяющих документов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 xml:space="preserve">(в ред. </w:t>
            </w:r>
            <w:hyperlink r:id="rId383" w:tooltip="https://login.consultant.ru/link/?req=doc&amp;base=RLAW123&amp;n=381094&amp;dst=100265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Приказа</w:t>
              </w:r>
            </w:hyperlink>
            <w:r>
              <w:rPr>
                <w:rFonts w:ascii="Calibri" w:eastAsia="Calibri" w:hAnsi="Calibri" w:cs="Calibri"/>
                <w:color w:val="392C69"/>
              </w:rPr>
              <w:t xml:space="preserve"> министерства сельского хозяйства Красноя</w:t>
            </w:r>
            <w:r>
              <w:rPr>
                <w:rFonts w:ascii="Calibri" w:eastAsia="Calibri" w:hAnsi="Calibri" w:cs="Calibri"/>
                <w:color w:val="392C69"/>
              </w:rPr>
              <w:t>рского края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от 18.08.2026 N 79-595-о)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118"/>
        <w:gridCol w:w="340"/>
        <w:gridCol w:w="5613"/>
      </w:tblGrid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Дивногорцева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Оксана Ивановна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заместитель министра сельского хозяйства Красноярского края, председатель конкурсной комиссии</w:t>
            </w:r>
          </w:p>
        </w:tc>
      </w:tr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Замятина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Марина Геннадьевна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начальник отдела развития малых форм хозяйствования и имущественных отношений министерства сельского хозяйства Красноярского края, заместитель председателя конкурсной комиссии</w:t>
            </w:r>
          </w:p>
        </w:tc>
      </w:tr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Красникова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Ирина Владимировна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консультант отдела развития малых форм хозяйствования и имущественных отношений министерства сельского хозяйства Красноярского края, секретарь конкурсной комиссии</w:t>
            </w:r>
          </w:p>
        </w:tc>
      </w:tr>
      <w:tr w:rsidR="00433F1B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члены конкурсной комиссии:</w:t>
            </w:r>
          </w:p>
        </w:tc>
      </w:tr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Афанасьев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Константин Владимирович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главный специалист отдела инженерно-технического обеспечения министерства сельского хозяйства Красноярского края</w:t>
            </w:r>
          </w:p>
        </w:tc>
      </w:tr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Беценко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Альбина Юрьевна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консультант отдела развития животноводства и племенных ресурсов министерства сельского хозяйства Красноярского края</w:t>
            </w:r>
          </w:p>
        </w:tc>
      </w:tr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Болсуновский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Андрей Иванович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председатель Ассоциации крестьянских (фермерских) хозяйств и сельскохозяйственных кооперативов Красноярского края (по согласованию)</w:t>
            </w:r>
          </w:p>
        </w:tc>
      </w:tr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Вэнго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Валерий Хольмович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заместитель председателя комитета по делам села и агропромышленной политике Законодательного Собрания Красноярского края (по согласованию)</w:t>
            </w:r>
          </w:p>
        </w:tc>
      </w:tr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Евстратько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Екатерина Александровна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заместитель директора Красноярского регионального филиала Акционерного общества "Российский Сельскохозяйственный банк" (по согласованию)</w:t>
            </w:r>
          </w:p>
        </w:tc>
      </w:tr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Ильюшенко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Елена Ивановна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консультант отдела анализа и прогнозирования в АПК министерства сельского хозяйства Красноярского края</w:t>
            </w:r>
          </w:p>
        </w:tc>
      </w:tr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Коломейцев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Александр Владимирович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председатель Общественного совета при министерстве сельского хозяйства Красноярского края (по согласованию)</w:t>
            </w:r>
          </w:p>
        </w:tc>
      </w:tr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Несина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Елена Николаевна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заместитель руководителя службы - начальник отдела надзора за обеспечением здоровья животных службы по ветеринарному надзору Красноярского края</w:t>
            </w:r>
          </w:p>
        </w:tc>
      </w:tr>
      <w:tr w:rsidR="00433F1B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Тимербулатова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Ольга Сергеевна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начальник отдела развития растениеводства министерства сельского хозяйства Красноярского края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6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ПОРЯДОК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РАБОТЫ КОНКУРСНОЙ КОМИССИИ ДЛЯ РАССМОТРЕНИЯ И ОЦЕНКИ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ПРЕДЛОЖЕНИЙ (ЗАЯВОК) ОБ УЧАСТИИ В ОТБОРЕ ПОЛУЧАТЕЛЕЙ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"НАШ ФЕРМЕ</w:t>
      </w:r>
      <w:r>
        <w:rPr>
          <w:rFonts w:ascii="Calibri" w:eastAsia="Calibri" w:hAnsi="Calibri" w:cs="Calibri"/>
          <w:b/>
          <w:color w:val="000000"/>
        </w:rPr>
        <w:t>Р" В ФОРМЕ СУБСИДИЙ 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ЗАТРАТ, СВЯЗАННЫХ С РЕАЛИЗАЦИЕЙ ПРОЕКТА ПО РАЗВИТИЮ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СЕЛЬСКОХОЗЯЙСТВЕННОЙ ДЕЯТЕЛЬНОСТИ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1. ОБЩИЕ ПОЛОЖЕНИЯ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1.1. Конкурсная комиссия для рассмотрения и оценки предложений (заявок) об участии в отборе получателей грантов "Наш фермер" в форме субсидий на финансовое обеспечение затрат, связанных с реализацией проекта по развитию сельскохозяйственной деятельности (д</w:t>
      </w:r>
      <w:r>
        <w:rPr>
          <w:rFonts w:ascii="Calibri" w:eastAsia="Calibri" w:hAnsi="Calibri" w:cs="Calibri"/>
          <w:color w:val="000000"/>
        </w:rPr>
        <w:t>алее - комиссия, отбор, грант, проект), является коллегиальным органом, созданным в целях осуществления отбора получателей грантов, в соответствии с приказом министерства сельского хозяйства Красноярского края от 03.10.2025 N 79-896-о "Об утверждении Поряд</w:t>
      </w:r>
      <w:r>
        <w:rPr>
          <w:rFonts w:ascii="Calibri" w:eastAsia="Calibri" w:hAnsi="Calibri" w:cs="Calibri"/>
          <w:color w:val="000000"/>
        </w:rPr>
        <w:t>ка предоставления грантов "Наш фермер" в форме субсидий на финансовое обеспечение затрат, связанных с реализацией проекта по развитию сельскохозяйственной деятельности, и проведения отбора получателей указанных грантов в форме субсидий" (далее - Порядок пр</w:t>
      </w:r>
      <w:r>
        <w:rPr>
          <w:rFonts w:ascii="Calibri" w:eastAsia="Calibri" w:hAnsi="Calibri" w:cs="Calibri"/>
          <w:color w:val="000000"/>
        </w:rPr>
        <w:t>едоставления грантов).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1.2. Конкурсная комиссия в своей деятельности руководствуется </w:t>
      </w:r>
      <w:hyperlink r:id="rId384" w:tooltip="https://login.consultant.ru/link/?req=doc&amp;base=LAW&amp;n=2875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Конституцией</w:t>
        </w:r>
      </w:hyperlink>
      <w:r>
        <w:rPr>
          <w:rFonts w:ascii="Calibri" w:eastAsia="Calibri" w:hAnsi="Calibri" w:cs="Calibri"/>
          <w:color w:val="000000"/>
        </w:rPr>
        <w:t xml:space="preserve"> Российской Федерации,</w:t>
      </w:r>
      <w:r>
        <w:rPr>
          <w:rFonts w:ascii="Calibri" w:eastAsia="Calibri" w:hAnsi="Calibri" w:cs="Calibri"/>
          <w:color w:val="000000"/>
        </w:rPr>
        <w:t xml:space="preserve"> нормативными правовыми актами Российской Федерации и Красноярского края, а также настоящим Порядком.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2. ЗАДАЧИ И ПОЛНОМОЧИЯ КОНКУРСНОЙ КОМИССИИ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2.1. Основной задачей комиссии в соответствии с Порядком предоставления грантов является рассмотрение и оце</w:t>
      </w:r>
      <w:r>
        <w:rPr>
          <w:rFonts w:ascii="Calibri" w:eastAsia="Calibri" w:hAnsi="Calibri" w:cs="Calibri"/>
          <w:color w:val="000000"/>
        </w:rPr>
        <w:t>нка предложений (заявок) об участии в отборе.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2.2. Конкурсная комиссия с целью выполнения возложенных на нее задач осуществляет полномочия, предусмотренные </w:t>
      </w:r>
      <w:hyperlink r:id="rId385" w:anchor="P223" w:tooltip="file:///opt/r7-office/desktopeditors/editors/web-apps/apps/documenteditor/main/index.html?_dc=0&amp;lang=ru-RU&amp;frameEditorId=placeholder&amp;parentOrigin=file://#P22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2.21</w:t>
        </w:r>
      </w:hyperlink>
      <w:r>
        <w:rPr>
          <w:rFonts w:ascii="Calibri" w:eastAsia="Calibri" w:hAnsi="Calibri" w:cs="Calibri"/>
          <w:color w:val="000000"/>
        </w:rPr>
        <w:t xml:space="preserve"> Порядка предоставления грантов.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3. ОРГАНИЗАЦИЯ РАБОТЫ КОМИССИИ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3.1. Комиссия состоит из председателя конкурсной комиссии, заместителя председателя комиссии, секретаря конкурсной комиссии и иных членов конкурсной комиссии.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3.2. Комиссия осуществляет свою деятельность на заседаниях конкурсной комиссии.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3.3. Заседание комиссии считается правомочным, если на нем присутствует не менее половины состава комиссии. Члены комиссии участвуют в ее заседаниях лично.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3.4. Председатель комиссии, а в его отсутствие заместитель председателя комиссии (далее - председательствующий):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осуществляет руководство комиссией;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определяет дату, время, место и повестку заседания комиссии;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проводит заседания комиссии;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подпи</w:t>
      </w:r>
      <w:r>
        <w:rPr>
          <w:rFonts w:ascii="Calibri" w:eastAsia="Calibri" w:hAnsi="Calibri" w:cs="Calibri"/>
          <w:color w:val="000000"/>
        </w:rPr>
        <w:t>сывает протокол заседания комиссии (выписки из протокола заседания конкурсной комиссии).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3.5. Секретарь комиссии: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1) извещает членов комиссии о дате, времени, месте и повестке заседания комиссии посредством электронной почты либо телефонограммой в срок не </w:t>
      </w:r>
      <w:r>
        <w:rPr>
          <w:rFonts w:ascii="Calibri" w:eastAsia="Calibri" w:hAnsi="Calibri" w:cs="Calibri"/>
          <w:color w:val="000000"/>
        </w:rPr>
        <w:t>позднее 2 рабочих дней до дня заседания комиссии;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обеспечивает подготовку и рассылку членам комиссии материалов для рассмотрения и оценки предложений (заявок) об участии в отборе на заседании конкурсной комиссии;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ведет протокол заседаний комиссии;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</w:t>
      </w:r>
      <w:r>
        <w:rPr>
          <w:rFonts w:ascii="Calibri" w:eastAsia="Calibri" w:hAnsi="Calibri" w:cs="Calibri"/>
          <w:color w:val="000000"/>
        </w:rPr>
        <w:t xml:space="preserve"> направляет протокол заседания комиссии в министерство сельского хозяйства Красноярского края (далее - министерство);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5) заполняет конкурсные бюллетени по результатам рассмотрения и оценки предложений (заявок) участников отбора;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6) осуществляет иные полном</w:t>
      </w:r>
      <w:r>
        <w:rPr>
          <w:rFonts w:ascii="Calibri" w:eastAsia="Calibri" w:hAnsi="Calibri" w:cs="Calibri"/>
          <w:color w:val="000000"/>
        </w:rPr>
        <w:t>очия, предусмотренные настоящим Порядком.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3.6. Конкурсные бюллетени подписываются всеми членами конкурсной комиссии, присутствующими на заседании, и приобщаются к протоколу заседания конкурсной комиссии.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3.7. Если участие в заседании комиссии может повлечь</w:t>
      </w:r>
      <w:r>
        <w:rPr>
          <w:rFonts w:ascii="Calibri" w:eastAsia="Calibri" w:hAnsi="Calibri" w:cs="Calibri"/>
          <w:color w:val="000000"/>
        </w:rPr>
        <w:t xml:space="preserve"> за собой конфликт интересов члена комиссии (далее - заинтересованное лицо), он обязан уведомить в письменной форме председательствующего о наличии личной заинтересованности. Заинтересованное лицо не вправе принимать участие в заседании комиссии при принят</w:t>
      </w:r>
      <w:r>
        <w:rPr>
          <w:rFonts w:ascii="Calibri" w:eastAsia="Calibri" w:hAnsi="Calibri" w:cs="Calibri"/>
          <w:color w:val="000000"/>
        </w:rPr>
        <w:t>ии решений, в которых оно заинтересовано, в качестве члена комиссии.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3.8. По результатам заседания комиссии решения принимаются простым большинством голосов. При равенстве голосов членов комиссии, голос председательствующего является решающим.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3.9. Решения</w:t>
      </w:r>
      <w:r>
        <w:rPr>
          <w:rFonts w:ascii="Calibri" w:eastAsia="Calibri" w:hAnsi="Calibri" w:cs="Calibri"/>
          <w:color w:val="000000"/>
        </w:rPr>
        <w:t xml:space="preserve"> комиссии, принятые на заседании комиссии, оформляются протоколом заседания комиссии, который составляется в письменной форме, подписывается председательствующим на заседании комиссии и секретарем комиссии.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3.10. Протокол заседания комиссии передается секретарем комиссии в министерство в срок, указанный в </w:t>
      </w:r>
      <w:hyperlink r:id="rId386" w:anchor="P223" w:tooltip="file:///opt/r7-office/desktopeditors/editors/web-apps/apps/documenteditor/main/index.html?_dc=0&amp;lang=ru-RU&amp;frameEditorId=placeholder&amp;parentOrigin=file://#P22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пункте 2.21</w:t>
        </w:r>
      </w:hyperlink>
      <w:r>
        <w:rPr>
          <w:rFonts w:ascii="Calibri" w:eastAsia="Calibri" w:hAnsi="Calibri" w:cs="Calibri"/>
          <w:color w:val="000000"/>
        </w:rPr>
        <w:t xml:space="preserve"> Порядка предоставления грантов.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3.11. Обеспечение деятел</w:t>
      </w:r>
      <w:r>
        <w:rPr>
          <w:rFonts w:ascii="Calibri" w:eastAsia="Calibri" w:hAnsi="Calibri" w:cs="Calibri"/>
          <w:color w:val="000000"/>
        </w:rPr>
        <w:t>ьности комиссии осуществляет министерство.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7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"/>
        <w:gridCol w:w="50"/>
        <w:gridCol w:w="9205"/>
        <w:gridCol w:w="50"/>
      </w:tblGrid>
      <w:tr w:rsidR="00433F1B">
        <w:tc>
          <w:tcPr>
            <w:tcW w:w="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ED3F1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Список изменяющих документов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 xml:space="preserve">(в ред. </w:t>
            </w:r>
            <w:hyperlink r:id="rId387" w:tooltip="https://login.consultant.ru/link/?req=doc&amp;base=RLAW123&amp;n=381094&amp;dst=100267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Приказа</w:t>
              </w:r>
            </w:hyperlink>
            <w:r>
              <w:rPr>
                <w:rFonts w:ascii="Calibri" w:eastAsia="Calibri" w:hAnsi="Calibri" w:cs="Calibri"/>
                <w:color w:val="392C69"/>
              </w:rPr>
              <w:t xml:space="preserve"> министерства сельского хозяйства Красноярского края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от 18.08.2026 N 79-595-о)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 Конкурсный бюллетень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 Участник отбора  получателей  грантов "Наш фермер" в форме субсидий на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финансовое  обеспечение затрат, связанных с реализацией проекта по развитию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сельскохозяйственной  деятельности (далее - участник отбора, проект, грант)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___________________________________________________________________________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___________________________________________________________________________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 (ФИО (при</w:t>
      </w:r>
      <w:r>
        <w:rPr>
          <w:rFonts w:ascii="Courier New" w:eastAsia="Courier New" w:hAnsi="Courier New" w:cs="Courier New"/>
          <w:color w:val="000000"/>
          <w:sz w:val="20"/>
        </w:rPr>
        <w:t xml:space="preserve"> наличии) участника отбора,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 наименование муниципального образования Красноярского края)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Направление проекта _______________________________________________________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48"/>
        <w:gridCol w:w="2385"/>
        <w:gridCol w:w="1565"/>
        <w:gridCol w:w="936"/>
        <w:gridCol w:w="1453"/>
        <w:gridCol w:w="1039"/>
        <w:gridCol w:w="1118"/>
      </w:tblGrid>
      <w:tr w:rsidR="00433F1B"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23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Наименование критерия оценки</w:t>
            </w:r>
          </w:p>
        </w:tc>
        <w:tc>
          <w:tcPr>
            <w:tcW w:w="156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Значение критерия оценки</w:t>
            </w:r>
          </w:p>
        </w:tc>
        <w:tc>
          <w:tcPr>
            <w:tcW w:w="9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Оценка, баллы</w:t>
            </w:r>
          </w:p>
        </w:tc>
        <w:tc>
          <w:tcPr>
            <w:tcW w:w="145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Количество начисляемых участнику отбора баллов</w:t>
            </w:r>
          </w:p>
        </w:tc>
        <w:tc>
          <w:tcPr>
            <w:tcW w:w="103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Весовое значение критерия в общей оценке, %</w:t>
            </w:r>
          </w:p>
        </w:tc>
        <w:tc>
          <w:tcPr>
            <w:tcW w:w="111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Итоговая оценка с учетом весового значения критерия оценки &lt;1&gt;, баллов</w:t>
            </w:r>
          </w:p>
        </w:tc>
      </w:tr>
      <w:tr w:rsidR="00433F1B">
        <w:tc>
          <w:tcPr>
            <w:tcW w:w="44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3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145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10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11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</w:tr>
      <w:tr w:rsidR="00433F1B">
        <w:tc>
          <w:tcPr>
            <w:tcW w:w="448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385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Доля собственных средств участника отбора на реализацию проекта &lt;2&gt;</w:t>
            </w:r>
          </w:p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10 процентов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1453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3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111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0" w:type="auto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свыше 10 процентов по 20 процентов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</w:tr>
      <w:tr w:rsidR="00433F1B">
        <w:tc>
          <w:tcPr>
            <w:tcW w:w="0" w:type="auto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свыше 20 процентов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30</w:t>
            </w:r>
          </w:p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</w:tr>
      <w:tr w:rsidR="00433F1B">
        <w:tc>
          <w:tcPr>
            <w:tcW w:w="448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385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Наличие у участника отбора среднего профессионального или высшего образования по укрупненным группам профессий, специальностей и направлений подготовки "</w:t>
            </w:r>
            <w:r>
              <w:rPr>
                <w:rFonts w:ascii="Calibri" w:eastAsia="Calibri" w:hAnsi="Calibri" w:cs="Calibri"/>
                <w:color w:val="000000"/>
              </w:rPr>
              <w:t>Сельское хозяйство и сельскохозяйственные науки", или дополнительного профессионального образования по дополнительным профессиональным программам, предметом которых являются сельскохозяйственные науки, в том числе в рамках проекта "Школа фермера"</w:t>
            </w:r>
          </w:p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отсутствие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1453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3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111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0" w:type="auto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наличие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</w:tr>
      <w:tr w:rsidR="00433F1B">
        <w:tc>
          <w:tcPr>
            <w:tcW w:w="448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2385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Опыт ведения или совместного осуществления личного подсобного хозяйства не менее 1 года</w:t>
            </w:r>
          </w:p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отсутствие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1453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3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111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0" w:type="auto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наличие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</w:tr>
      <w:tr w:rsidR="00433F1B">
        <w:tc>
          <w:tcPr>
            <w:tcW w:w="448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2385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Проект представлен участником отбора, принимавшим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области) и прекратившим указанные правоотношения</w:t>
            </w:r>
          </w:p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принимал участие, продолжает отношения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1453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3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111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0" w:type="auto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принимал участие, прекратил отношения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30</w:t>
            </w:r>
          </w:p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</w:tr>
      <w:tr w:rsidR="00433F1B">
        <w:tc>
          <w:tcPr>
            <w:tcW w:w="448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2385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Результат очного собеседования с участником отбора &lt;3&gt;</w:t>
            </w:r>
          </w:p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участник отбора не ответил на три и более вопросов &lt;4&gt;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1453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3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111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0" w:type="auto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156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участник отбора ответил на три и более вопросов &lt;4&gt;</w:t>
            </w:r>
          </w:p>
        </w:tc>
        <w:tc>
          <w:tcPr>
            <w:tcW w:w="9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433F1B" w:rsidRDefault="00433F1B"/>
        </w:tc>
      </w:tr>
      <w:tr w:rsidR="00433F1B">
        <w:tc>
          <w:tcPr>
            <w:tcW w:w="44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6339" w:type="dxa"/>
            <w:gridSpan w:val="4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Итоговое количество баллов &lt;5&gt;</w:t>
            </w:r>
          </w:p>
        </w:tc>
        <w:tc>
          <w:tcPr>
            <w:tcW w:w="10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100</w:t>
            </w:r>
          </w:p>
        </w:tc>
        <w:tc>
          <w:tcPr>
            <w:tcW w:w="11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Члены конкурсной комиссии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для рассмотрения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и оценки предложений (заявок) _______________ _____________________________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       (подпись)                (ФИО)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Дата 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 Значение в графе 7 определяется как произведение значения графы 5 на весовое значение критерия оценки в общей оценке, указанное</w:t>
      </w:r>
      <w:r>
        <w:rPr>
          <w:rFonts w:ascii="Calibri" w:eastAsia="Calibri" w:hAnsi="Calibri" w:cs="Calibri"/>
          <w:color w:val="000000"/>
        </w:rPr>
        <w:t xml:space="preserve"> в графе 6.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&lt;2&gt; Конкурсная комиссия для рассмотрения и оценки предложений (заявок) об участии в отборе получателей грантов (далее - комиссия) в соответствии с информацией, содержащейся в перечне затрат, на финансовое обеспечение которых предоставляется гра</w:t>
      </w:r>
      <w:r>
        <w:rPr>
          <w:rFonts w:ascii="Calibri" w:eastAsia="Calibri" w:hAnsi="Calibri" w:cs="Calibri"/>
          <w:color w:val="000000"/>
        </w:rPr>
        <w:t>нт, предусмотренном разделом 5 проекта, форма которого установлена приложением N 3 к Порядку предоставления грантов "Наш фермер" в форме субсидий на финансовое обеспечение затрат, связанных с реализацией проекта по развитию сельскохозяйственной деятельност</w:t>
      </w:r>
      <w:r>
        <w:rPr>
          <w:rFonts w:ascii="Calibri" w:eastAsia="Calibri" w:hAnsi="Calibri" w:cs="Calibri"/>
          <w:color w:val="000000"/>
        </w:rPr>
        <w:t>и, и проведения отбора получателей указанных грантов в форме субсидий, утвержденному приказом министерства сельского хозяйства Красноярского края от 03.10.2025 N 79-896-о, выбирает соответствующий заявке балл в графе 4 и ставит выбранное значение в графу 5</w:t>
      </w:r>
      <w:r>
        <w:rPr>
          <w:rFonts w:ascii="Calibri" w:eastAsia="Calibri" w:hAnsi="Calibri" w:cs="Calibri"/>
          <w:color w:val="000000"/>
        </w:rPr>
        <w:t>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&lt;3&gt; Результатом очного собеседования является оценка комиссией по отбору проектов для предоставления грантов (далее - комиссия) успешной реализации проекта, основанная на результатах ответов на следующие вопросы: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основные этапы технологического произв</w:t>
      </w:r>
      <w:r>
        <w:rPr>
          <w:rFonts w:ascii="Calibri" w:eastAsia="Calibri" w:hAnsi="Calibri" w:cs="Calibri"/>
          <w:color w:val="000000"/>
        </w:rPr>
        <w:t>одства сельскохозяйственной продукции, производство которой предусмотрено проектом (далее - продукция);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рынок сбыта продукции;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влияние планируемых проектом к приобретению материальных ресурсов на производительность, эффективность и качество продукции</w:t>
      </w:r>
      <w:r>
        <w:rPr>
          <w:rFonts w:ascii="Calibri" w:eastAsia="Calibri" w:hAnsi="Calibri" w:cs="Calibri"/>
          <w:color w:val="000000"/>
        </w:rPr>
        <w:t>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риски в процессе реализации проекта;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5) меры по минимизации рисков в процессе реализации проекта.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&lt;4&gt; Результат определяется не менее чем 50 процентами голосов членов комиссии от числа присутствующих на заседании.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&lt;5&gt; Рассчитывается путем суммирования</w:t>
      </w:r>
      <w:r>
        <w:rPr>
          <w:rFonts w:ascii="Calibri" w:eastAsia="Calibri" w:hAnsi="Calibri" w:cs="Calibri"/>
          <w:color w:val="000000"/>
        </w:rPr>
        <w:t xml:space="preserve"> значений оценки каждого из пяти критериев оценки графы 7.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8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"/>
        <w:gridCol w:w="50"/>
        <w:gridCol w:w="9205"/>
        <w:gridCol w:w="50"/>
      </w:tblGrid>
      <w:tr w:rsidR="00433F1B">
        <w:tc>
          <w:tcPr>
            <w:tcW w:w="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ED3F1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Список изменяющих документов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 xml:space="preserve">(в ред. </w:t>
            </w:r>
            <w:hyperlink r:id="rId388" w:tooltip="https://login.consultant.ru/link/?req=doc&amp;base=RLAW123&amp;n=381094&amp;dst=100237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Приказа</w:t>
              </w:r>
            </w:hyperlink>
            <w:r>
              <w:rPr>
                <w:rFonts w:ascii="Calibri" w:eastAsia="Calibri" w:hAnsi="Calibri" w:cs="Calibri"/>
                <w:color w:val="392C69"/>
              </w:rPr>
              <w:t xml:space="preserve"> министерства сельского хозяйства Красноярского края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от 18.08.2026 N 79-595-о)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Рейтинг участников отбора получателей грантов "Наш фермер"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в форме субсидий на финансовое обеспечение затрат, связанных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с реализацией проекта по развитию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сельскохозяйственной деятельности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24"/>
        <w:gridCol w:w="2721"/>
        <w:gridCol w:w="3401"/>
        <w:gridCol w:w="2324"/>
      </w:tblGrid>
      <w:tr w:rsidR="00433F1B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272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Наименование муниципального образования Красноярского края</w:t>
            </w:r>
          </w:p>
        </w:tc>
        <w:tc>
          <w:tcPr>
            <w:tcW w:w="340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ФИО участника отбора получателей грантов "Наш фермер" в форме субсидий на финансовое обеспечение затрат, связанных с реализацией проекта по развитию сельскохозяйственной деятельности</w:t>
            </w:r>
          </w:p>
        </w:tc>
        <w:tc>
          <w:tcPr>
            <w:tcW w:w="232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Итоговое колич</w:t>
            </w:r>
            <w:r>
              <w:rPr>
                <w:rFonts w:ascii="Calibri" w:eastAsia="Calibri" w:hAnsi="Calibri" w:cs="Calibri"/>
                <w:color w:val="000000"/>
              </w:rPr>
              <w:t xml:space="preserve">ество баллов (от наибольшего к наименьшему) </w:t>
            </w:r>
            <w:hyperlink r:id="rId389" w:anchor="P2494" w:tooltip="file:///opt/r7-office/desktopeditors/editors/web-apps/apps/documenteditor/main/index.html?_dc=0&amp;lang=ru-RU&amp;frameEditorId=placeholder&amp;parentOrigin=file://#P2494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&lt;1&gt;</w:t>
              </w:r>
            </w:hyperlink>
          </w:p>
        </w:tc>
      </w:tr>
      <w:tr w:rsidR="00433F1B">
        <w:tc>
          <w:tcPr>
            <w:tcW w:w="62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34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3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</w:tr>
      <w:tr w:rsidR="00433F1B">
        <w:tc>
          <w:tcPr>
            <w:tcW w:w="62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34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3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2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34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3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2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27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34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3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&lt;1&gt;</w:t>
      </w:r>
      <w:r>
        <w:rPr>
          <w:rFonts w:ascii="Calibri" w:eastAsia="Calibri" w:hAnsi="Calibri" w:cs="Calibri"/>
          <w:color w:val="000000"/>
        </w:rPr>
        <w:t xml:space="preserve"> Итоговое количество баллов, указанное в конкурсном </w:t>
      </w:r>
      <w:hyperlink r:id="rId390" w:anchor="P2354" w:tooltip="file:///opt/r7-office/desktopeditors/editors/web-apps/apps/documenteditor/main/index.html?_dc=0&amp;lang=ru-RU&amp;frameEditorId=placeholder&amp;parentOrigin=file://#P235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бюллетене</w:t>
        </w:r>
      </w:hyperlink>
      <w:r>
        <w:rPr>
          <w:rFonts w:ascii="Calibri" w:eastAsia="Calibri" w:hAnsi="Calibri" w:cs="Calibri"/>
          <w:color w:val="000000"/>
        </w:rPr>
        <w:t>, форма которого предусмотрена приложением N 7 к Порядку предоставления грантов "Наш фермер" в форме субс</w:t>
      </w:r>
      <w:r>
        <w:rPr>
          <w:rFonts w:ascii="Calibri" w:eastAsia="Calibri" w:hAnsi="Calibri" w:cs="Calibri"/>
          <w:color w:val="000000"/>
        </w:rPr>
        <w:t xml:space="preserve">идий на финансовое обеспечение затрат, связанных с реализацией проекта по развитию сельскохозяйственной деятельности, и проведения отбора получателей указанных грантов в форме субсидий, утвержденному приказом министерства сельского хозяйства Красноярского </w:t>
      </w:r>
      <w:r>
        <w:rPr>
          <w:rFonts w:ascii="Calibri" w:eastAsia="Calibri" w:hAnsi="Calibri" w:cs="Calibri"/>
          <w:color w:val="000000"/>
        </w:rPr>
        <w:t>края от 03.10.2025 N 79-896-о (далее - Порядок).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Председатель конкурсной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комиссии для рассмотрения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и оценки предложений (заявок)       ____________________    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                 (ФИО)              (подпись)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Секретарь конкурсной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комиссии для рассмотрения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и оценки предложений (заявок)       ____________________    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                                           (ФИО)              (подпись)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"__" ___________ 20__ г.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9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"/>
        <w:gridCol w:w="50"/>
        <w:gridCol w:w="9205"/>
        <w:gridCol w:w="50"/>
      </w:tblGrid>
      <w:tr w:rsidR="00433F1B">
        <w:tc>
          <w:tcPr>
            <w:tcW w:w="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ED3F1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Список изменяющих документов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 xml:space="preserve">(в ред. </w:t>
            </w:r>
            <w:hyperlink r:id="rId391" w:tooltip="https://login.consultant.ru/link/?req=doc&amp;base=RLAW123&amp;n=381094&amp;dst=100239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Приказа</w:t>
              </w:r>
            </w:hyperlink>
            <w:r>
              <w:rPr>
                <w:rFonts w:ascii="Calibri" w:eastAsia="Calibri" w:hAnsi="Calibri" w:cs="Calibri"/>
                <w:color w:val="392C69"/>
              </w:rPr>
              <w:t xml:space="preserve"> министерства сельского хозяйства Красноя</w:t>
            </w:r>
            <w:r>
              <w:rPr>
                <w:rFonts w:ascii="Calibri" w:eastAsia="Calibri" w:hAnsi="Calibri" w:cs="Calibri"/>
                <w:color w:val="392C69"/>
              </w:rPr>
              <w:t>рского края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от 18.08.2026 N 79-595-о)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Реестр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участников отбора, рекомендованных для предоставления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грантов "Наш фермер" в форме субсидий на финансовое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обеспечение затрат, связанных с реализацией проекта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по развитию сельскохозяйственной деятельности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118"/>
        <w:gridCol w:w="2891"/>
        <w:gridCol w:w="2494"/>
      </w:tblGrid>
      <w:tr w:rsidR="00433F1B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311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Наименование муниципального района (округа) образования Красноярского края</w:t>
            </w:r>
          </w:p>
        </w:tc>
        <w:tc>
          <w:tcPr>
            <w:tcW w:w="28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ФИО участника отбора получателей грантов "Наш фермер" в форме субсидий на финансовое обеспечение затрат, связанных с реализацией проекта по развитию сельскохозяйственной деяте</w:t>
            </w:r>
            <w:r>
              <w:rPr>
                <w:rFonts w:ascii="Calibri" w:eastAsia="Calibri" w:hAnsi="Calibri" w:cs="Calibri"/>
                <w:color w:val="000000"/>
              </w:rPr>
              <w:t>льности</w:t>
            </w:r>
          </w:p>
        </w:tc>
        <w:tc>
          <w:tcPr>
            <w:tcW w:w="249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Итоговое количество баллов </w:t>
            </w:r>
            <w:hyperlink r:id="rId392" w:anchor="P2552" w:tooltip="file:///opt/r7-office/desktopeditors/editors/web-apps/apps/documenteditor/main/index.html?_dc=0&amp;lang=ru-RU&amp;frameEditorId=placeholder&amp;parentOrigin=file://#P2552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&lt;1&gt;</w:t>
              </w:r>
            </w:hyperlink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8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8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8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8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4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--------------------------------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&lt;1&gt; Итоговое количество баллов, указанное конкурсном </w:t>
      </w:r>
      <w:hyperlink r:id="rId393" w:anchor="P2354" w:tooltip="file:///opt/r7-office/desktopeditors/editors/web-apps/apps/documenteditor/main/index.html?_dc=0&amp;lang=ru-RU&amp;frameEditorId=placeholder&amp;parentOrigin=file://#P235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бюллетене</w:t>
        </w:r>
      </w:hyperlink>
      <w:r>
        <w:rPr>
          <w:rFonts w:ascii="Calibri" w:eastAsia="Calibri" w:hAnsi="Calibri" w:cs="Calibri"/>
          <w:color w:val="000000"/>
        </w:rPr>
        <w:t>, форма которого предусмотрена приложением N 7 к Порядку предоставления грантов "Наш фермер" в форме субсидий на финансовое обеспечение затрат, связанных с р</w:t>
      </w:r>
      <w:r>
        <w:rPr>
          <w:rFonts w:ascii="Calibri" w:eastAsia="Calibri" w:hAnsi="Calibri" w:cs="Calibri"/>
          <w:color w:val="000000"/>
        </w:rPr>
        <w:t>еализацией проекта по развитию сельскохозяйственной деятельности, и проведения отбора получателей указанных грантов в форме субсидий, утвержденному приказом министерства сельского хозяйства Красноярского края от 03.10.2025 N 79-896-о.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Председатель конкур</w:t>
      </w:r>
      <w:r>
        <w:rPr>
          <w:rFonts w:ascii="Courier New" w:eastAsia="Courier New" w:hAnsi="Courier New" w:cs="Courier New"/>
          <w:color w:val="000000"/>
          <w:sz w:val="20"/>
        </w:rPr>
        <w:t>сной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комиссии для рассмотрения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и оценки предложений (заявок)       ____________________   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                 (ФИО)              (подпись)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Секретарь конкурсной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комиссии для рассмотрения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и оценки предложений (заявок) </w:t>
      </w:r>
      <w:r>
        <w:rPr>
          <w:rFonts w:ascii="Courier New" w:eastAsia="Courier New" w:hAnsi="Courier New" w:cs="Courier New"/>
          <w:color w:val="000000"/>
          <w:sz w:val="20"/>
        </w:rPr>
        <w:t>      ____________________   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                 (ФИО)              (подпись)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"__"__________ 20__ г.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10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финансовое обеспечение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Сводный перечень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получателей грантов 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на финансовое обеспечение 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 деятельности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2608"/>
        <w:gridCol w:w="3968"/>
        <w:gridCol w:w="1814"/>
      </w:tblGrid>
      <w:tr w:rsidR="00433F1B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N п/п</w:t>
            </w:r>
          </w:p>
        </w:tc>
        <w:tc>
          <w:tcPr>
            <w:tcW w:w="260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Наименование муниципального образования Красноярского края</w:t>
            </w:r>
          </w:p>
        </w:tc>
        <w:tc>
          <w:tcPr>
            <w:tcW w:w="396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ФИО участника отбора получателей грантов "Наш фермер" в форме субсидий на фин</w:t>
            </w:r>
            <w:r>
              <w:rPr>
                <w:rFonts w:ascii="Calibri" w:eastAsia="Calibri" w:hAnsi="Calibri" w:cs="Calibri"/>
                <w:color w:val="000000"/>
              </w:rPr>
              <w:t>ансовое обеспечение затрат, связанных с реализацией проекта по развитию сельскохозяйственной деятельности (далее - грант)</w:t>
            </w:r>
          </w:p>
        </w:tc>
        <w:tc>
          <w:tcPr>
            <w:tcW w:w="181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Размер гранта, рублей</w:t>
            </w:r>
          </w:p>
        </w:tc>
      </w:tr>
      <w:tr w:rsidR="00433F1B">
        <w:tc>
          <w:tcPr>
            <w:tcW w:w="6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3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8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</w:tr>
      <w:tr w:rsidR="00433F1B">
        <w:tc>
          <w:tcPr>
            <w:tcW w:w="6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3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3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433F1B">
        <w:tc>
          <w:tcPr>
            <w:tcW w:w="6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3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Министр сельского хозяйства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Красноярского края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или уполномоченное им лицо    ___________    ______________________________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ourier New" w:eastAsia="Courier New" w:hAnsi="Courier New" w:cs="Courier New"/>
          <w:color w:val="000000"/>
          <w:sz w:val="20"/>
        </w:rPr>
        <w:t>                               (подпись)             (И.О. Фамилия)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Приложение N 11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к Порядку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предоставления грантов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"Наш фермер"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на финансовое обеспечен</w:t>
      </w:r>
      <w:r>
        <w:rPr>
          <w:rFonts w:ascii="Calibri" w:eastAsia="Calibri" w:hAnsi="Calibri" w:cs="Calibri"/>
          <w:color w:val="000000"/>
        </w:rPr>
        <w:t>ие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затрат, связанных с реализацией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проекта по развитию сельскохозяйственной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деятельности, и проведения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отбора получателей указанных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ascii="Calibri" w:eastAsia="Calibri" w:hAnsi="Calibri" w:cs="Calibri"/>
          <w:color w:val="000000"/>
        </w:rPr>
        <w:t>грантов в форме субсидий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ПОРЯДОК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ПРИНЯТИЯ РЕШЕНИЙ В СЛУЧАЕ ПРИЗЫВА ПОЛУЧАТЕЛЯ ГРАНТА "НАШ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ФЕРМЕР"</w:t>
      </w:r>
      <w:r>
        <w:rPr>
          <w:rFonts w:ascii="Calibri" w:eastAsia="Calibri" w:hAnsi="Calibri" w:cs="Calibri"/>
          <w:b/>
          <w:color w:val="000000"/>
        </w:rPr>
        <w:t xml:space="preserve"> В ФОРМЕ СУБСИДИЙ НА ФИНАНСОВОЕ ОБЕСПЕЧЕНИЕ ЗАТРАТ,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СВЯЗАННЫХ С РЕАЛИЗАЦИЕЙ ПРОЕКТА ПО РАЗВИТИЮ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СЕЛЬСКОХОЗЯЙСТВЕННОЙ ДЕЯТЕЛЬНОСТИ, НА ВОЕННУЮ СЛУЖБУ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libri" w:eastAsia="Calibri" w:hAnsi="Calibri" w:cs="Calibri"/>
          <w:b/>
          <w:color w:val="000000"/>
        </w:rPr>
        <w:t>В ВООРУЖЕННЫЕ СИЛЫ РОССИЙСКОЙ ФЕДЕРАЦИИ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"/>
        <w:gridCol w:w="50"/>
        <w:gridCol w:w="9205"/>
        <w:gridCol w:w="50"/>
      </w:tblGrid>
      <w:tr w:rsidR="00433F1B">
        <w:tc>
          <w:tcPr>
            <w:tcW w:w="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ED3F1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3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Список изменяющих документов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 xml:space="preserve">(в ред. </w:t>
            </w:r>
            <w:hyperlink r:id="rId394" w:tooltip="https://login.consultant.ru/link/?req=doc&amp;base=RLAW123&amp;n=381094&amp;dst=100241" w:history="1">
              <w:r>
                <w:rPr>
                  <w:rStyle w:val="af0"/>
                  <w:rFonts w:ascii="Calibri" w:eastAsia="Calibri" w:hAnsi="Calibri" w:cs="Calibri"/>
                  <w:color w:val="0000FF"/>
                  <w:u w:val="none"/>
                </w:rPr>
                <w:t>Приказа</w:t>
              </w:r>
            </w:hyperlink>
            <w:r>
              <w:rPr>
                <w:rFonts w:ascii="Calibri" w:eastAsia="Calibri" w:hAnsi="Calibri" w:cs="Calibri"/>
                <w:color w:val="392C69"/>
              </w:rPr>
              <w:t xml:space="preserve"> министерства сельского хозяйства Красноярского края</w:t>
            </w:r>
          </w:p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392C69"/>
              </w:rPr>
              <w:t>от 18.08.2026 N 79-595-о)</w:t>
            </w:r>
          </w:p>
        </w:tc>
        <w:tc>
          <w:tcPr>
            <w:tcW w:w="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3F8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3F1B" w:rsidRDefault="008961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Calibri" w:eastAsia="Calibri" w:hAnsi="Calibri" w:cs="Calibri"/>
          <w:color w:val="000000"/>
        </w:rPr>
        <w:t>1. Порядок принятия решений в случае призыва получателя гранта "Наш фермер"</w:t>
      </w:r>
      <w:r>
        <w:rPr>
          <w:rFonts w:ascii="Calibri" w:eastAsia="Calibri" w:hAnsi="Calibri" w:cs="Calibri"/>
          <w:color w:val="000000"/>
        </w:rPr>
        <w:t xml:space="preserve"> в форме субсидий на финансовое обеспечение затрат, связанных с реализацией проекта по развитию сельскохозяйственной деятельности, на военную службу в Вооруженные Силы Российской Федерации (далее - грант, проект) определяет механизм принятия министерством </w:t>
      </w:r>
      <w:r>
        <w:rPr>
          <w:rFonts w:ascii="Calibri" w:eastAsia="Calibri" w:hAnsi="Calibri" w:cs="Calibri"/>
          <w:color w:val="000000"/>
        </w:rPr>
        <w:t xml:space="preserve">сельского хозяйства Красноярского края (далее - министерство) одного из решений, указанных в </w:t>
      </w:r>
      <w:hyperlink r:id="rId395" w:anchor="P357" w:tooltip="file:///opt/r7-office/desktopeditors/editors/web-apps/apps/documenteditor/main/index.html?_dc=0&amp;lang=ru-RU&amp;frameEditorId=placeholder&amp;parentOrigin=file://#P357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пункте 3.16</w:t>
        </w:r>
      </w:hyperlink>
      <w:r>
        <w:rPr>
          <w:rFonts w:ascii="Calibri" w:eastAsia="Calibri" w:hAnsi="Calibri" w:cs="Calibri"/>
          <w:color w:val="000000"/>
        </w:rPr>
        <w:t xml:space="preserve"> Порядка предоставления грантов "Наш фермер" в форме субсидий на</w:t>
      </w:r>
      <w:r>
        <w:rPr>
          <w:rFonts w:ascii="Calibri" w:eastAsia="Calibri" w:hAnsi="Calibri" w:cs="Calibri"/>
          <w:color w:val="000000"/>
        </w:rPr>
        <w:t xml:space="preserve"> финансовое обеспечение затрат, связанных с реализацией проекта по развитию сельскохозяйственной деятельности, и проведения отбора получателей указанных грантов в форме субсидий, утвержденного приказом министерства сельского хозяйства Красноярского края от</w:t>
      </w:r>
      <w:r>
        <w:rPr>
          <w:rFonts w:ascii="Calibri" w:eastAsia="Calibri" w:hAnsi="Calibri" w:cs="Calibri"/>
          <w:color w:val="000000"/>
        </w:rPr>
        <w:t xml:space="preserve"> 03.10.2025 N 79-896-о, принимаемых в случае призыва получателя гранта на военную службу в Вооруженные Силы Российской Федерации (далее - призыв).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396" w:tooltip="https://login.consultant.ru/link/?req=doc&amp;base=RLAW123&amp;n=381094&amp;dst=10024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2. Случаи, при наступлении которых министерство принимает решение: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получателем гранта в связи с призывом осуществлена государственная регистрация прекращения деятельности в качестве индивидуального предпринимателя, являющегося главой крестьянского фермерского хозяйства (далее - КФХ);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397" w:tooltip="https://login.consultant.ru/link/?req=doc&amp;base=RLAW123&amp;n=381094&amp;dst=100243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средства гранта использ</w:t>
      </w:r>
      <w:r>
        <w:rPr>
          <w:rFonts w:ascii="Calibri" w:eastAsia="Calibri" w:hAnsi="Calibri" w:cs="Calibri"/>
          <w:color w:val="000000"/>
        </w:rPr>
        <w:t>ованы в полном объеме;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средства гранта не использованы или использованы не в полном объеме.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3. В случае призыва получатель гранта до момента убытия к месту прохождения военной службы направляет в министерство на бумажном носителе лично либо по почте зая</w:t>
      </w:r>
      <w:r>
        <w:rPr>
          <w:rFonts w:ascii="Calibri" w:eastAsia="Calibri" w:hAnsi="Calibri" w:cs="Calibri"/>
          <w:color w:val="000000"/>
        </w:rPr>
        <w:t>вление в произвольной форме, подписанное получателем гранта и заверенное печатью (при наличии печати), с приложением следующих документов: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1) копий документов, подтверждающих призыв;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выписки из Единого государственного реестра индивидуальных предпринима</w:t>
      </w:r>
      <w:r>
        <w:rPr>
          <w:rFonts w:ascii="Calibri" w:eastAsia="Calibri" w:hAnsi="Calibri" w:cs="Calibri"/>
          <w:color w:val="000000"/>
        </w:rPr>
        <w:t>телей, подтверждающей государственную регистрацию прекращения деятельности в качестве КФХ (представляется по собственной инициативе).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398" w:tooltip="https://login.consultant.ru/link/?req=doc&amp;base=RLAW123&amp;n=381094&amp;dst=10024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4. Министерство в течение 10 рабочих дней со дня поступления документов, предусмотренных </w:t>
      </w:r>
      <w:hyperlink r:id="rId399" w:anchor="P2642" w:tooltip="file:///opt/r7-office/desktopeditors/editors/web-apps/apps/documenteditor/main/index.html?_dc=0&amp;lang=ru-RU&amp;frameEditorId=placeholder&amp;parentOrigin=file://#P264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</w:t>
        </w:r>
      </w:hyperlink>
      <w:r>
        <w:rPr>
          <w:rFonts w:ascii="Calibri" w:eastAsia="Calibri" w:hAnsi="Calibri" w:cs="Calibri"/>
          <w:color w:val="000000"/>
        </w:rPr>
        <w:t xml:space="preserve"> настоящего Порядка: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1) рассматривает представленные получателем гранта документы, предусмотренные </w:t>
      </w:r>
      <w:hyperlink r:id="rId400" w:anchor="P2642" w:tooltip="file:///opt/r7-office/desktopeditors/editors/web-apps/apps/documenteditor/main/index.html?_dc=0&amp;lang=ru-RU&amp;frameEditorId=placeholder&amp;parentOrigin=file://#P2642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пунктом 3</w:t>
        </w:r>
      </w:hyperlink>
      <w:r>
        <w:rPr>
          <w:rFonts w:ascii="Calibri" w:eastAsia="Calibri" w:hAnsi="Calibri" w:cs="Calibri"/>
          <w:color w:val="000000"/>
        </w:rPr>
        <w:t xml:space="preserve"> настоящего Порядка;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2) в случае если получатель гранта не представил по собственной инициативе выписку из единого государственного реестра индивидуальных предпринимателей запрашивает указанные документы и (или) сведения, содержащиеся в ни</w:t>
      </w:r>
      <w:r>
        <w:rPr>
          <w:rFonts w:ascii="Calibri" w:eastAsia="Calibri" w:hAnsi="Calibri" w:cs="Calibri"/>
          <w:color w:val="000000"/>
        </w:rPr>
        <w:t>х, у уполномоченного на их предоставление органа посредством межведомственного взаимодействия, в том числе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</w:t>
      </w:r>
      <w:r>
        <w:rPr>
          <w:rFonts w:ascii="Calibri" w:eastAsia="Calibri" w:hAnsi="Calibri" w:cs="Calibri"/>
          <w:color w:val="000000"/>
        </w:rPr>
        <w:t xml:space="preserve"> межведомственного электронного взаимодействия;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3) принимает одно из следующих решений: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а) в форме приказа о признании проекта завершенным (при одновременном наступлении случаев, указанных в </w:t>
      </w:r>
      <w:hyperlink r:id="rId401" w:anchor="P2638" w:tooltip="file:///opt/r7-office/desktopeditors/editors/web-apps/apps/documenteditor/main/index.html?_dc=0&amp;lang=ru-RU&amp;frameEditorId=placeholder&amp;parentOrigin=file://#P263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подпунктах 1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402" w:anchor="P2640" w:tooltip="file:///opt/r7-office/desktopeditors/editors/web-apps/apps/documenteditor/main/index.html?_dc=0&amp;lang=ru-RU&amp;frameEditorId=placeholder&amp;parentOrigin=file://#P264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2 пункта 2</w:t>
        </w:r>
      </w:hyperlink>
      <w:r>
        <w:rPr>
          <w:rFonts w:ascii="Calibri" w:eastAsia="Calibri" w:hAnsi="Calibri" w:cs="Calibri"/>
          <w:color w:val="000000"/>
        </w:rPr>
        <w:t xml:space="preserve"> настоящего Порядка);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б) в форме приказа об обеспечении возврата средств гранта в краевой бюджет в объеме неиспользованного гранта (при одновременном наступлении случаев, указанных в </w:t>
      </w:r>
      <w:hyperlink r:id="rId403" w:anchor="P2638" w:tooltip="file:///opt/r7-office/desktopeditors/editors/web-apps/apps/documenteditor/main/index.html?_dc=0&amp;lang=ru-RU&amp;frameEditorId=placeholder&amp;parentOrigin=file://#P2638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</w:t>
        </w:r>
        <w:r>
          <w:rPr>
            <w:rStyle w:val="af0"/>
            <w:rFonts w:ascii="Calibri" w:eastAsia="Calibri" w:hAnsi="Calibri" w:cs="Calibri"/>
            <w:color w:val="0000FF"/>
            <w:u w:val="none"/>
          </w:rPr>
          <w:t>нктах 1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404" w:anchor="P2641" w:tooltip="file:///opt/r7-office/desktopeditors/editors/web-apps/apps/documenteditor/main/index.html?_dc=0&amp;lang=ru-RU&amp;frameEditorId=placeholder&amp;parentOrigin=file://#P264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3 пункта 2</w:t>
        </w:r>
      </w:hyperlink>
      <w:r>
        <w:rPr>
          <w:rFonts w:ascii="Calibri" w:eastAsia="Calibri" w:hAnsi="Calibri" w:cs="Calibri"/>
          <w:color w:val="000000"/>
        </w:rPr>
        <w:t xml:space="preserve"> настоящего Порядка);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 xml:space="preserve">в) в форме уведомления об отказе в принятии решения, предусмотренного </w:t>
      </w:r>
      <w:hyperlink r:id="rId405" w:anchor="P2650" w:tooltip="file:///opt/r7-office/desktopeditors/editors/web-apps/apps/documenteditor/main/index.html?_dc=0&amp;lang=ru-RU&amp;frameEditorId=placeholder&amp;parentOrigin=file://#P2650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подпунктами "а"</w:t>
        </w:r>
      </w:hyperlink>
      <w:r>
        <w:rPr>
          <w:rFonts w:ascii="Calibri" w:eastAsia="Calibri" w:hAnsi="Calibri" w:cs="Calibri"/>
          <w:color w:val="000000"/>
        </w:rPr>
        <w:t xml:space="preserve">, </w:t>
      </w:r>
      <w:hyperlink r:id="rId406" w:anchor="P2651" w:tooltip="file:///opt/r7-office/desktopeditors/editors/web-apps/apps/documenteditor/main/index.html?_dc=0&amp;lang=ru-RU&amp;frameEditorId=placeholder&amp;parentOrigin=file://#P2651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"б"</w:t>
        </w:r>
      </w:hyperlink>
      <w:r>
        <w:rPr>
          <w:rFonts w:ascii="Calibri" w:eastAsia="Calibri" w:hAnsi="Calibri" w:cs="Calibri"/>
          <w:color w:val="000000"/>
        </w:rPr>
        <w:t xml:space="preserve"> настоящего подпункта (при отсутствии факта прекращения деятельности в качестве КФХ);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 xml:space="preserve">(в ред. </w:t>
      </w:r>
      <w:hyperlink r:id="rId407" w:tooltip="https://login.consultant.ru/link/?req=doc&amp;base=RLAW123&amp;n=381094&amp;dst=100244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Приказа</w:t>
        </w:r>
      </w:hyperlink>
      <w:r>
        <w:rPr>
          <w:rFonts w:ascii="Calibri" w:eastAsia="Calibri" w:hAnsi="Calibri" w:cs="Calibri"/>
          <w:color w:val="000000"/>
        </w:rPr>
        <w:t xml:space="preserve"> министерства сельского хозяйства Красноярского края от 18.08.2026 N 79-595-о)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20"/>
        <w:ind w:firstLine="540"/>
        <w:jc w:val="both"/>
      </w:pPr>
      <w:r>
        <w:rPr>
          <w:rFonts w:ascii="Calibri" w:eastAsia="Calibri" w:hAnsi="Calibri" w:cs="Calibri"/>
          <w:color w:val="000000"/>
        </w:rPr>
        <w:t>4) направляет по</w:t>
      </w:r>
      <w:r>
        <w:rPr>
          <w:rFonts w:ascii="Calibri" w:eastAsia="Calibri" w:hAnsi="Calibri" w:cs="Calibri"/>
          <w:color w:val="000000"/>
        </w:rPr>
        <w:t xml:space="preserve">лучателю гранта заказным почтовым отправлением с уведомлением о вручении уведомление, содержащее сведения об одном из решений, указанных в </w:t>
      </w:r>
      <w:hyperlink r:id="rId408" w:anchor="P2649" w:tooltip="file:///opt/r7-office/desktopeditors/editors/web-apps/apps/documenteditor/main/index.html?_dc=0&amp;lang=ru-RU&amp;frameEditorId=placeholder&amp;parentOrigin=file://#P2649" w:history="1">
        <w:r>
          <w:rPr>
            <w:rStyle w:val="af0"/>
            <w:rFonts w:ascii="Calibri" w:eastAsia="Calibri" w:hAnsi="Calibri" w:cs="Calibri"/>
            <w:color w:val="0000FF"/>
            <w:u w:val="none"/>
          </w:rPr>
          <w:t>подпункте 3</w:t>
        </w:r>
      </w:hyperlink>
      <w:r>
        <w:rPr>
          <w:rFonts w:ascii="Calibri" w:eastAsia="Calibri" w:hAnsi="Calibri" w:cs="Calibri"/>
          <w:color w:val="000000"/>
        </w:rPr>
        <w:t xml:space="preserve"> настоящего пунк</w:t>
      </w:r>
      <w:r>
        <w:rPr>
          <w:rFonts w:ascii="Calibri" w:eastAsia="Calibri" w:hAnsi="Calibri" w:cs="Calibri"/>
          <w:color w:val="000000"/>
        </w:rPr>
        <w:t>та.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single" w:sz="6" w:space="0" w:color="000000"/>
          <w:right w:val="none" w:sz="4" w:space="0" w:color="000000"/>
        </w:pBdr>
        <w:spacing w:before="100" w:after="100"/>
        <w:jc w:val="both"/>
      </w:pPr>
      <w:r>
        <w:rPr>
          <w:rFonts w:ascii="Calibri" w:eastAsia="Calibri" w:hAnsi="Calibri" w:cs="Calibri"/>
          <w:color w:val="000000"/>
          <w:sz w:val="2"/>
        </w:rPr>
        <w:t> </w:t>
      </w:r>
    </w:p>
    <w:p w:rsidR="00433F1B" w:rsidRDefault="008961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33F1B" w:rsidRDefault="00433F1B"/>
    <w:sectPr w:rsidR="00433F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F1B" w:rsidRDefault="00896170">
      <w:pPr>
        <w:spacing w:after="0" w:line="240" w:lineRule="auto"/>
      </w:pPr>
      <w:r>
        <w:separator/>
      </w:r>
    </w:p>
  </w:endnote>
  <w:endnote w:type="continuationSeparator" w:id="0">
    <w:p w:rsidR="00433F1B" w:rsidRDefault="00896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F1B" w:rsidRDefault="00896170">
      <w:pPr>
        <w:spacing w:after="0" w:line="240" w:lineRule="auto"/>
      </w:pPr>
      <w:r>
        <w:separator/>
      </w:r>
    </w:p>
  </w:footnote>
  <w:footnote w:type="continuationSeparator" w:id="0">
    <w:p w:rsidR="00433F1B" w:rsidRDefault="008961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F1B"/>
    <w:rsid w:val="00433F1B"/>
    <w:rsid w:val="0089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8D90F8-308E-4938-AFCE-C206EA795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9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6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5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2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6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7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26" Type="http://schemas.openxmlformats.org/officeDocument/2006/relationships/hyperlink" Target="https://login.consultant.ru/link/?req=doc&amp;base=LAW&amp;n=511724&amp;dst=3722" TargetMode="External"/><Relationship Id="rId268" Type="http://schemas.openxmlformats.org/officeDocument/2006/relationships/hyperlink" Target="https://login.consultant.ru/link/?req=doc&amp;base=OTN&amp;n=9815" TargetMode="External"/><Relationship Id="rId32" Type="http://schemas.openxmlformats.org/officeDocument/2006/relationships/hyperlink" Target="https://login.consultant.ru/link/?req=doc&amp;base=RLAW123&amp;n=381094&amp;dst=100016" TargetMode="External"/><Relationship Id="rId7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2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35" Type="http://schemas.openxmlformats.org/officeDocument/2006/relationships/hyperlink" Target="https://login.consultant.ru/link/?req=doc&amp;base=LAW&amp;n=511724&amp;dst=3704" TargetMode="External"/><Relationship Id="rId37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5" Type="http://schemas.openxmlformats.org/officeDocument/2006/relationships/endnotes" Target="endnotes.xml"/><Relationship Id="rId9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6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8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1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3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0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58" Type="http://schemas.openxmlformats.org/officeDocument/2006/relationships/hyperlink" Target="https://login.consultant.ru/link/?req=doc&amp;base=RLAW123&amp;n=381094&amp;dst=100098" TargetMode="External"/><Relationship Id="rId27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3" Type="http://schemas.openxmlformats.org/officeDocument/2006/relationships/hyperlink" Target="https://login.consultant.ru/link/?req=doc&amp;base=LAW&amp;n=121087&amp;dst=100142" TargetMode="External"/><Relationship Id="rId64" Type="http://schemas.openxmlformats.org/officeDocument/2006/relationships/hyperlink" Target="https://login.consultant.ru/link/?req=doc&amp;base=RLAW123&amp;n=381094&amp;dst=100037" TargetMode="External"/><Relationship Id="rId11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3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9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0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2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4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6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88" Type="http://schemas.openxmlformats.org/officeDocument/2006/relationships/hyperlink" Target="https://login.consultant.ru/link/?req=doc&amp;base=RLAW123&amp;n=381094&amp;dst=100237" TargetMode="External"/><Relationship Id="rId8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5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7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9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06" Type="http://schemas.openxmlformats.org/officeDocument/2006/relationships/hyperlink" Target="https://login.consultant.ru/link/?req=doc&amp;base=RLAW123&amp;n=381094&amp;dst=100075" TargetMode="External"/><Relationship Id="rId227" Type="http://schemas.openxmlformats.org/officeDocument/2006/relationships/hyperlink" Target="https://login.consultant.ru/link/?req=doc&amp;base=RLAW123&amp;n=381094&amp;dst=100084" TargetMode="External"/><Relationship Id="rId24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69" Type="http://schemas.openxmlformats.org/officeDocument/2006/relationships/hyperlink" Target="https://login.consultant.ru/link/?req=doc&amp;base=OTN&amp;n=8378" TargetMode="External"/><Relationship Id="rId12" Type="http://schemas.openxmlformats.org/officeDocument/2006/relationships/hyperlink" Target="https://login.consultant.ru/link/?req=doc&amp;base=RLAW123&amp;n=380145&amp;dst=100085" TargetMode="External"/><Relationship Id="rId3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08" Type="http://schemas.openxmlformats.org/officeDocument/2006/relationships/hyperlink" Target="https://login.consultant.ru/link/?req=doc&amp;base=RLAW123&amp;n=381094&amp;dst=100049" TargetMode="External"/><Relationship Id="rId12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80" Type="http://schemas.openxmlformats.org/officeDocument/2006/relationships/hyperlink" Target="https://login.consultant.ru/link/?req=doc&amp;base=RLAW123&amp;n=381094&amp;dst=100105" TargetMode="External"/><Relationship Id="rId315" Type="http://schemas.openxmlformats.org/officeDocument/2006/relationships/hyperlink" Target="https://login.consultant.ru/link/?req=doc&amp;base=RLAW123&amp;n=381094&amp;dst=100135" TargetMode="External"/><Relationship Id="rId336" Type="http://schemas.openxmlformats.org/officeDocument/2006/relationships/hyperlink" Target="https://login.consultant.ru/link/?req=doc&amp;base=LAW&amp;n=511724&amp;dst=3722" TargetMode="External"/><Relationship Id="rId35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54" Type="http://schemas.openxmlformats.org/officeDocument/2006/relationships/hyperlink" Target="https://login.consultant.ru/link/?req=doc&amp;base=RLAW123&amp;n=380145&amp;dst=100259" TargetMode="External"/><Relationship Id="rId7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96" Type="http://schemas.openxmlformats.org/officeDocument/2006/relationships/hyperlink" Target="https://login.consultant.ru/link/?req=doc&amp;base=RLAW123&amp;n=381094&amp;dst=100046" TargetMode="External"/><Relationship Id="rId14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6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8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17" Type="http://schemas.openxmlformats.org/officeDocument/2006/relationships/hyperlink" Target="https://login.consultant.ru/link/?req=doc&amp;base=RLAW123&amp;n=381094&amp;dst=100080" TargetMode="External"/><Relationship Id="rId378" Type="http://schemas.openxmlformats.org/officeDocument/2006/relationships/hyperlink" Target="https://login.consultant.ru/link/?req=doc&amp;base=RLAW123&amp;n=381094&amp;dst=100236" TargetMode="External"/><Relationship Id="rId39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0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6" Type="http://schemas.openxmlformats.org/officeDocument/2006/relationships/hyperlink" Target="https://login.consultant.ru/link/?req=doc&amp;base=LAW&amp;n=511724&amp;dst=7167" TargetMode="External"/><Relationship Id="rId23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5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19" Type="http://schemas.openxmlformats.org/officeDocument/2006/relationships/hyperlink" Target="https://login.consultant.ru/link/?req=doc&amp;base=RLAW123&amp;n=381094&amp;dst=100051" TargetMode="External"/><Relationship Id="rId270" Type="http://schemas.openxmlformats.org/officeDocument/2006/relationships/hyperlink" Target="https://login.consultant.ru/link/?req=doc&amp;base=OTN&amp;n=6843" TargetMode="External"/><Relationship Id="rId29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0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26" Type="http://schemas.openxmlformats.org/officeDocument/2006/relationships/hyperlink" Target="https://login.consultant.ru/link/?req=doc&amp;base=LAW&amp;n=121087&amp;dst=100142" TargetMode="External"/><Relationship Id="rId34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65" Type="http://schemas.openxmlformats.org/officeDocument/2006/relationships/hyperlink" Target="https://login.consultant.ru/link/?req=doc&amp;base=LAW&amp;n=541132" TargetMode="External"/><Relationship Id="rId8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30" Type="http://schemas.openxmlformats.org/officeDocument/2006/relationships/hyperlink" Target="https://login.consultant.ru/link/?req=doc&amp;base=RLAW123&amp;n=381094&amp;dst=100053" TargetMode="External"/><Relationship Id="rId15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6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8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7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93" Type="http://schemas.openxmlformats.org/officeDocument/2006/relationships/hyperlink" Target="https://login.consultant.ru/link/?req=doc&amp;base=LAW&amp;n=121087&amp;dst=100142" TargetMode="External"/><Relationship Id="rId20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28" Type="http://schemas.openxmlformats.org/officeDocument/2006/relationships/hyperlink" Target="https://login.consultant.ru/link/?req=doc&amp;base=RLAW123&amp;n=381094&amp;dst=100085" TargetMode="External"/><Relationship Id="rId249" Type="http://schemas.openxmlformats.org/officeDocument/2006/relationships/hyperlink" Target="https://login.consultant.ru/link/?req=doc&amp;base=RLAW123&amp;n=381094&amp;dst=100090" TargetMode="External"/><Relationship Id="rId13" Type="http://schemas.openxmlformats.org/officeDocument/2006/relationships/hyperlink" Target="https://login.consultant.ru/link/?req=doc&amp;base=RLAW123&amp;n=381094&amp;dst=100007" TargetMode="External"/><Relationship Id="rId10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60" Type="http://schemas.openxmlformats.org/officeDocument/2006/relationships/hyperlink" Target="https://login.consultant.ru/link/?req=doc&amp;base=RLAW123&amp;n=381094&amp;dst=100099" TargetMode="External"/><Relationship Id="rId281" Type="http://schemas.openxmlformats.org/officeDocument/2006/relationships/hyperlink" Target="https://login.consultant.ru/link/?req=doc&amp;base=RLAW123&amp;n=381094&amp;dst=100107" TargetMode="External"/><Relationship Id="rId316" Type="http://schemas.openxmlformats.org/officeDocument/2006/relationships/hyperlink" Target="https://login.consultant.ru/link/?req=doc&amp;base=RLAW123&amp;n=381094&amp;dst=100135" TargetMode="External"/><Relationship Id="rId337" Type="http://schemas.openxmlformats.org/officeDocument/2006/relationships/hyperlink" Target="https://login.consultant.ru/link/?req=doc&amp;base=RLAW123&amp;n=381094&amp;dst=100153" TargetMode="External"/><Relationship Id="rId3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55" Type="http://schemas.openxmlformats.org/officeDocument/2006/relationships/hyperlink" Target="https://login.consultant.ru/link/?req=doc&amp;base=LAW&amp;n=540398" TargetMode="External"/><Relationship Id="rId7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9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2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4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5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7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7" Type="http://schemas.openxmlformats.org/officeDocument/2006/relationships/hyperlink" Target="https://login.consultant.ru/link/?req=doc&amp;base=LAW&amp;n=511724&amp;dst=7617" TargetMode="External"/><Relationship Id="rId16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83" Type="http://schemas.openxmlformats.org/officeDocument/2006/relationships/hyperlink" Target="https://login.consultant.ru/link/?req=doc&amp;base=RLAW123&amp;n=381094&amp;dst=100057" TargetMode="External"/><Relationship Id="rId21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3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9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0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5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71" Type="http://schemas.openxmlformats.org/officeDocument/2006/relationships/hyperlink" Target="https://login.consultant.ru/link/?req=doc&amp;base=RLAW123&amp;n=381094&amp;dst=100103" TargetMode="External"/><Relationship Id="rId29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0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4" Type="http://schemas.openxmlformats.org/officeDocument/2006/relationships/hyperlink" Target="https://login.consultant.ru/link/?req=doc&amp;base=RLAW123&amp;n=379561" TargetMode="External"/><Relationship Id="rId45" Type="http://schemas.openxmlformats.org/officeDocument/2006/relationships/hyperlink" Target="https://login.consultant.ru/link/?req=doc&amp;base=LAW&amp;n=538072" TargetMode="External"/><Relationship Id="rId66" Type="http://schemas.openxmlformats.org/officeDocument/2006/relationships/hyperlink" Target="https://login.consultant.ru/link/?req=doc&amp;base=LAW&amp;n=541132" TargetMode="External"/><Relationship Id="rId87" Type="http://schemas.openxmlformats.org/officeDocument/2006/relationships/hyperlink" Target="https://login.consultant.ru/link/?req=doc&amp;base=RLAW123&amp;n=381094&amp;dst=100042" TargetMode="External"/><Relationship Id="rId11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3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2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4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6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5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7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9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0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2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8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4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61" Type="http://schemas.openxmlformats.org/officeDocument/2006/relationships/hyperlink" Target="https://login.consultant.ru/link/?req=doc&amp;base=LAW&amp;n=521621" TargetMode="External"/><Relationship Id="rId1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56" Type="http://schemas.openxmlformats.org/officeDocument/2006/relationships/hyperlink" Target="https://login.consultant.ru/link/?req=doc&amp;base=RLAW123&amp;n=381094&amp;dst=100027" TargetMode="External"/><Relationship Id="rId7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0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82" Type="http://schemas.openxmlformats.org/officeDocument/2006/relationships/hyperlink" Target="https://login.consultant.ru/link/?req=doc&amp;base=LAW&amp;n=511724&amp;dst=3704" TargetMode="External"/><Relationship Id="rId317" Type="http://schemas.openxmlformats.org/officeDocument/2006/relationships/hyperlink" Target="https://login.consultant.ru/link/?req=doc&amp;base=RLAW123&amp;n=381094&amp;dst=100136" TargetMode="External"/><Relationship Id="rId338" Type="http://schemas.openxmlformats.org/officeDocument/2006/relationships/hyperlink" Target="https://login.consultant.ru/link/?req=doc&amp;base=LAW&amp;n=540428&amp;dst=100278" TargetMode="External"/><Relationship Id="rId35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8" Type="http://schemas.openxmlformats.org/officeDocument/2006/relationships/hyperlink" Target="https://login.consultant.ru/link/?req=doc&amp;base=LAW&amp;n=528132&amp;dst=100019" TargetMode="External"/><Relationship Id="rId9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2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42" Type="http://schemas.openxmlformats.org/officeDocument/2006/relationships/hyperlink" Target="https://login.consultant.ru/link/?req=doc&amp;base=RLAW123&amp;n=381094&amp;dst=100056" TargetMode="External"/><Relationship Id="rId16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8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19" Type="http://schemas.openxmlformats.org/officeDocument/2006/relationships/hyperlink" Target="https://login.consultant.ru/link/?req=doc&amp;base=RLAW123&amp;n=381094&amp;dst=100082" TargetMode="External"/><Relationship Id="rId37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91" Type="http://schemas.openxmlformats.org/officeDocument/2006/relationships/hyperlink" Target="https://login.consultant.ru/link/?req=doc&amp;base=RLAW123&amp;n=381094&amp;dst=100239" TargetMode="External"/><Relationship Id="rId40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3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51" Type="http://schemas.openxmlformats.org/officeDocument/2006/relationships/hyperlink" Target="https://login.consultant.ru/link/?req=doc&amp;base=RLAW123&amp;n=381094&amp;dst=100092" TargetMode="External"/><Relationship Id="rId25" Type="http://schemas.openxmlformats.org/officeDocument/2006/relationships/hyperlink" Target="https://login.consultant.ru/link/?req=doc&amp;base=RLAW123&amp;n=381094&amp;dst=100009" TargetMode="External"/><Relationship Id="rId46" Type="http://schemas.openxmlformats.org/officeDocument/2006/relationships/hyperlink" Target="https://login.consultant.ru/link/?req=doc&amp;base=RLAW123&amp;n=381094&amp;dst=100022" TargetMode="External"/><Relationship Id="rId67" Type="http://schemas.openxmlformats.org/officeDocument/2006/relationships/hyperlink" Target="https://login.consultant.ru/link/?req=doc&amp;base=LAW&amp;n=541132" TargetMode="External"/><Relationship Id="rId27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9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0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28" Type="http://schemas.openxmlformats.org/officeDocument/2006/relationships/hyperlink" Target="https://login.consultant.ru/link/?req=doc&amp;base=LAW&amp;n=498201" TargetMode="External"/><Relationship Id="rId34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88" Type="http://schemas.openxmlformats.org/officeDocument/2006/relationships/hyperlink" Target="https://login.consultant.ru/link/?req=doc&amp;base=RLAW123&amp;n=381094&amp;dst=100043" TargetMode="External"/><Relationship Id="rId11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3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5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7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95" Type="http://schemas.openxmlformats.org/officeDocument/2006/relationships/hyperlink" Target="https://login.consultant.ru/link/?req=doc&amp;base=LAW&amp;n=538072" TargetMode="External"/><Relationship Id="rId20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6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8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2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4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5" Type="http://schemas.openxmlformats.org/officeDocument/2006/relationships/hyperlink" Target="https://login.consultant.ru/link/?req=doc&amp;base=RLAW123&amp;n=300379" TargetMode="External"/><Relationship Id="rId3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5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62" Type="http://schemas.openxmlformats.org/officeDocument/2006/relationships/hyperlink" Target="https://login.consultant.ru/link/?req=doc&amp;base=LAW&amp;n=541132" TargetMode="External"/><Relationship Id="rId283" Type="http://schemas.openxmlformats.org/officeDocument/2006/relationships/hyperlink" Target="https://login.consultant.ru/link/?req=doc&amp;base=LAW&amp;n=511724&amp;dst=3722" TargetMode="External"/><Relationship Id="rId31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39" Type="http://schemas.openxmlformats.org/officeDocument/2006/relationships/hyperlink" Target="https://login.consultant.ru/link/?req=doc&amp;base=LAW&amp;n=540428&amp;dst=100239" TargetMode="External"/><Relationship Id="rId78" Type="http://schemas.openxmlformats.org/officeDocument/2006/relationships/hyperlink" Target="https://login.consultant.ru/link/?req=doc&amp;base=RLAW123&amp;n=381094&amp;dst=100040" TargetMode="External"/><Relationship Id="rId9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0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2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4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6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8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50" Type="http://schemas.openxmlformats.org/officeDocument/2006/relationships/hyperlink" Target="https://login.consultant.ru/link/?req=doc&amp;base=LAW&amp;n=509249" TargetMode="External"/><Relationship Id="rId37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0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9" Type="http://schemas.openxmlformats.org/officeDocument/2006/relationships/hyperlink" Target="https://login.consultant.ru/link/?req=doc&amp;base=RLAW123&amp;n=379561&amp;dst=100104" TargetMode="External"/><Relationship Id="rId21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9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6" Type="http://schemas.openxmlformats.org/officeDocument/2006/relationships/hyperlink" Target="https://login.consultant.ru/link/?req=doc&amp;base=RLAW123&amp;n=376526&amp;dst=266080" TargetMode="External"/><Relationship Id="rId23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5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7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9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0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29" Type="http://schemas.openxmlformats.org/officeDocument/2006/relationships/hyperlink" Target="https://login.consultant.ru/link/?req=doc&amp;base=LAW&amp;n=540398" TargetMode="External"/><Relationship Id="rId47" Type="http://schemas.openxmlformats.org/officeDocument/2006/relationships/hyperlink" Target="https://login.consultant.ru/link/?req=doc&amp;base=LAW&amp;n=541136&amp;dst=5769" TargetMode="External"/><Relationship Id="rId68" Type="http://schemas.openxmlformats.org/officeDocument/2006/relationships/hyperlink" Target="https://login.consultant.ru/link/?req=doc&amp;base=RLAW123&amp;n=381094&amp;dst=100038" TargetMode="External"/><Relationship Id="rId8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1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3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5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7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40" Type="http://schemas.openxmlformats.org/officeDocument/2006/relationships/hyperlink" Target="https://login.consultant.ru/link/?req=doc&amp;base=RLAW123&amp;n=381094&amp;dst=100154" TargetMode="External"/><Relationship Id="rId36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96" Type="http://schemas.openxmlformats.org/officeDocument/2006/relationships/hyperlink" Target="https://login.consultant.ru/link/?req=doc&amp;base=RLAW123&amp;n=381094&amp;dst=100066" TargetMode="External"/><Relationship Id="rId200" Type="http://schemas.openxmlformats.org/officeDocument/2006/relationships/hyperlink" Target="https://login.consultant.ru/link/?req=doc&amp;base=RLAW123&amp;n=381094&amp;dst=100069" TargetMode="External"/><Relationship Id="rId38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6" Type="http://schemas.openxmlformats.org/officeDocument/2006/relationships/hyperlink" Target="https://login.consultant.ru/link/?req=doc&amp;base=RLAW123&amp;n=300707" TargetMode="External"/><Relationship Id="rId22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4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63" Type="http://schemas.openxmlformats.org/officeDocument/2006/relationships/hyperlink" Target="https://login.consultant.ru/link/?req=doc&amp;base=LAW&amp;n=521621" TargetMode="External"/><Relationship Id="rId28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19" Type="http://schemas.openxmlformats.org/officeDocument/2006/relationships/hyperlink" Target="https://login.consultant.ru/link/?req=doc&amp;base=RLAW123&amp;n=381094&amp;dst=100137" TargetMode="External"/><Relationship Id="rId3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5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79" Type="http://schemas.openxmlformats.org/officeDocument/2006/relationships/hyperlink" Target="http://sapk24.krskcit.ru/" TargetMode="External"/><Relationship Id="rId102" Type="http://schemas.openxmlformats.org/officeDocument/2006/relationships/hyperlink" Target="https://login.consultant.ru/link/?req=doc&amp;base=RLAW123&amp;n=381094&amp;dst=100047" TargetMode="External"/><Relationship Id="rId12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4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30" Type="http://schemas.openxmlformats.org/officeDocument/2006/relationships/hyperlink" Target="https://login.consultant.ru/link/?req=doc&amp;base=LAW&amp;n=538072" TargetMode="External"/><Relationship Id="rId9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6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8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5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7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9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07" Type="http://schemas.openxmlformats.org/officeDocument/2006/relationships/hyperlink" Target="https://login.consultant.ru/link/?req=doc&amp;base=RLAW123&amp;n=381094&amp;dst=100244" TargetMode="External"/><Relationship Id="rId21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3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5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7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9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0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7" Type="http://schemas.openxmlformats.org/officeDocument/2006/relationships/hyperlink" Target="https://login.consultant.ru/link/?req=doc&amp;base=RLAW123&amp;n=380145&amp;dst=100251" TargetMode="External"/><Relationship Id="rId48" Type="http://schemas.openxmlformats.org/officeDocument/2006/relationships/hyperlink" Target="https://login.consultant.ru/link/?req=doc&amp;base=RLAW123&amp;n=380145&amp;dst=100259" TargetMode="External"/><Relationship Id="rId69" Type="http://schemas.openxmlformats.org/officeDocument/2006/relationships/hyperlink" Target="https://login.consultant.ru/link/?req=doc&amp;base=LAW&amp;n=489643" TargetMode="External"/><Relationship Id="rId11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3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20" Type="http://schemas.openxmlformats.org/officeDocument/2006/relationships/hyperlink" Target="https://login.consultant.ru/link/?req=doc&amp;base=RLAW123&amp;n=381094&amp;dst=100138" TargetMode="External"/><Relationship Id="rId80" Type="http://schemas.openxmlformats.org/officeDocument/2006/relationships/hyperlink" Target="https://login.consultant.ru/link/?req=doc&amp;base=LAW&amp;n=511602" TargetMode="External"/><Relationship Id="rId15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7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97" Type="http://schemas.openxmlformats.org/officeDocument/2006/relationships/hyperlink" Target="https://login.consultant.ru/link/?req=doc&amp;base=RLAW123&amp;n=381094&amp;dst=100067" TargetMode="External"/><Relationship Id="rId341" Type="http://schemas.openxmlformats.org/officeDocument/2006/relationships/hyperlink" Target="https://login.consultant.ru/link/?req=doc&amp;base=LAW&amp;n=538619" TargetMode="External"/><Relationship Id="rId36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83" Type="http://schemas.openxmlformats.org/officeDocument/2006/relationships/hyperlink" Target="https://login.consultant.ru/link/?req=doc&amp;base=RLAW123&amp;n=381094&amp;dst=100265" TargetMode="External"/><Relationship Id="rId201" Type="http://schemas.openxmlformats.org/officeDocument/2006/relationships/hyperlink" Target="https://login.consultant.ru/link/?req=doc&amp;base=RLAW123&amp;n=379561&amp;dst=100051" TargetMode="External"/><Relationship Id="rId22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4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64" Type="http://schemas.openxmlformats.org/officeDocument/2006/relationships/hyperlink" Target="https://login.consultant.ru/link/?req=doc&amp;base=LAW&amp;n=521621" TargetMode="External"/><Relationship Id="rId28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7" Type="http://schemas.openxmlformats.org/officeDocument/2006/relationships/hyperlink" Target="https://login.consultant.ru/link/?req=doc&amp;base=RLAW123&amp;n=340538" TargetMode="External"/><Relationship Id="rId38" Type="http://schemas.openxmlformats.org/officeDocument/2006/relationships/hyperlink" Target="https://www.krasagro.ru/" TargetMode="External"/><Relationship Id="rId59" Type="http://schemas.openxmlformats.org/officeDocument/2006/relationships/hyperlink" Target="https://login.consultant.ru/link/?req=doc&amp;base=RLAW123&amp;n=381094&amp;dst=100030" TargetMode="External"/><Relationship Id="rId10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2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10" Type="http://schemas.openxmlformats.org/officeDocument/2006/relationships/hyperlink" Target="https://login.consultant.ru/link/?req=doc&amp;base=RLAW123&amp;n=381094&amp;dst=100116" TargetMode="External"/><Relationship Id="rId7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9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4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6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8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3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5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7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94" Type="http://schemas.openxmlformats.org/officeDocument/2006/relationships/hyperlink" Target="https://login.consultant.ru/link/?req=doc&amp;base=RLAW123&amp;n=381094&amp;dst=100241" TargetMode="External"/><Relationship Id="rId40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123&amp;n=381094&amp;dst=100078" TargetMode="External"/><Relationship Id="rId233" Type="http://schemas.openxmlformats.org/officeDocument/2006/relationships/hyperlink" Target="https://login.consultant.ru/link/?req=doc&amp;base=LAW&amp;n=511356&amp;dst=73" TargetMode="External"/><Relationship Id="rId25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9" Type="http://schemas.openxmlformats.org/officeDocument/2006/relationships/hyperlink" Target="https://login.consultant.ru/link/?req=doc&amp;base=RLAW123&amp;n=381094&amp;dst=100023" TargetMode="External"/><Relationship Id="rId11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7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9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0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6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8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3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5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7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98" Type="http://schemas.openxmlformats.org/officeDocument/2006/relationships/hyperlink" Target="https://login.consultant.ru/link/?req=doc&amp;base=LAW&amp;n=511724&amp;dst=3704" TargetMode="External"/><Relationship Id="rId321" Type="http://schemas.openxmlformats.org/officeDocument/2006/relationships/hyperlink" Target="https://login.consultant.ru/link/?req=doc&amp;base=RLAW123&amp;n=381094&amp;dst=100140" TargetMode="External"/><Relationship Id="rId34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6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84" Type="http://schemas.openxmlformats.org/officeDocument/2006/relationships/hyperlink" Target="https://login.consultant.ru/link/?req=doc&amp;base=LAW&amp;n=2875" TargetMode="External"/><Relationship Id="rId20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2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44" Type="http://schemas.openxmlformats.org/officeDocument/2006/relationships/hyperlink" Target="https://login.consultant.ru/link/?req=doc&amp;base=RLAW123&amp;n=381094&amp;dst=100089" TargetMode="External"/><Relationship Id="rId18" Type="http://schemas.openxmlformats.org/officeDocument/2006/relationships/hyperlink" Target="https://login.consultant.ru/link/?req=doc&amp;base=RLAW123&amp;n=340190" TargetMode="External"/><Relationship Id="rId39" Type="http://schemas.openxmlformats.org/officeDocument/2006/relationships/hyperlink" Target="https://login.consultant.ru/link/?req=doc&amp;base=RLAW123&amp;n=381094&amp;dst=100017" TargetMode="External"/><Relationship Id="rId265" Type="http://schemas.openxmlformats.org/officeDocument/2006/relationships/hyperlink" Target="https://login.consultant.ru/link/?req=doc&amp;base=RLAW123&amp;n=381094&amp;dst=100102" TargetMode="External"/><Relationship Id="rId28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50" Type="http://schemas.openxmlformats.org/officeDocument/2006/relationships/hyperlink" Target="https://login.consultant.ru/link/?req=doc&amp;base=RLAW123&amp;n=381094&amp;dst=100024" TargetMode="External"/><Relationship Id="rId10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2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4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6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8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1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32" Type="http://schemas.openxmlformats.org/officeDocument/2006/relationships/hyperlink" Target="https://login.consultant.ru/link/?req=doc&amp;base=LAW&amp;n=121087&amp;dst=100142" TargetMode="External"/><Relationship Id="rId35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7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9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09" Type="http://schemas.openxmlformats.org/officeDocument/2006/relationships/fontTable" Target="fontTable.xml"/><Relationship Id="rId7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9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1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34" Type="http://schemas.openxmlformats.org/officeDocument/2006/relationships/hyperlink" Target="https://login.consultant.ru/link/?req=doc&amp;base=RLAW123&amp;n=381094&amp;dst=100086" TargetMode="External"/><Relationship Id="rId2" Type="http://schemas.openxmlformats.org/officeDocument/2006/relationships/settings" Target="settings.xml"/><Relationship Id="rId2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55" Type="http://schemas.openxmlformats.org/officeDocument/2006/relationships/hyperlink" Target="https://login.consultant.ru/link/?req=doc&amp;base=RLAW123&amp;n=376526&amp;dst=12277" TargetMode="External"/><Relationship Id="rId27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9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1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3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5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7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0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22" Type="http://schemas.openxmlformats.org/officeDocument/2006/relationships/hyperlink" Target="https://login.consultant.ru/link/?req=doc&amp;base=RLAW123&amp;n=381094&amp;dst=100141" TargetMode="External"/><Relationship Id="rId34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6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61" Type="http://schemas.openxmlformats.org/officeDocument/2006/relationships/hyperlink" Target="https://login.consultant.ru/link/?req=doc&amp;base=RLAW123&amp;n=381094&amp;dst=100033" TargetMode="External"/><Relationship Id="rId8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99" Type="http://schemas.openxmlformats.org/officeDocument/2006/relationships/hyperlink" Target="https://login.consultant.ru/link/?req=doc&amp;base=LAW&amp;n=511724&amp;dst=3722" TargetMode="External"/><Relationship Id="rId203" Type="http://schemas.openxmlformats.org/officeDocument/2006/relationships/hyperlink" Target="https://login.consultant.ru/link/?req=doc&amp;base=RLAW123&amp;n=381094&amp;dst=100070" TargetMode="External"/><Relationship Id="rId38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9" Type="http://schemas.openxmlformats.org/officeDocument/2006/relationships/hyperlink" Target="file:///opt/r7-office/desktopeditors/editors/web-apps/apps/documenteditor/main/www.zakon.krskstate.ru" TargetMode="External"/><Relationship Id="rId22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4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66" Type="http://schemas.openxmlformats.org/officeDocument/2006/relationships/hyperlink" Target="https://login.consultant.ru/link/?req=doc&amp;base=LAW&amp;n=512821&amp;dst=100291" TargetMode="External"/><Relationship Id="rId28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10" Type="http://schemas.openxmlformats.org/officeDocument/2006/relationships/theme" Target="theme/theme1.xml"/><Relationship Id="rId30" Type="http://schemas.openxmlformats.org/officeDocument/2006/relationships/hyperlink" Target="https://login.consultant.ru/link/?req=doc&amp;base=RLAW123&amp;n=381094&amp;dst=100015" TargetMode="External"/><Relationship Id="rId10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2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4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6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1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3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5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51" Type="http://schemas.openxmlformats.org/officeDocument/2006/relationships/hyperlink" Target="https://login.consultant.ru/link/?req=doc&amp;base=LAW&amp;n=498201&amp;dst=100009" TargetMode="External"/><Relationship Id="rId72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9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8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7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96" Type="http://schemas.openxmlformats.org/officeDocument/2006/relationships/hyperlink" Target="https://login.consultant.ru/link/?req=doc&amp;base=RLAW123&amp;n=381094&amp;dst=100242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3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56" Type="http://schemas.openxmlformats.org/officeDocument/2006/relationships/hyperlink" Target="https://login.consultant.ru/link/?req=doc&amp;base=RLAW123&amp;n=381094&amp;dst=100093" TargetMode="External"/><Relationship Id="rId27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98" Type="http://schemas.openxmlformats.org/officeDocument/2006/relationships/hyperlink" Target="https://login.consultant.ru/link/?req=doc&amp;base=RLAW123&amp;n=381094&amp;dst=100113" TargetMode="External"/><Relationship Id="rId40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1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3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5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02" Type="http://schemas.openxmlformats.org/officeDocument/2006/relationships/hyperlink" Target="https://login.consultant.ru/link/?req=doc&amp;base=RLAW123&amp;n=381094&amp;dst=100114" TargetMode="External"/><Relationship Id="rId32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44" Type="http://schemas.openxmlformats.org/officeDocument/2006/relationships/hyperlink" Target="https://login.consultant.ru/link/?req=doc&amp;base=LAW&amp;n=538619" TargetMode="External"/><Relationship Id="rId20" Type="http://schemas.openxmlformats.org/officeDocument/2006/relationships/hyperlink" Target="https://login.consultant.ru/link/?req=doc&amp;base=RLAW123&amp;n=381094&amp;dst=100008" TargetMode="External"/><Relationship Id="rId41" Type="http://schemas.openxmlformats.org/officeDocument/2006/relationships/hyperlink" Target="https://login.consultant.ru/link/?req=doc&amp;base=RLAW123&amp;n=381094&amp;dst=100018" TargetMode="External"/><Relationship Id="rId62" Type="http://schemas.openxmlformats.org/officeDocument/2006/relationships/hyperlink" Target="https://login.consultant.ru/link/?req=doc&amp;base=RLAW123&amp;n=381094&amp;dst=100035" TargetMode="External"/><Relationship Id="rId8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7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65" Type="http://schemas.openxmlformats.org/officeDocument/2006/relationships/hyperlink" Target="https://login.consultant.ru/link/?req=doc&amp;base=LAW&amp;n=27937" TargetMode="External"/><Relationship Id="rId38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9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04" Type="http://schemas.openxmlformats.org/officeDocument/2006/relationships/hyperlink" Target="https://login.consultant.ru/link/?req=doc&amp;base=RLAW123&amp;n=381094&amp;dst=100072" TargetMode="External"/><Relationship Id="rId225" Type="http://schemas.openxmlformats.org/officeDocument/2006/relationships/hyperlink" Target="https://login.consultant.ru/link/?req=doc&amp;base=LAW&amp;n=511724&amp;dst=3704" TargetMode="External"/><Relationship Id="rId24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67" Type="http://schemas.openxmlformats.org/officeDocument/2006/relationships/hyperlink" Target="https://login.consultant.ru/link/?req=doc&amp;base=LAW&amp;n=454242&amp;dst=100008" TargetMode="External"/><Relationship Id="rId28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0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2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1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0" Type="http://schemas.openxmlformats.org/officeDocument/2006/relationships/hyperlink" Target="https://login.consultant.ru/link/?req=doc&amp;base=RLAW123&amp;n=381053&amp;dst=100540" TargetMode="External"/><Relationship Id="rId31" Type="http://schemas.openxmlformats.org/officeDocument/2006/relationships/hyperlink" Target="file:///opt/r7-office/desktopeditors/editors/web-apps/apps/documenteditor/main/www.budget.gov.ru" TargetMode="External"/><Relationship Id="rId52" Type="http://schemas.openxmlformats.org/officeDocument/2006/relationships/hyperlink" Target="https://login.consultant.ru/link/?req=doc&amp;base=RLAW123&amp;n=381094&amp;dst=100025" TargetMode="External"/><Relationship Id="rId7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9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48" Type="http://schemas.openxmlformats.org/officeDocument/2006/relationships/hyperlink" Target="https://login.consultant.ru/link/?req=doc&amp;base=RLAW123&amp;n=381094&amp;dst=100056" TargetMode="External"/><Relationship Id="rId16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34" Type="http://schemas.openxmlformats.org/officeDocument/2006/relationships/hyperlink" Target="https://login.consultant.ru/link/?req=doc&amp;base=LAW&amp;n=538072" TargetMode="External"/><Relationship Id="rId35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7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97" Type="http://schemas.openxmlformats.org/officeDocument/2006/relationships/hyperlink" Target="https://login.consultant.ru/link/?req=doc&amp;base=RLAW123&amp;n=381094&amp;dst=100243" TargetMode="External"/><Relationship Id="rId4" Type="http://schemas.openxmlformats.org/officeDocument/2006/relationships/footnotes" Target="footnotes.xml"/><Relationship Id="rId180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15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3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5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78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0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03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42" Type="http://schemas.openxmlformats.org/officeDocument/2006/relationships/hyperlink" Target="https://login.consultant.ru/link/?req=doc&amp;base=RLAW123&amp;n=381094&amp;dst=100019" TargetMode="External"/><Relationship Id="rId84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38" Type="http://schemas.openxmlformats.org/officeDocument/2006/relationships/hyperlink" Target="https://login.consultant.ru/link/?req=doc&amp;base=RLAW123&amp;n=381094&amp;dst=100054" TargetMode="External"/><Relationship Id="rId345" Type="http://schemas.openxmlformats.org/officeDocument/2006/relationships/hyperlink" Target="https://login.consultant.ru/link/?req=doc&amp;base=LAW&amp;n=538619" TargetMode="External"/><Relationship Id="rId387" Type="http://schemas.openxmlformats.org/officeDocument/2006/relationships/hyperlink" Target="https://login.consultant.ru/link/?req=doc&amp;base=RLAW123&amp;n=381094&amp;dst=100267" TargetMode="External"/><Relationship Id="rId191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05" Type="http://schemas.openxmlformats.org/officeDocument/2006/relationships/hyperlink" Target="https://login.consultant.ru/link/?req=doc&amp;base=RLAW123&amp;n=381094&amp;dst=100073" TargetMode="External"/><Relationship Id="rId24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107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289" Type="http://schemas.openxmlformats.org/officeDocument/2006/relationships/hyperlink" Target="https://login.consultant.ru/link/?req=doc&amp;base=RLAW123&amp;n=381094&amp;dst=100108" TargetMode="External"/><Relationship Id="rId11" Type="http://schemas.openxmlformats.org/officeDocument/2006/relationships/hyperlink" Target="https://login.consultant.ru/link/?req=doc&amp;base=RLAW123&amp;n=381053&amp;dst=100473" TargetMode="External"/><Relationship Id="rId53" Type="http://schemas.openxmlformats.org/officeDocument/2006/relationships/hyperlink" Target="https://login.consultant.ru/link/?req=doc&amp;base=RLAW123&amp;n=381094&amp;dst=100026" TargetMode="External"/><Relationship Id="rId149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14" Type="http://schemas.openxmlformats.org/officeDocument/2006/relationships/hyperlink" Target="https://login.consultant.ru/link/?req=doc&amp;base=RLAW123&amp;n=381094&amp;dst=100117" TargetMode="External"/><Relationship Id="rId356" Type="http://schemas.openxmlformats.org/officeDocument/2006/relationships/hyperlink" Target="file:///opt/r7-office/desktopeditors/editors/web-apps/apps/documenteditor/main/index.html?_dc=0&amp;lang=ru-RU&amp;frameEditorId=placeholder&amp;parentOrigin=file://" TargetMode="External"/><Relationship Id="rId398" Type="http://schemas.openxmlformats.org/officeDocument/2006/relationships/hyperlink" Target="https://login.consultant.ru/link/?req=doc&amp;base=RLAW123&amp;n=381094&amp;dst=100244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81</Pages>
  <Words>39548</Words>
  <Characters>225424</Characters>
  <Application>Microsoft Office Word</Application>
  <DocSecurity>0</DocSecurity>
  <Lines>1878</Lines>
  <Paragraphs>528</Paragraphs>
  <ScaleCrop>false</ScaleCrop>
  <Company/>
  <LinksUpToDate>false</LinksUpToDate>
  <CharactersWithSpaces>264444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Харунжая Алена Петровна</cp:lastModifiedBy>
  <cp:revision>2</cp:revision>
  <dcterms:created xsi:type="dcterms:W3CDTF">2026-08-28T02:57:00Z</dcterms:created>
  <dcterms:modified xsi:type="dcterms:W3CDTF">2026-08-28T02:57:00Z</dcterms:modified>
</cp:coreProperties>
</file>