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9B4" w:rsidRPr="004A4759" w:rsidRDefault="009909B4" w:rsidP="009909B4">
      <w:pPr>
        <w:widowControl w:val="0"/>
        <w:autoSpaceDE w:val="0"/>
        <w:autoSpaceDN w:val="0"/>
        <w:spacing w:after="0" w:line="240" w:lineRule="auto"/>
        <w:jc w:val="center"/>
        <w:outlineLvl w:val="0"/>
        <w:rPr>
          <w:rFonts w:ascii="Times New Roman" w:eastAsia="Times New Roman" w:hAnsi="Times New Roman" w:cs="Times New Roman"/>
          <w:b/>
          <w:sz w:val="28"/>
          <w:szCs w:val="28"/>
          <w:lang w:eastAsia="ru-RU"/>
        </w:rPr>
      </w:pPr>
      <w:r w:rsidRPr="004A4759">
        <w:rPr>
          <w:rFonts w:ascii="Times New Roman" w:eastAsia="Times New Roman" w:hAnsi="Times New Roman" w:cs="Times New Roman"/>
          <w:b/>
          <w:sz w:val="28"/>
          <w:szCs w:val="28"/>
          <w:lang w:eastAsia="ru-RU"/>
        </w:rPr>
        <w:t>МИНИСТЕРСТВО СЕЛЬСКОГО ХОЗЯЙСТВА</w:t>
      </w: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A4759">
        <w:rPr>
          <w:rFonts w:ascii="Times New Roman" w:eastAsia="Times New Roman" w:hAnsi="Times New Roman" w:cs="Times New Roman"/>
          <w:b/>
          <w:sz w:val="28"/>
          <w:szCs w:val="28"/>
          <w:lang w:eastAsia="ru-RU"/>
        </w:rPr>
        <w:t>КРАСНОЯРСКОГО КРАЯ</w:t>
      </w: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A4759">
        <w:rPr>
          <w:rFonts w:ascii="Times New Roman" w:eastAsia="Times New Roman" w:hAnsi="Times New Roman" w:cs="Times New Roman"/>
          <w:b/>
          <w:sz w:val="28"/>
          <w:szCs w:val="28"/>
          <w:lang w:eastAsia="ru-RU"/>
        </w:rPr>
        <w:t>ПРИКАЗ</w:t>
      </w: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A4759">
        <w:rPr>
          <w:rFonts w:ascii="Times New Roman" w:eastAsia="Times New Roman" w:hAnsi="Times New Roman" w:cs="Times New Roman"/>
          <w:b/>
          <w:sz w:val="28"/>
          <w:szCs w:val="28"/>
          <w:lang w:eastAsia="ru-RU"/>
        </w:rPr>
        <w:t xml:space="preserve">от 24 июля 2025 г. </w:t>
      </w:r>
      <w:r w:rsidR="004A4759">
        <w:rPr>
          <w:rFonts w:ascii="Times New Roman" w:eastAsia="Times New Roman" w:hAnsi="Times New Roman" w:cs="Times New Roman"/>
          <w:b/>
          <w:sz w:val="28"/>
          <w:szCs w:val="28"/>
          <w:lang w:eastAsia="ru-RU"/>
        </w:rPr>
        <w:t>№</w:t>
      </w:r>
      <w:r w:rsidRPr="004A4759">
        <w:rPr>
          <w:rFonts w:ascii="Times New Roman" w:eastAsia="Times New Roman" w:hAnsi="Times New Roman" w:cs="Times New Roman"/>
          <w:b/>
          <w:sz w:val="28"/>
          <w:szCs w:val="28"/>
          <w:lang w:eastAsia="ru-RU"/>
        </w:rPr>
        <w:t xml:space="preserve"> 79-712-о</w:t>
      </w: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A4759">
        <w:rPr>
          <w:rFonts w:ascii="Times New Roman" w:eastAsia="Times New Roman" w:hAnsi="Times New Roman" w:cs="Times New Roman"/>
          <w:b/>
          <w:sz w:val="28"/>
          <w:szCs w:val="28"/>
          <w:lang w:eastAsia="ru-RU"/>
        </w:rPr>
        <w:t>ОБ УТВЕРЖДЕНИИ ПОРЯДКА ПРЕДОСТАВЛЕНИЯ СУБСИДИЙ</w:t>
      </w:r>
      <w:r w:rsidR="004A4759">
        <w:rPr>
          <w:rFonts w:ascii="Times New Roman" w:eastAsia="Times New Roman" w:hAnsi="Times New Roman" w:cs="Times New Roman"/>
          <w:b/>
          <w:sz w:val="28"/>
          <w:szCs w:val="28"/>
          <w:lang w:eastAsia="ru-RU"/>
        </w:rPr>
        <w:br/>
      </w:r>
      <w:r w:rsidRPr="004A4759">
        <w:rPr>
          <w:rFonts w:ascii="Times New Roman" w:eastAsia="Times New Roman" w:hAnsi="Times New Roman" w:cs="Times New Roman"/>
          <w:b/>
          <w:sz w:val="28"/>
          <w:szCs w:val="28"/>
          <w:lang w:eastAsia="ru-RU"/>
        </w:rPr>
        <w:t>НА ВОЗМЕЩЕНИЕ</w:t>
      </w:r>
      <w:r w:rsidR="004A4759">
        <w:rPr>
          <w:rFonts w:ascii="Times New Roman" w:eastAsia="Times New Roman" w:hAnsi="Times New Roman" w:cs="Times New Roman"/>
          <w:b/>
          <w:sz w:val="28"/>
          <w:szCs w:val="28"/>
          <w:lang w:eastAsia="ru-RU"/>
        </w:rPr>
        <w:t xml:space="preserve"> </w:t>
      </w:r>
      <w:r w:rsidRPr="004A4759">
        <w:rPr>
          <w:rFonts w:ascii="Times New Roman" w:eastAsia="Times New Roman" w:hAnsi="Times New Roman" w:cs="Times New Roman"/>
          <w:b/>
          <w:sz w:val="28"/>
          <w:szCs w:val="28"/>
          <w:lang w:eastAsia="ru-RU"/>
        </w:rPr>
        <w:t>ЧАСТИ ЗАТРАТ, ПОНЕСЕННЫХ СЕЛЬСКОХОЗЯЙСТВЕННЫМ</w:t>
      </w:r>
      <w:r w:rsidR="004A4759">
        <w:rPr>
          <w:rFonts w:ascii="Times New Roman" w:eastAsia="Times New Roman" w:hAnsi="Times New Roman" w:cs="Times New Roman"/>
          <w:b/>
          <w:sz w:val="28"/>
          <w:szCs w:val="28"/>
          <w:lang w:eastAsia="ru-RU"/>
        </w:rPr>
        <w:t xml:space="preserve"> </w:t>
      </w:r>
      <w:r w:rsidRPr="004A4759">
        <w:rPr>
          <w:rFonts w:ascii="Times New Roman" w:eastAsia="Times New Roman" w:hAnsi="Times New Roman" w:cs="Times New Roman"/>
          <w:b/>
          <w:sz w:val="28"/>
          <w:szCs w:val="28"/>
          <w:lang w:eastAsia="ru-RU"/>
        </w:rPr>
        <w:t>ПОТРЕБИТЕЛЬСКИМ КООПЕРАТИВОМ В ТЕКУЩЕМ ФИНАНСОВОМ ГОДУ,</w:t>
      </w:r>
      <w:r w:rsidR="004A4759">
        <w:rPr>
          <w:rFonts w:ascii="Times New Roman" w:eastAsia="Times New Roman" w:hAnsi="Times New Roman" w:cs="Times New Roman"/>
          <w:b/>
          <w:sz w:val="28"/>
          <w:szCs w:val="28"/>
          <w:lang w:eastAsia="ru-RU"/>
        </w:rPr>
        <w:br/>
      </w:r>
      <w:r w:rsidRPr="004A4759">
        <w:rPr>
          <w:rFonts w:ascii="Times New Roman" w:eastAsia="Times New Roman" w:hAnsi="Times New Roman" w:cs="Times New Roman"/>
          <w:b/>
          <w:sz w:val="28"/>
          <w:szCs w:val="28"/>
          <w:lang w:eastAsia="ru-RU"/>
        </w:rPr>
        <w:t>И ПРОВЕДЕНИЯ ОТБОРА ПОЛУЧАТЕЛЕЙ УКАЗАННЫХ СУБСИДИЙ</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4A4759"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В соответствии со статьями 78.1, 78.5 Бюджетного кодекса Российской Федерации, приложением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22(4)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717, Постановлением Правительства Российской Федерации от 25.10.2023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1782</w:t>
      </w:r>
      <w:r>
        <w:rPr>
          <w:rFonts w:ascii="Times New Roman" w:eastAsia="Times New Roman" w:hAnsi="Times New Roman" w:cs="Times New Roman"/>
          <w:sz w:val="28"/>
          <w:szCs w:val="28"/>
          <w:lang w:eastAsia="ru-RU"/>
        </w:rPr>
        <w:br/>
        <w:t>«</w:t>
      </w:r>
      <w:r w:rsidR="009909B4" w:rsidRPr="004A4759">
        <w:rPr>
          <w:rFonts w:ascii="Times New Roman" w:eastAsia="Times New Roman" w:hAnsi="Times New Roman" w:cs="Times New Roman"/>
          <w:sz w:val="28"/>
          <w:szCs w:val="28"/>
          <w:lang w:eastAsia="ru-RU"/>
        </w:rPr>
        <w:t>Об утверждении общих требований к нормативным правовым актам, муниципальным правовым актам, регулирующим предоставление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из бюджетов субъектов Российской Федерации</w:t>
      </w:r>
      <w:proofErr w:type="gramEnd"/>
      <w:r w:rsidR="009909B4" w:rsidRPr="004A4759">
        <w:rPr>
          <w:rFonts w:ascii="Times New Roman" w:eastAsia="Times New Roman" w:hAnsi="Times New Roman" w:cs="Times New Roman"/>
          <w:sz w:val="28"/>
          <w:szCs w:val="28"/>
          <w:lang w:eastAsia="ru-RU"/>
        </w:rPr>
        <w:t xml:space="preserve">, </w:t>
      </w:r>
      <w:proofErr w:type="gramStart"/>
      <w:r w:rsidR="009909B4" w:rsidRPr="004A4759">
        <w:rPr>
          <w:rFonts w:ascii="Times New Roman" w:eastAsia="Times New Roman" w:hAnsi="Times New Roman" w:cs="Times New Roman"/>
          <w:sz w:val="28"/>
          <w:szCs w:val="28"/>
          <w:lang w:eastAsia="ru-RU"/>
        </w:rPr>
        <w:t>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подпунктом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пункта 2 статьи 1 Закона Красноярского края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от 27.12.2005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17-4397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 наделении органов местного самоуправления муниципальных округов края и городского округа город Красноярск Красноярского края отдельными государственными полномочиями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w:t>
      </w:r>
      <w:proofErr w:type="gramEnd"/>
      <w:r w:rsidR="009909B4" w:rsidRPr="004A4759">
        <w:rPr>
          <w:rFonts w:ascii="Times New Roman" w:eastAsia="Times New Roman" w:hAnsi="Times New Roman" w:cs="Times New Roman"/>
          <w:sz w:val="28"/>
          <w:szCs w:val="28"/>
          <w:lang w:eastAsia="ru-RU"/>
        </w:rPr>
        <w:t xml:space="preserve"> </w:t>
      </w:r>
      <w:proofErr w:type="gramStart"/>
      <w:r w:rsidR="009909B4" w:rsidRPr="004A4759">
        <w:rPr>
          <w:rFonts w:ascii="Times New Roman" w:eastAsia="Times New Roman" w:hAnsi="Times New Roman" w:cs="Times New Roman"/>
          <w:sz w:val="28"/>
          <w:szCs w:val="28"/>
          <w:lang w:eastAsia="ru-RU"/>
        </w:rPr>
        <w:t>решению вопросов поддержки сельскохозяйственного производства</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пунктом 3.79, подпунктом 2 пункта 4.3 Положения о министерстве сельского хозяйства Красноярского края, утвержденного Постановлением Правительства Красноярского края от 27.08.2008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57-п, Постановлением Правительства Красноярского края от 23.10.2024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811-п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 расходных обязательствах Красноярского края, подлежащих исполнению в 2026 году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и плановом периоде 2027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2028 годов в рамках реализации мероприятий государственной программы Красноярского края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Развитие сельского хозяйства</w:t>
      </w:r>
      <w:proofErr w:type="gramEnd"/>
      <w:r w:rsidR="009909B4" w:rsidRPr="004A4759">
        <w:rPr>
          <w:rFonts w:ascii="Times New Roman" w:eastAsia="Times New Roman" w:hAnsi="Times New Roman" w:cs="Times New Roman"/>
          <w:sz w:val="28"/>
          <w:szCs w:val="28"/>
          <w:lang w:eastAsia="ru-RU"/>
        </w:rPr>
        <w:t xml:space="preserve"> и регулирование рынков сельскохозяйственной продукции, сырья и продовольствия</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Постановлением Правительства Красноярского края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от 24.10.2024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829-п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осуществлении отдельных полномочий в сфере государственной поддержки агропромышленного комплекса Красноярского края</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приказываю:</w:t>
      </w:r>
    </w:p>
    <w:p w:rsidR="009909B4" w:rsidRPr="004A4759" w:rsidRDefault="004A4759" w:rsidP="004A4759">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Утвердить Порядок предоставления субсидий на возмещение части затрат, понесенных сельскохозяйственным потребительским кооперативом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lastRenderedPageBreak/>
        <w:t>в текущем финансовом году, и проведения отбора получателей указанных субсидий согласно приложению.</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Признать утратившими силу:</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 Приказ министерства сельского хозяйства и торговли Красноярского края от 29.10.2020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647-о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установлении Порядка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Приказ министерства сельского хозяйства и торговли Красноярского края от 19.11.2021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552-о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внесении изменений в Приказ министерства сельского хозяйства и торговли Красноярского края от 29.10.2020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647-о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установлении Порядка замены крупного рогатого скота, больного</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инфицированного лейкозом, принадлежащего членам (кроме ассоциированных членов) сельскохозяйственного потребительского кооператива</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Приказ министерства сельского хозяйства и торговли Красноярского края от 19.04.2022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316-о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внесении изменений в Приказ министерства сельского хозяйства и торговли Красноярского края от 29.10.2020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647-о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установлении Порядка замены крупного рогатого скота, больного</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инфицированного лейкозом, принадлежащего членам (кроме ассоциированных членов) сельскохозяйственного потребительского кооператива</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Приказ министерства сельского хозяйства и торговли Красноярского края от 29.05.2023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521-о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внесении изменений в Приказ министерства сельского хозяйства и торговли Красноярского края от 29.10.2020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647-о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установлении Порядка замены крупного рогатого скота, больного</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инфицированного лейкозом, принадлежащего членам (кроме ассоциированных членов) сельскохозяйственного потребительского кооператива</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Приказ министерства сельского хозяйства Красноярского края</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от 14.06.2024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445-о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внесении изменений в Приказ министерства сельского хозяйства и торговли Красноярского края от 29.10.2020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647-о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установлении Порядка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2) Приказ министерства сельского хозяйства и торговли Красноярского края от 28.05.2021 </w:t>
      </w:r>
      <w:r w:rsidR="009E1E8D">
        <w:rPr>
          <w:rFonts w:ascii="Times New Roman" w:eastAsia="Times New Roman" w:hAnsi="Times New Roman" w:cs="Times New Roman"/>
          <w:sz w:val="28"/>
          <w:szCs w:val="28"/>
          <w:lang w:eastAsia="ru-RU"/>
        </w:rPr>
        <w:t>№ 251-о «</w:t>
      </w:r>
      <w:r w:rsidR="009909B4" w:rsidRPr="004A4759">
        <w:rPr>
          <w:rFonts w:ascii="Times New Roman" w:eastAsia="Times New Roman" w:hAnsi="Times New Roman" w:cs="Times New Roman"/>
          <w:sz w:val="28"/>
          <w:szCs w:val="28"/>
          <w:lang w:eastAsia="ru-RU"/>
        </w:rPr>
        <w:t>Об определении перечня сельскохозяйственной техники, специализированного автотранспорта, оборудования</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для организации хранения, переработки, упаковки, маркировки, </w:t>
      </w:r>
      <w:r w:rsidR="009909B4" w:rsidRPr="004A4759">
        <w:rPr>
          <w:rFonts w:ascii="Times New Roman" w:eastAsia="Times New Roman" w:hAnsi="Times New Roman" w:cs="Times New Roman"/>
          <w:sz w:val="28"/>
          <w:szCs w:val="28"/>
          <w:lang w:eastAsia="ru-RU"/>
        </w:rPr>
        <w:lastRenderedPageBreak/>
        <w:t>транспортировки и реализации сельскохозяйственной продукции</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мобильных торговых объектов для оказания услуг членам сельскохозяйственного потребительского кооператива</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Приказ министерства сельского хозяйства и торговли Красноярского края от 18.04.2022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303-о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внесении изменений в Приказ министерства сельского хозяйства и торговли Красноярского края от 28.05.2021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251-о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определении перечня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roofErr w:type="gramEnd"/>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Приказ министерства сельского хозяйства и торговли Красноярского края от 04.07.2022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537-о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внесении изменений в Приказ министерства сельского хозяйства и торговли Красноярского края от 28.05.2021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251-о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определении перечня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roofErr w:type="gramEnd"/>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Приказ министерства сельского хозяйства и торговли Красноярского края от 29.05.2023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522-о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внесении изменений в Приказ министерства сельского хозяйства и торговли Красноярского края от 28.05.2021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251-о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определении перечня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roofErr w:type="gramEnd"/>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Приказ министерства сельского хозяйства Красноярского края</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от 10.06.2024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438-о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внесении изменений в Приказ министерства сельского хозяйства и торговли Красноярского края от 28.05.2021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251-о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определении перечня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roofErr w:type="gramEnd"/>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 Приказ министерства сельского хозяйства и торговли Красноярского края от 29.05.2023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520-о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определении перечня приобретенных</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lastRenderedPageBreak/>
        <w:t>в лизинг объектов для организации хранения, переработки, упаковки, маркировки и реализации сельскохозяйственной продукции, а также оборудования для их комплектации</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Приказ министерства сельского хозяйства Красноярского края</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от 14.06.2024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444-о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внесении изменений в Приказ министерства сельского хозяйства и торговли Красноярского края от 29.05.2023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520-о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определении перечня приобретенных в лизинг объектов для организации хранения, переработки, упаковки, маркировки и реализации сельскохозяйственной продукции, а также оборудования</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для их комплектации</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Приказ министерства сельского хозяйства Красноярского края</w:t>
      </w:r>
      <w:r w:rsidR="009E1E8D">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от 14.06.2024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443-о </w:t>
      </w:r>
      <w:r w:rsidR="009E1E8D">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 порядке определения приоритетности возмещения затрат сельскохозяйственн</w:t>
      </w:r>
      <w:r w:rsidR="009E1E8D">
        <w:rPr>
          <w:rFonts w:ascii="Times New Roman" w:eastAsia="Times New Roman" w:hAnsi="Times New Roman" w:cs="Times New Roman"/>
          <w:sz w:val="28"/>
          <w:szCs w:val="28"/>
          <w:lang w:eastAsia="ru-RU"/>
        </w:rPr>
        <w:t>ым потребительским кооперативам»</w:t>
      </w:r>
      <w:r w:rsidR="009909B4" w:rsidRPr="004A4759">
        <w:rPr>
          <w:rFonts w:ascii="Times New Roman" w:eastAsia="Times New Roman" w:hAnsi="Times New Roman" w:cs="Times New Roman"/>
          <w:sz w:val="28"/>
          <w:szCs w:val="28"/>
          <w:lang w:eastAsia="ru-RU"/>
        </w:rPr>
        <w:t>.</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 Опубликовать Приказ на </w:t>
      </w:r>
      <w:r w:rsidR="009E1E8D">
        <w:rPr>
          <w:rFonts w:ascii="Times New Roman" w:eastAsia="Times New Roman" w:hAnsi="Times New Roman" w:cs="Times New Roman"/>
          <w:sz w:val="28"/>
          <w:szCs w:val="28"/>
          <w:lang w:eastAsia="ru-RU"/>
        </w:rPr>
        <w:t>«</w:t>
      </w:r>
      <w:proofErr w:type="gramStart"/>
      <w:r w:rsidR="009909B4" w:rsidRPr="004A4759">
        <w:rPr>
          <w:rFonts w:ascii="Times New Roman" w:eastAsia="Times New Roman" w:hAnsi="Times New Roman" w:cs="Times New Roman"/>
          <w:sz w:val="28"/>
          <w:szCs w:val="28"/>
          <w:lang w:eastAsia="ru-RU"/>
        </w:rPr>
        <w:t>Официальном</w:t>
      </w:r>
      <w:proofErr w:type="gramEnd"/>
      <w:r w:rsidR="009909B4" w:rsidRPr="004A4759">
        <w:rPr>
          <w:rFonts w:ascii="Times New Roman" w:eastAsia="Times New Roman" w:hAnsi="Times New Roman" w:cs="Times New Roman"/>
          <w:sz w:val="28"/>
          <w:szCs w:val="28"/>
          <w:lang w:eastAsia="ru-RU"/>
        </w:rPr>
        <w:t xml:space="preserve"> интернет-портале правовой информации Красноярс</w:t>
      </w:r>
      <w:r w:rsidR="009E1E8D">
        <w:rPr>
          <w:rFonts w:ascii="Times New Roman" w:eastAsia="Times New Roman" w:hAnsi="Times New Roman" w:cs="Times New Roman"/>
          <w:sz w:val="28"/>
          <w:szCs w:val="28"/>
          <w:lang w:eastAsia="ru-RU"/>
        </w:rPr>
        <w:t>кого края»</w:t>
      </w:r>
      <w:r w:rsidR="009909B4" w:rsidRPr="004A4759">
        <w:rPr>
          <w:rFonts w:ascii="Times New Roman" w:eastAsia="Times New Roman" w:hAnsi="Times New Roman" w:cs="Times New Roman"/>
          <w:sz w:val="28"/>
          <w:szCs w:val="28"/>
          <w:lang w:eastAsia="ru-RU"/>
        </w:rPr>
        <w:t xml:space="preserve"> (www.zakon.krskstate.ru).</w:t>
      </w:r>
    </w:p>
    <w:p w:rsidR="009909B4" w:rsidRPr="004A4759" w:rsidRDefault="004A4759"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Приказ вступает в силу в день, следующий за днем его официального опубликования.</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Первый заместитель министра</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сельского хозяйства</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Красноярского края</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Л.И.БЕЛЕЦКАЯ</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Приложение</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к Приказу</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министерства сельского хозяйства</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Красноярского края</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 xml:space="preserve">от 24 июля 2025 г. </w:t>
      </w:r>
      <w:r w:rsidR="009E1E8D">
        <w:rPr>
          <w:rFonts w:ascii="Times New Roman" w:eastAsia="Times New Roman" w:hAnsi="Times New Roman" w:cs="Times New Roman"/>
          <w:sz w:val="28"/>
          <w:szCs w:val="28"/>
          <w:lang w:eastAsia="ru-RU"/>
        </w:rPr>
        <w:t>№</w:t>
      </w:r>
      <w:r w:rsidRPr="004A4759">
        <w:rPr>
          <w:rFonts w:ascii="Times New Roman" w:eastAsia="Times New Roman" w:hAnsi="Times New Roman" w:cs="Times New Roman"/>
          <w:sz w:val="28"/>
          <w:szCs w:val="28"/>
          <w:lang w:eastAsia="ru-RU"/>
        </w:rPr>
        <w:t xml:space="preserve"> 79-712-о</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0" w:name="P51"/>
      <w:bookmarkEnd w:id="0"/>
      <w:r w:rsidRPr="004A4759">
        <w:rPr>
          <w:rFonts w:ascii="Times New Roman" w:eastAsia="Times New Roman" w:hAnsi="Times New Roman" w:cs="Times New Roman"/>
          <w:b/>
          <w:sz w:val="28"/>
          <w:szCs w:val="28"/>
          <w:lang w:eastAsia="ru-RU"/>
        </w:rPr>
        <w:t>ПОРЯДОК</w:t>
      </w: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A4759">
        <w:rPr>
          <w:rFonts w:ascii="Times New Roman" w:eastAsia="Times New Roman" w:hAnsi="Times New Roman" w:cs="Times New Roman"/>
          <w:b/>
          <w:sz w:val="28"/>
          <w:szCs w:val="28"/>
          <w:lang w:eastAsia="ru-RU"/>
        </w:rPr>
        <w:t>ПРЕДОСТАВЛЕНИЯ СУБСИДИЙ НА ВОЗМЕЩЕНИЕ ЧАСТИ ЗАТРАТ,</w:t>
      </w:r>
      <w:r w:rsidR="009E1E8D">
        <w:rPr>
          <w:rFonts w:ascii="Times New Roman" w:eastAsia="Times New Roman" w:hAnsi="Times New Roman" w:cs="Times New Roman"/>
          <w:b/>
          <w:sz w:val="28"/>
          <w:szCs w:val="28"/>
          <w:lang w:eastAsia="ru-RU"/>
        </w:rPr>
        <w:t xml:space="preserve"> </w:t>
      </w:r>
      <w:r w:rsidRPr="004A4759">
        <w:rPr>
          <w:rFonts w:ascii="Times New Roman" w:eastAsia="Times New Roman" w:hAnsi="Times New Roman" w:cs="Times New Roman"/>
          <w:b/>
          <w:sz w:val="28"/>
          <w:szCs w:val="28"/>
          <w:lang w:eastAsia="ru-RU"/>
        </w:rPr>
        <w:t>ПОНЕСЕННЫХ СЕЛЬСКОХОЗЯЙСТВЕННЫМ ПОТРЕБИТЕЛЬСКИМ КООПЕРАТИВОМ</w:t>
      </w:r>
      <w:r w:rsidR="009E1E8D">
        <w:rPr>
          <w:rFonts w:ascii="Times New Roman" w:eastAsia="Times New Roman" w:hAnsi="Times New Roman" w:cs="Times New Roman"/>
          <w:b/>
          <w:sz w:val="28"/>
          <w:szCs w:val="28"/>
          <w:lang w:eastAsia="ru-RU"/>
        </w:rPr>
        <w:t xml:space="preserve"> </w:t>
      </w:r>
      <w:r w:rsidRPr="004A4759">
        <w:rPr>
          <w:rFonts w:ascii="Times New Roman" w:eastAsia="Times New Roman" w:hAnsi="Times New Roman" w:cs="Times New Roman"/>
          <w:b/>
          <w:sz w:val="28"/>
          <w:szCs w:val="28"/>
          <w:lang w:eastAsia="ru-RU"/>
        </w:rPr>
        <w:t>В ТЕКУЩЕМ ФИНАНСОВОМ ГОДУ, И ПРОВЕДЕНИЯ ОТБОРА ПОЛУЧАТЕЛЕЙ</w:t>
      </w: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A4759">
        <w:rPr>
          <w:rFonts w:ascii="Times New Roman" w:eastAsia="Times New Roman" w:hAnsi="Times New Roman" w:cs="Times New Roman"/>
          <w:b/>
          <w:sz w:val="28"/>
          <w:szCs w:val="28"/>
          <w:lang w:eastAsia="ru-RU"/>
        </w:rPr>
        <w:t>УКАЗАННЫХ СУБСИДИЙ</w:t>
      </w:r>
    </w:p>
    <w:p w:rsidR="009909B4" w:rsidRPr="004A4759" w:rsidRDefault="009909B4" w:rsidP="009909B4">
      <w:pPr>
        <w:widowControl w:val="0"/>
        <w:autoSpaceDE w:val="0"/>
        <w:autoSpaceDN w:val="0"/>
        <w:spacing w:after="1" w:line="240" w:lineRule="auto"/>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4A4759">
        <w:rPr>
          <w:rFonts w:ascii="Times New Roman" w:eastAsia="Times New Roman" w:hAnsi="Times New Roman" w:cs="Times New Roman"/>
          <w:b/>
          <w:sz w:val="28"/>
          <w:szCs w:val="28"/>
          <w:lang w:eastAsia="ru-RU"/>
        </w:rPr>
        <w:t>1. ОБЩИЕ ПОЛОЖЕНИЯ</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E1E8D"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 xml:space="preserve">1.1. </w:t>
      </w:r>
      <w:proofErr w:type="gramStart"/>
      <w:r w:rsidR="009909B4" w:rsidRPr="004A4759">
        <w:rPr>
          <w:rFonts w:ascii="Times New Roman" w:eastAsia="Times New Roman" w:hAnsi="Times New Roman" w:cs="Times New Roman"/>
          <w:sz w:val="28"/>
          <w:szCs w:val="28"/>
          <w:lang w:eastAsia="ru-RU"/>
        </w:rPr>
        <w:t>Порядок предоставления субсидий на возмещение части затрат, понесенных сельскохозяйственным потребительским кооперативом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текущем финансовом году, и проведения отбора получателей указанных субсидий (далее - Порядок, субсидия, кооператив) устанавливает порядок проведения отбора получателей субсидий (далее - отбор), условия и порядок предоставления субсидий, требования к предоставлению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roofErr w:type="gramEnd"/>
    </w:p>
    <w:p w:rsidR="009909B4" w:rsidRPr="004A4759" w:rsidRDefault="009E1E8D" w:rsidP="009E1E8D">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1.2. </w:t>
      </w:r>
      <w:proofErr w:type="gramStart"/>
      <w:r w:rsidR="009909B4" w:rsidRPr="004A4759">
        <w:rPr>
          <w:rFonts w:ascii="Times New Roman" w:eastAsia="Times New Roman" w:hAnsi="Times New Roman" w:cs="Times New Roman"/>
          <w:sz w:val="28"/>
          <w:szCs w:val="28"/>
          <w:lang w:eastAsia="ru-RU"/>
        </w:rPr>
        <w:t>Понятия, используемые для целей Порядка, применяются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значениях, установленных Фед</w:t>
      </w:r>
      <w:r>
        <w:rPr>
          <w:rFonts w:ascii="Times New Roman" w:eastAsia="Times New Roman" w:hAnsi="Times New Roman" w:cs="Times New Roman"/>
          <w:sz w:val="28"/>
          <w:szCs w:val="28"/>
          <w:lang w:eastAsia="ru-RU"/>
        </w:rPr>
        <w:t>еральным законом от 08.12.1995 № 193-ФЗ «</w:t>
      </w:r>
      <w:r w:rsidR="009909B4" w:rsidRPr="004A4759">
        <w:rPr>
          <w:rFonts w:ascii="Times New Roman" w:eastAsia="Times New Roman" w:hAnsi="Times New Roman" w:cs="Times New Roman"/>
          <w:sz w:val="28"/>
          <w:szCs w:val="28"/>
          <w:lang w:eastAsia="ru-RU"/>
        </w:rPr>
        <w:t>О сельскохозяйственной кооперации</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(далее </w:t>
      </w:r>
      <w:r>
        <w:rPr>
          <w:rFonts w:ascii="Times New Roman" w:eastAsia="Times New Roman" w:hAnsi="Times New Roman" w:cs="Times New Roman"/>
          <w:sz w:val="28"/>
          <w:szCs w:val="28"/>
          <w:lang w:eastAsia="ru-RU"/>
        </w:rPr>
        <w:t>– Федеральный закон</w:t>
      </w:r>
      <w:r>
        <w:rPr>
          <w:rFonts w:ascii="Times New Roman" w:eastAsia="Times New Roman" w:hAnsi="Times New Roman" w:cs="Times New Roman"/>
          <w:sz w:val="28"/>
          <w:szCs w:val="28"/>
          <w:lang w:eastAsia="ru-RU"/>
        </w:rPr>
        <w:br/>
        <w:t>№</w:t>
      </w:r>
      <w:r w:rsidR="009909B4" w:rsidRPr="004A4759">
        <w:rPr>
          <w:rFonts w:ascii="Times New Roman" w:eastAsia="Times New Roman" w:hAnsi="Times New Roman" w:cs="Times New Roman"/>
          <w:sz w:val="28"/>
          <w:szCs w:val="28"/>
          <w:lang w:eastAsia="ru-RU"/>
        </w:rPr>
        <w:t xml:space="preserve"> 193-ФЗ), Фед</w:t>
      </w:r>
      <w:r>
        <w:rPr>
          <w:rFonts w:ascii="Times New Roman" w:eastAsia="Times New Roman" w:hAnsi="Times New Roman" w:cs="Times New Roman"/>
          <w:sz w:val="28"/>
          <w:szCs w:val="28"/>
          <w:lang w:eastAsia="ru-RU"/>
        </w:rPr>
        <w:t>еральным законом от 24.07.2007 № 209-ФЗ «</w:t>
      </w:r>
      <w:r w:rsidR="009909B4" w:rsidRPr="004A4759">
        <w:rPr>
          <w:rFonts w:ascii="Times New Roman" w:eastAsia="Times New Roman" w:hAnsi="Times New Roman" w:cs="Times New Roman"/>
          <w:sz w:val="28"/>
          <w:szCs w:val="28"/>
          <w:lang w:eastAsia="ru-RU"/>
        </w:rPr>
        <w:t>О развитии малого и среднего предпринимательства в Российской Федерации</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(далее </w:t>
      </w:r>
      <w:r>
        <w:rPr>
          <w:rFonts w:ascii="Times New Roman" w:eastAsia="Times New Roman" w:hAnsi="Times New Roman" w:cs="Times New Roman"/>
          <w:sz w:val="28"/>
          <w:szCs w:val="28"/>
          <w:lang w:eastAsia="ru-RU"/>
        </w:rPr>
        <w:t>– Федеральный закон № 209-ФЗ), приложением №</w:t>
      </w:r>
      <w:r w:rsidR="009909B4" w:rsidRPr="004A4759">
        <w:rPr>
          <w:rFonts w:ascii="Times New Roman" w:eastAsia="Times New Roman" w:hAnsi="Times New Roman" w:cs="Times New Roman"/>
          <w:sz w:val="28"/>
          <w:szCs w:val="28"/>
          <w:lang w:eastAsia="ru-RU"/>
        </w:rPr>
        <w:t xml:space="preserve"> 22(4)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w:t>
      </w:r>
      <w:r>
        <w:rPr>
          <w:rFonts w:ascii="Times New Roman" w:eastAsia="Times New Roman" w:hAnsi="Times New Roman" w:cs="Times New Roman"/>
          <w:sz w:val="28"/>
          <w:szCs w:val="28"/>
          <w:lang w:eastAsia="ru-RU"/>
        </w:rPr>
        <w:t>ийской</w:t>
      </w:r>
      <w:proofErr w:type="gramEnd"/>
      <w:r>
        <w:rPr>
          <w:rFonts w:ascii="Times New Roman" w:eastAsia="Times New Roman" w:hAnsi="Times New Roman" w:cs="Times New Roman"/>
          <w:sz w:val="28"/>
          <w:szCs w:val="28"/>
          <w:lang w:eastAsia="ru-RU"/>
        </w:rPr>
        <w:t xml:space="preserve"> Федерации от 14.07.2012 №</w:t>
      </w:r>
      <w:r w:rsidR="009909B4" w:rsidRPr="004A4759">
        <w:rPr>
          <w:rFonts w:ascii="Times New Roman" w:eastAsia="Times New Roman" w:hAnsi="Times New Roman" w:cs="Times New Roman"/>
          <w:sz w:val="28"/>
          <w:szCs w:val="28"/>
          <w:lang w:eastAsia="ru-RU"/>
        </w:rPr>
        <w:t xml:space="preserve"> 717 (далее </w:t>
      </w:r>
      <w:r>
        <w:rPr>
          <w:rFonts w:ascii="Times New Roman" w:eastAsia="Times New Roman" w:hAnsi="Times New Roman" w:cs="Times New Roman"/>
          <w:sz w:val="28"/>
          <w:szCs w:val="28"/>
          <w:lang w:eastAsia="ru-RU"/>
        </w:rPr>
        <w:t>– Государственная программа № 717).</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 w:name="P66"/>
      <w:bookmarkEnd w:id="1"/>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1.3. </w:t>
      </w:r>
      <w:proofErr w:type="gramStart"/>
      <w:r w:rsidR="009909B4" w:rsidRPr="004A4759">
        <w:rPr>
          <w:rFonts w:ascii="Times New Roman" w:eastAsia="Times New Roman" w:hAnsi="Times New Roman" w:cs="Times New Roman"/>
          <w:sz w:val="28"/>
          <w:szCs w:val="28"/>
          <w:lang w:eastAsia="ru-RU"/>
        </w:rPr>
        <w:t>Субсидии предоставляются в целях реализации меро</w:t>
      </w:r>
      <w:r>
        <w:rPr>
          <w:rFonts w:ascii="Times New Roman" w:eastAsia="Times New Roman" w:hAnsi="Times New Roman" w:cs="Times New Roman"/>
          <w:sz w:val="28"/>
          <w:szCs w:val="28"/>
          <w:lang w:eastAsia="ru-RU"/>
        </w:rPr>
        <w:t>приятия ведомственного проекта «</w:t>
      </w:r>
      <w:r w:rsidR="009909B4" w:rsidRPr="004A4759">
        <w:rPr>
          <w:rFonts w:ascii="Times New Roman" w:eastAsia="Times New Roman" w:hAnsi="Times New Roman" w:cs="Times New Roman"/>
          <w:sz w:val="28"/>
          <w:szCs w:val="28"/>
          <w:lang w:eastAsia="ru-RU"/>
        </w:rPr>
        <w:t>Развитие малых форм хозяйствования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сельскохозяйственной кооперации</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государственной программы Красноярского края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Развитие сельского хозяйства и регулирование рынков сельскохозяйственной пр</w:t>
      </w:r>
      <w:r>
        <w:rPr>
          <w:rFonts w:ascii="Times New Roman" w:eastAsia="Times New Roman" w:hAnsi="Times New Roman" w:cs="Times New Roman"/>
          <w:sz w:val="28"/>
          <w:szCs w:val="28"/>
          <w:lang w:eastAsia="ru-RU"/>
        </w:rPr>
        <w:t>одукции, сырья и продовольствия»</w:t>
      </w:r>
      <w:r w:rsidR="009909B4" w:rsidRPr="004A4759">
        <w:rPr>
          <w:rFonts w:ascii="Times New Roman" w:eastAsia="Times New Roman" w:hAnsi="Times New Roman" w:cs="Times New Roman"/>
          <w:sz w:val="28"/>
          <w:szCs w:val="28"/>
          <w:lang w:eastAsia="ru-RU"/>
        </w:rPr>
        <w:t>, утвержденной постановлением Правительства Кр</w:t>
      </w:r>
      <w:r>
        <w:rPr>
          <w:rFonts w:ascii="Times New Roman" w:eastAsia="Times New Roman" w:hAnsi="Times New Roman" w:cs="Times New Roman"/>
          <w:sz w:val="28"/>
          <w:szCs w:val="28"/>
          <w:lang w:eastAsia="ru-RU"/>
        </w:rPr>
        <w:t>асноярского края от 30.09.2013 №</w:t>
      </w:r>
      <w:r w:rsidR="009909B4" w:rsidRPr="004A4759">
        <w:rPr>
          <w:rFonts w:ascii="Times New Roman" w:eastAsia="Times New Roman" w:hAnsi="Times New Roman" w:cs="Times New Roman"/>
          <w:sz w:val="28"/>
          <w:szCs w:val="28"/>
          <w:lang w:eastAsia="ru-RU"/>
        </w:rPr>
        <w:t xml:space="preserve"> 506-п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Государственная программа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506-п), по возмещению части затрат, понесенных в текущем финансовом году, связанных с:</w:t>
      </w:r>
      <w:proofErr w:type="gramEnd"/>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 w:name="P67"/>
      <w:bookmarkEnd w:id="2"/>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приобретением имущества в целях последующей передачи (реализации) приобретенного имущества в собственность членов (кроме ассоциированных членов) кооператива, с первого по третий квартал года предоставления субсидии включительно.</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Затраты, связанные с приобретением имущества, включают в себя произведенную оплату стоимости имущества и его поставку.</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Перечень указанного имущества определен подпунктом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пункта 2 Перечня затрат, финансовое обеспечение (возмещение) которых допускается осуществлять за счет средств бюджета субъекта Российской Федерации, предоставленных в соответствии с пунктами 7, 8, 10 и 11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приведенных в приложении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22(4)</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Государственной программе развития</w:t>
      </w:r>
      <w:proofErr w:type="gramEnd"/>
      <w:r w:rsidR="009909B4" w:rsidRPr="004A4759">
        <w:rPr>
          <w:rFonts w:ascii="Times New Roman" w:eastAsia="Times New Roman" w:hAnsi="Times New Roman" w:cs="Times New Roman"/>
          <w:sz w:val="28"/>
          <w:szCs w:val="28"/>
          <w:lang w:eastAsia="ru-RU"/>
        </w:rPr>
        <w:t xml:space="preserve"> сельского хозяйства и регулирования рынков сельскохозяйственной продукции, сырья и продовольствия, </w:t>
      </w:r>
      <w:r w:rsidR="009909B4" w:rsidRPr="004A4759">
        <w:rPr>
          <w:rFonts w:ascii="Times New Roman" w:eastAsia="Times New Roman" w:hAnsi="Times New Roman" w:cs="Times New Roman"/>
          <w:sz w:val="28"/>
          <w:szCs w:val="28"/>
          <w:lang w:eastAsia="ru-RU"/>
        </w:rPr>
        <w:lastRenderedPageBreak/>
        <w:t>утвержденной постановлением Правительства Российской Федерации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от 14 июля 2012 г.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717, утвержденного приказом Министерства сельского хозяйства Росс</w:t>
      </w:r>
      <w:r>
        <w:rPr>
          <w:rFonts w:ascii="Times New Roman" w:eastAsia="Times New Roman" w:hAnsi="Times New Roman" w:cs="Times New Roman"/>
          <w:sz w:val="28"/>
          <w:szCs w:val="28"/>
          <w:lang w:eastAsia="ru-RU"/>
        </w:rPr>
        <w:t>ийской Федерации от 30.03.2026 №</w:t>
      </w:r>
      <w:r w:rsidR="009909B4" w:rsidRPr="004A4759">
        <w:rPr>
          <w:rFonts w:ascii="Times New Roman" w:eastAsia="Times New Roman" w:hAnsi="Times New Roman" w:cs="Times New Roman"/>
          <w:sz w:val="28"/>
          <w:szCs w:val="28"/>
          <w:lang w:eastAsia="ru-RU"/>
        </w:rPr>
        <w:t xml:space="preserve"> 185 (далее </w:t>
      </w:r>
      <w:r>
        <w:rPr>
          <w:rFonts w:ascii="Times New Roman" w:eastAsia="Times New Roman" w:hAnsi="Times New Roman" w:cs="Times New Roman"/>
          <w:sz w:val="28"/>
          <w:szCs w:val="28"/>
          <w:lang w:eastAsia="ru-RU"/>
        </w:rPr>
        <w:t>– Приказ № </w:t>
      </w:r>
      <w:r w:rsidR="009909B4" w:rsidRPr="004A4759">
        <w:rPr>
          <w:rFonts w:ascii="Times New Roman" w:eastAsia="Times New Roman" w:hAnsi="Times New Roman" w:cs="Times New Roman"/>
          <w:sz w:val="28"/>
          <w:szCs w:val="28"/>
          <w:lang w:eastAsia="ru-RU"/>
        </w:rPr>
        <w:t>185);</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3" w:name="P70"/>
      <w:bookmarkEnd w:id="3"/>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приобретением крупного рогатого скота, мелкого рогатого скота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целях замены сельскохозяйственных животных, больных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инфицированных лейкозом, бруцеллезом, оспой сельскохозяйственных животных, принадлежащих членам (кроме ассоциированных членов) кооператива на праве собственности, с первого по третий квартал года предоставления субсидии включительно.</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Затраты, связанные с приобретением крупного рогатого скота, мелкого рогатого скота, включают в себя произведенную оплату стоимости крупного рогатого скота, мелкого рогатого скота и его поставку.</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Перечень указанных сельскохозяйственных животных определен подпунктом </w:t>
      </w:r>
      <w:r>
        <w:rPr>
          <w:rFonts w:ascii="Times New Roman" w:eastAsia="Times New Roman" w:hAnsi="Times New Roman" w:cs="Times New Roman"/>
          <w:sz w:val="28"/>
          <w:szCs w:val="28"/>
          <w:lang w:eastAsia="ru-RU"/>
        </w:rPr>
        <w:t>«в»</w:t>
      </w:r>
      <w:r w:rsidR="009909B4" w:rsidRPr="004A4759">
        <w:rPr>
          <w:rFonts w:ascii="Times New Roman" w:eastAsia="Times New Roman" w:hAnsi="Times New Roman" w:cs="Times New Roman"/>
          <w:sz w:val="28"/>
          <w:szCs w:val="28"/>
          <w:lang w:eastAsia="ru-RU"/>
        </w:rPr>
        <w:t xml:space="preserve"> пункта 2 Приказа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185.</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Порядок замены принадлежащего членам (кроме ассоциированных членов) сельскохозяйственного потребительского кооператива больного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инфицированного лейкозом, бруцеллезом, оспой крупного рогатого скота, мелкого рогатог</w:t>
      </w:r>
      <w:r>
        <w:rPr>
          <w:rFonts w:ascii="Times New Roman" w:eastAsia="Times New Roman" w:hAnsi="Times New Roman" w:cs="Times New Roman"/>
          <w:sz w:val="28"/>
          <w:szCs w:val="28"/>
          <w:lang w:eastAsia="ru-RU"/>
        </w:rPr>
        <w:t>о скота установлен приложением №</w:t>
      </w:r>
      <w:r w:rsidR="009909B4" w:rsidRPr="004A4759">
        <w:rPr>
          <w:rFonts w:ascii="Times New Roman" w:eastAsia="Times New Roman" w:hAnsi="Times New Roman" w:cs="Times New Roman"/>
          <w:sz w:val="28"/>
          <w:szCs w:val="28"/>
          <w:lang w:eastAsia="ru-RU"/>
        </w:rPr>
        <w:t xml:space="preserve"> 1 к Порядку;</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 w:name="P74"/>
      <w:bookmarkEnd w:id="4"/>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3)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кооператива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техника, автотранспорт, оборудование, мобильные объекты), с четвертого квартала года, предшествующего году предоставления субсидии, по третий квартал года предоставления субсидии включительно.</w:t>
      </w:r>
      <w:proofErr w:type="gramEnd"/>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Затраты, связанные с приобретением техники, автотранспорта, оборудования, мобильных объектов, включают в себя произведенную оплату стоимости техники, автотранспорта, оборудования, мобильных объектов и их поставку.</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Перечень техники, автотранспорта, оборудования, мобильных объектов определен подпунктом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пункта 2 Приказа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185;</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5" w:name="P77"/>
      <w:bookmarkEnd w:id="5"/>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4) закупкой сельскохозяйственной продукции (кроме мяса свиней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и свиней на убой) и (или) собранных дикорастущих плодов, ягод, орехов, грибов, других пригодных для употребления в пищу лесных ресурсов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дикорастущие пищевые ресурсы) у членов кооператива (кроме ассоциированных членов) и (или) у граждан, ведущих личное подсобное </w:t>
      </w:r>
      <w:r w:rsidR="009909B4" w:rsidRPr="004A4759">
        <w:rPr>
          <w:rFonts w:ascii="Times New Roman" w:eastAsia="Times New Roman" w:hAnsi="Times New Roman" w:cs="Times New Roman"/>
          <w:sz w:val="28"/>
          <w:szCs w:val="28"/>
          <w:lang w:eastAsia="ru-RU"/>
        </w:rPr>
        <w:lastRenderedPageBreak/>
        <w:t>хозяйство, не являющихся членами этого кооператива, с четвертого квартала года, предшествующего году предоставления субсидии, по третий</w:t>
      </w:r>
      <w:proofErr w:type="gramEnd"/>
      <w:r w:rsidR="009909B4" w:rsidRPr="004A4759">
        <w:rPr>
          <w:rFonts w:ascii="Times New Roman" w:eastAsia="Times New Roman" w:hAnsi="Times New Roman" w:cs="Times New Roman"/>
          <w:sz w:val="28"/>
          <w:szCs w:val="28"/>
          <w:lang w:eastAsia="ru-RU"/>
        </w:rPr>
        <w:t xml:space="preserve"> квартал года предоставления субсидии включительно.</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Затраты, связанные с закупкой сельскохозяйственной продукции (кроме мяса свиней и свиней на убой) и (или) дикорастущих пищевых ресурсов, включают в себя произведенную оплату стоимости закупленной сельскохозяйственной продукции (кроме мяса свиней и свиней на убой)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(или) дикорастущих пищевых ресурсов и их поставку.</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Перечень сельскохозяйственной продукции и (или) дикорастущих пищевых ресурсов определен </w:t>
      </w:r>
      <w:r>
        <w:rPr>
          <w:rFonts w:ascii="Times New Roman" w:eastAsia="Times New Roman" w:hAnsi="Times New Roman" w:cs="Times New Roman"/>
          <w:sz w:val="28"/>
          <w:szCs w:val="28"/>
          <w:lang w:eastAsia="ru-RU"/>
        </w:rPr>
        <w:t>подпунктом «</w:t>
      </w:r>
      <w:r w:rsidR="009909B4" w:rsidRPr="004A4759">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пункта 2 Приказа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185;</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6" w:name="P80"/>
      <w:bookmarkEnd w:id="6"/>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5)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оборудование для их комплектации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объекты лизинга и оборудование для их комплектации) с первого по третий квартал года предоставления субсидии включительно.</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Затраты, связанные с уплатой лизинговых платежей, включают в себя оплату лизинговых платежей.</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Перечень объектов лизинга и оборудования для их комплектации определен подпунктом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пункта 2 Приказа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185.</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Возмещению подлежит часть понесенных затрат по направлениям, указанным в подпунктах 1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 настоящего пункта, которые ранее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не возмещались на основании иных нормативных правовых актов Красноярского края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край).</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7" w:name="P85"/>
      <w:bookmarkEnd w:id="7"/>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1.4. Предоставление субсидий осуществляется в пределах бюджетных ассигнований, предусмотренных на указанные цели в законе края о краевом бюджете на соответствующий финансовый год и плановый период,</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лимитов бюджетных обязательств, доведенных в установленном порядке главному распорядителю сре</w:t>
      </w:r>
      <w:proofErr w:type="gramStart"/>
      <w:r w:rsidR="009909B4" w:rsidRPr="004A4759">
        <w:rPr>
          <w:rFonts w:ascii="Times New Roman" w:eastAsia="Times New Roman" w:hAnsi="Times New Roman" w:cs="Times New Roman"/>
          <w:sz w:val="28"/>
          <w:szCs w:val="28"/>
          <w:lang w:eastAsia="ru-RU"/>
        </w:rPr>
        <w:t>дств кр</w:t>
      </w:r>
      <w:proofErr w:type="gramEnd"/>
      <w:r w:rsidR="009909B4" w:rsidRPr="004A4759">
        <w:rPr>
          <w:rFonts w:ascii="Times New Roman" w:eastAsia="Times New Roman" w:hAnsi="Times New Roman" w:cs="Times New Roman"/>
          <w:sz w:val="28"/>
          <w:szCs w:val="28"/>
          <w:lang w:eastAsia="ru-RU"/>
        </w:rPr>
        <w:t>аевого бюджета.</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Главным распорядителем сре</w:t>
      </w:r>
      <w:proofErr w:type="gramStart"/>
      <w:r w:rsidR="009909B4" w:rsidRPr="004A4759">
        <w:rPr>
          <w:rFonts w:ascii="Times New Roman" w:eastAsia="Times New Roman" w:hAnsi="Times New Roman" w:cs="Times New Roman"/>
          <w:sz w:val="28"/>
          <w:szCs w:val="28"/>
          <w:lang w:eastAsia="ru-RU"/>
        </w:rPr>
        <w:t>дств кр</w:t>
      </w:r>
      <w:proofErr w:type="gramEnd"/>
      <w:r w:rsidR="009909B4" w:rsidRPr="004A4759">
        <w:rPr>
          <w:rFonts w:ascii="Times New Roman" w:eastAsia="Times New Roman" w:hAnsi="Times New Roman" w:cs="Times New Roman"/>
          <w:sz w:val="28"/>
          <w:szCs w:val="28"/>
          <w:lang w:eastAsia="ru-RU"/>
        </w:rPr>
        <w:t xml:space="preserve">аевого бюджета, осуществляющим предоставление субсидий, является министерство сельского хозяйства края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министерство).</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1.5. Способом предоставления субсидий является возмещение затрат.</w:t>
      </w:r>
    </w:p>
    <w:p w:rsidR="009909B4" w:rsidRPr="004A4759" w:rsidRDefault="009E1E8D"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1.6. </w:t>
      </w:r>
      <w:proofErr w:type="gramStart"/>
      <w:r w:rsidR="009909B4" w:rsidRPr="004A4759">
        <w:rPr>
          <w:rFonts w:ascii="Times New Roman" w:eastAsia="Times New Roman" w:hAnsi="Times New Roman" w:cs="Times New Roman"/>
          <w:sz w:val="28"/>
          <w:szCs w:val="28"/>
          <w:lang w:eastAsia="ru-RU"/>
        </w:rPr>
        <w:t xml:space="preserve">Информация о субсидии размещается на едином портале бюджетной системы Российской Федерации в информационно-телекоммуникационной сети Интернет на сайте www.budget.gov.ru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единый портал) в разделе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Бюджет</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в порядке, установленном Министерством финансов Российской Федерации, в течение 10 рабочих дней </w:t>
      </w:r>
      <w:r w:rsidR="009909B4" w:rsidRPr="004A4759">
        <w:rPr>
          <w:rFonts w:ascii="Times New Roman" w:eastAsia="Times New Roman" w:hAnsi="Times New Roman" w:cs="Times New Roman"/>
          <w:sz w:val="28"/>
          <w:szCs w:val="28"/>
          <w:lang w:eastAsia="ru-RU"/>
        </w:rPr>
        <w:lastRenderedPageBreak/>
        <w:t>со дня, следующего за днем доведения бюджетных ассигнований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предоставление субсидии до министерства.</w:t>
      </w:r>
      <w:proofErr w:type="gramEnd"/>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4A4759">
        <w:rPr>
          <w:rFonts w:ascii="Times New Roman" w:eastAsia="Times New Roman" w:hAnsi="Times New Roman" w:cs="Times New Roman"/>
          <w:b/>
          <w:sz w:val="28"/>
          <w:szCs w:val="28"/>
          <w:lang w:eastAsia="ru-RU"/>
        </w:rPr>
        <w:t>2. ПОРЯДОК ПРОВЕДЕНИЯ ОТБОРА</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DB5EE5"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2.1. Государственной информационной системой края, обеспечивающей проведение отбора, является государственная информационная система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Субсидия АПК24</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(далее </w:t>
      </w:r>
      <w:r>
        <w:rPr>
          <w:rFonts w:ascii="Times New Roman" w:eastAsia="Times New Roman" w:hAnsi="Times New Roman" w:cs="Times New Roman"/>
          <w:sz w:val="28"/>
          <w:szCs w:val="28"/>
          <w:lang w:eastAsia="ru-RU"/>
        </w:rPr>
        <w:t>– ГИС «Субсидия АПК24»</w:t>
      </w:r>
      <w:r w:rsidR="009909B4" w:rsidRPr="004A4759">
        <w:rPr>
          <w:rFonts w:ascii="Times New Roman" w:eastAsia="Times New Roman" w:hAnsi="Times New Roman" w:cs="Times New Roman"/>
          <w:sz w:val="28"/>
          <w:szCs w:val="28"/>
          <w:lang w:eastAsia="ru-RU"/>
        </w:rPr>
        <w:t>).</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2.2. Взаимодействие участников отбора и министерства осуществляется с использованием документов в электронной форме, направляемых на адреса электронной почты участников отбора</w:t>
      </w:r>
      <w:r>
        <w:rPr>
          <w:rFonts w:ascii="Times New Roman" w:eastAsia="Times New Roman" w:hAnsi="Times New Roman" w:cs="Times New Roman"/>
          <w:sz w:val="28"/>
          <w:szCs w:val="28"/>
          <w:lang w:eastAsia="ru-RU"/>
        </w:rPr>
        <w:br/>
        <w:t>и министерства или в ГИС «Субсидия АПК24»</w:t>
      </w:r>
      <w:r w:rsidR="009909B4" w:rsidRPr="004A4759">
        <w:rPr>
          <w:rFonts w:ascii="Times New Roman" w:eastAsia="Times New Roman" w:hAnsi="Times New Roman" w:cs="Times New Roman"/>
          <w:sz w:val="28"/>
          <w:szCs w:val="28"/>
          <w:lang w:eastAsia="ru-RU"/>
        </w:rPr>
        <w:t>, в случаях и порядке, установленных пунктами 2.7, 2.12, 2.18 Порядка.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2.3. Проведение отбора осуществляется министерством способом запроса предложений.</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2.4. Решение о проведении отбора принимается министерством в форме приказа в соответствии с графиком проведения отборов в текущем финансовом году, утвержденным министерством.</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8" w:name="P97"/>
      <w:bookmarkEnd w:id="8"/>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2.5. Объявление о проведении отбора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объявление) формируется в электронной форме в соответствии с требованиями, установленными пунктом 2.6 Порядка, и размещается на едином портале,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а также на официальном сайте министерства в информационно-телекоммуникационной сети Интернет по адресу: www.krasagro.ru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официальный сайт министерства). Дата размещения объявления не должна быть позднее 7-го рабочего дня, следующего за днем принятия решения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 проведении отбора.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9" w:name="P98"/>
      <w:bookmarkEnd w:id="9"/>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2.6. Объявление должно содержать следующую информацию:</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дату размещения объявления на едином портале, а также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официальном сайте министерства;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сроки проведения отбора;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дату начала подачи и окончания приема предложений (заявок)</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об участии в отборе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заявка), при этом дата окончания приема заявок не может быть ранее 10-го календарного дня, следующего за днем размещения объявления;</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наименование, место нахождения, почтовый адрес, адрес электронной почты министерства;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5) результат предоставления субсидии;</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 xml:space="preserve">6) доменное имя и (или) указатели страниц ГИС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Субсидия АПК24</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7) требования к участникам отбора, требования к перечню документов, представляемых участниками отбора для подтверждения соответствия указанным требованиям;</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8) категории получателей субсидий;</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9) порядок подачи участниками отбора заявок и требования, предъявляемые к форме и содержанию заявок;</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10) порядок отзыва заявок, порядок их возврата, </w:t>
      </w:r>
      <w:proofErr w:type="gramStart"/>
      <w:r w:rsidR="009909B4" w:rsidRPr="004A4759">
        <w:rPr>
          <w:rFonts w:ascii="Times New Roman" w:eastAsia="Times New Roman" w:hAnsi="Times New Roman" w:cs="Times New Roman"/>
          <w:sz w:val="28"/>
          <w:szCs w:val="28"/>
          <w:lang w:eastAsia="ru-RU"/>
        </w:rPr>
        <w:t>определяющий</w:t>
      </w:r>
      <w:proofErr w:type="gramEnd"/>
      <w:r w:rsidR="009909B4" w:rsidRPr="004A4759">
        <w:rPr>
          <w:rFonts w:ascii="Times New Roman" w:eastAsia="Times New Roman" w:hAnsi="Times New Roman" w:cs="Times New Roman"/>
          <w:sz w:val="28"/>
          <w:szCs w:val="28"/>
          <w:lang w:eastAsia="ru-RU"/>
        </w:rPr>
        <w:t xml:space="preserve"> в том числе основания для возврата заявок, порядок внесения изменений в заявки;</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11) правила рассмотрения и оценки заявок;</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12) порядок возврата заявок на доработку;</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13) порядок отклонения заявок, а также информацию об основаниях для отклонения;</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14) объем распределяемой субсидии в рамках отбора, порядок расчета размера субсидии, правила распределения субсидии по результатам отбора;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15) порядок предоставления участникам отбора разъяснений положений объявления, даты начала и окончания срока такого предоставления;</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16) срок, в течение которого победитель (победители) отбора должен подписать соглашение о предоставлении субсидии (далее - соглашение);</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17) условия признания победителя (победителей) отбора </w:t>
      </w:r>
      <w:proofErr w:type="gramStart"/>
      <w:r w:rsidR="009909B4" w:rsidRPr="004A4759">
        <w:rPr>
          <w:rFonts w:ascii="Times New Roman" w:eastAsia="Times New Roman" w:hAnsi="Times New Roman" w:cs="Times New Roman"/>
          <w:sz w:val="28"/>
          <w:szCs w:val="28"/>
          <w:lang w:eastAsia="ru-RU"/>
        </w:rPr>
        <w:t>уклонившимся</w:t>
      </w:r>
      <w:proofErr w:type="gramEnd"/>
      <w:r w:rsidR="009909B4" w:rsidRPr="004A4759">
        <w:rPr>
          <w:rFonts w:ascii="Times New Roman" w:eastAsia="Times New Roman" w:hAnsi="Times New Roman" w:cs="Times New Roman"/>
          <w:sz w:val="28"/>
          <w:szCs w:val="28"/>
          <w:lang w:eastAsia="ru-RU"/>
        </w:rPr>
        <w:t xml:space="preserve"> от заключения соглашения;</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18) сроки </w:t>
      </w:r>
      <w:proofErr w:type="gramStart"/>
      <w:r w:rsidR="009909B4" w:rsidRPr="004A4759">
        <w:rPr>
          <w:rFonts w:ascii="Times New Roman" w:eastAsia="Times New Roman" w:hAnsi="Times New Roman" w:cs="Times New Roman"/>
          <w:sz w:val="28"/>
          <w:szCs w:val="28"/>
          <w:lang w:eastAsia="ru-RU"/>
        </w:rPr>
        <w:t>размещения протокола подведения итогов отбора</w:t>
      </w:r>
      <w:proofErr w:type="gramEnd"/>
      <w:r w:rsidR="009909B4" w:rsidRPr="004A4759">
        <w:rPr>
          <w:rFonts w:ascii="Times New Roman" w:eastAsia="Times New Roman" w:hAnsi="Times New Roman" w:cs="Times New Roman"/>
          <w:sz w:val="28"/>
          <w:szCs w:val="28"/>
          <w:lang w:eastAsia="ru-RU"/>
        </w:rPr>
        <w:t xml:space="preserve"> на едином портале, а также на официальном сайте министерства;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19) условия предоставления субсидий.</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0" w:name="P118"/>
      <w:bookmarkEnd w:id="10"/>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2.7. Участник отбора вправе обратиться в министерство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разъяснениями положений объявления посредством направления запроса на адрес электронной почты министерства.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Участник отбора получает в министерстве разъяснения положений объявления, начиная с даты размещения объявления на едином портале,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а также на официальном сайте министерства, определенной в соответствии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с пунктом 2.5 Порядка, и не </w:t>
      </w:r>
      <w:proofErr w:type="gramStart"/>
      <w:r w:rsidR="009909B4" w:rsidRPr="004A4759">
        <w:rPr>
          <w:rFonts w:ascii="Times New Roman" w:eastAsia="Times New Roman" w:hAnsi="Times New Roman" w:cs="Times New Roman"/>
          <w:sz w:val="28"/>
          <w:szCs w:val="28"/>
          <w:lang w:eastAsia="ru-RU"/>
        </w:rPr>
        <w:t>позднее</w:t>
      </w:r>
      <w:proofErr w:type="gramEnd"/>
      <w:r w:rsidR="009909B4" w:rsidRPr="004A4759">
        <w:rPr>
          <w:rFonts w:ascii="Times New Roman" w:eastAsia="Times New Roman" w:hAnsi="Times New Roman" w:cs="Times New Roman"/>
          <w:sz w:val="28"/>
          <w:szCs w:val="28"/>
          <w:lang w:eastAsia="ru-RU"/>
        </w:rPr>
        <w:t xml:space="preserve"> чем за 5 рабочих дней до окончания срока приема заявок, в электронной форме путем их направления министерством на электронную почту участника отбора.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1" w:name="P120"/>
      <w:bookmarkEnd w:id="11"/>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2.8. К категории получателей субсидий относятся:</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 кооперативы (за исключением сельскохозяйственных кредитных потребительских кооперативов) (по направлениям затрат, предусмотренным подпунктами 1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 пункта 1.3 Порядка);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2) кооперативы последующих уровней (по направлениям затрат, предусмотренным подпунктами 1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3, 5 пункта 1.3 Порядка);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 потребительские общества, созданные в соответствии с Законом Российской Федерации от 19.06.1992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3085-1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 потребительской кооперации (потребительских обществах, их союзах) в Российской Федерации</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не менее 70 </w:t>
      </w:r>
      <w:proofErr w:type="gramStart"/>
      <w:r w:rsidR="009909B4" w:rsidRPr="004A4759">
        <w:rPr>
          <w:rFonts w:ascii="Times New Roman" w:eastAsia="Times New Roman" w:hAnsi="Times New Roman" w:cs="Times New Roman"/>
          <w:sz w:val="28"/>
          <w:szCs w:val="28"/>
          <w:lang w:eastAsia="ru-RU"/>
        </w:rPr>
        <w:t>процентов</w:t>
      </w:r>
      <w:proofErr w:type="gramEnd"/>
      <w:r w:rsidR="009909B4" w:rsidRPr="004A4759">
        <w:rPr>
          <w:rFonts w:ascii="Times New Roman" w:eastAsia="Times New Roman" w:hAnsi="Times New Roman" w:cs="Times New Roman"/>
          <w:sz w:val="28"/>
          <w:szCs w:val="28"/>
          <w:lang w:eastAsia="ru-RU"/>
        </w:rPr>
        <w:t xml:space="preserve"> выручки которых формируется за счет осуществления видов деятельности по заготовке, хранению, переработке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сбыту сельскохозяйственной продукции, дикорастущих пищевых ресурсов, а также продуктов переработки указанной продукции.</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2" w:name="P125"/>
      <w:bookmarkEnd w:id="12"/>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2.9. Участник отбора должен соответствовать следующим требованиям:</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3" w:name="P126"/>
      <w:bookmarkEnd w:id="13"/>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1) участник отбора не является иностранным юридическим лицом,</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том числе местом регистрации которого является государство</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территория, включенные в утвержденный Министерством финансов Российской Федерации перечень государств и территорий, используемых</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для промежуточного (офшорного) владения активами в Российской Федерации (далее - офшорные компании), по состоянию на дату не ранее первого числа месяца, в котором направляется заявка;</w:t>
      </w:r>
      <w:proofErr w:type="gramEnd"/>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участник отбора не находится в перечне организаций и физических лиц, в отношении которых имеются сведения об их причастности</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экстремистской деятельности или терроризму, по состоянию на дату</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ранее первого числа месяца, в котором направляется заявка;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с распространением оружия массового уничтожения, по состоянию</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дату не ранее первого числа месяца, в котором направляется заявка;</w:t>
      </w:r>
      <w:proofErr w:type="gramEnd"/>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участник отбора не получает средства из краевого бюджета</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основании иных нормативных правовых актов края на цели, установленные пунктом 1.3 Порядка, по состоянию на первое число месяца,</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котором направляется заявка;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4" w:name="P130"/>
      <w:bookmarkEnd w:id="14"/>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5) участник отбора не является иностранным агентом в соответствии</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lastRenderedPageBreak/>
        <w:t xml:space="preserve">с Федеральным законом от 14.07.2022 </w:t>
      </w:r>
      <w:r w:rsidR="003C7738">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255-ФЗ </w:t>
      </w:r>
      <w:r w:rsidR="003C7738">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О </w:t>
      </w:r>
      <w:proofErr w:type="gramStart"/>
      <w:r w:rsidR="009909B4" w:rsidRPr="004A4759">
        <w:rPr>
          <w:rFonts w:ascii="Times New Roman" w:eastAsia="Times New Roman" w:hAnsi="Times New Roman" w:cs="Times New Roman"/>
          <w:sz w:val="28"/>
          <w:szCs w:val="28"/>
          <w:lang w:eastAsia="ru-RU"/>
        </w:rPr>
        <w:t>контроле</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w:t>
      </w:r>
      <w:proofErr w:type="gramEnd"/>
      <w:r w:rsidR="009909B4" w:rsidRPr="004A4759">
        <w:rPr>
          <w:rFonts w:ascii="Times New Roman" w:eastAsia="Times New Roman" w:hAnsi="Times New Roman" w:cs="Times New Roman"/>
          <w:sz w:val="28"/>
          <w:szCs w:val="28"/>
          <w:lang w:eastAsia="ru-RU"/>
        </w:rPr>
        <w:t xml:space="preserve"> деятельностью лиц, находящихся под иностранным влиянием</w:t>
      </w:r>
      <w:r w:rsidR="003C7738">
        <w:rPr>
          <w:rFonts w:ascii="Times New Roman" w:eastAsia="Times New Roman" w:hAnsi="Times New Roman" w:cs="Times New Roman"/>
          <w:sz w:val="28"/>
          <w:szCs w:val="28"/>
          <w:lang w:eastAsia="ru-RU"/>
        </w:rPr>
        <w:t>»</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состоянию на дату не ранее первого числа месяца, в котором направляется заявка;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5" w:name="P131"/>
      <w:bookmarkEnd w:id="15"/>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6) участник отбора не находится в процессе реорганизации</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исключением реорганизации в форме присоединения к участнику отбора другого юридического лица), ликвидации, в отношении его не введена процедура банкротства, деятельность участника отбора не приостановлена</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порядке, предусмотренном законодательством Российской Федерации,</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состоянию на дату не ранее первого числа месяца, в котором направляется заявка;</w:t>
      </w:r>
      <w:proofErr w:type="gramEnd"/>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7) у участника отбора на едином налоговом счете отсутствует</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не превышает размер, определенный пунктом 3 статьи 47 Налогового кодекса Российской Федерации, задолженность по уплате налогов, сборов</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страховых взносов в бюджеты бюджетной системы Российской Федерации по состоянию на дату не ранее первого числа месяца, в котором направляется заявка;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6" w:name="P133"/>
      <w:bookmarkEnd w:id="16"/>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8) у участника отбора отсутствуют просроченная задолженность</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краем по состоянию на первое число месяца, в котором направляется заявка;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9) участник отбора соответствует условию, предусматривающему включение в реестр субъектов агропромышленного комплекса края, заключение и исполнение соглашения о взаимодействии, заключенного</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министерством в соответствии со статьей 5 Закона Красноярского края</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от 07.07.2022 </w:t>
      </w:r>
      <w:r w:rsidR="003C7738">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3-1004 </w:t>
      </w:r>
      <w:r w:rsidR="003C7738">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 государственной поддержке агропромышленного комплекса края</w:t>
      </w:r>
      <w:r w:rsidR="003C7738">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предусматривающего основные требования по соблюдению технологий производства и переработки сельскохозяйственной продукции, обязательства участника отбора по представлению производственных, финансово-экономических и ценовых показателей</w:t>
      </w:r>
      <w:proofErr w:type="gramEnd"/>
      <w:r w:rsidR="009909B4" w:rsidRPr="004A4759">
        <w:rPr>
          <w:rFonts w:ascii="Times New Roman" w:eastAsia="Times New Roman" w:hAnsi="Times New Roman" w:cs="Times New Roman"/>
          <w:sz w:val="28"/>
          <w:szCs w:val="28"/>
          <w:lang w:eastAsia="ru-RU"/>
        </w:rPr>
        <w:t xml:space="preserve"> своей деятельности, рекомендации по участию участника отбора в реализации совместно</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органами местного самоуправления мероприятий по социально-экономическому развитию муниципальных образований, на территории которых они зарегистрированы, в формах, предусмотренных действующим законодательством, по состоянию на первое число месяца, в котором направляется заявка;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10) участник отбора соответствует условию, предусматривающему срок регистрации участника отбора в органе, осуществляющем государственную регистрацию, не менее 12 месяцев на первое число месяца, в котором направляется заявка;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11) участник отбора соответствует условию, предусматривающему,</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что участник отбора зарегистрирован и осуществляет деятельность</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на сельской территории края или на территории сельской агломерации края. </w:t>
      </w:r>
      <w:proofErr w:type="gramStart"/>
      <w:r w:rsidR="009909B4" w:rsidRPr="004A4759">
        <w:rPr>
          <w:rFonts w:ascii="Times New Roman" w:eastAsia="Times New Roman" w:hAnsi="Times New Roman" w:cs="Times New Roman"/>
          <w:sz w:val="28"/>
          <w:szCs w:val="28"/>
          <w:lang w:eastAsia="ru-RU"/>
        </w:rPr>
        <w:t>В случае осуществления участником отбора деятельности на территориях, относящихся к районам Крайнего Севера и местностям, приравненным</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ним, предусмотренным постановлением Правительства Российской Федерации от 16.11.2021</w:t>
      </w:r>
      <w:r w:rsidR="003C7738">
        <w:rPr>
          <w:rFonts w:ascii="Times New Roman" w:eastAsia="Times New Roman" w:hAnsi="Times New Roman" w:cs="Times New Roman"/>
          <w:sz w:val="28"/>
          <w:szCs w:val="28"/>
          <w:lang w:eastAsia="ru-RU"/>
        </w:rPr>
        <w:t>№ 1946 «О</w:t>
      </w:r>
      <w:r w:rsidR="009909B4" w:rsidRPr="004A4759">
        <w:rPr>
          <w:rFonts w:ascii="Times New Roman" w:eastAsia="Times New Roman" w:hAnsi="Times New Roman" w:cs="Times New Roman"/>
          <w:sz w:val="28"/>
          <w:szCs w:val="28"/>
          <w:lang w:eastAsia="ru-RU"/>
        </w:rPr>
        <w:t>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w:t>
      </w:r>
      <w:proofErr w:type="gramEnd"/>
      <w:r w:rsidR="009909B4" w:rsidRPr="004A4759">
        <w:rPr>
          <w:rFonts w:ascii="Times New Roman" w:eastAsia="Times New Roman" w:hAnsi="Times New Roman" w:cs="Times New Roman"/>
          <w:sz w:val="28"/>
          <w:szCs w:val="28"/>
          <w:lang w:eastAsia="ru-RU"/>
        </w:rPr>
        <w:t xml:space="preserve"> актов Правительства Российской Федерации</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признании не действующими на территории Российской Федерации некоторых актов Совета Министров СССР</w:t>
      </w:r>
      <w:r w:rsidR="003C7738">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участник отбора может быть зарегистрирован на территории городов и поселков городского типа</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численностью населения не более 100 тыс. человек.</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Перечень сельских агломераций на территории края, перечень сельских населенных пунктов и рабочих поселков на территории края определяются приказом министерства;</w:t>
      </w:r>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7" w:name="P140"/>
      <w:bookmarkEnd w:id="17"/>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12)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реализации сельскохозяйственной продукции, дикорастущих пищевых ресурсов, а также продуктов переработки указанной продукции (применяется для участника отбора, являющегося кооперативом, кооперативом последующего уровня);</w:t>
      </w:r>
      <w:proofErr w:type="gramEnd"/>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13) участник отбора является юридическим лицом, созданным</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в соответствии с Федеральным законом </w:t>
      </w:r>
      <w:r w:rsidR="003C7738">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193-ФЗ в форме кооператива</w:t>
      </w:r>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исключением сельскохозяйственного кредитного потребительского кооператива) (применяется для участника отбора, являющегося кооперативом, кооперативом последующего уровня);</w:t>
      </w:r>
      <w:proofErr w:type="gramEnd"/>
    </w:p>
    <w:p w:rsidR="009909B4" w:rsidRPr="004A4759" w:rsidRDefault="00DB5EE5"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14) участник отбора объединяет не менее 5 граждан Российской Федерации и (или) 3 сельскохозяйственных товаропроизводителей (кроме ассоциированных членов), последние относятся к </w:t>
      </w:r>
      <w:proofErr w:type="spellStart"/>
      <w:r w:rsidR="009909B4" w:rsidRPr="004A4759">
        <w:rPr>
          <w:rFonts w:ascii="Times New Roman" w:eastAsia="Times New Roman" w:hAnsi="Times New Roman" w:cs="Times New Roman"/>
          <w:sz w:val="28"/>
          <w:szCs w:val="28"/>
          <w:lang w:eastAsia="ru-RU"/>
        </w:rPr>
        <w:t>микропредприятиям</w:t>
      </w:r>
      <w:proofErr w:type="spellEnd"/>
      <w:r w:rsidR="003C7738">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малым предприятиям в соответствии с условиями, уста</w:t>
      </w:r>
      <w:r w:rsidR="003C7738">
        <w:rPr>
          <w:rFonts w:ascii="Times New Roman" w:eastAsia="Times New Roman" w:hAnsi="Times New Roman" w:cs="Times New Roman"/>
          <w:sz w:val="28"/>
          <w:szCs w:val="28"/>
          <w:lang w:eastAsia="ru-RU"/>
        </w:rPr>
        <w:t>новленными Федеральным законом №</w:t>
      </w:r>
      <w:r w:rsidR="009909B4" w:rsidRPr="004A4759">
        <w:rPr>
          <w:rFonts w:ascii="Times New Roman" w:eastAsia="Times New Roman" w:hAnsi="Times New Roman" w:cs="Times New Roman"/>
          <w:sz w:val="28"/>
          <w:szCs w:val="28"/>
          <w:lang w:eastAsia="ru-RU"/>
        </w:rPr>
        <w:t xml:space="preserve"> 209-ФЗ (применяется для участника отбора, являющегося кооперативом);</w:t>
      </w:r>
    </w:p>
    <w:p w:rsidR="009909B4" w:rsidRPr="004A4759" w:rsidRDefault="003C7738"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15) участник отбора понес затраты по одному или нескольким направлениям, предусмотренным в подпункте 1.3 Порядка;</w:t>
      </w:r>
    </w:p>
    <w:p w:rsidR="009909B4" w:rsidRPr="004A4759" w:rsidRDefault="003C7738"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16)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1 пункта 1.3 Порядка:</w:t>
      </w:r>
    </w:p>
    <w:p w:rsidR="009909B4" w:rsidRPr="004A4759" w:rsidRDefault="003C7738"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а) участник отбора передал (реализовал) в собственность одного члена (кроме ассоциированных членов) участника отбора имущество стоимостью, не превышающей 30 процентов общей стоимости приобретенного имущества;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8" w:name="P150"/>
      <w:bookmarkEnd w:id="18"/>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участник отбора соответствует условию, предусматривающему,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что имущество участником отбора у своих членов (включая ассоциированных), в том числе у бывших членов участника отбора,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приобретено;</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участником отбора, являющимся кооперативом последующего уровня, направлена заявка по направлению затрат, предусмотренному настоящим пунктом, в отношении затрат, которые ранее не возмещались его членам;</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 участником отбора в отношении конкретного договора, подтверждающего приобретение, предоставляется отдельная заявка;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17)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2 пункта 1.3 Порядка: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а) участник отбора передал (реализовал) в собственность одного члена (кроме ассоциированных членов) участника отбора крупный рогатый скот стоимостью, не превышающей 30 процентов общей стоимости приобретенного поголовья (в случае приобретения крупного рогатого скота);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участник отбора приобрел крупный рогатый скот возрастом,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превышающим 2 лет (в случае приобретения крупного рогатого скота);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19" w:name="P157"/>
      <w:bookmarkEnd w:id="19"/>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участник отбора заменил крупный рогатый скот, мелкий рогатый скот, принадлежавший членам (кроме ассоциированных членов) участника отбора на праве собственности, в соответствии с Порядком замены принадлежащего членам (кроме ассоциированных членов) сельскохозяйственного потребительского кооператива больного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инфицированного лейкозом, бруцеллезом, оспой крупного рогатого скота, мелкого рогатого ск</w:t>
      </w:r>
      <w:r>
        <w:rPr>
          <w:rFonts w:ascii="Times New Roman" w:eastAsia="Times New Roman" w:hAnsi="Times New Roman" w:cs="Times New Roman"/>
          <w:sz w:val="28"/>
          <w:szCs w:val="28"/>
          <w:lang w:eastAsia="ru-RU"/>
        </w:rPr>
        <w:t>ота, установленным приложением №</w:t>
      </w:r>
      <w:r w:rsidR="009909B4" w:rsidRPr="004A4759">
        <w:rPr>
          <w:rFonts w:ascii="Times New Roman" w:eastAsia="Times New Roman" w:hAnsi="Times New Roman" w:cs="Times New Roman"/>
          <w:sz w:val="28"/>
          <w:szCs w:val="28"/>
          <w:lang w:eastAsia="ru-RU"/>
        </w:rPr>
        <w:t xml:space="preserve"> 1 к Порядку;</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0" w:name="P158"/>
      <w:bookmarkEnd w:id="20"/>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 участник отбора соответствует условию, предусматривающему,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что сельскохозяйственные животные участником отбора у своих членов (включая ассоциированных), в том числе у бывших членов участника отбора, не приобретены;</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д) участником отбора, являющимся кооперативом последующего уровня, направлена заявка по направлению затрат, предусмотренному настоящим пунктом, в отношении затрат, которые ранее не возмещались его членам;</w:t>
      </w:r>
    </w:p>
    <w:p w:rsidR="009909B4" w:rsidRPr="004A4759" w:rsidRDefault="009909B4"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 xml:space="preserve">е) участником отбора в отношении конкретного договора, подтверждающего </w:t>
      </w:r>
      <w:r w:rsidRPr="004A4759">
        <w:rPr>
          <w:rFonts w:ascii="Times New Roman" w:eastAsia="Times New Roman" w:hAnsi="Times New Roman" w:cs="Times New Roman"/>
          <w:sz w:val="28"/>
          <w:szCs w:val="28"/>
          <w:lang w:eastAsia="ru-RU"/>
        </w:rPr>
        <w:lastRenderedPageBreak/>
        <w:t>приобретение, предоставляется отдельная заявка;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18)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3 пункта 1.3 Порядка: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а) участником отбора приобретена техника, автотранспорт, оборудование, мобильные объекты, срок эксплуатации которых в году предоставления субсидии не превышает 3 лет с года их производства (количество лет, прошедших с года производства техники, автотранспорта, оборудования, мобильных объектов, определяется по состоянию на дату заключения договора, подтверждающего приобретение техники, автотранспорта, оборудования, мобильных объектов, в календарных годах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года, следующего за годом его выпуска);</w:t>
      </w:r>
      <w:proofErr w:type="gramEnd"/>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участником отбора приобретенные техника, автотранспорт, оборудование, мобильные объекты внесены в неделимый фонд участника отбора, за исключением случая приобретения указанных техники, автотранспорта, оборудования, мобильных объектов за счет кредитных средств российских кредитных организаций;</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1" w:name="P165"/>
      <w:bookmarkEnd w:id="21"/>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участник отбора соответствует условию, предусматривающему, что техника, автотранспорт, оборудование, мобильные объекты участником отбора у своих членов (включая ассоциированных), в том числе у бывших членов участника отбора, не приобретены;</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 участником отбора, являющимся кооперативом последующего уровня, направлена заявка по направлению затрат, предусмотренному настоящим пунктом, в отношении затрат, которые ранее не возмещались его членам;</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д) участником отбора для возмещения части затрат за IV квартал года, предшествующего году предоставления субсидии, направлена заявка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первом полугодии года предоставления субсидии в случае, если эти затраты не возмещались ранее и заявкой предусмотрено возмещение части затрат за IV квартал года, предшествующего году предоставления субсидии;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е) участником отбора в отношении конкретного договора, подтверждающего приобретение, предоставляется отдельная заявка;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2" w:name="P169"/>
      <w:bookmarkEnd w:id="22"/>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ж) участник отбора включен в единый государственный реестр производителей органической продукции в соответствии с Федеральным законом от 03.08.2018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280-ФЗ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органической продукции и о внесении изменений в отдельные законодательные акты Российской Федерации</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случае, если участник отбора осуществляет деятельность по производству органической продукции);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19)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lastRenderedPageBreak/>
        <w:t>в подпункте 4 пункта 1.3 Порядка: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а) выручка от реализации продукции и (или) дикорастущих пищевых ресурсов, закупленных у членов участника отбора и (или) у граждан, ведущих личное подсобное хозяйство, не являющихся членами участника отбора, рассчитана по тому виду продукции или виду дикорастущих пищевых ресурсов, которые закуплены участником отбора у своих членов</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(или) у граждан, ведущих личное подсобное хозяйство, не являющихся членами этого участника отбора;</w:t>
      </w:r>
      <w:proofErr w:type="gramEnd"/>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3" w:name="P173"/>
      <w:bookmarkEnd w:id="23"/>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б) участник отбора соответствует условию, предусматривающему,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что объем сельскохозяйственной продукции и (или) дикорастущих пищевых ресурсов, закупленных им у одного члена участника отбора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(или) гражданина, ведущего личное подсобное хозяйство, не являющегося членом этого участника отбора, не превышает 15 процентов всего объема продукции в стоимостном выражении, закупленной участником отбора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у членов участника отбора и (или) у граждан, ведущих личное подсобное хозяйство</w:t>
      </w:r>
      <w:proofErr w:type="gramEnd"/>
      <w:r w:rsidR="009909B4" w:rsidRPr="004A4759">
        <w:rPr>
          <w:rFonts w:ascii="Times New Roman" w:eastAsia="Times New Roman" w:hAnsi="Times New Roman" w:cs="Times New Roman"/>
          <w:sz w:val="28"/>
          <w:szCs w:val="28"/>
          <w:lang w:eastAsia="ru-RU"/>
        </w:rPr>
        <w:t xml:space="preserve">, не </w:t>
      </w:r>
      <w:proofErr w:type="gramStart"/>
      <w:r w:rsidR="009909B4" w:rsidRPr="004A4759">
        <w:rPr>
          <w:rFonts w:ascii="Times New Roman" w:eastAsia="Times New Roman" w:hAnsi="Times New Roman" w:cs="Times New Roman"/>
          <w:sz w:val="28"/>
          <w:szCs w:val="28"/>
          <w:lang w:eastAsia="ru-RU"/>
        </w:rPr>
        <w:t>являющихся</w:t>
      </w:r>
      <w:proofErr w:type="gramEnd"/>
      <w:r w:rsidR="009909B4" w:rsidRPr="004A4759">
        <w:rPr>
          <w:rFonts w:ascii="Times New Roman" w:eastAsia="Times New Roman" w:hAnsi="Times New Roman" w:cs="Times New Roman"/>
          <w:sz w:val="28"/>
          <w:szCs w:val="28"/>
          <w:lang w:eastAsia="ru-RU"/>
        </w:rPr>
        <w:t xml:space="preserve"> членами этого участника отбора, по итогам отчетного бухгалтерского периода (квартала) текущего финансового года,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который предоставляется субсидия.</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В случае, если объем сельскохозяйственной продукции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(или) дикорастущих пищевых ресурсов, закупленных у одного члена участника отбора или у гражданина, ведущего личное подсобное хозяйство, не являющегося членом участника отбора, превышает указанный в абзаце первом настоящего подпункта максимальный объем продукции, возмещение части затрат, связанных с закупкой сельскохозяйственной продукции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(или) дикорастущих пищевых ресурсов, осуществляется на основании расчета указанного максимального объема продукции;</w:t>
      </w:r>
      <w:proofErr w:type="gramEnd"/>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участник отбора соответствует условию, предусматривающему,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что участник отбора представил к возмещению часть затрат за один</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несколько кварталов года предоставления субсидии, если эти затраты</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возмещались ранее в текущем отчетном году;</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 участник отбора соответствует условию, предусматривающему закупку сельскохозяйственной продукции (кроме мяса свиней и свиней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убой) и (или) дикорастущих пищевых ресурсов у граждан, ведущих личное подсобное хозяйство, не являющихся членами участника отбора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применяющ</w:t>
      </w:r>
      <w:r>
        <w:rPr>
          <w:rFonts w:ascii="Times New Roman" w:eastAsia="Times New Roman" w:hAnsi="Times New Roman" w:cs="Times New Roman"/>
          <w:sz w:val="28"/>
          <w:szCs w:val="28"/>
          <w:lang w:eastAsia="ru-RU"/>
        </w:rPr>
        <w:t>их специальный налоговый режим «</w:t>
      </w:r>
      <w:r w:rsidR="009909B4" w:rsidRPr="004A4759">
        <w:rPr>
          <w:rFonts w:ascii="Times New Roman" w:eastAsia="Times New Roman" w:hAnsi="Times New Roman" w:cs="Times New Roman"/>
          <w:sz w:val="28"/>
          <w:szCs w:val="28"/>
          <w:lang w:eastAsia="ru-RU"/>
        </w:rPr>
        <w:t>Налог</w:t>
      </w:r>
      <w:r>
        <w:rPr>
          <w:rFonts w:ascii="Times New Roman" w:eastAsia="Times New Roman" w:hAnsi="Times New Roman" w:cs="Times New Roman"/>
          <w:sz w:val="28"/>
          <w:szCs w:val="28"/>
          <w:lang w:eastAsia="ru-RU"/>
        </w:rPr>
        <w:br/>
        <w:t>на профессиональный доход»</w:t>
      </w:r>
      <w:r w:rsidR="009909B4" w:rsidRPr="004A4759">
        <w:rPr>
          <w:rFonts w:ascii="Times New Roman" w:eastAsia="Times New Roman" w:hAnsi="Times New Roman" w:cs="Times New Roman"/>
          <w:sz w:val="28"/>
          <w:szCs w:val="28"/>
          <w:lang w:eastAsia="ru-RU"/>
        </w:rPr>
        <w:t>;</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д) участником отбора для возмещения части затрат за IV квартал года, предшествующего году предоставления субсидии, направлена заявка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первом полугодии года предоставления субсидии в случае, если эти затраты не возмещались ранее и заявкой предусмотрено возмещение части затрат за IV квартал года, предшествующего году предоставления субсидии;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е) участником отбора предоставляется отдельная заявка за квартал;</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20)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5 пункта 1.3 Порядка: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а) участник отбора соответствует условию, предусматривающему,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что участником отбора в заявке на возмещение части затрат представлены фактически внесенные платежи в течение срока действия договора финансовой аренды (договора лизинга);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участником отбора, являющимся кооперативом последующего уровня, направлена заявка по направлению затрат, предусмотренному настоящим пунктом, в отношении затрат, которые ранее не возмещались его членам;</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участником отбора в отношении конкретного договора, подтверждающего приобретение, предоставляется отдельная заявка.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4" w:name="P186"/>
      <w:bookmarkEnd w:id="24"/>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2.10. Для участия в отборе участник отбора представляет заявку, состоящую из следующих документов:</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 заявления на участие в отборе по форме согласно приложению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4</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к Порядку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заявление);</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1.1) согласия на обработку персональных данных по ф</w:t>
      </w:r>
      <w:r>
        <w:rPr>
          <w:rFonts w:ascii="Times New Roman" w:eastAsia="Times New Roman" w:hAnsi="Times New Roman" w:cs="Times New Roman"/>
          <w:sz w:val="28"/>
          <w:szCs w:val="28"/>
          <w:lang w:eastAsia="ru-RU"/>
        </w:rPr>
        <w:t>орме согласно приложению №</w:t>
      </w:r>
      <w:r w:rsidR="009909B4" w:rsidRPr="004A4759">
        <w:rPr>
          <w:rFonts w:ascii="Times New Roman" w:eastAsia="Times New Roman" w:hAnsi="Times New Roman" w:cs="Times New Roman"/>
          <w:sz w:val="28"/>
          <w:szCs w:val="28"/>
          <w:lang w:eastAsia="ru-RU"/>
        </w:rPr>
        <w:t xml:space="preserve"> 4.1 к Порядку (предоставляется лицом, уполномоченным участником отбора);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списка членов кооператива по форме согласно прилож</w:t>
      </w:r>
      <w:r>
        <w:rPr>
          <w:rFonts w:ascii="Times New Roman" w:eastAsia="Times New Roman" w:hAnsi="Times New Roman" w:cs="Times New Roman"/>
          <w:sz w:val="28"/>
          <w:szCs w:val="28"/>
          <w:lang w:eastAsia="ru-RU"/>
        </w:rPr>
        <w:t>ению №</w:t>
      </w:r>
      <w:r w:rsidR="009909B4" w:rsidRPr="004A4759">
        <w:rPr>
          <w:rFonts w:ascii="Times New Roman" w:eastAsia="Times New Roman" w:hAnsi="Times New Roman" w:cs="Times New Roman"/>
          <w:sz w:val="28"/>
          <w:szCs w:val="28"/>
          <w:lang w:eastAsia="ru-RU"/>
        </w:rPr>
        <w:t xml:space="preserve"> 5</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Порядку по состоянию на первое число месяца, в котором направляется заявка;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1 пункта 1.3 Порядка: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а) информации для расчета субсидий в отношении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приобретением имущества, в целях последующей передачи (реализации) приобретенного имущества в собственность членов (кроме ассоциированных членов) участника отбор</w:t>
      </w:r>
      <w:r>
        <w:rPr>
          <w:rFonts w:ascii="Times New Roman" w:eastAsia="Times New Roman" w:hAnsi="Times New Roman" w:cs="Times New Roman"/>
          <w:sz w:val="28"/>
          <w:szCs w:val="28"/>
          <w:lang w:eastAsia="ru-RU"/>
        </w:rPr>
        <w:t>а по форме согласно приложению №</w:t>
      </w:r>
      <w:r w:rsidR="009909B4" w:rsidRPr="004A4759">
        <w:rPr>
          <w:rFonts w:ascii="Times New Roman" w:eastAsia="Times New Roman" w:hAnsi="Times New Roman" w:cs="Times New Roman"/>
          <w:sz w:val="28"/>
          <w:szCs w:val="28"/>
          <w:lang w:eastAsia="ru-RU"/>
        </w:rPr>
        <w:t xml:space="preserve"> 6 к Порядку;</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электронных копий договоров, подтверждающих приобретение;</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электронных копий племенных свидетельств (паспортов)</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приобретение племенной продукции (материала) (при приобретении племенной продукции (материала) до 01.03.2026);</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 электронной копии свидетельства о регистрации в государственном племенном регистре племенного стада (в случае приобретения племенной продукции (материала);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д) электронных копий первичных учетных документов, подтверждающих приобретение, соответствующих требованиям бухгалтерского учета;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е) электронных копий актов приема-передачи (при наличии);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ж) электронных копий платежных документов, подтверждающих оплату в объеме 100 процентов цены договора;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 электронных копий документов, подтверждающих передачу приобретенного имущества в собственность члена (кроме ассоциированных членов) участника отбора;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и) электронных племенных свидетельств (паспорта) на приобретение племенной продукции (материала) в виде выписок из Федеральной государственной информационно-аналитической системы племенных ресурсов (при приобретении племенной продукции (материала) с 01.03.2026);</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2 пункта 1.3 Порядка: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а) информации для расчета субсидий в отношении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с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участника отбора, по форме согласно приложению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7 к Порядку;</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электронных копий договоров, подтверждающих приобретение,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а в случае приобретения крупного рогатого скота, предусматривающих указание на возраст приобретаемого крупного рогатого скота;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электронных копий первичных учетных документов, подтверждающих приобретение, соответствующих требованиям бухгалтерского учета;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 электронных копий актов приема-передачи;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д) электронных копий платежных документов, подтверждающих оплату в объеме 100 процентов цены договора;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е) электронных копий договоров, заключенных между участником отбора и его членом (кроме ассоциированных членов), предусматривающих обязанность кооператива приобрести у 3-го лица крупный рогатый скот, мелкий рогатый скот и передать (реализовать) его в собственность члену (кроме ассоциированных членов) участника отбора;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ж) электронных копий актов приема-передачи, подтверждающих </w:t>
      </w:r>
      <w:r w:rsidR="009909B4" w:rsidRPr="004A4759">
        <w:rPr>
          <w:rFonts w:ascii="Times New Roman" w:eastAsia="Times New Roman" w:hAnsi="Times New Roman" w:cs="Times New Roman"/>
          <w:sz w:val="28"/>
          <w:szCs w:val="28"/>
          <w:lang w:eastAsia="ru-RU"/>
        </w:rPr>
        <w:lastRenderedPageBreak/>
        <w:t>передачу (реализацию) крупного рогатого скота, мелкого рогатого скота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количестве подлежащих замене животных в собственность члена (кроме ассоциированных членов) участника отбора;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5)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3 пункта 1.3 Порядка: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а) информации для расчета субсидий в отношении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с приобретением и последующим внесением в неделимый фонд техники, автотранспорта, оборудования, мобильных объектов (далее в настоящем подпункте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имущество), по форме согласно приложению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8 к Порядку;</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электронных копий договоров, подтверждающих приобретение;</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электронных копий первичных учетных документов, подтверждающих приобретение, соответствующих требованиям бухгалтерского учета;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 электронных копий актов приема-передачи (при наличии);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д) электронных копий платежных документов, подтверждающих оплату в объеме 100 процентов от цены договора;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е) электронных копий инвентарных карточек учета объекта основных средств, соответствующих требованиям бухгалтерского учета (в случае приобретения имущества, не подлежащего постановке на учет</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соответствующем государственном органе);</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ж) электронных копий паспортов с отметкой соответствующего государственного органа о постановке на учет (в случае, если паспорт имущества, подлежащего постановке на учет в соответствующем государственном органе, оформлен на бумажном носителе) (в случае приобретения имущества, подлежащего постановке на учет</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соответствующем государственном органе);</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 электронных выписок из электронных паспортов и электронных копий свидетельств о государственной регистрации (в случае если паспорт имущества, подлежащего постановке на учет в соответствующем государственном органе, оформлен в электронном виде) (в случае приобретения имущества, подлежащего постановке на учет</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соответствующем государственном органе);</w:t>
      </w:r>
    </w:p>
    <w:p w:rsidR="009909B4" w:rsidRPr="004A4759" w:rsidRDefault="007028B1" w:rsidP="007028B1">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и) электронных копий документов, подтверждающих дату выпуска приобретенного имущества (технического паспорта завода-изготовителя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с указанием заводского номера и даты выпуска, при отсутствии технического паспорта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сервисной книжки или гарантийного талона изготовителя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указанием заводского номера и даты выпуска, при отсутствии указанных документов - фотографии идентификационной таблички (</w:t>
      </w:r>
      <w:proofErr w:type="spellStart"/>
      <w:r w:rsidR="009909B4" w:rsidRPr="004A4759">
        <w:rPr>
          <w:rFonts w:ascii="Times New Roman" w:eastAsia="Times New Roman" w:hAnsi="Times New Roman" w:cs="Times New Roman"/>
          <w:sz w:val="28"/>
          <w:szCs w:val="28"/>
          <w:lang w:eastAsia="ru-RU"/>
        </w:rPr>
        <w:t>шильды</w:t>
      </w:r>
      <w:proofErr w:type="spellEnd"/>
      <w:r w:rsidR="009909B4" w:rsidRPr="004A475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lastRenderedPageBreak/>
        <w:t>или маркировки, нанесенной изготовителем, с указанием заводского номера и даты выпуска, или иных документов, подтверждающих дату</w:t>
      </w:r>
      <w:proofErr w:type="gramEnd"/>
      <w:r w:rsidR="009909B4" w:rsidRPr="004A4759">
        <w:rPr>
          <w:rFonts w:ascii="Times New Roman" w:eastAsia="Times New Roman" w:hAnsi="Times New Roman" w:cs="Times New Roman"/>
          <w:sz w:val="28"/>
          <w:szCs w:val="28"/>
          <w:lang w:eastAsia="ru-RU"/>
        </w:rPr>
        <w:t xml:space="preserve"> выпуска имущества (не представляются в случае, если документы не предусмотрены</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выдаче заводом-изготовителем имущества) (в случае приобретения имущества, не подлежащего постановке на учет в соответст</w:t>
      </w:r>
      <w:r>
        <w:rPr>
          <w:rFonts w:ascii="Times New Roman" w:eastAsia="Times New Roman" w:hAnsi="Times New Roman" w:cs="Times New Roman"/>
          <w:sz w:val="28"/>
          <w:szCs w:val="28"/>
          <w:lang w:eastAsia="ru-RU"/>
        </w:rPr>
        <w:t>вующем государственном органе);</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к) электронной копии кредитного договора (договора займа)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кредитного договора (договора займа) в форме электронного документа, подписанного усиленными квалифицированными электронными подписями российской кредитной организации и участника отбора (в случае привлечения кредитных средств российских кредитных организаций);</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л) электронной копии дополнительного соглашения или уведомления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кредитному договору (договору займа) или дополнительного соглашения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кредитному договору (договору займа) в форме электронного документа, подписанного усиленными квалифицированными электронными подписями российской кредитной организации и участника отбора (при наличии)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случае привлечения кредитных средств российских кредитных организаций);</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м) электронной копии графика погашения кредита (займа) и уплаты процентов по нему или графика погашения кредита (займа) и уплаты процентов по нему в форме электронного документа, подписанного усиленными квалифицированными электронными подписями российской кредитной организации и участника отбора (в случае привлечения кредитных средств российских кредитных организаций);</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н) электронной копии выписки из протокола общего собрания членов кооператива, подтверждающей включение имущества в неделимый фонд кооператива (в случае если указанное имущество приобретено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без привлечения кредитных средств российских кредитных организаций);</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6)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4 пункта 1.3 Порядка: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а) информации для расчета субсидий в отношении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закупкой сельскохозяйственной продукции (кроме мяса свиней и свиней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убой) и (или) дикорастущих пищевых ресурсов у членов (кроме ассоциированных членов) участника отбора и (или) у граждан, ведущих личное подсобное хозяйство, не являющихся членами участника отбора,</w:t>
      </w:r>
      <w:r>
        <w:rPr>
          <w:rFonts w:ascii="Times New Roman" w:eastAsia="Times New Roman" w:hAnsi="Times New Roman" w:cs="Times New Roman"/>
          <w:sz w:val="28"/>
          <w:szCs w:val="28"/>
          <w:lang w:eastAsia="ru-RU"/>
        </w:rPr>
        <w:br/>
        <w:t>по форме согласно приложению №</w:t>
      </w:r>
      <w:r w:rsidR="009909B4" w:rsidRPr="004A4759">
        <w:rPr>
          <w:rFonts w:ascii="Times New Roman" w:eastAsia="Times New Roman" w:hAnsi="Times New Roman" w:cs="Times New Roman"/>
          <w:sz w:val="28"/>
          <w:szCs w:val="28"/>
          <w:lang w:eastAsia="ru-RU"/>
        </w:rPr>
        <w:t xml:space="preserve"> 9 к Порядку;</w:t>
      </w:r>
      <w:proofErr w:type="gramEnd"/>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реестра документов, подтверждающих закупку сельскохозяйственной продукции (кроме мяса свиней и свиней на убой)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и (или) дикорастущих пищевых ресурсов у членов участника отбора (кроме ассоциированных членов) и (или) у граждан, ведущих личное подсобное </w:t>
      </w:r>
      <w:r w:rsidR="009909B4" w:rsidRPr="004A4759">
        <w:rPr>
          <w:rFonts w:ascii="Times New Roman" w:eastAsia="Times New Roman" w:hAnsi="Times New Roman" w:cs="Times New Roman"/>
          <w:sz w:val="28"/>
          <w:szCs w:val="28"/>
          <w:lang w:eastAsia="ru-RU"/>
        </w:rPr>
        <w:lastRenderedPageBreak/>
        <w:t>хозяйство, не являющихся членами участника отбора</w:t>
      </w:r>
      <w:r>
        <w:rPr>
          <w:rFonts w:ascii="Times New Roman" w:eastAsia="Times New Roman" w:hAnsi="Times New Roman" w:cs="Times New Roman"/>
          <w:sz w:val="28"/>
          <w:szCs w:val="28"/>
          <w:lang w:eastAsia="ru-RU"/>
        </w:rPr>
        <w:t>, по форме согласно приложению №</w:t>
      </w:r>
      <w:r w:rsidR="009909B4" w:rsidRPr="004A4759">
        <w:rPr>
          <w:rFonts w:ascii="Times New Roman" w:eastAsia="Times New Roman" w:hAnsi="Times New Roman" w:cs="Times New Roman"/>
          <w:sz w:val="28"/>
          <w:szCs w:val="28"/>
          <w:lang w:eastAsia="ru-RU"/>
        </w:rPr>
        <w:t xml:space="preserve"> 10 к Порядку;</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электронных копий договоров, подтверждающих приобретение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(при наличии);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 электронных копий первичных учетных документов, подтверждающих приобретение, соответствующих требованиям бухгалтерского учета;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д) электронных копий актов приема-передачи (при наличии);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е) электронных копий платежных документов, подтверждающих оплату в объеме 100 процентов от цены, указанной в первичном учетном документе;</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7) при возмещении части затрат по направлению,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5 пункта 1.3 Порядка: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а) по договорам финансовой аренды (лизинга), в отношении которых министерством до направления заявки не было принято решение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 предоставлении субсидии: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информации для расчета субсидий в отношении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уплатой лизинговых платежей, за приобретенные в лизинг объекты</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оборудование для их комплектации</w:t>
      </w:r>
      <w:r>
        <w:rPr>
          <w:rFonts w:ascii="Times New Roman" w:eastAsia="Times New Roman" w:hAnsi="Times New Roman" w:cs="Times New Roman"/>
          <w:sz w:val="28"/>
          <w:szCs w:val="28"/>
          <w:lang w:eastAsia="ru-RU"/>
        </w:rPr>
        <w:t>, по форме согласно приложению №</w:t>
      </w:r>
      <w:r w:rsidR="009909B4" w:rsidRPr="004A4759">
        <w:rPr>
          <w:rFonts w:ascii="Times New Roman" w:eastAsia="Times New Roman" w:hAnsi="Times New Roman" w:cs="Times New Roman"/>
          <w:sz w:val="28"/>
          <w:szCs w:val="28"/>
          <w:lang w:eastAsia="ru-RU"/>
        </w:rPr>
        <w:t xml:space="preserve"> 11 к Порядку;</w:t>
      </w:r>
    </w:p>
    <w:p w:rsidR="009909B4" w:rsidRPr="004A4759" w:rsidRDefault="007028B1" w:rsidP="007028B1">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электронной копии договора финансовой аренды (лизинга)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или договоров финансовой аренды (лизинга) в форме электронных документов, подписанных усиленными квалифицированными электронными подписями лизингодателя и участника отбора с приложением электронной копии графика </w:t>
      </w:r>
      <w:r>
        <w:rPr>
          <w:rFonts w:ascii="Times New Roman" w:eastAsia="Times New Roman" w:hAnsi="Times New Roman" w:cs="Times New Roman"/>
          <w:sz w:val="28"/>
          <w:szCs w:val="28"/>
          <w:lang w:eastAsia="ru-RU"/>
        </w:rPr>
        <w:t>(графиков) лизинговых платежей;</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электронных копий дополнительных соглашений к договорам финансовой аренды (лизинга) или дополнительных соглашений к договорам финансовой аренды (лизинга) в форме электронных документов, подписанных усиленными квалифицированными электронными подписями лизингодателя и участника отбора (при наличии);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электронных копий первичных учетных документов, подтверждающих приобретение, соответствующих требованиям бухгалтерского учета;</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электронных копий актов приема-передачи (при наличии);</w:t>
      </w:r>
    </w:p>
    <w:p w:rsidR="009909B4" w:rsidRPr="004A4759" w:rsidRDefault="007028B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электронных копий инвентарных карточек учета объекта основных средств, соответствующих требованиям бухгалтерского учета (в случае приобретения объектов лизинга и оборудования для их комплектации,</w:t>
      </w:r>
      <w:r w:rsidR="00B56A33">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lastRenderedPageBreak/>
        <w:t>не подлежащих постановке на учет в соответствующем государственном органе);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электронных копий паспортов с отметкой соответствующего государственного органа о постановке на учет (в случае если паспорта объектов лизинга и оборудования для их комплектации, подлежащих постановке на учет в соответствующем государственном органе, оформлены на бумажном носителе) (в случае приобретения объектов лизинга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(или) оборудования для их комплектации, подлежащих постановке на учет в соответствующем государственном органе);</w:t>
      </w:r>
      <w:proofErr w:type="gramEnd"/>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электронных выписок из электронных паспортов и электронных копий свидетельств о государственной регистрации (в случае если паспорта объектов лизинга и оборудования для их комплектации, подлежащих постановке на учет в соответствующем государственном органе, оформлены в электронном виде) (в случае приобретения объектов лизинга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оборудования для их комплектации, подлежащих постановке на учет</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соответствующем государственном органе);</w:t>
      </w:r>
      <w:proofErr w:type="gramEnd"/>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электронных копий документов, подтверждающих дату выпуска (технического паспорта завода-изготовителя с указанием заводского номера и даты выпуска, при отсутствии технического паспорта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сервисной книжки или гарантийного талона изготовителя с указанием заводского номера и даты выпуска, при отсутствии указанных документов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фотографии идентификационной таблички (</w:t>
      </w:r>
      <w:proofErr w:type="spellStart"/>
      <w:r w:rsidR="009909B4" w:rsidRPr="004A4759">
        <w:rPr>
          <w:rFonts w:ascii="Times New Roman" w:eastAsia="Times New Roman" w:hAnsi="Times New Roman" w:cs="Times New Roman"/>
          <w:sz w:val="28"/>
          <w:szCs w:val="28"/>
          <w:lang w:eastAsia="ru-RU"/>
        </w:rPr>
        <w:t>шильды</w:t>
      </w:r>
      <w:proofErr w:type="spellEnd"/>
      <w:r w:rsidR="009909B4" w:rsidRPr="004A4759">
        <w:rPr>
          <w:rFonts w:ascii="Times New Roman" w:eastAsia="Times New Roman" w:hAnsi="Times New Roman" w:cs="Times New Roman"/>
          <w:sz w:val="28"/>
          <w:szCs w:val="28"/>
          <w:lang w:eastAsia="ru-RU"/>
        </w:rPr>
        <w:t>) или маркировки, нанесенной изготовителем, с указанием заводского номера и даты выпуска, или иных документов, подтверждающих дату выпуска имущества (не</w:t>
      </w:r>
      <w:proofErr w:type="gramEnd"/>
      <w:r w:rsidR="009909B4" w:rsidRPr="004A4759">
        <w:rPr>
          <w:rFonts w:ascii="Times New Roman" w:eastAsia="Times New Roman" w:hAnsi="Times New Roman" w:cs="Times New Roman"/>
          <w:sz w:val="28"/>
          <w:szCs w:val="28"/>
          <w:lang w:eastAsia="ru-RU"/>
        </w:rPr>
        <w:t xml:space="preserve"> представляются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случае, если документы не предусмотрены к выдаче заводом-изготовителем имущества) (в случае приобретения объектов лизинга и оборудования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для их комплектации, не подлежащих постановке на учет в соответствующем государственном органе);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электронных копий платежных документов, подтверждающих оплату;</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по договорам финансовой аренды (лизинга), в отношении которых министерством до направления заявки принималось решение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 предоставлении субсидии:</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информации для расчета субсидий в отношении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уплатой лизинговых платежей, за приобретенные в лизинг объекты лизинга и оборудование для их комплектации</w:t>
      </w:r>
      <w:r>
        <w:rPr>
          <w:rFonts w:ascii="Times New Roman" w:eastAsia="Times New Roman" w:hAnsi="Times New Roman" w:cs="Times New Roman"/>
          <w:sz w:val="28"/>
          <w:szCs w:val="28"/>
          <w:lang w:eastAsia="ru-RU"/>
        </w:rPr>
        <w:t>, по форме согласно приложению №</w:t>
      </w:r>
      <w:r w:rsidR="009909B4" w:rsidRPr="004A4759">
        <w:rPr>
          <w:rFonts w:ascii="Times New Roman" w:eastAsia="Times New Roman" w:hAnsi="Times New Roman" w:cs="Times New Roman"/>
          <w:sz w:val="28"/>
          <w:szCs w:val="28"/>
          <w:lang w:eastAsia="ru-RU"/>
        </w:rPr>
        <w:t xml:space="preserve"> 11 к Порядку;</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электронных копий дополнительных соглашений к договорам финансовой аренды (лизинга) или дополнительных соглашений к договорам финансовой аренды (лизинга) в форме электронных документов, подписанных усиленными квалифицированными электронными подписями </w:t>
      </w:r>
      <w:r w:rsidR="009909B4" w:rsidRPr="004A4759">
        <w:rPr>
          <w:rFonts w:ascii="Times New Roman" w:eastAsia="Times New Roman" w:hAnsi="Times New Roman" w:cs="Times New Roman"/>
          <w:sz w:val="28"/>
          <w:szCs w:val="28"/>
          <w:lang w:eastAsia="ru-RU"/>
        </w:rPr>
        <w:lastRenderedPageBreak/>
        <w:t>лизингодателя и участника отбора (при наличии);</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электронных копий платежных документов, подтверждающих оплату;</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5" w:name="P261"/>
      <w:bookmarkEnd w:id="25"/>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8) выписки из единого государственного реестра юридических лиц</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состоянию на дату не ранее первого числа месяца, в котором направляется заявка (представляется по собственной инициативе);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9)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налогового агента по состоянию на дату не ранее первого числа месяца,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котором направляется заявка (предоставляется по собственной инициативе);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6" w:name="P263"/>
      <w:bookmarkEnd w:id="26"/>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10) сведений из единого реестра субъектов малого и среднего предпринимательства по состоянию на дату не ранее первого числа месяца,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котором направляется заявка (представляется по собственной инициативе);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11) электронной копии документа, подтверждающего полномочия уполномоченного лица (в случае подписания заявки лицом, уполномоченным участником отбора).</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7" w:name="P265"/>
      <w:bookmarkEnd w:id="27"/>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2.11. Документы, указанные в пункте 2.10 Порядка, должны соответствовать следующим требованиям:</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 </w:t>
      </w:r>
      <w:proofErr w:type="gramStart"/>
      <w:r w:rsidR="009909B4" w:rsidRPr="004A4759">
        <w:rPr>
          <w:rFonts w:ascii="Times New Roman" w:eastAsia="Times New Roman" w:hAnsi="Times New Roman" w:cs="Times New Roman"/>
          <w:sz w:val="28"/>
          <w:szCs w:val="28"/>
          <w:lang w:eastAsia="ru-RU"/>
        </w:rPr>
        <w:t>выполнены</w:t>
      </w:r>
      <w:proofErr w:type="gramEnd"/>
      <w:r w:rsidR="009909B4" w:rsidRPr="004A4759">
        <w:rPr>
          <w:rFonts w:ascii="Times New Roman" w:eastAsia="Times New Roman" w:hAnsi="Times New Roman" w:cs="Times New Roman"/>
          <w:sz w:val="28"/>
          <w:szCs w:val="28"/>
          <w:lang w:eastAsia="ru-RU"/>
        </w:rPr>
        <w:t xml:space="preserve"> с использованием технических средств, без подчисток, исправлений, неустановленных сокращений и формулировок, допускающих двоякое толкование;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2) </w:t>
      </w:r>
      <w:proofErr w:type="gramStart"/>
      <w:r w:rsidR="009909B4" w:rsidRPr="004A4759">
        <w:rPr>
          <w:rFonts w:ascii="Times New Roman" w:eastAsia="Times New Roman" w:hAnsi="Times New Roman" w:cs="Times New Roman"/>
          <w:sz w:val="28"/>
          <w:szCs w:val="28"/>
          <w:lang w:eastAsia="ru-RU"/>
        </w:rPr>
        <w:t>подписаны</w:t>
      </w:r>
      <w:proofErr w:type="gramEnd"/>
      <w:r w:rsidR="009909B4" w:rsidRPr="004A4759">
        <w:rPr>
          <w:rFonts w:ascii="Times New Roman" w:eastAsia="Times New Roman" w:hAnsi="Times New Roman" w:cs="Times New Roman"/>
          <w:sz w:val="28"/>
          <w:szCs w:val="28"/>
          <w:lang w:eastAsia="ru-RU"/>
        </w:rPr>
        <w:t xml:space="preserve"> в соответствии с требованиями абзаца первого пункта 2.12 Порядка (за исключением документов, предусмотренных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подпунктами 8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10 пункта 2.10 Порядка);</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поддаваться прочтению;</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документы,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Участники отбора в соответствии с законодательством Российской Федерации несут ответственность за полноту и достоверность сведений, содержащихся в заявке.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8" w:name="P271"/>
      <w:bookmarkEnd w:id="28"/>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2.12. </w:t>
      </w:r>
      <w:proofErr w:type="gramStart"/>
      <w:r w:rsidR="009909B4" w:rsidRPr="004A4759">
        <w:rPr>
          <w:rFonts w:ascii="Times New Roman" w:eastAsia="Times New Roman" w:hAnsi="Times New Roman" w:cs="Times New Roman"/>
          <w:sz w:val="28"/>
          <w:szCs w:val="28"/>
          <w:lang w:eastAsia="ru-RU"/>
        </w:rPr>
        <w:t>Для участия в отборе участник отбора представляет заявку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в форме электронного документа, подписанного усиленной </w:t>
      </w:r>
      <w:r w:rsidR="009909B4" w:rsidRPr="004A4759">
        <w:rPr>
          <w:rFonts w:ascii="Times New Roman" w:eastAsia="Times New Roman" w:hAnsi="Times New Roman" w:cs="Times New Roman"/>
          <w:sz w:val="28"/>
          <w:szCs w:val="28"/>
          <w:lang w:eastAsia="ru-RU"/>
        </w:rPr>
        <w:lastRenderedPageBreak/>
        <w:t xml:space="preserve">квалифицированной электронной подписью в соответствии с Федеральным законом от 06.04.2011 </w:t>
      </w:r>
      <w:r>
        <w:rPr>
          <w:rFonts w:ascii="Times New Roman" w:eastAsia="Times New Roman" w:hAnsi="Times New Roman" w:cs="Times New Roman"/>
          <w:sz w:val="28"/>
          <w:szCs w:val="28"/>
          <w:lang w:eastAsia="ru-RU"/>
        </w:rPr>
        <w:t>№ 63-ФЗ «</w:t>
      </w:r>
      <w:r w:rsidR="009909B4" w:rsidRPr="004A4759">
        <w:rPr>
          <w:rFonts w:ascii="Times New Roman" w:eastAsia="Times New Roman" w:hAnsi="Times New Roman" w:cs="Times New Roman"/>
          <w:sz w:val="28"/>
          <w:szCs w:val="28"/>
          <w:lang w:eastAsia="ru-RU"/>
        </w:rPr>
        <w:t>Об электронной подписи</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электронная подпись) (за исключением документов, предусмотренных подпунктами 8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10 пункта 2.10 Порядка), через личный кабинет </w:t>
      </w:r>
      <w:r>
        <w:rPr>
          <w:rFonts w:ascii="Times New Roman" w:eastAsia="Times New Roman" w:hAnsi="Times New Roman" w:cs="Times New Roman"/>
          <w:sz w:val="28"/>
          <w:szCs w:val="28"/>
          <w:lang w:eastAsia="ru-RU"/>
        </w:rPr>
        <w:t>ГИС «Субсидия АПК24»</w:t>
      </w:r>
      <w:r w:rsidR="009909B4" w:rsidRPr="004A4759">
        <w:rPr>
          <w:rFonts w:ascii="Times New Roman" w:eastAsia="Times New Roman" w:hAnsi="Times New Roman" w:cs="Times New Roman"/>
          <w:sz w:val="28"/>
          <w:szCs w:val="28"/>
          <w:lang w:eastAsia="ru-RU"/>
        </w:rPr>
        <w:t xml:space="preserve"> с использованием информационно-телекоммуникационной сети Интернет по ссылке https://sapk24.krskcit.ru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личный</w:t>
      </w:r>
      <w:proofErr w:type="gramEnd"/>
      <w:r w:rsidR="009909B4" w:rsidRPr="004A4759">
        <w:rPr>
          <w:rFonts w:ascii="Times New Roman" w:eastAsia="Times New Roman" w:hAnsi="Times New Roman" w:cs="Times New Roman"/>
          <w:sz w:val="28"/>
          <w:szCs w:val="28"/>
          <w:lang w:eastAsia="ru-RU"/>
        </w:rPr>
        <w:t xml:space="preserve"> кабинет):</w:t>
      </w:r>
    </w:p>
    <w:p w:rsidR="009909B4" w:rsidRPr="004A4759" w:rsidRDefault="00B56A33" w:rsidP="00B56A33">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исполнительно-распорядительный орган муниципального округа края, городского округа город Красноя</w:t>
      </w:r>
      <w:proofErr w:type="gramStart"/>
      <w:r w:rsidR="009909B4" w:rsidRPr="004A4759">
        <w:rPr>
          <w:rFonts w:ascii="Times New Roman" w:eastAsia="Times New Roman" w:hAnsi="Times New Roman" w:cs="Times New Roman"/>
          <w:sz w:val="28"/>
          <w:szCs w:val="28"/>
          <w:lang w:eastAsia="ru-RU"/>
        </w:rPr>
        <w:t>рск кр</w:t>
      </w:r>
      <w:proofErr w:type="gramEnd"/>
      <w:r w:rsidR="009909B4" w:rsidRPr="004A4759">
        <w:rPr>
          <w:rFonts w:ascii="Times New Roman" w:eastAsia="Times New Roman" w:hAnsi="Times New Roman" w:cs="Times New Roman"/>
          <w:sz w:val="28"/>
          <w:szCs w:val="28"/>
          <w:lang w:eastAsia="ru-RU"/>
        </w:rPr>
        <w:t xml:space="preserve">ая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Орган местного самоуправления) в случае, если участник отбора зарегистрирован</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(или) осуществляет свою деятельность на территории муниципального округа края, городског</w:t>
      </w:r>
      <w:r>
        <w:rPr>
          <w:rFonts w:ascii="Times New Roman" w:eastAsia="Times New Roman" w:hAnsi="Times New Roman" w:cs="Times New Roman"/>
          <w:sz w:val="28"/>
          <w:szCs w:val="28"/>
          <w:lang w:eastAsia="ru-RU"/>
        </w:rPr>
        <w:t>о округа город Красноярск края;</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министерство в случае, если участник отбора зарегистрирован</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(или) осуществляет свою деятельность на территории городского округа края, за исключением городского округа город Красноя</w:t>
      </w:r>
      <w:proofErr w:type="gramStart"/>
      <w:r w:rsidR="009909B4" w:rsidRPr="004A4759">
        <w:rPr>
          <w:rFonts w:ascii="Times New Roman" w:eastAsia="Times New Roman" w:hAnsi="Times New Roman" w:cs="Times New Roman"/>
          <w:sz w:val="28"/>
          <w:szCs w:val="28"/>
          <w:lang w:eastAsia="ru-RU"/>
        </w:rPr>
        <w:t>рск кр</w:t>
      </w:r>
      <w:proofErr w:type="gramEnd"/>
      <w:r w:rsidR="009909B4" w:rsidRPr="004A4759">
        <w:rPr>
          <w:rFonts w:ascii="Times New Roman" w:eastAsia="Times New Roman" w:hAnsi="Times New Roman" w:cs="Times New Roman"/>
          <w:sz w:val="28"/>
          <w:szCs w:val="28"/>
          <w:lang w:eastAsia="ru-RU"/>
        </w:rPr>
        <w:t>ая.</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Регистрация поступивших заявок осуществляется</w:t>
      </w:r>
      <w:r>
        <w:rPr>
          <w:rFonts w:ascii="Times New Roman" w:eastAsia="Times New Roman" w:hAnsi="Times New Roman" w:cs="Times New Roman"/>
          <w:sz w:val="28"/>
          <w:szCs w:val="28"/>
          <w:lang w:eastAsia="ru-RU"/>
        </w:rPr>
        <w:t xml:space="preserve"> в автоматическом режиме в ГИС «Субсидия АПК24»</w:t>
      </w:r>
      <w:r w:rsidR="009909B4" w:rsidRPr="004A4759">
        <w:rPr>
          <w:rFonts w:ascii="Times New Roman" w:eastAsia="Times New Roman" w:hAnsi="Times New Roman" w:cs="Times New Roman"/>
          <w:sz w:val="28"/>
          <w:szCs w:val="28"/>
          <w:lang w:eastAsia="ru-RU"/>
        </w:rPr>
        <w:t xml:space="preserve"> в порядке очередности их поступления.</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29" w:name="P277"/>
      <w:bookmarkEnd w:id="29"/>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Орган местного самоуправления (министерство) в течение 3 рабочих дней со дня, следующего за днем регистрации заявки, проводит процедуру проверки соответствия заявки требованиям к ее комплектности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оформлению, указанным в объявлении. В случае поступления заявки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выходной или нерабочий праздничный день ее проверка осуществляется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первый рабочий день, следующий за днем регистрации заявки.</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По результатам проверки в срок, указанный в абзаце пятом настоящего пункта, Орган местного самоуправления направляет заявку в министерство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указанием соответствия или несоответствия представленной участником отбора заявки требованиям к ее комплектности и оформлению, указанным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объявлении, и уведомляет об этом участника отбора в личном кабинете.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2.13. Участник отбора вправе отозвать заявку по собственной инициативе в личном кабинете до окончания срока приема заявок, указанного в объявлении.</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случае отзыва заявки участником отбора осуществляется возврат заявки в ГИС "Субсидия АПК24" в день отзыва заявки участником отбора.</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Внесение изменений в заявку (доработка) и ее повторная подача осуществляется участником отбора до окончания срока приема заявок, указанного в объявлении, в порядке, установленном пунктом 2.12 Порядка.</w:t>
      </w:r>
    </w:p>
    <w:p w:rsidR="009909B4" w:rsidRPr="004A4759" w:rsidRDefault="009909B4"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 xml:space="preserve">2.14. </w:t>
      </w:r>
      <w:proofErr w:type="gramStart"/>
      <w:r w:rsidRPr="004A4759">
        <w:rPr>
          <w:rFonts w:ascii="Times New Roman" w:eastAsia="Times New Roman" w:hAnsi="Times New Roman" w:cs="Times New Roman"/>
          <w:sz w:val="28"/>
          <w:szCs w:val="28"/>
          <w:lang w:eastAsia="ru-RU"/>
        </w:rPr>
        <w:t xml:space="preserve">В случае если участник отбора не представил по собственной инициативе документы, предусмотренные подпунктами 8 </w:t>
      </w:r>
      <w:r w:rsidR="00B56A33">
        <w:rPr>
          <w:rFonts w:ascii="Times New Roman" w:eastAsia="Times New Roman" w:hAnsi="Times New Roman" w:cs="Times New Roman"/>
          <w:sz w:val="28"/>
          <w:szCs w:val="28"/>
          <w:lang w:eastAsia="ru-RU"/>
        </w:rPr>
        <w:t>–</w:t>
      </w:r>
      <w:r w:rsidRPr="004A4759">
        <w:rPr>
          <w:rFonts w:ascii="Times New Roman" w:eastAsia="Times New Roman" w:hAnsi="Times New Roman" w:cs="Times New Roman"/>
          <w:sz w:val="28"/>
          <w:szCs w:val="28"/>
          <w:lang w:eastAsia="ru-RU"/>
        </w:rPr>
        <w:t xml:space="preserve"> 10 пункта 2.10 </w:t>
      </w:r>
      <w:r w:rsidRPr="004A4759">
        <w:rPr>
          <w:rFonts w:ascii="Times New Roman" w:eastAsia="Times New Roman" w:hAnsi="Times New Roman" w:cs="Times New Roman"/>
          <w:sz w:val="28"/>
          <w:szCs w:val="28"/>
          <w:lang w:eastAsia="ru-RU"/>
        </w:rPr>
        <w:lastRenderedPageBreak/>
        <w:t>Порядка, министерство в течение 5 рабочих дней со дня, следующего за днем окончания срока приема заявок, указанного в объявлении, запрашивает указанные документы и (или) сведения, содержащиеся в них,</w:t>
      </w:r>
      <w:r w:rsidR="00B56A33">
        <w:rPr>
          <w:rFonts w:ascii="Times New Roman" w:eastAsia="Times New Roman" w:hAnsi="Times New Roman" w:cs="Times New Roman"/>
          <w:sz w:val="28"/>
          <w:szCs w:val="28"/>
          <w:lang w:eastAsia="ru-RU"/>
        </w:rPr>
        <w:br/>
      </w:r>
      <w:r w:rsidRPr="004A4759">
        <w:rPr>
          <w:rFonts w:ascii="Times New Roman" w:eastAsia="Times New Roman" w:hAnsi="Times New Roman" w:cs="Times New Roman"/>
          <w:sz w:val="28"/>
          <w:szCs w:val="28"/>
          <w:lang w:eastAsia="ru-RU"/>
        </w:rPr>
        <w:t>у уполномоченных на их предоставление органов посредством межведомственного взаимодействия, в том числе в форме электронного</w:t>
      </w:r>
      <w:proofErr w:type="gramEnd"/>
      <w:r w:rsidRPr="004A4759">
        <w:rPr>
          <w:rFonts w:ascii="Times New Roman" w:eastAsia="Times New Roman" w:hAnsi="Times New Roman" w:cs="Times New Roman"/>
          <w:sz w:val="28"/>
          <w:szCs w:val="28"/>
          <w:lang w:eastAsia="ru-RU"/>
        </w:rPr>
        <w:t xml:space="preserve">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w:t>
      </w:r>
      <w:r w:rsidR="00B56A33">
        <w:rPr>
          <w:rFonts w:ascii="Times New Roman" w:eastAsia="Times New Roman" w:hAnsi="Times New Roman" w:cs="Times New Roman"/>
          <w:sz w:val="28"/>
          <w:szCs w:val="28"/>
          <w:lang w:eastAsia="ru-RU"/>
        </w:rPr>
        <w:t>–</w:t>
      </w:r>
      <w:r w:rsidRPr="004A4759">
        <w:rPr>
          <w:rFonts w:ascii="Times New Roman" w:eastAsia="Times New Roman" w:hAnsi="Times New Roman" w:cs="Times New Roman"/>
          <w:sz w:val="28"/>
          <w:szCs w:val="28"/>
          <w:lang w:eastAsia="ru-RU"/>
        </w:rPr>
        <w:t xml:space="preserve"> межведомственное взаимодействие).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Запрос указанных документов и (или) сведений, содержащихся в них, осуществляется по состоянию на дату направления заявки или, в случае если формой электронного документа межведомственного взаимодействия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предусмотрено выбора указанной даты, на первое число месяца направления заявки.</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Документы и (или) сведения, содержащиеся в них, полученные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порядке межведомственного взаимодействия, приобщаются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соответствующей заявке.</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Проверка соблюдения участником отбора требований, установленных подпунктами 1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 6 (в части сведений о </w:t>
      </w:r>
      <w:proofErr w:type="spellStart"/>
      <w:r w:rsidR="009909B4" w:rsidRPr="004A4759">
        <w:rPr>
          <w:rFonts w:ascii="Times New Roman" w:eastAsia="Times New Roman" w:hAnsi="Times New Roman" w:cs="Times New Roman"/>
          <w:sz w:val="28"/>
          <w:szCs w:val="28"/>
          <w:lang w:eastAsia="ru-RU"/>
        </w:rPr>
        <w:t>неприостановлении</w:t>
      </w:r>
      <w:proofErr w:type="spellEnd"/>
      <w:r w:rsidR="009909B4" w:rsidRPr="004A4759">
        <w:rPr>
          <w:rFonts w:ascii="Times New Roman" w:eastAsia="Times New Roman" w:hAnsi="Times New Roman" w:cs="Times New Roman"/>
          <w:sz w:val="28"/>
          <w:szCs w:val="28"/>
          <w:lang w:eastAsia="ru-RU"/>
        </w:rPr>
        <w:t xml:space="preserve"> (приостановлении) деятельности участника отбора в порядке, предусмотренном законодательством Российской Федерации), 8, 12, подпунктом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подпункта 16, подпунктами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подпункта 17, подпунктами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подпункта 18 пункта 2.9 Порядка, осуществляется автоматически в ГИС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Субсидия АПК24</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 использованием межведомственного взаимодействия (при наличии технической возможности).</w:t>
      </w:r>
      <w:proofErr w:type="gramEnd"/>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В случае отсутствия технической возможности осуществления автоматической проверки в ГИС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Субсидия АПК24</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подтверждение соблюдения участником отбора требований, установленных подпунктами 1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 6 (в части сведений о </w:t>
      </w:r>
      <w:proofErr w:type="spellStart"/>
      <w:r w:rsidR="009909B4" w:rsidRPr="004A4759">
        <w:rPr>
          <w:rFonts w:ascii="Times New Roman" w:eastAsia="Times New Roman" w:hAnsi="Times New Roman" w:cs="Times New Roman"/>
          <w:sz w:val="28"/>
          <w:szCs w:val="28"/>
          <w:lang w:eastAsia="ru-RU"/>
        </w:rPr>
        <w:t>неприостановлении</w:t>
      </w:r>
      <w:proofErr w:type="spellEnd"/>
      <w:r w:rsidR="009909B4" w:rsidRPr="004A4759">
        <w:rPr>
          <w:rFonts w:ascii="Times New Roman" w:eastAsia="Times New Roman" w:hAnsi="Times New Roman" w:cs="Times New Roman"/>
          <w:sz w:val="28"/>
          <w:szCs w:val="28"/>
          <w:lang w:eastAsia="ru-RU"/>
        </w:rPr>
        <w:t xml:space="preserve"> (приостановлении) деятельности участника отбора в порядке, предусмотренном законодательством Российской Федерации), 8, 12, подпунктом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подпункта 16, подпунктами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подпункта 17, подпунктами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подпункта 18 пункта 2.9 Порядка, осуществляется участником отбора путем</w:t>
      </w:r>
      <w:proofErr w:type="gramEnd"/>
      <w:r w:rsidR="009909B4" w:rsidRPr="004A4759">
        <w:rPr>
          <w:rFonts w:ascii="Times New Roman" w:eastAsia="Times New Roman" w:hAnsi="Times New Roman" w:cs="Times New Roman"/>
          <w:sz w:val="28"/>
          <w:szCs w:val="28"/>
          <w:lang w:eastAsia="ru-RU"/>
        </w:rPr>
        <w:t xml:space="preserve"> указания в заявлении соответствия указанным требованиям.</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2.15. Министерство в течение 7 рабочих дней со дня, следующего</w:t>
      </w:r>
      <w:r w:rsidR="001A1AE1">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днем окончания срока приема заявок, указанного в объявлении, рассматривает заявки на наличие либо отсутствие оснований для их отклонения, предусмотренных пунктом 2.16 Порядка, посредством проведения документарной проверки.</w:t>
      </w:r>
    </w:p>
    <w:p w:rsidR="009909B4" w:rsidRPr="004A4759" w:rsidRDefault="00B56A33"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30" w:name="P292"/>
      <w:bookmarkEnd w:id="30"/>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2.16. Основаниями для отклонения заявки являются:</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1) несоответствие участника отбора категории получателя субсидии, предусмотренной пунктом 2.8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несоответствие участника отбора требованиям к участнику отбора, установленным пунктом 2.9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непредставление (представление не в полном объеме) документов, указанных в объявлении, предусмотренных пунктом 2.10 Порядка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(за исключением документов, указанных в подпунктах 8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10 пункта 2.10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несоответствие представленной участником отбора заявки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(или) документов требованиям, установленным в объявлении, предусмотренным пунктами 2.10, 2.11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5) недостоверность информации, содержащейся в документах, представленных участником </w:t>
      </w:r>
      <w:proofErr w:type="gramStart"/>
      <w:r w:rsidR="009909B4" w:rsidRPr="004A4759">
        <w:rPr>
          <w:rFonts w:ascii="Times New Roman" w:eastAsia="Times New Roman" w:hAnsi="Times New Roman" w:cs="Times New Roman"/>
          <w:sz w:val="28"/>
          <w:szCs w:val="28"/>
          <w:lang w:eastAsia="ru-RU"/>
        </w:rPr>
        <w:t>отбора</w:t>
      </w:r>
      <w:proofErr w:type="gramEnd"/>
      <w:r w:rsidR="009909B4" w:rsidRPr="004A4759">
        <w:rPr>
          <w:rFonts w:ascii="Times New Roman" w:eastAsia="Times New Roman" w:hAnsi="Times New Roman" w:cs="Times New Roman"/>
          <w:sz w:val="28"/>
          <w:szCs w:val="28"/>
          <w:lang w:eastAsia="ru-RU"/>
        </w:rPr>
        <w:t xml:space="preserve"> в целях подтверждения соответствия установленным пунктом 2.9 Порядка требованиям к участнику отбора;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6) подача участником отбора заявки после даты и (или) времени, определенных для подачи заявок;</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7) превышение предельного размера субсидии, предоставляемой получателю субсидии в году предоставления субсидии, предусмотренного пунктом 3.3.1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31" w:name="P301"/>
      <w:bookmarkEnd w:id="31"/>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2.17. Министерство в течение 9 рабочих дней со дня, следующего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за днем окончания срока приема заявок, указанного в объявлении, издает приказ о результатах проведения отбора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приказ о результатах отбора), которым утверждает:</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реестр победителей отбора;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реестр участников отбора, не прошедших отбор.</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реестр победителей отбора включаются участники отбора, прошедшие отбор, в заявках которых отсутствуют основания для их отклонения, установленные пунктом 2.16 Порядка. Реестр победителей отбора формируется с учетом очередности поступления заявок, с указанием размеров субсидий, рассчитанных в соответствии с пунктом 3.4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реестр участников отбора, не прошедших отбор, включаются участники отбора, заявки которых содержат основания для отклонения заявки, установленные пунктом 2.16 Порядка. Реестр участников отбора,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прошедших отбор, формируется с указанием оснований для отклонения заявок, предусмотренных пунктом 2.16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32" w:name="P306"/>
      <w:bookmarkEnd w:id="32"/>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2.18. В случае наличия оснований для отклонения заявки, </w:t>
      </w:r>
      <w:r w:rsidR="009909B4" w:rsidRPr="004A4759">
        <w:rPr>
          <w:rFonts w:ascii="Times New Roman" w:eastAsia="Times New Roman" w:hAnsi="Times New Roman" w:cs="Times New Roman"/>
          <w:sz w:val="28"/>
          <w:szCs w:val="28"/>
          <w:lang w:eastAsia="ru-RU"/>
        </w:rPr>
        <w:lastRenderedPageBreak/>
        <w:t>установленных пунктом 2.16 Порядка, министерство в течение 10 рабочих дней со дня, следующего за днем издания приказа о результатах отбора, направляет участнику отбора в личный кабинет уведомление об отклонении заявки с указанием положений Порядка, которым не соответствует заявка.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случае отсутствия оснований для отклонения заявки, установленных пунктом 2.16 Порядка, министерство направляет участникам отбора, включенным в реестр победителей отбора, в срок, указанный в абзаце первом пункта 3.7 Порядка, проекты соглашений для заключения.</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2.19. Министерство не позднее 14-го календарного дня, следующего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днем издания приказа о результатах отбора, размещает на едином портале, а также на официальном сайте министерства протокол подведения итогов отбора, включающий следующие сведения:</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дата, время и место проведения рассмотрения заявок;</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информация об участниках отбора, заявки которых были рассмотрены;</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наименование получателей субсидий, с которыми заключаются соглашения, и размер предоставляемых им субсидий.</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2.20. В случае утраты технической возможности проведения отбора</w:t>
      </w:r>
      <w:r>
        <w:rPr>
          <w:rFonts w:ascii="Times New Roman" w:eastAsia="Times New Roman" w:hAnsi="Times New Roman" w:cs="Times New Roman"/>
          <w:sz w:val="28"/>
          <w:szCs w:val="28"/>
          <w:lang w:eastAsia="ru-RU"/>
        </w:rPr>
        <w:br/>
        <w:t>в ГИС «</w:t>
      </w:r>
      <w:r w:rsidR="009909B4" w:rsidRPr="004A4759">
        <w:rPr>
          <w:rFonts w:ascii="Times New Roman" w:eastAsia="Times New Roman" w:hAnsi="Times New Roman" w:cs="Times New Roman"/>
          <w:sz w:val="28"/>
          <w:szCs w:val="28"/>
          <w:lang w:eastAsia="ru-RU"/>
        </w:rPr>
        <w:t>Субсидия АПК24</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министерство принимает в форме приказа решение об отмене проведения отбора в любой срок до издания приказа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 результатах отбора.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случае принятия министерством решения об отмене проведения отбора соответствующее объявление размещается на едином портале, а также на официальном сайте министерства в течение 1 рабочего дня со дня принятия указанного решения с указанием причины отмены.</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2.21. Отбор признается несостоявшимся в следующих случаях:</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33" w:name="P316"/>
      <w:bookmarkEnd w:id="33"/>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по окончании срока приема заявок не подано ни одной заявки;</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34" w:name="P317"/>
      <w:bookmarkEnd w:id="34"/>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по результатам рассмотрения заявок отклонены все заявки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основаниям, предусмотренным пунктом 2.16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В случае, предусмотренном подпунктом 1 настоящего пункта, министерство в течение 2 рабочих дней, следующих за днем окончания срока приема заявок, принимает решение в форме приказа о признании отбора несостоявшимся. Объявление о признании отбора </w:t>
      </w:r>
      <w:proofErr w:type="gramStart"/>
      <w:r w:rsidR="009909B4" w:rsidRPr="004A4759">
        <w:rPr>
          <w:rFonts w:ascii="Times New Roman" w:eastAsia="Times New Roman" w:hAnsi="Times New Roman" w:cs="Times New Roman"/>
          <w:sz w:val="28"/>
          <w:szCs w:val="28"/>
          <w:lang w:eastAsia="ru-RU"/>
        </w:rPr>
        <w:t>несостоявшимся</w:t>
      </w:r>
      <w:proofErr w:type="gramEnd"/>
      <w:r w:rsidR="009909B4" w:rsidRPr="004A4759">
        <w:rPr>
          <w:rFonts w:ascii="Times New Roman" w:eastAsia="Times New Roman" w:hAnsi="Times New Roman" w:cs="Times New Roman"/>
          <w:sz w:val="28"/>
          <w:szCs w:val="28"/>
          <w:lang w:eastAsia="ru-RU"/>
        </w:rPr>
        <w:t xml:space="preserve"> </w:t>
      </w:r>
      <w:r w:rsidR="009909B4" w:rsidRPr="004A4759">
        <w:rPr>
          <w:rFonts w:ascii="Times New Roman" w:eastAsia="Times New Roman" w:hAnsi="Times New Roman" w:cs="Times New Roman"/>
          <w:sz w:val="28"/>
          <w:szCs w:val="28"/>
          <w:lang w:eastAsia="ru-RU"/>
        </w:rPr>
        <w:lastRenderedPageBreak/>
        <w:t>размещается на едином портале, а также на официальном сайте министерства в течение 1 рабочего дня со дня принятия указанного решения.</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случае, предусмотренном подпунктом 2 настоящего пункта, решение министерства о признании отбора несостоявшимся указывается в приказе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 результатах отбора.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2.22. Порядок распределения субсидий между победителями отбора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порядок взаимодействия с победителями отбора по результатам его проведения определяется в соответствии с разделом 3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2.23. Утратил силу.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Приказ министерства сельского хозяйства Красноярского края от 30.06.2026 </w:t>
      </w:r>
      <w:r>
        <w:rPr>
          <w:rFonts w:ascii="Times New Roman" w:eastAsia="Times New Roman" w:hAnsi="Times New Roman" w:cs="Times New Roman"/>
          <w:sz w:val="28"/>
          <w:szCs w:val="28"/>
          <w:lang w:eastAsia="ru-RU"/>
        </w:rPr>
        <w:t xml:space="preserve">№ </w:t>
      </w:r>
      <w:r w:rsidR="009909B4" w:rsidRPr="004A4759">
        <w:rPr>
          <w:rFonts w:ascii="Times New Roman" w:eastAsia="Times New Roman" w:hAnsi="Times New Roman" w:cs="Times New Roman"/>
          <w:sz w:val="28"/>
          <w:szCs w:val="28"/>
          <w:lang w:eastAsia="ru-RU"/>
        </w:rPr>
        <w:t>79-497-о.</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bookmarkStart w:id="35" w:name="P323"/>
      <w:bookmarkEnd w:id="35"/>
      <w:r w:rsidRPr="004A4759">
        <w:rPr>
          <w:rFonts w:ascii="Times New Roman" w:eastAsia="Times New Roman" w:hAnsi="Times New Roman" w:cs="Times New Roman"/>
          <w:b/>
          <w:sz w:val="28"/>
          <w:szCs w:val="28"/>
          <w:lang w:eastAsia="ru-RU"/>
        </w:rPr>
        <w:t>3. УСЛОВИЯ И ПОРЯДОК ПРЕДОСТАВЛЕНИЯ СУБСИДИЙ</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1A1AE1"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36" w:name="P325"/>
      <w:bookmarkEnd w:id="36"/>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3.1. Предоставление субсидии получателю субсидии осуществляется при условиях:</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37" w:name="P326"/>
      <w:bookmarkEnd w:id="37"/>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соответствия получателя субсидии по состоянию на дату не ранее первого числа месяца заключения соглашения (дополнительного соглашения к соглашению, заключаемого в соответствии с пунктом 3.5 Порядка) следующим требованиям:</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38" w:name="P327"/>
      <w:bookmarkEnd w:id="38"/>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а) получатель субсидии не является иностранным юридическим лицом, в том числе офшорной компанией;</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б) получатель субсидии не находится в перечне организаций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физических лиц, в отношении которых имеются сведения об их причастности к экстремистской деятельности или терроризму;</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в)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с распространением оружия массового уничтожения;</w:t>
      </w:r>
      <w:proofErr w:type="gramEnd"/>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г) получатель субсидии не получает средства из краевого бюджета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основании иных нормативных правовых актов края на цели, установленные пунктом 1.3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39" w:name="P331"/>
      <w:bookmarkEnd w:id="39"/>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д) получатель субсидии не является иностранным агентом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в соответствии с Федеральным законом от 14.07.2022 </w:t>
      </w:r>
      <w:r>
        <w:rPr>
          <w:rFonts w:ascii="Times New Roman" w:eastAsia="Times New Roman" w:hAnsi="Times New Roman" w:cs="Times New Roman"/>
          <w:sz w:val="28"/>
          <w:szCs w:val="28"/>
          <w:lang w:eastAsia="ru-RU"/>
        </w:rPr>
        <w:t>№ 255-ФЗ «</w:t>
      </w:r>
      <w:r w:rsidR="009909B4" w:rsidRPr="004A4759">
        <w:rPr>
          <w:rFonts w:ascii="Times New Roman" w:eastAsia="Times New Roman" w:hAnsi="Times New Roman" w:cs="Times New Roman"/>
          <w:sz w:val="28"/>
          <w:szCs w:val="28"/>
          <w:lang w:eastAsia="ru-RU"/>
        </w:rPr>
        <w:t xml:space="preserve">О </w:t>
      </w:r>
      <w:proofErr w:type="gramStart"/>
      <w:r w:rsidR="009909B4" w:rsidRPr="004A4759">
        <w:rPr>
          <w:rFonts w:ascii="Times New Roman" w:eastAsia="Times New Roman" w:hAnsi="Times New Roman" w:cs="Times New Roman"/>
          <w:sz w:val="28"/>
          <w:szCs w:val="28"/>
          <w:lang w:eastAsia="ru-RU"/>
        </w:rPr>
        <w:t>контроле за</w:t>
      </w:r>
      <w:proofErr w:type="gramEnd"/>
      <w:r w:rsidR="009909B4" w:rsidRPr="004A4759">
        <w:rPr>
          <w:rFonts w:ascii="Times New Roman" w:eastAsia="Times New Roman" w:hAnsi="Times New Roman" w:cs="Times New Roman"/>
          <w:sz w:val="28"/>
          <w:szCs w:val="28"/>
          <w:lang w:eastAsia="ru-RU"/>
        </w:rPr>
        <w:t xml:space="preserve"> деятельностью лиц, находящихся под иностранным влиянием</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0" w:name="P332"/>
      <w:bookmarkEnd w:id="40"/>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е) получатель субсидии не находится в процессе реорганизации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(за исключением реорганизации в форме присоединения к получателю </w:t>
      </w:r>
      <w:r w:rsidR="009909B4" w:rsidRPr="004A4759">
        <w:rPr>
          <w:rFonts w:ascii="Times New Roman" w:eastAsia="Times New Roman" w:hAnsi="Times New Roman" w:cs="Times New Roman"/>
          <w:sz w:val="28"/>
          <w:szCs w:val="28"/>
          <w:lang w:eastAsia="ru-RU"/>
        </w:rPr>
        <w:lastRenderedPageBreak/>
        <w:t>субсидии другого юридического лица), ликвидации, в отношении него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введена процедура банкротства, деятельность получателя субсидии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приостановлена в порядке, предусмотренном законодательством Российской Федерации;</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1" w:name="P333"/>
      <w:bookmarkEnd w:id="41"/>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ж) у получателя субсидии отсутствуют просроченная задолженность</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краем;</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2" w:name="P336"/>
      <w:bookmarkEnd w:id="42"/>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внесения в неделимый фонд приобретенных техники, автотранспорта, оборудования, мобильных объектов после полного погашения обязательств, предусмотренных кредитным договором (в случае, если источником затрат являются кредитные средства российских кредитных организаций) (по направлению затрат, предусмотренному подпунктом 3 пункта 1.3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3.2. Проведение министерством проверки на соответствие получателя субсидии требованию, указанному в подпункте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подпункта 1 пункта 3.1 Порядка (за исключением сведений о </w:t>
      </w:r>
      <w:proofErr w:type="spellStart"/>
      <w:r w:rsidR="009909B4" w:rsidRPr="004A4759">
        <w:rPr>
          <w:rFonts w:ascii="Times New Roman" w:eastAsia="Times New Roman" w:hAnsi="Times New Roman" w:cs="Times New Roman"/>
          <w:sz w:val="28"/>
          <w:szCs w:val="28"/>
          <w:lang w:eastAsia="ru-RU"/>
        </w:rPr>
        <w:t>неприостановлении</w:t>
      </w:r>
      <w:proofErr w:type="spellEnd"/>
      <w:r w:rsidR="009909B4" w:rsidRPr="004A4759">
        <w:rPr>
          <w:rFonts w:ascii="Times New Roman" w:eastAsia="Times New Roman" w:hAnsi="Times New Roman" w:cs="Times New Roman"/>
          <w:sz w:val="28"/>
          <w:szCs w:val="28"/>
          <w:lang w:eastAsia="ru-RU"/>
        </w:rPr>
        <w:t xml:space="preserve"> (приостановлении) деятельности получателя субсидии в порядке, предусмотренном законодательством Российской Федерации), осуществляется в течение 10 рабочих дней, следующих за днем издания приказа о результатах отбора,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порядке межведомственного взаимодействия.</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Проверка соблюдения получателем субсидии требований, установленных подпунктами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w:t>
      </w:r>
      <w:r w:rsidRPr="001A1AE1">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(в части сведений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 </w:t>
      </w:r>
      <w:proofErr w:type="spellStart"/>
      <w:r w:rsidR="009909B4" w:rsidRPr="004A4759">
        <w:rPr>
          <w:rFonts w:ascii="Times New Roman" w:eastAsia="Times New Roman" w:hAnsi="Times New Roman" w:cs="Times New Roman"/>
          <w:sz w:val="28"/>
          <w:szCs w:val="28"/>
          <w:lang w:eastAsia="ru-RU"/>
        </w:rPr>
        <w:t>неприостановлении</w:t>
      </w:r>
      <w:proofErr w:type="spellEnd"/>
      <w:r w:rsidR="009909B4" w:rsidRPr="004A4759">
        <w:rPr>
          <w:rFonts w:ascii="Times New Roman" w:eastAsia="Times New Roman" w:hAnsi="Times New Roman" w:cs="Times New Roman"/>
          <w:sz w:val="28"/>
          <w:szCs w:val="28"/>
          <w:lang w:eastAsia="ru-RU"/>
        </w:rPr>
        <w:t xml:space="preserve"> (приостановлении) деятельности получателя субсидии в порядке, предусмотренном законодательством Российской Федерации), </w:t>
      </w:r>
      <w:r>
        <w:rPr>
          <w:rFonts w:ascii="Times New Roman" w:eastAsia="Times New Roman" w:hAnsi="Times New Roman" w:cs="Times New Roman"/>
          <w:sz w:val="28"/>
          <w:szCs w:val="28"/>
          <w:lang w:eastAsia="ru-RU"/>
        </w:rPr>
        <w:t>«ж»</w:t>
      </w:r>
      <w:r w:rsidR="009909B4" w:rsidRPr="004A4759">
        <w:rPr>
          <w:rFonts w:ascii="Times New Roman" w:eastAsia="Times New Roman" w:hAnsi="Times New Roman" w:cs="Times New Roman"/>
          <w:sz w:val="28"/>
          <w:szCs w:val="28"/>
          <w:lang w:eastAsia="ru-RU"/>
        </w:rPr>
        <w:t xml:space="preserve"> подпункта 1 пункта 3.1 Порядка, осуществляется автоматически</w:t>
      </w:r>
      <w:r>
        <w:rPr>
          <w:rFonts w:ascii="Times New Roman" w:eastAsia="Times New Roman" w:hAnsi="Times New Roman" w:cs="Times New Roman"/>
          <w:sz w:val="28"/>
          <w:szCs w:val="28"/>
          <w:lang w:eastAsia="ru-RU"/>
        </w:rPr>
        <w:br/>
        <w:t>в ГИС «Субсидия АПК24»</w:t>
      </w:r>
      <w:r w:rsidR="009909B4" w:rsidRPr="004A4759">
        <w:rPr>
          <w:rFonts w:ascii="Times New Roman" w:eastAsia="Times New Roman" w:hAnsi="Times New Roman" w:cs="Times New Roman"/>
          <w:sz w:val="28"/>
          <w:szCs w:val="28"/>
          <w:lang w:eastAsia="ru-RU"/>
        </w:rPr>
        <w:t xml:space="preserve"> с использованием межведомственного взаимодействия (при наличии технической возможности).</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В случае отсутствия технической возможности осуществления автоматической проверки в ГИС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Субсидия АПК24</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подтверждение соблюдения получателем субсидии требований, установленных подпунктами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w:t>
      </w:r>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(в части сведений о </w:t>
      </w:r>
      <w:proofErr w:type="spellStart"/>
      <w:r w:rsidR="009909B4" w:rsidRPr="004A4759">
        <w:rPr>
          <w:rFonts w:ascii="Times New Roman" w:eastAsia="Times New Roman" w:hAnsi="Times New Roman" w:cs="Times New Roman"/>
          <w:sz w:val="28"/>
          <w:szCs w:val="28"/>
          <w:lang w:eastAsia="ru-RU"/>
        </w:rPr>
        <w:t>неприостановлении</w:t>
      </w:r>
      <w:proofErr w:type="spellEnd"/>
      <w:r w:rsidR="009909B4" w:rsidRPr="004A4759">
        <w:rPr>
          <w:rFonts w:ascii="Times New Roman" w:eastAsia="Times New Roman" w:hAnsi="Times New Roman" w:cs="Times New Roman"/>
          <w:sz w:val="28"/>
          <w:szCs w:val="28"/>
          <w:lang w:eastAsia="ru-RU"/>
        </w:rPr>
        <w:t xml:space="preserve"> (приостановлении) деятельности получателя субсидии в порядке, предусмотренном законодательством Российской Федерации),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подпункта 1 пункта 3.1 Порядка, осуществляется получателем субсидии путем указания в заявлении соответствия указанным требованиям.</w:t>
      </w:r>
      <w:proofErr w:type="gramEnd"/>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3.3. </w:t>
      </w:r>
      <w:proofErr w:type="gramStart"/>
      <w:r w:rsidR="009909B4" w:rsidRPr="004A4759">
        <w:rPr>
          <w:rFonts w:ascii="Times New Roman" w:eastAsia="Times New Roman" w:hAnsi="Times New Roman" w:cs="Times New Roman"/>
          <w:sz w:val="28"/>
          <w:szCs w:val="28"/>
          <w:lang w:eastAsia="ru-RU"/>
        </w:rPr>
        <w:t xml:space="preserve">Для подтверждения соответствия требованию, установленному подпунктом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подпункта 1 пункта 3.1 Порядка (за исключением сведений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 </w:t>
      </w:r>
      <w:proofErr w:type="spellStart"/>
      <w:r w:rsidR="009909B4" w:rsidRPr="004A4759">
        <w:rPr>
          <w:rFonts w:ascii="Times New Roman" w:eastAsia="Times New Roman" w:hAnsi="Times New Roman" w:cs="Times New Roman"/>
          <w:sz w:val="28"/>
          <w:szCs w:val="28"/>
          <w:lang w:eastAsia="ru-RU"/>
        </w:rPr>
        <w:t>неприостановлении</w:t>
      </w:r>
      <w:proofErr w:type="spellEnd"/>
      <w:r w:rsidR="009909B4" w:rsidRPr="004A4759">
        <w:rPr>
          <w:rFonts w:ascii="Times New Roman" w:eastAsia="Times New Roman" w:hAnsi="Times New Roman" w:cs="Times New Roman"/>
          <w:sz w:val="28"/>
          <w:szCs w:val="28"/>
          <w:lang w:eastAsia="ru-RU"/>
        </w:rPr>
        <w:t xml:space="preserve"> (приостановлении) деятельности получателя субсидии в порядке, предусмотренном законодательством Российской Федерации), </w:t>
      </w:r>
      <w:r w:rsidR="009909B4" w:rsidRPr="004A4759">
        <w:rPr>
          <w:rFonts w:ascii="Times New Roman" w:eastAsia="Times New Roman" w:hAnsi="Times New Roman" w:cs="Times New Roman"/>
          <w:sz w:val="28"/>
          <w:szCs w:val="28"/>
          <w:lang w:eastAsia="ru-RU"/>
        </w:rPr>
        <w:lastRenderedPageBreak/>
        <w:t>получатель субсидии по собственной инициативе при направлении подписанного соглашения представляет выписку из единого государственного реестра юридических лиц по состоянию на дату не ранее первого числа месяца заключения соглашения.</w:t>
      </w:r>
      <w:proofErr w:type="gramEnd"/>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3" w:name="P342"/>
      <w:bookmarkEnd w:id="43"/>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3.3.1. Предельный размер субсидии, предоставляемый i-</w:t>
      </w:r>
      <w:proofErr w:type="spellStart"/>
      <w:r w:rsidR="009909B4" w:rsidRPr="004A4759">
        <w:rPr>
          <w:rFonts w:ascii="Times New Roman" w:eastAsia="Times New Roman" w:hAnsi="Times New Roman" w:cs="Times New Roman"/>
          <w:sz w:val="28"/>
          <w:szCs w:val="28"/>
          <w:lang w:eastAsia="ru-RU"/>
        </w:rPr>
        <w:t>му</w:t>
      </w:r>
      <w:proofErr w:type="spellEnd"/>
      <w:r w:rsidR="009909B4" w:rsidRPr="004A4759">
        <w:rPr>
          <w:rFonts w:ascii="Times New Roman" w:eastAsia="Times New Roman" w:hAnsi="Times New Roman" w:cs="Times New Roman"/>
          <w:sz w:val="28"/>
          <w:szCs w:val="28"/>
          <w:lang w:eastAsia="ru-RU"/>
        </w:rPr>
        <w:t xml:space="preserve"> получателю субсидии в году предоставления субсидии, составляет:</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3000 тыс. рублей - по направлению затрат, предусмотренному подпунктом 1 пункта 1.3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10000 тыс. рублей - по направлению затрат, предусмотренному подпунктом 2 пункта 1.3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10000 тыс. рублей - по направлению затрат, предусмотренному подпунктом 3 пункта 1.3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20000 тыс. рублей - по направлению затрат, предусмотренному подпунктом 4 пункта 1.3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5) 5000 тыс. рублей - по направлению затрат, предусмотренному подпунктом 5 пункта 1.3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4" w:name="P349"/>
      <w:bookmarkEnd w:id="44"/>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3.4. Расчет размера субсидии, предоставляемой i-</w:t>
      </w:r>
      <w:proofErr w:type="spellStart"/>
      <w:r w:rsidR="009909B4" w:rsidRPr="004A4759">
        <w:rPr>
          <w:rFonts w:ascii="Times New Roman" w:eastAsia="Times New Roman" w:hAnsi="Times New Roman" w:cs="Times New Roman"/>
          <w:sz w:val="28"/>
          <w:szCs w:val="28"/>
          <w:lang w:eastAsia="ru-RU"/>
        </w:rPr>
        <w:t>му</w:t>
      </w:r>
      <w:proofErr w:type="spellEnd"/>
      <w:r w:rsidR="009909B4" w:rsidRPr="004A4759">
        <w:rPr>
          <w:rFonts w:ascii="Times New Roman" w:eastAsia="Times New Roman" w:hAnsi="Times New Roman" w:cs="Times New Roman"/>
          <w:sz w:val="28"/>
          <w:szCs w:val="28"/>
          <w:lang w:eastAsia="ru-RU"/>
        </w:rPr>
        <w:t xml:space="preserve"> получателю субсидии (</w:t>
      </w:r>
      <w:proofErr w:type="spellStart"/>
      <w:r w:rsidR="009909B4" w:rsidRPr="004A4759">
        <w:rPr>
          <w:rFonts w:ascii="Times New Roman" w:eastAsia="Times New Roman" w:hAnsi="Times New Roman" w:cs="Times New Roman"/>
          <w:sz w:val="28"/>
          <w:szCs w:val="28"/>
          <w:lang w:eastAsia="ru-RU"/>
        </w:rPr>
        <w:t>S</w:t>
      </w:r>
      <w:r w:rsidR="009909B4" w:rsidRPr="004A4759">
        <w:rPr>
          <w:rFonts w:ascii="Times New Roman" w:eastAsia="Times New Roman" w:hAnsi="Times New Roman" w:cs="Times New Roman"/>
          <w:sz w:val="28"/>
          <w:szCs w:val="28"/>
          <w:vertAlign w:val="subscript"/>
          <w:lang w:eastAsia="ru-RU"/>
        </w:rPr>
        <w:t>cxi</w:t>
      </w:r>
      <w:proofErr w:type="spellEnd"/>
      <w:r w:rsidR="009909B4" w:rsidRPr="004A4759">
        <w:rPr>
          <w:rFonts w:ascii="Times New Roman" w:eastAsia="Times New Roman" w:hAnsi="Times New Roman" w:cs="Times New Roman"/>
          <w:sz w:val="28"/>
          <w:szCs w:val="28"/>
          <w:lang w:eastAsia="ru-RU"/>
        </w:rPr>
        <w:t>), осуществляется министерством в срок, предусмотренный пунктом 2.17 Порядка, в отношении заявок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получателя субсидии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порядке очередности их поступления, по которым сумма расчетных размеров субсидий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получателя субсидии меньше или равна предельному размеру субсидии, указанному в пункте 3.3.1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В случае если сумма расчетных размеров субсидий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получателя субсидии превышает предельный размер субсидии, указанный в пункте 3.3.1 Порядка, то в отношении заявки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получателя субсидии в порядке очередности их поступления, содержащей размер субсидии, превышающий предельный размер субсидии, указанный в пункте 3.3.1 Порядка, субсидия предоставляется частично в пределах оставшегося предельного размера субсидии, указанного в пункте 3.3.1 Порядка.</w:t>
      </w:r>
      <w:proofErr w:type="gramEnd"/>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отношении заявок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получателя субсидии в порядке очередности их поступления, не указанных в абзацах первом, втором настоящего пункта, расчет размера субсидии, предоставляемой i-</w:t>
      </w:r>
      <w:proofErr w:type="spellStart"/>
      <w:r w:rsidR="009909B4" w:rsidRPr="004A4759">
        <w:rPr>
          <w:rFonts w:ascii="Times New Roman" w:eastAsia="Times New Roman" w:hAnsi="Times New Roman" w:cs="Times New Roman"/>
          <w:sz w:val="28"/>
          <w:szCs w:val="28"/>
          <w:lang w:eastAsia="ru-RU"/>
        </w:rPr>
        <w:t>му</w:t>
      </w:r>
      <w:proofErr w:type="spellEnd"/>
      <w:r w:rsidR="009909B4" w:rsidRPr="004A4759">
        <w:rPr>
          <w:rFonts w:ascii="Times New Roman" w:eastAsia="Times New Roman" w:hAnsi="Times New Roman" w:cs="Times New Roman"/>
          <w:sz w:val="28"/>
          <w:szCs w:val="28"/>
          <w:lang w:eastAsia="ru-RU"/>
        </w:rPr>
        <w:t xml:space="preserve"> получателю субсидии (</w:t>
      </w:r>
      <w:proofErr w:type="spellStart"/>
      <w:r w:rsidR="009909B4" w:rsidRPr="004A4759">
        <w:rPr>
          <w:rFonts w:ascii="Times New Roman" w:eastAsia="Times New Roman" w:hAnsi="Times New Roman" w:cs="Times New Roman"/>
          <w:sz w:val="28"/>
          <w:szCs w:val="28"/>
          <w:lang w:eastAsia="ru-RU"/>
        </w:rPr>
        <w:t>S</w:t>
      </w:r>
      <w:r w:rsidR="009909B4" w:rsidRPr="004A4759">
        <w:rPr>
          <w:rFonts w:ascii="Times New Roman" w:eastAsia="Times New Roman" w:hAnsi="Times New Roman" w:cs="Times New Roman"/>
          <w:sz w:val="28"/>
          <w:szCs w:val="28"/>
          <w:vertAlign w:val="subscript"/>
          <w:lang w:eastAsia="ru-RU"/>
        </w:rPr>
        <w:t>cxi</w:t>
      </w:r>
      <w:proofErr w:type="spellEnd"/>
      <w:r w:rsidR="009909B4" w:rsidRPr="004A4759">
        <w:rPr>
          <w:rFonts w:ascii="Times New Roman" w:eastAsia="Times New Roman" w:hAnsi="Times New Roman" w:cs="Times New Roman"/>
          <w:sz w:val="28"/>
          <w:szCs w:val="28"/>
          <w:lang w:eastAsia="ru-RU"/>
        </w:rPr>
        <w:t>), не осуществляется.</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Расчет размера субсидии, предоставляемой i-</w:t>
      </w:r>
      <w:proofErr w:type="spellStart"/>
      <w:r w:rsidR="009909B4" w:rsidRPr="004A4759">
        <w:rPr>
          <w:rFonts w:ascii="Times New Roman" w:eastAsia="Times New Roman" w:hAnsi="Times New Roman" w:cs="Times New Roman"/>
          <w:sz w:val="28"/>
          <w:szCs w:val="28"/>
          <w:lang w:eastAsia="ru-RU"/>
        </w:rPr>
        <w:t>му</w:t>
      </w:r>
      <w:proofErr w:type="spellEnd"/>
      <w:r w:rsidR="009909B4" w:rsidRPr="004A4759">
        <w:rPr>
          <w:rFonts w:ascii="Times New Roman" w:eastAsia="Times New Roman" w:hAnsi="Times New Roman" w:cs="Times New Roman"/>
          <w:sz w:val="28"/>
          <w:szCs w:val="28"/>
          <w:lang w:eastAsia="ru-RU"/>
        </w:rPr>
        <w:t xml:space="preserve"> получателю субсидии (</w:t>
      </w:r>
      <w:proofErr w:type="spellStart"/>
      <w:r w:rsidR="009909B4" w:rsidRPr="004A4759">
        <w:rPr>
          <w:rFonts w:ascii="Times New Roman" w:eastAsia="Times New Roman" w:hAnsi="Times New Roman" w:cs="Times New Roman"/>
          <w:sz w:val="28"/>
          <w:szCs w:val="28"/>
          <w:lang w:eastAsia="ru-RU"/>
        </w:rPr>
        <w:t>S</w:t>
      </w:r>
      <w:proofErr w:type="gramStart"/>
      <w:r w:rsidR="009909B4" w:rsidRPr="004A4759">
        <w:rPr>
          <w:rFonts w:ascii="Times New Roman" w:eastAsia="Times New Roman" w:hAnsi="Times New Roman" w:cs="Times New Roman"/>
          <w:sz w:val="28"/>
          <w:szCs w:val="28"/>
          <w:vertAlign w:val="subscript"/>
          <w:lang w:eastAsia="ru-RU"/>
        </w:rPr>
        <w:t>с</w:t>
      </w:r>
      <w:proofErr w:type="gramEnd"/>
      <w:r w:rsidR="009909B4" w:rsidRPr="004A4759">
        <w:rPr>
          <w:rFonts w:ascii="Times New Roman" w:eastAsia="Times New Roman" w:hAnsi="Times New Roman" w:cs="Times New Roman"/>
          <w:sz w:val="28"/>
          <w:szCs w:val="28"/>
          <w:vertAlign w:val="subscript"/>
          <w:lang w:eastAsia="ru-RU"/>
        </w:rPr>
        <w:t>xi</w:t>
      </w:r>
      <w:proofErr w:type="spellEnd"/>
      <w:r w:rsidR="009909B4" w:rsidRPr="004A4759">
        <w:rPr>
          <w:rFonts w:ascii="Times New Roman" w:eastAsia="Times New Roman" w:hAnsi="Times New Roman" w:cs="Times New Roman"/>
          <w:sz w:val="28"/>
          <w:szCs w:val="28"/>
          <w:lang w:eastAsia="ru-RU"/>
        </w:rPr>
        <w:t>), осуществляется по следующей формуле:</w:t>
      </w:r>
    </w:p>
    <w:p w:rsidR="001A1AE1" w:rsidRDefault="001A1AE1"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sidRPr="004A4759">
        <w:rPr>
          <w:rFonts w:ascii="Times New Roman" w:eastAsia="Times New Roman" w:hAnsi="Times New Roman" w:cs="Times New Roman"/>
          <w:sz w:val="28"/>
          <w:szCs w:val="28"/>
          <w:lang w:eastAsia="ru-RU"/>
        </w:rPr>
        <w:t>S</w:t>
      </w:r>
      <w:r w:rsidRPr="004A4759">
        <w:rPr>
          <w:rFonts w:ascii="Times New Roman" w:eastAsia="Times New Roman" w:hAnsi="Times New Roman" w:cs="Times New Roman"/>
          <w:sz w:val="28"/>
          <w:szCs w:val="28"/>
          <w:vertAlign w:val="subscript"/>
          <w:lang w:eastAsia="ru-RU"/>
        </w:rPr>
        <w:t>cxi</w:t>
      </w:r>
      <w:proofErr w:type="spellEnd"/>
      <w:r w:rsidRPr="004A4759">
        <w:rPr>
          <w:rFonts w:ascii="Times New Roman" w:eastAsia="Times New Roman" w:hAnsi="Times New Roman" w:cs="Times New Roman"/>
          <w:sz w:val="28"/>
          <w:szCs w:val="28"/>
          <w:lang w:eastAsia="ru-RU"/>
        </w:rPr>
        <w:t xml:space="preserve"> = </w:t>
      </w:r>
      <w:proofErr w:type="spellStart"/>
      <w:r w:rsidRPr="004A4759">
        <w:rPr>
          <w:rFonts w:ascii="Times New Roman" w:eastAsia="Times New Roman" w:hAnsi="Times New Roman" w:cs="Times New Roman"/>
          <w:sz w:val="28"/>
          <w:szCs w:val="28"/>
          <w:lang w:eastAsia="ru-RU"/>
        </w:rPr>
        <w:t>R</w:t>
      </w:r>
      <w:r w:rsidRPr="004A4759">
        <w:rPr>
          <w:rFonts w:ascii="Times New Roman" w:eastAsia="Times New Roman" w:hAnsi="Times New Roman" w:cs="Times New Roman"/>
          <w:sz w:val="28"/>
          <w:szCs w:val="28"/>
          <w:vertAlign w:val="subscript"/>
          <w:lang w:eastAsia="ru-RU"/>
        </w:rPr>
        <w:t>cxi</w:t>
      </w:r>
      <w:proofErr w:type="spellEnd"/>
      <w:r w:rsidRPr="004A4759">
        <w:rPr>
          <w:rFonts w:ascii="Times New Roman" w:eastAsia="Times New Roman" w:hAnsi="Times New Roman" w:cs="Times New Roman"/>
          <w:sz w:val="28"/>
          <w:szCs w:val="28"/>
          <w:lang w:eastAsia="ru-RU"/>
        </w:rPr>
        <w:t xml:space="preserve"> x k</w:t>
      </w:r>
      <w:r w:rsidRPr="004A4759">
        <w:rPr>
          <w:rFonts w:ascii="Times New Roman" w:eastAsia="Times New Roman" w:hAnsi="Times New Roman" w:cs="Times New Roman"/>
          <w:sz w:val="28"/>
          <w:szCs w:val="28"/>
          <w:vertAlign w:val="subscript"/>
          <w:lang w:eastAsia="ru-RU"/>
        </w:rPr>
        <w:t>1</w:t>
      </w:r>
      <w:r w:rsidRPr="004A4759">
        <w:rPr>
          <w:rFonts w:ascii="Times New Roman" w:eastAsia="Times New Roman" w:hAnsi="Times New Roman" w:cs="Times New Roman"/>
          <w:sz w:val="28"/>
          <w:szCs w:val="28"/>
          <w:lang w:eastAsia="ru-RU"/>
        </w:rPr>
        <w:t>, (1)</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lastRenderedPageBreak/>
        <w:t>где:</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r w:rsidR="009909B4" w:rsidRPr="004A4759">
        <w:rPr>
          <w:rFonts w:ascii="Times New Roman" w:eastAsia="Times New Roman" w:hAnsi="Times New Roman" w:cs="Times New Roman"/>
          <w:sz w:val="28"/>
          <w:szCs w:val="28"/>
          <w:lang w:eastAsia="ru-RU"/>
        </w:rPr>
        <w:t>R</w:t>
      </w:r>
      <w:r w:rsidR="009909B4" w:rsidRPr="004A4759">
        <w:rPr>
          <w:rFonts w:ascii="Times New Roman" w:eastAsia="Times New Roman" w:hAnsi="Times New Roman" w:cs="Times New Roman"/>
          <w:sz w:val="28"/>
          <w:szCs w:val="28"/>
          <w:vertAlign w:val="subscript"/>
          <w:lang w:eastAsia="ru-RU"/>
        </w:rPr>
        <w:t>cxi</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расчетный размер субсидии i-</w:t>
      </w:r>
      <w:proofErr w:type="spellStart"/>
      <w:r w:rsidR="009909B4" w:rsidRPr="004A4759">
        <w:rPr>
          <w:rFonts w:ascii="Times New Roman" w:eastAsia="Times New Roman" w:hAnsi="Times New Roman" w:cs="Times New Roman"/>
          <w:sz w:val="28"/>
          <w:szCs w:val="28"/>
          <w:lang w:eastAsia="ru-RU"/>
        </w:rPr>
        <w:t>му</w:t>
      </w:r>
      <w:proofErr w:type="spellEnd"/>
      <w:r w:rsidR="009909B4" w:rsidRPr="004A4759">
        <w:rPr>
          <w:rFonts w:ascii="Times New Roman" w:eastAsia="Times New Roman" w:hAnsi="Times New Roman" w:cs="Times New Roman"/>
          <w:sz w:val="28"/>
          <w:szCs w:val="28"/>
          <w:lang w:eastAsia="ru-RU"/>
        </w:rPr>
        <w:t xml:space="preserve"> получателю субсидии, рублей;</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k</w:t>
      </w:r>
      <w:r w:rsidR="009909B4" w:rsidRPr="004A4759">
        <w:rPr>
          <w:rFonts w:ascii="Times New Roman" w:eastAsia="Times New Roman" w:hAnsi="Times New Roman" w:cs="Times New Roman"/>
          <w:sz w:val="28"/>
          <w:szCs w:val="28"/>
          <w:vertAlign w:val="subscript"/>
          <w:lang w:eastAsia="ru-RU"/>
        </w:rPr>
        <w:t>1</w:t>
      </w:r>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коэффициент пропорционального распределения субсидии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размере, утвержденном приказом о результатах отбора (применяется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случае, если сумма расчетных размеров субсидии по всем получателям субсидии превышает лимит бюджетных обязательств, доведенных министерству на цели, предусмотренные пунктом 1.3 Порядка).</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Коэффициент пропорционального распределения субсидии (k</w:t>
      </w:r>
      <w:r w:rsidR="009909B4" w:rsidRPr="004A4759">
        <w:rPr>
          <w:rFonts w:ascii="Times New Roman" w:eastAsia="Times New Roman" w:hAnsi="Times New Roman" w:cs="Times New Roman"/>
          <w:sz w:val="28"/>
          <w:szCs w:val="28"/>
          <w:vertAlign w:val="subscript"/>
          <w:lang w:eastAsia="ru-RU"/>
        </w:rPr>
        <w:t>1</w:t>
      </w:r>
      <w:r w:rsidR="009909B4" w:rsidRPr="004A4759">
        <w:rPr>
          <w:rFonts w:ascii="Times New Roman" w:eastAsia="Times New Roman" w:hAnsi="Times New Roman" w:cs="Times New Roman"/>
          <w:sz w:val="28"/>
          <w:szCs w:val="28"/>
          <w:lang w:eastAsia="ru-RU"/>
        </w:rPr>
        <w:t>) определяется по следующей формуле:</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4759">
        <w:rPr>
          <w:rFonts w:ascii="Times New Roman" w:eastAsia="Times New Roman" w:hAnsi="Times New Roman" w:cs="Times New Roman"/>
          <w:noProof/>
          <w:position w:val="-11"/>
          <w:sz w:val="28"/>
          <w:szCs w:val="28"/>
          <w:lang w:eastAsia="ru-RU"/>
        </w:rPr>
        <w:drawing>
          <wp:inline distT="0" distB="0" distL="0" distR="0" wp14:anchorId="4FF18BDA" wp14:editId="008F1A5E">
            <wp:extent cx="1219200" cy="276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9200" cy="276225"/>
                    </a:xfrm>
                    <a:prstGeom prst="rect">
                      <a:avLst/>
                    </a:prstGeom>
                    <a:noFill/>
                    <a:ln>
                      <a:noFill/>
                    </a:ln>
                  </pic:spPr>
                </pic:pic>
              </a:graphicData>
            </a:graphic>
          </wp:inline>
        </w:drawing>
      </w:r>
      <w:r w:rsidRPr="004A4759">
        <w:rPr>
          <w:rFonts w:ascii="Times New Roman" w:eastAsia="Times New Roman" w:hAnsi="Times New Roman" w:cs="Times New Roman"/>
          <w:sz w:val="28"/>
          <w:szCs w:val="28"/>
          <w:lang w:eastAsia="ru-RU"/>
        </w:rPr>
        <w:t xml:space="preserve"> (2)</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где:</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r w:rsidR="009909B4" w:rsidRPr="004A4759">
        <w:rPr>
          <w:rFonts w:ascii="Times New Roman" w:eastAsia="Times New Roman" w:hAnsi="Times New Roman" w:cs="Times New Roman"/>
          <w:sz w:val="28"/>
          <w:szCs w:val="28"/>
          <w:lang w:eastAsia="ru-RU"/>
        </w:rPr>
        <w:t>R</w:t>
      </w:r>
      <w:proofErr w:type="gramStart"/>
      <w:r w:rsidR="009909B4" w:rsidRPr="004A4759">
        <w:rPr>
          <w:rFonts w:ascii="Times New Roman" w:eastAsia="Times New Roman" w:hAnsi="Times New Roman" w:cs="Times New Roman"/>
          <w:sz w:val="28"/>
          <w:szCs w:val="28"/>
          <w:vertAlign w:val="subscript"/>
          <w:lang w:eastAsia="ru-RU"/>
        </w:rPr>
        <w:t>о</w:t>
      </w:r>
      <w:proofErr w:type="gramEnd"/>
      <w:r w:rsidR="009909B4" w:rsidRPr="004A4759">
        <w:rPr>
          <w:rFonts w:ascii="Times New Roman" w:eastAsia="Times New Roman" w:hAnsi="Times New Roman" w:cs="Times New Roman"/>
          <w:sz w:val="28"/>
          <w:szCs w:val="28"/>
          <w:vertAlign w:val="subscript"/>
          <w:lang w:eastAsia="ru-RU"/>
        </w:rPr>
        <w:t>m</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лимит бюджетных обязательств, доведенных в установленном порядке министерству на цели, предусмотренные пунктом 1.3 Порядка, рублей;</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r w:rsidR="009909B4" w:rsidRPr="004A4759">
        <w:rPr>
          <w:rFonts w:ascii="Times New Roman" w:eastAsia="Times New Roman" w:hAnsi="Times New Roman" w:cs="Times New Roman"/>
          <w:sz w:val="28"/>
          <w:szCs w:val="28"/>
          <w:lang w:eastAsia="ru-RU"/>
        </w:rPr>
        <w:t>R</w:t>
      </w:r>
      <w:r w:rsidR="009909B4" w:rsidRPr="004A4759">
        <w:rPr>
          <w:rFonts w:ascii="Times New Roman" w:eastAsia="Times New Roman" w:hAnsi="Times New Roman" w:cs="Times New Roman"/>
          <w:sz w:val="28"/>
          <w:szCs w:val="28"/>
          <w:vertAlign w:val="subscript"/>
          <w:lang w:eastAsia="ru-RU"/>
        </w:rPr>
        <w:t>cxi</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расчетный размер субсидии i-</w:t>
      </w:r>
      <w:proofErr w:type="spellStart"/>
      <w:r w:rsidR="009909B4" w:rsidRPr="004A4759">
        <w:rPr>
          <w:rFonts w:ascii="Times New Roman" w:eastAsia="Times New Roman" w:hAnsi="Times New Roman" w:cs="Times New Roman"/>
          <w:sz w:val="28"/>
          <w:szCs w:val="28"/>
          <w:lang w:eastAsia="ru-RU"/>
        </w:rPr>
        <w:t>му</w:t>
      </w:r>
      <w:proofErr w:type="spellEnd"/>
      <w:r w:rsidR="009909B4" w:rsidRPr="004A4759">
        <w:rPr>
          <w:rFonts w:ascii="Times New Roman" w:eastAsia="Times New Roman" w:hAnsi="Times New Roman" w:cs="Times New Roman"/>
          <w:sz w:val="28"/>
          <w:szCs w:val="28"/>
          <w:lang w:eastAsia="ru-RU"/>
        </w:rPr>
        <w:t xml:space="preserve"> получателю субсидии, рублей.</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Расчет размера субсидии, предоставляемой i-</w:t>
      </w:r>
      <w:proofErr w:type="spellStart"/>
      <w:r w:rsidR="009909B4" w:rsidRPr="004A4759">
        <w:rPr>
          <w:rFonts w:ascii="Times New Roman" w:eastAsia="Times New Roman" w:hAnsi="Times New Roman" w:cs="Times New Roman"/>
          <w:sz w:val="28"/>
          <w:szCs w:val="28"/>
          <w:lang w:eastAsia="ru-RU"/>
        </w:rPr>
        <w:t>му</w:t>
      </w:r>
      <w:proofErr w:type="spellEnd"/>
      <w:r w:rsidR="009909B4" w:rsidRPr="004A4759">
        <w:rPr>
          <w:rFonts w:ascii="Times New Roman" w:eastAsia="Times New Roman" w:hAnsi="Times New Roman" w:cs="Times New Roman"/>
          <w:sz w:val="28"/>
          <w:szCs w:val="28"/>
          <w:lang w:eastAsia="ru-RU"/>
        </w:rPr>
        <w:t xml:space="preserve"> получателю субсидии (</w:t>
      </w:r>
      <w:proofErr w:type="spellStart"/>
      <w:r w:rsidR="009909B4" w:rsidRPr="004A4759">
        <w:rPr>
          <w:rFonts w:ascii="Times New Roman" w:eastAsia="Times New Roman" w:hAnsi="Times New Roman" w:cs="Times New Roman"/>
          <w:sz w:val="28"/>
          <w:szCs w:val="28"/>
          <w:lang w:eastAsia="ru-RU"/>
        </w:rPr>
        <w:t>R</w:t>
      </w:r>
      <w:r w:rsidR="009909B4" w:rsidRPr="004A4759">
        <w:rPr>
          <w:rFonts w:ascii="Times New Roman" w:eastAsia="Times New Roman" w:hAnsi="Times New Roman" w:cs="Times New Roman"/>
          <w:sz w:val="28"/>
          <w:szCs w:val="28"/>
          <w:vertAlign w:val="subscript"/>
          <w:lang w:eastAsia="ru-RU"/>
        </w:rPr>
        <w:t>cxi</w:t>
      </w:r>
      <w:proofErr w:type="spellEnd"/>
      <w:r w:rsidR="009909B4" w:rsidRPr="004A4759">
        <w:rPr>
          <w:rFonts w:ascii="Times New Roman" w:eastAsia="Times New Roman" w:hAnsi="Times New Roman" w:cs="Times New Roman"/>
          <w:sz w:val="28"/>
          <w:szCs w:val="28"/>
          <w:lang w:eastAsia="ru-RU"/>
        </w:rPr>
        <w:t>), осуществляется по одной из следующих формул:</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в случае направления заявки по направлению затрат, предусмотренному подпунктом 1 пункта 1.3 Порядка, определяется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формуле:</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sidRPr="004A4759">
        <w:rPr>
          <w:rFonts w:ascii="Times New Roman" w:eastAsia="Times New Roman" w:hAnsi="Times New Roman" w:cs="Times New Roman"/>
          <w:sz w:val="28"/>
          <w:szCs w:val="28"/>
          <w:lang w:eastAsia="ru-RU"/>
        </w:rPr>
        <w:t>R</w:t>
      </w:r>
      <w:r w:rsidRPr="004A4759">
        <w:rPr>
          <w:rFonts w:ascii="Times New Roman" w:eastAsia="Times New Roman" w:hAnsi="Times New Roman" w:cs="Times New Roman"/>
          <w:sz w:val="28"/>
          <w:szCs w:val="28"/>
          <w:vertAlign w:val="subscript"/>
          <w:lang w:eastAsia="ru-RU"/>
        </w:rPr>
        <w:t>cxi</w:t>
      </w:r>
      <w:proofErr w:type="spellEnd"/>
      <w:r w:rsidRPr="004A4759">
        <w:rPr>
          <w:rFonts w:ascii="Times New Roman" w:eastAsia="Times New Roman" w:hAnsi="Times New Roman" w:cs="Times New Roman"/>
          <w:sz w:val="28"/>
          <w:szCs w:val="28"/>
          <w:lang w:eastAsia="ru-RU"/>
        </w:rPr>
        <w:t xml:space="preserve"> = </w:t>
      </w:r>
      <w:proofErr w:type="spellStart"/>
      <w:r w:rsidRPr="004A4759">
        <w:rPr>
          <w:rFonts w:ascii="Times New Roman" w:eastAsia="Times New Roman" w:hAnsi="Times New Roman" w:cs="Times New Roman"/>
          <w:sz w:val="28"/>
          <w:szCs w:val="28"/>
          <w:lang w:eastAsia="ru-RU"/>
        </w:rPr>
        <w:t>V</w:t>
      </w:r>
      <w:r w:rsidRPr="004A4759">
        <w:rPr>
          <w:rFonts w:ascii="Times New Roman" w:eastAsia="Times New Roman" w:hAnsi="Times New Roman" w:cs="Times New Roman"/>
          <w:sz w:val="28"/>
          <w:szCs w:val="28"/>
          <w:vertAlign w:val="subscript"/>
          <w:lang w:eastAsia="ru-RU"/>
        </w:rPr>
        <w:t>и</w:t>
      </w:r>
      <w:proofErr w:type="spellEnd"/>
      <w:r w:rsidRPr="004A4759">
        <w:rPr>
          <w:rFonts w:ascii="Times New Roman" w:eastAsia="Times New Roman" w:hAnsi="Times New Roman" w:cs="Times New Roman"/>
          <w:sz w:val="28"/>
          <w:szCs w:val="28"/>
          <w:lang w:eastAsia="ru-RU"/>
        </w:rPr>
        <w:t xml:space="preserve"> x </w:t>
      </w:r>
      <w:proofErr w:type="spellStart"/>
      <w:proofErr w:type="gramStart"/>
      <w:r w:rsidRPr="004A4759">
        <w:rPr>
          <w:rFonts w:ascii="Times New Roman" w:eastAsia="Times New Roman" w:hAnsi="Times New Roman" w:cs="Times New Roman"/>
          <w:sz w:val="28"/>
          <w:szCs w:val="28"/>
          <w:lang w:eastAsia="ru-RU"/>
        </w:rPr>
        <w:t>C</w:t>
      </w:r>
      <w:proofErr w:type="gramEnd"/>
      <w:r w:rsidRPr="004A4759">
        <w:rPr>
          <w:rFonts w:ascii="Times New Roman" w:eastAsia="Times New Roman" w:hAnsi="Times New Roman" w:cs="Times New Roman"/>
          <w:sz w:val="28"/>
          <w:szCs w:val="28"/>
          <w:vertAlign w:val="subscript"/>
          <w:lang w:eastAsia="ru-RU"/>
        </w:rPr>
        <w:t>ти</w:t>
      </w:r>
      <w:proofErr w:type="spellEnd"/>
      <w:r w:rsidRPr="004A4759">
        <w:rPr>
          <w:rFonts w:ascii="Times New Roman" w:eastAsia="Times New Roman" w:hAnsi="Times New Roman" w:cs="Times New Roman"/>
          <w:sz w:val="28"/>
          <w:szCs w:val="28"/>
          <w:lang w:eastAsia="ru-RU"/>
        </w:rPr>
        <w:t xml:space="preserve"> / 100%, (4)</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где:</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proofErr w:type="gramStart"/>
      <w:r w:rsidR="009909B4" w:rsidRPr="004A4759">
        <w:rPr>
          <w:rFonts w:ascii="Times New Roman" w:eastAsia="Times New Roman" w:hAnsi="Times New Roman" w:cs="Times New Roman"/>
          <w:sz w:val="28"/>
          <w:szCs w:val="28"/>
          <w:lang w:eastAsia="ru-RU"/>
        </w:rPr>
        <w:t>V</w:t>
      </w:r>
      <w:proofErr w:type="gramEnd"/>
      <w:r w:rsidR="009909B4" w:rsidRPr="004A4759">
        <w:rPr>
          <w:rFonts w:ascii="Times New Roman" w:eastAsia="Times New Roman" w:hAnsi="Times New Roman" w:cs="Times New Roman"/>
          <w:sz w:val="28"/>
          <w:szCs w:val="28"/>
          <w:vertAlign w:val="subscript"/>
          <w:lang w:eastAsia="ru-RU"/>
        </w:rPr>
        <w:t>и</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объем понесенных i-м получателем субсидии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приобретением имущества в целях последующей передачи (реализации) приобретенного имущества в собственность членов (кроме ассоциированных членов) кооператива, рублей;</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proofErr w:type="gramStart"/>
      <w:r w:rsidR="009909B4" w:rsidRPr="004A4759">
        <w:rPr>
          <w:rFonts w:ascii="Times New Roman" w:eastAsia="Times New Roman" w:hAnsi="Times New Roman" w:cs="Times New Roman"/>
          <w:sz w:val="28"/>
          <w:szCs w:val="28"/>
          <w:lang w:eastAsia="ru-RU"/>
        </w:rPr>
        <w:t>C</w:t>
      </w:r>
      <w:proofErr w:type="gramEnd"/>
      <w:r w:rsidR="009909B4" w:rsidRPr="004A4759">
        <w:rPr>
          <w:rFonts w:ascii="Times New Roman" w:eastAsia="Times New Roman" w:hAnsi="Times New Roman" w:cs="Times New Roman"/>
          <w:sz w:val="28"/>
          <w:szCs w:val="28"/>
          <w:vertAlign w:val="subscript"/>
          <w:lang w:eastAsia="ru-RU"/>
        </w:rPr>
        <w:t>ти</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ставка субсидирования, установленная приказом министерства, процентов;</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в случае направления заявки по направлению затрат, предусмотренному подпунктом 2 пункта 1.3 Порядка, определяется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формуле:</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sidRPr="004A4759">
        <w:rPr>
          <w:rFonts w:ascii="Times New Roman" w:eastAsia="Times New Roman" w:hAnsi="Times New Roman" w:cs="Times New Roman"/>
          <w:sz w:val="28"/>
          <w:szCs w:val="28"/>
          <w:lang w:eastAsia="ru-RU"/>
        </w:rPr>
        <w:t>R</w:t>
      </w:r>
      <w:r w:rsidRPr="004A4759">
        <w:rPr>
          <w:rFonts w:ascii="Times New Roman" w:eastAsia="Times New Roman" w:hAnsi="Times New Roman" w:cs="Times New Roman"/>
          <w:sz w:val="28"/>
          <w:szCs w:val="28"/>
          <w:vertAlign w:val="subscript"/>
          <w:lang w:eastAsia="ru-RU"/>
        </w:rPr>
        <w:t>cxi</w:t>
      </w:r>
      <w:proofErr w:type="spellEnd"/>
      <w:r w:rsidRPr="004A4759">
        <w:rPr>
          <w:rFonts w:ascii="Times New Roman" w:eastAsia="Times New Roman" w:hAnsi="Times New Roman" w:cs="Times New Roman"/>
          <w:sz w:val="28"/>
          <w:szCs w:val="28"/>
          <w:lang w:eastAsia="ru-RU"/>
        </w:rPr>
        <w:t xml:space="preserve"> = </w:t>
      </w:r>
      <w:proofErr w:type="spellStart"/>
      <w:r w:rsidRPr="004A4759">
        <w:rPr>
          <w:rFonts w:ascii="Times New Roman" w:eastAsia="Times New Roman" w:hAnsi="Times New Roman" w:cs="Times New Roman"/>
          <w:sz w:val="28"/>
          <w:szCs w:val="28"/>
          <w:lang w:eastAsia="ru-RU"/>
        </w:rPr>
        <w:t>V</w:t>
      </w:r>
      <w:r w:rsidRPr="004A4759">
        <w:rPr>
          <w:rFonts w:ascii="Times New Roman" w:eastAsia="Times New Roman" w:hAnsi="Times New Roman" w:cs="Times New Roman"/>
          <w:sz w:val="28"/>
          <w:szCs w:val="28"/>
          <w:vertAlign w:val="subscript"/>
          <w:lang w:eastAsia="ru-RU"/>
        </w:rPr>
        <w:t>к</w:t>
      </w:r>
      <w:proofErr w:type="spellEnd"/>
      <w:r w:rsidRPr="004A4759">
        <w:rPr>
          <w:rFonts w:ascii="Times New Roman" w:eastAsia="Times New Roman" w:hAnsi="Times New Roman" w:cs="Times New Roman"/>
          <w:sz w:val="28"/>
          <w:szCs w:val="28"/>
          <w:lang w:eastAsia="ru-RU"/>
        </w:rPr>
        <w:t xml:space="preserve"> x </w:t>
      </w:r>
      <w:proofErr w:type="spellStart"/>
      <w:proofErr w:type="gramStart"/>
      <w:r w:rsidRPr="004A4759">
        <w:rPr>
          <w:rFonts w:ascii="Times New Roman" w:eastAsia="Times New Roman" w:hAnsi="Times New Roman" w:cs="Times New Roman"/>
          <w:sz w:val="28"/>
          <w:szCs w:val="28"/>
          <w:lang w:eastAsia="ru-RU"/>
        </w:rPr>
        <w:t>C</w:t>
      </w:r>
      <w:proofErr w:type="gramEnd"/>
      <w:r w:rsidRPr="004A4759">
        <w:rPr>
          <w:rFonts w:ascii="Times New Roman" w:eastAsia="Times New Roman" w:hAnsi="Times New Roman" w:cs="Times New Roman"/>
          <w:sz w:val="28"/>
          <w:szCs w:val="28"/>
          <w:vertAlign w:val="subscript"/>
          <w:lang w:eastAsia="ru-RU"/>
        </w:rPr>
        <w:t>тк</w:t>
      </w:r>
      <w:proofErr w:type="spellEnd"/>
      <w:r w:rsidRPr="004A4759">
        <w:rPr>
          <w:rFonts w:ascii="Times New Roman" w:eastAsia="Times New Roman" w:hAnsi="Times New Roman" w:cs="Times New Roman"/>
          <w:sz w:val="28"/>
          <w:szCs w:val="28"/>
          <w:lang w:eastAsia="ru-RU"/>
        </w:rPr>
        <w:t xml:space="preserve"> / 100%, (5)</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где:</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proofErr w:type="gramStart"/>
      <w:r w:rsidR="009909B4" w:rsidRPr="004A4759">
        <w:rPr>
          <w:rFonts w:ascii="Times New Roman" w:eastAsia="Times New Roman" w:hAnsi="Times New Roman" w:cs="Times New Roman"/>
          <w:sz w:val="28"/>
          <w:szCs w:val="28"/>
          <w:lang w:eastAsia="ru-RU"/>
        </w:rPr>
        <w:t>V</w:t>
      </w:r>
      <w:proofErr w:type="gramEnd"/>
      <w:r w:rsidR="009909B4" w:rsidRPr="004A4759">
        <w:rPr>
          <w:rFonts w:ascii="Times New Roman" w:eastAsia="Times New Roman" w:hAnsi="Times New Roman" w:cs="Times New Roman"/>
          <w:sz w:val="28"/>
          <w:szCs w:val="28"/>
          <w:vertAlign w:val="subscript"/>
          <w:lang w:eastAsia="ru-RU"/>
        </w:rPr>
        <w:t>к</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объем понесенных i-м получателем субсидии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кооператива на праве собственности, рублей;</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proofErr w:type="gramStart"/>
      <w:r w:rsidR="009909B4" w:rsidRPr="004A4759">
        <w:rPr>
          <w:rFonts w:ascii="Times New Roman" w:eastAsia="Times New Roman" w:hAnsi="Times New Roman" w:cs="Times New Roman"/>
          <w:sz w:val="28"/>
          <w:szCs w:val="28"/>
          <w:lang w:eastAsia="ru-RU"/>
        </w:rPr>
        <w:t>C</w:t>
      </w:r>
      <w:proofErr w:type="gramEnd"/>
      <w:r w:rsidR="009909B4" w:rsidRPr="004A4759">
        <w:rPr>
          <w:rFonts w:ascii="Times New Roman" w:eastAsia="Times New Roman" w:hAnsi="Times New Roman" w:cs="Times New Roman"/>
          <w:sz w:val="28"/>
          <w:szCs w:val="28"/>
          <w:vertAlign w:val="subscript"/>
          <w:lang w:eastAsia="ru-RU"/>
        </w:rPr>
        <w:t>тк</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ставка субсидирования, установленная приказом министерства, процентов;</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в случае направления заявки по направлению затрат, предусмотренному подпунктом 3 пункта 1.3 Порядка, определяется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формуле:</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sidRPr="004A4759">
        <w:rPr>
          <w:rFonts w:ascii="Times New Roman" w:eastAsia="Times New Roman" w:hAnsi="Times New Roman" w:cs="Times New Roman"/>
          <w:sz w:val="28"/>
          <w:szCs w:val="28"/>
          <w:lang w:eastAsia="ru-RU"/>
        </w:rPr>
        <w:t>R</w:t>
      </w:r>
      <w:r w:rsidRPr="004A4759">
        <w:rPr>
          <w:rFonts w:ascii="Times New Roman" w:eastAsia="Times New Roman" w:hAnsi="Times New Roman" w:cs="Times New Roman"/>
          <w:sz w:val="28"/>
          <w:szCs w:val="28"/>
          <w:vertAlign w:val="subscript"/>
          <w:lang w:eastAsia="ru-RU"/>
        </w:rPr>
        <w:t>cxi</w:t>
      </w:r>
      <w:proofErr w:type="spellEnd"/>
      <w:r w:rsidRPr="004A4759">
        <w:rPr>
          <w:rFonts w:ascii="Times New Roman" w:eastAsia="Times New Roman" w:hAnsi="Times New Roman" w:cs="Times New Roman"/>
          <w:sz w:val="28"/>
          <w:szCs w:val="28"/>
          <w:lang w:eastAsia="ru-RU"/>
        </w:rPr>
        <w:t xml:space="preserve"> = </w:t>
      </w:r>
      <w:proofErr w:type="spellStart"/>
      <w:r w:rsidRPr="004A4759">
        <w:rPr>
          <w:rFonts w:ascii="Times New Roman" w:eastAsia="Times New Roman" w:hAnsi="Times New Roman" w:cs="Times New Roman"/>
          <w:sz w:val="28"/>
          <w:szCs w:val="28"/>
          <w:lang w:eastAsia="ru-RU"/>
        </w:rPr>
        <w:t>V</w:t>
      </w:r>
      <w:r w:rsidRPr="004A4759">
        <w:rPr>
          <w:rFonts w:ascii="Times New Roman" w:eastAsia="Times New Roman" w:hAnsi="Times New Roman" w:cs="Times New Roman"/>
          <w:sz w:val="28"/>
          <w:szCs w:val="28"/>
          <w:vertAlign w:val="subscript"/>
          <w:lang w:eastAsia="ru-RU"/>
        </w:rPr>
        <w:t>т</w:t>
      </w:r>
      <w:proofErr w:type="spellEnd"/>
      <w:r w:rsidRPr="004A4759">
        <w:rPr>
          <w:rFonts w:ascii="Times New Roman" w:eastAsia="Times New Roman" w:hAnsi="Times New Roman" w:cs="Times New Roman"/>
          <w:sz w:val="28"/>
          <w:szCs w:val="28"/>
          <w:lang w:eastAsia="ru-RU"/>
        </w:rPr>
        <w:t xml:space="preserve"> x </w:t>
      </w:r>
      <w:proofErr w:type="spellStart"/>
      <w:proofErr w:type="gramStart"/>
      <w:r w:rsidRPr="004A4759">
        <w:rPr>
          <w:rFonts w:ascii="Times New Roman" w:eastAsia="Times New Roman" w:hAnsi="Times New Roman" w:cs="Times New Roman"/>
          <w:sz w:val="28"/>
          <w:szCs w:val="28"/>
          <w:lang w:eastAsia="ru-RU"/>
        </w:rPr>
        <w:t>C</w:t>
      </w:r>
      <w:proofErr w:type="gramEnd"/>
      <w:r w:rsidRPr="004A4759">
        <w:rPr>
          <w:rFonts w:ascii="Times New Roman" w:eastAsia="Times New Roman" w:hAnsi="Times New Roman" w:cs="Times New Roman"/>
          <w:sz w:val="28"/>
          <w:szCs w:val="28"/>
          <w:vertAlign w:val="subscript"/>
          <w:lang w:eastAsia="ru-RU"/>
        </w:rPr>
        <w:t>тт</w:t>
      </w:r>
      <w:proofErr w:type="spellEnd"/>
      <w:r w:rsidRPr="004A4759">
        <w:rPr>
          <w:rFonts w:ascii="Times New Roman" w:eastAsia="Times New Roman" w:hAnsi="Times New Roman" w:cs="Times New Roman"/>
          <w:sz w:val="28"/>
          <w:szCs w:val="28"/>
          <w:lang w:eastAsia="ru-RU"/>
        </w:rPr>
        <w:t xml:space="preserve"> / 100%, (6)</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где:</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proofErr w:type="gramStart"/>
      <w:r w:rsidR="009909B4" w:rsidRPr="004A4759">
        <w:rPr>
          <w:rFonts w:ascii="Times New Roman" w:eastAsia="Times New Roman" w:hAnsi="Times New Roman" w:cs="Times New Roman"/>
          <w:sz w:val="28"/>
          <w:szCs w:val="28"/>
          <w:lang w:eastAsia="ru-RU"/>
        </w:rPr>
        <w:t>V</w:t>
      </w:r>
      <w:proofErr w:type="gramEnd"/>
      <w:r w:rsidR="009909B4" w:rsidRPr="004A4759">
        <w:rPr>
          <w:rFonts w:ascii="Times New Roman" w:eastAsia="Times New Roman" w:hAnsi="Times New Roman" w:cs="Times New Roman"/>
          <w:sz w:val="28"/>
          <w:szCs w:val="28"/>
          <w:vertAlign w:val="subscript"/>
          <w:lang w:eastAsia="ru-RU"/>
        </w:rPr>
        <w:t>т</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объем понесенных i-м получателем субсидии затрат, связанных</w:t>
      </w:r>
      <w:r w:rsidR="00096997">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приобретением и последующим внесением в неделимый фонд техники, автотранспорта, оборудования, мобильных объектов, рублей;</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proofErr w:type="gramStart"/>
      <w:r w:rsidR="009909B4" w:rsidRPr="004A4759">
        <w:rPr>
          <w:rFonts w:ascii="Times New Roman" w:eastAsia="Times New Roman" w:hAnsi="Times New Roman" w:cs="Times New Roman"/>
          <w:sz w:val="28"/>
          <w:szCs w:val="28"/>
          <w:lang w:eastAsia="ru-RU"/>
        </w:rPr>
        <w:t>C</w:t>
      </w:r>
      <w:proofErr w:type="gramEnd"/>
      <w:r w:rsidR="009909B4" w:rsidRPr="004A4759">
        <w:rPr>
          <w:rFonts w:ascii="Times New Roman" w:eastAsia="Times New Roman" w:hAnsi="Times New Roman" w:cs="Times New Roman"/>
          <w:sz w:val="28"/>
          <w:szCs w:val="28"/>
          <w:vertAlign w:val="subscript"/>
          <w:lang w:eastAsia="ru-RU"/>
        </w:rPr>
        <w:t>тт</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ставка субсидирования, установленная приказом министерства, процентов;</w:t>
      </w:r>
    </w:p>
    <w:p w:rsidR="009909B4" w:rsidRPr="004A4759" w:rsidRDefault="001A1AE1"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в случае направления заявки по направлению затрат, предусмотренному подпунктом 4 пункта 1.3 Порядка, определяется</w:t>
      </w:r>
      <w:r w:rsidR="00096997">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формуле:</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sidRPr="004A4759">
        <w:rPr>
          <w:rFonts w:ascii="Times New Roman" w:eastAsia="Times New Roman" w:hAnsi="Times New Roman" w:cs="Times New Roman"/>
          <w:sz w:val="28"/>
          <w:szCs w:val="28"/>
          <w:lang w:eastAsia="ru-RU"/>
        </w:rPr>
        <w:t>R</w:t>
      </w:r>
      <w:r w:rsidRPr="004A4759">
        <w:rPr>
          <w:rFonts w:ascii="Times New Roman" w:eastAsia="Times New Roman" w:hAnsi="Times New Roman" w:cs="Times New Roman"/>
          <w:sz w:val="28"/>
          <w:szCs w:val="28"/>
          <w:vertAlign w:val="subscript"/>
          <w:lang w:eastAsia="ru-RU"/>
        </w:rPr>
        <w:t>cxi</w:t>
      </w:r>
      <w:proofErr w:type="spellEnd"/>
      <w:r w:rsidRPr="004A4759">
        <w:rPr>
          <w:rFonts w:ascii="Times New Roman" w:eastAsia="Times New Roman" w:hAnsi="Times New Roman" w:cs="Times New Roman"/>
          <w:sz w:val="28"/>
          <w:szCs w:val="28"/>
          <w:lang w:eastAsia="ru-RU"/>
        </w:rPr>
        <w:t xml:space="preserve"> = </w:t>
      </w:r>
      <w:proofErr w:type="spellStart"/>
      <w:r w:rsidRPr="004A4759">
        <w:rPr>
          <w:rFonts w:ascii="Times New Roman" w:eastAsia="Times New Roman" w:hAnsi="Times New Roman" w:cs="Times New Roman"/>
          <w:sz w:val="28"/>
          <w:szCs w:val="28"/>
          <w:lang w:eastAsia="ru-RU"/>
        </w:rPr>
        <w:t>V</w:t>
      </w:r>
      <w:r w:rsidRPr="004A4759">
        <w:rPr>
          <w:rFonts w:ascii="Times New Roman" w:eastAsia="Times New Roman" w:hAnsi="Times New Roman" w:cs="Times New Roman"/>
          <w:sz w:val="28"/>
          <w:szCs w:val="28"/>
          <w:vertAlign w:val="subscript"/>
          <w:lang w:eastAsia="ru-RU"/>
        </w:rPr>
        <w:t>з</w:t>
      </w:r>
      <w:proofErr w:type="spellEnd"/>
      <w:r w:rsidRPr="004A4759">
        <w:rPr>
          <w:rFonts w:ascii="Times New Roman" w:eastAsia="Times New Roman" w:hAnsi="Times New Roman" w:cs="Times New Roman"/>
          <w:sz w:val="28"/>
          <w:szCs w:val="28"/>
          <w:lang w:eastAsia="ru-RU"/>
        </w:rPr>
        <w:t xml:space="preserve"> x </w:t>
      </w:r>
      <w:proofErr w:type="spellStart"/>
      <w:proofErr w:type="gramStart"/>
      <w:r w:rsidRPr="004A4759">
        <w:rPr>
          <w:rFonts w:ascii="Times New Roman" w:eastAsia="Times New Roman" w:hAnsi="Times New Roman" w:cs="Times New Roman"/>
          <w:sz w:val="28"/>
          <w:szCs w:val="28"/>
          <w:lang w:eastAsia="ru-RU"/>
        </w:rPr>
        <w:t>C</w:t>
      </w:r>
      <w:proofErr w:type="gramEnd"/>
      <w:r w:rsidRPr="004A4759">
        <w:rPr>
          <w:rFonts w:ascii="Times New Roman" w:eastAsia="Times New Roman" w:hAnsi="Times New Roman" w:cs="Times New Roman"/>
          <w:sz w:val="28"/>
          <w:szCs w:val="28"/>
          <w:vertAlign w:val="subscript"/>
          <w:lang w:eastAsia="ru-RU"/>
        </w:rPr>
        <w:t>тз</w:t>
      </w:r>
      <w:proofErr w:type="spellEnd"/>
      <w:r w:rsidRPr="004A4759">
        <w:rPr>
          <w:rFonts w:ascii="Times New Roman" w:eastAsia="Times New Roman" w:hAnsi="Times New Roman" w:cs="Times New Roman"/>
          <w:sz w:val="28"/>
          <w:szCs w:val="28"/>
          <w:lang w:eastAsia="ru-RU"/>
        </w:rPr>
        <w:t xml:space="preserve"> / 100%, (7)</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где:</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proofErr w:type="gramStart"/>
      <w:r w:rsidR="009909B4" w:rsidRPr="004A4759">
        <w:rPr>
          <w:rFonts w:ascii="Times New Roman" w:eastAsia="Times New Roman" w:hAnsi="Times New Roman" w:cs="Times New Roman"/>
          <w:sz w:val="28"/>
          <w:szCs w:val="28"/>
          <w:lang w:eastAsia="ru-RU"/>
        </w:rPr>
        <w:t>V</w:t>
      </w:r>
      <w:proofErr w:type="gramEnd"/>
      <w:r w:rsidR="009909B4" w:rsidRPr="004A4759">
        <w:rPr>
          <w:rFonts w:ascii="Times New Roman" w:eastAsia="Times New Roman" w:hAnsi="Times New Roman" w:cs="Times New Roman"/>
          <w:sz w:val="28"/>
          <w:szCs w:val="28"/>
          <w:vertAlign w:val="subscript"/>
          <w:lang w:eastAsia="ru-RU"/>
        </w:rPr>
        <w:t>з</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объем понесенных i-м получателем субсидии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закупкой сельскохозяйственной продукции (кроме мяса свиней и свиней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убой) и (или) дикорастущих пищевых ресурсов у членов (кроме ассоциированных членов) кооператива и (или) у граждан, ведущих личное подсобное хозяйство, не являющихся членами этого кооператива, рублей.</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При этом объем продукции и (или) дикорастущих пищевых ресурсов, закупленных у одного члена кооператива и (или) гражданина, ведущего личное подсобное хозяйство, не являющегося членом этого кооператива,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превышает 15 процентов всего объема продукции в стоимостном выражении;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proofErr w:type="spellStart"/>
      <w:proofErr w:type="gramStart"/>
      <w:r w:rsidR="009909B4" w:rsidRPr="004A4759">
        <w:rPr>
          <w:rFonts w:ascii="Times New Roman" w:eastAsia="Times New Roman" w:hAnsi="Times New Roman" w:cs="Times New Roman"/>
          <w:sz w:val="28"/>
          <w:szCs w:val="28"/>
          <w:lang w:eastAsia="ru-RU"/>
        </w:rPr>
        <w:t>C</w:t>
      </w:r>
      <w:proofErr w:type="gramEnd"/>
      <w:r w:rsidR="009909B4" w:rsidRPr="004A4759">
        <w:rPr>
          <w:rFonts w:ascii="Times New Roman" w:eastAsia="Times New Roman" w:hAnsi="Times New Roman" w:cs="Times New Roman"/>
          <w:sz w:val="28"/>
          <w:szCs w:val="28"/>
          <w:vertAlign w:val="subscript"/>
          <w:lang w:eastAsia="ru-RU"/>
        </w:rPr>
        <w:t>тз</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ставка субсидирования, установленная приказом министерства, процентов;</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5) в случае направления заявки по направлению затрат, предусмотренному подпунктом 5 пункта 1.3 Порядка, определяется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формуле:</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sidRPr="004A4759">
        <w:rPr>
          <w:rFonts w:ascii="Times New Roman" w:eastAsia="Times New Roman" w:hAnsi="Times New Roman" w:cs="Times New Roman"/>
          <w:sz w:val="28"/>
          <w:szCs w:val="28"/>
          <w:lang w:eastAsia="ru-RU"/>
        </w:rPr>
        <w:t>R</w:t>
      </w:r>
      <w:r w:rsidRPr="004A4759">
        <w:rPr>
          <w:rFonts w:ascii="Times New Roman" w:eastAsia="Times New Roman" w:hAnsi="Times New Roman" w:cs="Times New Roman"/>
          <w:sz w:val="28"/>
          <w:szCs w:val="28"/>
          <w:vertAlign w:val="subscript"/>
          <w:lang w:eastAsia="ru-RU"/>
        </w:rPr>
        <w:t>cxi</w:t>
      </w:r>
      <w:proofErr w:type="spellEnd"/>
      <w:r w:rsidRPr="004A4759">
        <w:rPr>
          <w:rFonts w:ascii="Times New Roman" w:eastAsia="Times New Roman" w:hAnsi="Times New Roman" w:cs="Times New Roman"/>
          <w:sz w:val="28"/>
          <w:szCs w:val="28"/>
          <w:lang w:eastAsia="ru-RU"/>
        </w:rPr>
        <w:t xml:space="preserve"> = </w:t>
      </w:r>
      <w:proofErr w:type="spellStart"/>
      <w:r w:rsidRPr="004A4759">
        <w:rPr>
          <w:rFonts w:ascii="Times New Roman" w:eastAsia="Times New Roman" w:hAnsi="Times New Roman" w:cs="Times New Roman"/>
          <w:sz w:val="28"/>
          <w:szCs w:val="28"/>
          <w:lang w:eastAsia="ru-RU"/>
        </w:rPr>
        <w:t>V</w:t>
      </w:r>
      <w:r w:rsidRPr="004A4759">
        <w:rPr>
          <w:rFonts w:ascii="Times New Roman" w:eastAsia="Times New Roman" w:hAnsi="Times New Roman" w:cs="Times New Roman"/>
          <w:sz w:val="28"/>
          <w:szCs w:val="28"/>
          <w:vertAlign w:val="subscript"/>
          <w:lang w:eastAsia="ru-RU"/>
        </w:rPr>
        <w:t>л</w:t>
      </w:r>
      <w:proofErr w:type="spellEnd"/>
      <w:r w:rsidRPr="004A4759">
        <w:rPr>
          <w:rFonts w:ascii="Times New Roman" w:eastAsia="Times New Roman" w:hAnsi="Times New Roman" w:cs="Times New Roman"/>
          <w:sz w:val="28"/>
          <w:szCs w:val="28"/>
          <w:lang w:eastAsia="ru-RU"/>
        </w:rPr>
        <w:t xml:space="preserve"> x </w:t>
      </w:r>
      <w:proofErr w:type="spellStart"/>
      <w:proofErr w:type="gramStart"/>
      <w:r w:rsidRPr="004A4759">
        <w:rPr>
          <w:rFonts w:ascii="Times New Roman" w:eastAsia="Times New Roman" w:hAnsi="Times New Roman" w:cs="Times New Roman"/>
          <w:sz w:val="28"/>
          <w:szCs w:val="28"/>
          <w:lang w:eastAsia="ru-RU"/>
        </w:rPr>
        <w:t>C</w:t>
      </w:r>
      <w:proofErr w:type="gramEnd"/>
      <w:r w:rsidRPr="004A4759">
        <w:rPr>
          <w:rFonts w:ascii="Times New Roman" w:eastAsia="Times New Roman" w:hAnsi="Times New Roman" w:cs="Times New Roman"/>
          <w:sz w:val="28"/>
          <w:szCs w:val="28"/>
          <w:vertAlign w:val="subscript"/>
          <w:lang w:eastAsia="ru-RU"/>
        </w:rPr>
        <w:t>тл</w:t>
      </w:r>
      <w:proofErr w:type="spellEnd"/>
      <w:r w:rsidRPr="004A4759">
        <w:rPr>
          <w:rFonts w:ascii="Times New Roman" w:eastAsia="Times New Roman" w:hAnsi="Times New Roman" w:cs="Times New Roman"/>
          <w:sz w:val="28"/>
          <w:szCs w:val="28"/>
          <w:lang w:eastAsia="ru-RU"/>
        </w:rPr>
        <w:t xml:space="preserve"> / 100%, (8)</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где:</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proofErr w:type="gramStart"/>
      <w:r w:rsidR="009909B4" w:rsidRPr="004A4759">
        <w:rPr>
          <w:rFonts w:ascii="Times New Roman" w:eastAsia="Times New Roman" w:hAnsi="Times New Roman" w:cs="Times New Roman"/>
          <w:sz w:val="28"/>
          <w:szCs w:val="28"/>
          <w:lang w:eastAsia="ru-RU"/>
        </w:rPr>
        <w:t>V</w:t>
      </w:r>
      <w:proofErr w:type="gramEnd"/>
      <w:r w:rsidR="009909B4" w:rsidRPr="004A4759">
        <w:rPr>
          <w:rFonts w:ascii="Times New Roman" w:eastAsia="Times New Roman" w:hAnsi="Times New Roman" w:cs="Times New Roman"/>
          <w:sz w:val="28"/>
          <w:szCs w:val="28"/>
          <w:vertAlign w:val="subscript"/>
          <w:lang w:eastAsia="ru-RU"/>
        </w:rPr>
        <w:t>л</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объем понесенных i-м получателем субсидии затрат, связанных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уплатой лизинговых платежей за приобретенные в лизинг объекты</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оборудование для их комплектации, рублей;</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proofErr w:type="gramStart"/>
      <w:r w:rsidR="009909B4" w:rsidRPr="004A4759">
        <w:rPr>
          <w:rFonts w:ascii="Times New Roman" w:eastAsia="Times New Roman" w:hAnsi="Times New Roman" w:cs="Times New Roman"/>
          <w:sz w:val="28"/>
          <w:szCs w:val="28"/>
          <w:lang w:eastAsia="ru-RU"/>
        </w:rPr>
        <w:t>C</w:t>
      </w:r>
      <w:proofErr w:type="gramEnd"/>
      <w:r w:rsidR="009909B4" w:rsidRPr="004A4759">
        <w:rPr>
          <w:rFonts w:ascii="Times New Roman" w:eastAsia="Times New Roman" w:hAnsi="Times New Roman" w:cs="Times New Roman"/>
          <w:sz w:val="28"/>
          <w:szCs w:val="28"/>
          <w:vertAlign w:val="subscript"/>
          <w:lang w:eastAsia="ru-RU"/>
        </w:rPr>
        <w:t>тл</w:t>
      </w:r>
      <w:proofErr w:type="spellEnd"/>
      <w:r w:rsidR="009909B4" w:rsidRPr="004A4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ставка субсидирования, установленная приказом министерства, процентов.</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Затраты, понесенные i-м получателем субсидии, принимаются с учетом налога на добавленную стоимость для получателей субсидий, использующих право на освобождение от исполнения обязанностей получателей субсидий, связанных с исчислением и уплатой налога на добавленную стоимость,</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без учета налога на добавленную стоимость для получателей субсидий, осуществляющих уплату налога на добавленную стоимость.</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5" w:name="P405"/>
      <w:bookmarkEnd w:id="45"/>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3.5. В случае образования неиспользованного объема субсидии в связи с уклонением получателей субсидий от заключения соглашений (дополнительных соглашений к соглашениям) министерство принимает решение в форме приказа о внесении изменений в приказ о результатах отбора в целях увеличения суммы субсидии, предоставляемой каждому получателю субсидии.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указанном случае заключается дополнительное соглашение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соглашению в соответствии с пунктами 3.6, 3.7 Порядка.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Размер субсидии, предоставляемой получателю субсидии, не должен превышать расчетный размер субсидии, определенный в соответствии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 пунктом 3.4 Порядка.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случае увеличения лимитов бюджетных обязательств, доведенных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установленном порядке министерству в текущем финансовом году на цели, предусмотренные пунктом 1.3 Порядка, министерством проводится отбор</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порядке и сроки, предусмотренные Порядком.</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6" w:name="P411"/>
      <w:bookmarkEnd w:id="46"/>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3.6. Предоставление субсидии получателю субсидии осуществляется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основании соглашения, заключаемого между министерством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и получателем субсидии в соответствии с типовой формой, утвержденной </w:t>
      </w:r>
      <w:r w:rsidR="009909B4" w:rsidRPr="004A4759">
        <w:rPr>
          <w:rFonts w:ascii="Times New Roman" w:eastAsia="Times New Roman" w:hAnsi="Times New Roman" w:cs="Times New Roman"/>
          <w:sz w:val="28"/>
          <w:szCs w:val="28"/>
          <w:lang w:eastAsia="ru-RU"/>
        </w:rPr>
        <w:lastRenderedPageBreak/>
        <w:t>уполномоченным финансовым органом, в форме электронного документа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с использованием государственной интегрированной информационной системы управления общественными финансами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Электронный бюджет</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система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Электронный бюджет</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типовая форма), содержащего следующие обязательные условия: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 согласование новых условий соглашения или о расторжении соглашения при </w:t>
      </w:r>
      <w:proofErr w:type="spellStart"/>
      <w:r w:rsidR="009909B4" w:rsidRPr="004A4759">
        <w:rPr>
          <w:rFonts w:ascii="Times New Roman" w:eastAsia="Times New Roman" w:hAnsi="Times New Roman" w:cs="Times New Roman"/>
          <w:sz w:val="28"/>
          <w:szCs w:val="28"/>
          <w:lang w:eastAsia="ru-RU"/>
        </w:rPr>
        <w:t>недостижении</w:t>
      </w:r>
      <w:proofErr w:type="spellEnd"/>
      <w:r w:rsidR="009909B4" w:rsidRPr="004A4759">
        <w:rPr>
          <w:rFonts w:ascii="Times New Roman" w:eastAsia="Times New Roman" w:hAnsi="Times New Roman" w:cs="Times New Roman"/>
          <w:sz w:val="28"/>
          <w:szCs w:val="28"/>
          <w:lang w:eastAsia="ru-RU"/>
        </w:rPr>
        <w:t xml:space="preserve"> согласия по новым условиям в случае уменьшения министерству ранее доведенных лимитов бюджетных обязательств, указанных в пункте 1.4 Порядка, приводящего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невозможности предоставления субсидии в размере, определенном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соглашении;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2) согласие получателя субсидии на осуществление в отношении него министерством проверок соблюдения порядка и условий предоставления субсидии, в том числе в части достижения результата предоставления субсидии, а также проверок Счетной палатой края и службой финансово-экономического контроля и контроля в сфере закупок края в соответствии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со статьями 268.1 и 269.2 Бюджетного кодекса Российской Федерации;</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предоставление получателем субсидии отчета о достижении значения результата предоставления субсидии и отчета, предусмотренного пунктом 4.2 Порядка;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достижение получателем субсидии результата предоставления субсидии в году предоставления субсидии.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7" w:name="P418"/>
      <w:bookmarkEnd w:id="47"/>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случае внесения изменений в соглашение между министерством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получателем субсидии заключается дополнительное соглашение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соглашению по типовой форме в порядке, установленном пунктом 3.7 Порядка.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8" w:name="P419"/>
      <w:bookmarkEnd w:id="48"/>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случае расторжения соглашения между министерством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получателем субсидии заключается дополнительное соглашение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 расторжении соглашения по типовой форме в порядке, установленном пунктом 3.7 Порядка.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3.6.1. </w:t>
      </w:r>
      <w:proofErr w:type="gramStart"/>
      <w:r w:rsidR="009909B4" w:rsidRPr="004A4759">
        <w:rPr>
          <w:rFonts w:ascii="Times New Roman" w:eastAsia="Times New Roman" w:hAnsi="Times New Roman" w:cs="Times New Roman"/>
          <w:sz w:val="28"/>
          <w:szCs w:val="28"/>
          <w:lang w:eastAsia="ru-RU"/>
        </w:rPr>
        <w:t>Для реализации положения, предусмотренного абзацем вторым пункта 4.1 Порядка, министерство в течение 5 рабочих дней, следующих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днем издания приказа о результатах отбора, запрашивает в порядке межведомственного взаимодействия сведения, подтверждающие,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что получатель субсидии включен (не включен) в единый реестр субъектов малого и среднего предпринимательства и отвечает (не отвечает) условиям отнесения к </w:t>
      </w:r>
      <w:proofErr w:type="spellStart"/>
      <w:r w:rsidR="009909B4" w:rsidRPr="004A4759">
        <w:rPr>
          <w:rFonts w:ascii="Times New Roman" w:eastAsia="Times New Roman" w:hAnsi="Times New Roman" w:cs="Times New Roman"/>
          <w:sz w:val="28"/>
          <w:szCs w:val="28"/>
          <w:lang w:eastAsia="ru-RU"/>
        </w:rPr>
        <w:t>микропредприятию</w:t>
      </w:r>
      <w:proofErr w:type="spellEnd"/>
      <w:r w:rsidR="009909B4" w:rsidRPr="004A4759">
        <w:rPr>
          <w:rFonts w:ascii="Times New Roman" w:eastAsia="Times New Roman" w:hAnsi="Times New Roman" w:cs="Times New Roman"/>
          <w:sz w:val="28"/>
          <w:szCs w:val="28"/>
          <w:lang w:eastAsia="ru-RU"/>
        </w:rPr>
        <w:t xml:space="preserve"> в соответствии с Федеральным законом</w:t>
      </w:r>
      <w:r>
        <w:rPr>
          <w:rFonts w:ascii="Times New Roman" w:eastAsia="Times New Roman" w:hAnsi="Times New Roman" w:cs="Times New Roman"/>
          <w:sz w:val="28"/>
          <w:szCs w:val="28"/>
          <w:lang w:eastAsia="ru-RU"/>
        </w:rPr>
        <w:br/>
        <w:t>№</w:t>
      </w:r>
      <w:r w:rsidR="009909B4" w:rsidRPr="004A4759">
        <w:rPr>
          <w:rFonts w:ascii="Times New Roman" w:eastAsia="Times New Roman" w:hAnsi="Times New Roman" w:cs="Times New Roman"/>
          <w:sz w:val="28"/>
          <w:szCs w:val="28"/>
          <w:lang w:eastAsia="ru-RU"/>
        </w:rPr>
        <w:t xml:space="preserve"> 209-ФЗ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 развитии</w:t>
      </w:r>
      <w:proofErr w:type="gramEnd"/>
      <w:r w:rsidR="009909B4" w:rsidRPr="004A4759">
        <w:rPr>
          <w:rFonts w:ascii="Times New Roman" w:eastAsia="Times New Roman" w:hAnsi="Times New Roman" w:cs="Times New Roman"/>
          <w:sz w:val="28"/>
          <w:szCs w:val="28"/>
          <w:lang w:eastAsia="ru-RU"/>
        </w:rPr>
        <w:t xml:space="preserve"> малого и среднего предпринимательства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Российской Федерации</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(далее - субъект микропредпринимательства).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49" w:name="P422"/>
      <w:bookmarkEnd w:id="49"/>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 xml:space="preserve">3.7. Для заключения соглашения министерство в течение 5 рабочих дней со дня, следующего за днем издания приказа о результатах отбора, направляет получателю субсидии в системе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Электронный бюджет</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проект соглашения для подписания.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случае заключения дополнительного соглашения, предусмотренного абзацами пятым, шестым пункта 3.6 Порядка, министерство в течение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5 рабочих дней со дня принятия решения о заключении дополнительного соглашения направляет получателю субсидии в системе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Электронный бюджет</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проект дополнительного соглашения для подписания.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Получатель субсидии в течение 2 рабочих дней со дня, следующего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днем получения проекта соглашения (проекта дополнительного соглашения), подписывает проект соглашения (проект дополнительного соглашения) электронной подписью, который в автоматическом режиме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в системе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w:t>
      </w:r>
      <w:r>
        <w:rPr>
          <w:rFonts w:ascii="Times New Roman" w:eastAsia="Times New Roman" w:hAnsi="Times New Roman" w:cs="Times New Roman"/>
          <w:sz w:val="28"/>
          <w:szCs w:val="28"/>
          <w:lang w:eastAsia="ru-RU"/>
        </w:rPr>
        <w:t>й бюджет»</w:t>
      </w:r>
      <w:r w:rsidR="009909B4" w:rsidRPr="004A4759">
        <w:rPr>
          <w:rFonts w:ascii="Times New Roman" w:eastAsia="Times New Roman" w:hAnsi="Times New Roman" w:cs="Times New Roman"/>
          <w:sz w:val="28"/>
          <w:szCs w:val="28"/>
          <w:lang w:eastAsia="ru-RU"/>
        </w:rPr>
        <w:t xml:space="preserve"> поступает в министерство для подписания.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3.8.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краевой бюджет.</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50" w:name="P427"/>
      <w:bookmarkEnd w:id="50"/>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3.9. Основаниями для отказа получателю субсидии в предоставлении субсидии являются: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несоответствие представленных получателем субсидии документов требованиям, предусмотренным пунктами 2.10, 2.11 Порядка,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или непредставление (представление не в полном объеме) документов, предусмотренных пунктом 2.10 Порядка (за исключением документов, указанных, подпунктах 8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10 пункта 2.10 Порядка);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установление факта недостоверности представленной получателем субсидии информации;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несоответствие получателя субсидии условию, указанному</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подпункте 1 пункта 3.1 Порядка;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4) признание получателя субсидии </w:t>
      </w:r>
      <w:proofErr w:type="gramStart"/>
      <w:r w:rsidR="009909B4" w:rsidRPr="004A4759">
        <w:rPr>
          <w:rFonts w:ascii="Times New Roman" w:eastAsia="Times New Roman" w:hAnsi="Times New Roman" w:cs="Times New Roman"/>
          <w:sz w:val="28"/>
          <w:szCs w:val="28"/>
          <w:lang w:eastAsia="ru-RU"/>
        </w:rPr>
        <w:t>уклонившимся</w:t>
      </w:r>
      <w:proofErr w:type="gramEnd"/>
      <w:r w:rsidR="009909B4" w:rsidRPr="004A4759">
        <w:rPr>
          <w:rFonts w:ascii="Times New Roman" w:eastAsia="Times New Roman" w:hAnsi="Times New Roman" w:cs="Times New Roman"/>
          <w:sz w:val="28"/>
          <w:szCs w:val="28"/>
          <w:lang w:eastAsia="ru-RU"/>
        </w:rPr>
        <w:t xml:space="preserve"> от заключения </w:t>
      </w:r>
      <w:r w:rsidR="009909B4" w:rsidRPr="004A4759">
        <w:rPr>
          <w:rFonts w:ascii="Times New Roman" w:eastAsia="Times New Roman" w:hAnsi="Times New Roman" w:cs="Times New Roman"/>
          <w:sz w:val="28"/>
          <w:szCs w:val="28"/>
          <w:lang w:eastAsia="ru-RU"/>
        </w:rPr>
        <w:lastRenderedPageBreak/>
        <w:t>соглашения (дополнительного соглашения).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3.10. Условиями признания получателя субсидии уклонившимся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от заключения соглашения (дополнительного соглашения) являются: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нарушение получателем субсидии срока подписания проекта соглашения (проекта дополнительного соглашения), установленного пунктом 3.7 Порядка;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отказ получателя субсидии от заключения соглашения (дополнительного соглашения) с направлением в министерство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в электронной форме в системе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Электронный бюджет</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в течение 2 рабочих дней со дня, следующего за днем получения проекта соглашения (проекта дополнительного соглашения), уведомления, содержащего причины отказа.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3.11. </w:t>
      </w:r>
      <w:proofErr w:type="gramStart"/>
      <w:r w:rsidR="009909B4" w:rsidRPr="004A4759">
        <w:rPr>
          <w:rFonts w:ascii="Times New Roman" w:eastAsia="Times New Roman" w:hAnsi="Times New Roman" w:cs="Times New Roman"/>
          <w:sz w:val="28"/>
          <w:szCs w:val="28"/>
          <w:lang w:eastAsia="ru-RU"/>
        </w:rPr>
        <w:t>В случае наличия оснований для отказа в предоставлении субсидии, установленных пунктом 3.9 Порядка, министерство в течение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10 рабочих дней со дня, следующего за днем издания приказа о результатах отбора, принимает решение об отказе в предоставлении субсидии в форме приказа и направляет получателю субсидии в личный кабинет уведомление об отказе в предоставлении субсидии с указанием способа обжалования решения об отказе в</w:t>
      </w:r>
      <w:proofErr w:type="gramEnd"/>
      <w:r w:rsidR="009909B4" w:rsidRPr="004A4759">
        <w:rPr>
          <w:rFonts w:ascii="Times New Roman" w:eastAsia="Times New Roman" w:hAnsi="Times New Roman" w:cs="Times New Roman"/>
          <w:sz w:val="28"/>
          <w:szCs w:val="28"/>
          <w:lang w:eastAsia="ru-RU"/>
        </w:rPr>
        <w:t xml:space="preserve"> </w:t>
      </w:r>
      <w:proofErr w:type="gramStart"/>
      <w:r w:rsidR="009909B4" w:rsidRPr="004A4759">
        <w:rPr>
          <w:rFonts w:ascii="Times New Roman" w:eastAsia="Times New Roman" w:hAnsi="Times New Roman" w:cs="Times New Roman"/>
          <w:sz w:val="28"/>
          <w:szCs w:val="28"/>
          <w:lang w:eastAsia="ru-RU"/>
        </w:rPr>
        <w:t>предоставлении</w:t>
      </w:r>
      <w:proofErr w:type="gramEnd"/>
      <w:r w:rsidR="009909B4" w:rsidRPr="004A4759">
        <w:rPr>
          <w:rFonts w:ascii="Times New Roman" w:eastAsia="Times New Roman" w:hAnsi="Times New Roman" w:cs="Times New Roman"/>
          <w:sz w:val="28"/>
          <w:szCs w:val="28"/>
          <w:lang w:eastAsia="ru-RU"/>
        </w:rPr>
        <w:t xml:space="preserve"> субсидии.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В случае наличия оснований для отказа в предоставлении субсидии, установленных пунктом 3.9 Порядка, министерство в течение 10 рабочих дней со дня, следующего за днем принятия решения о заключении дополнительного соглашения, принимает решение об отказе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предоставлении субсидии в форме приказа и направляет получателю субсидии в личный кабинет уведомление об отказе в предоставлении субсидии с указанием способа обжалования решения об отказе</w:t>
      </w:r>
      <w:proofErr w:type="gramEnd"/>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предоставлении субсидии.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3.12. </w:t>
      </w:r>
      <w:proofErr w:type="gramStart"/>
      <w:r w:rsidR="009909B4" w:rsidRPr="004A4759">
        <w:rPr>
          <w:rFonts w:ascii="Times New Roman" w:eastAsia="Times New Roman" w:hAnsi="Times New Roman" w:cs="Times New Roman"/>
          <w:sz w:val="28"/>
          <w:szCs w:val="28"/>
          <w:lang w:eastAsia="ru-RU"/>
        </w:rPr>
        <w:t>В случае отсутствия оснований для отказа в предоставлении субсидии, установленных пунктом 3.9 Порядка, министерство в течение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10 рабочих дней со дня, следующего за днем издания приказа о результатах отбора, принимает решение о предоставлении субсидии в форме приказа, подписывает соглашение со своей стороны и направляет его получателю субсидии в системе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Электронный бюджет</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В случае отсутствия оснований для отказа в предоставлении субсидии, установленных пунктом 3.9 Порядка, министерство в течение 10 рабочих дней со дня, следующего за днем принятия решения о заключении дополнительного соглашения, принимает решение о предоставлении субсидии в форме приказа, подписывает дополнительное соглашение</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со своей стороны и направляет его получателю субсидии в системе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Электронный бюджет</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3.13. Результатом предоставления субсидии в соответствии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с Государственной программой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506-п является увеличение объема выручки от реализации сельскохозяйственной и (или) пищевой продукции, процент.</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Значение результата предоставления субсидии с указанием точной даты его завершения (достижения) для получателя субсидии устанавливается в соглашении в размере 7 процентов.</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3.14. Министерство в течение 2 рабочих дней со дня, следующего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за днем принятия решения о предоставлении субсидии, на основании приказа о предоставлении субсидии формирует и направляет в министерство финансов края сводную справку-расчет субсидий по форме согласно приложению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12 к Порядку.</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Министерство финансов края в течение 5 рабочих дней со дня, следующего за днем получения сводной справки-расчета субсидий, зачисляет бюджетные средства на лицевой счет министерства, открытый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министерстве финансов края.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3.15. Предоставление субсидии осуществляется путем перечисления денежных средств на счет получателя субсидии, открытый им в российской кредитной организации, указанный в соглашении, в срок не позднее 10-го рабочего дня, следующего за днем принятия министерством решения</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 предоставлении субсидии.</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096997">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bookmarkStart w:id="51" w:name="P447"/>
      <w:bookmarkEnd w:id="51"/>
      <w:r w:rsidRPr="004A4759">
        <w:rPr>
          <w:rFonts w:ascii="Times New Roman" w:eastAsia="Times New Roman" w:hAnsi="Times New Roman" w:cs="Times New Roman"/>
          <w:b/>
          <w:sz w:val="28"/>
          <w:szCs w:val="28"/>
          <w:lang w:eastAsia="ru-RU"/>
        </w:rPr>
        <w:t>4. ТРЕБОВАНИЯ В ЧАСТИ ПРЕДОСТАВЛЕНИЯ ОТЧЕТНОСТИ,</w:t>
      </w:r>
      <w:r w:rsidR="00096997">
        <w:rPr>
          <w:rFonts w:ascii="Times New Roman" w:eastAsia="Times New Roman" w:hAnsi="Times New Roman" w:cs="Times New Roman"/>
          <w:b/>
          <w:sz w:val="28"/>
          <w:szCs w:val="28"/>
          <w:lang w:eastAsia="ru-RU"/>
        </w:rPr>
        <w:t xml:space="preserve"> </w:t>
      </w:r>
      <w:r w:rsidRPr="004A4759">
        <w:rPr>
          <w:rFonts w:ascii="Times New Roman" w:eastAsia="Times New Roman" w:hAnsi="Times New Roman" w:cs="Times New Roman"/>
          <w:b/>
          <w:sz w:val="28"/>
          <w:szCs w:val="28"/>
          <w:lang w:eastAsia="ru-RU"/>
        </w:rPr>
        <w:t>ОСУЩЕСТВЛЕНИЯ КОНТРОЛЯ (МОНИТОРИНГА)</w:t>
      </w:r>
      <w:r w:rsidR="00096997">
        <w:rPr>
          <w:rFonts w:ascii="Times New Roman" w:eastAsia="Times New Roman" w:hAnsi="Times New Roman" w:cs="Times New Roman"/>
          <w:b/>
          <w:sz w:val="28"/>
          <w:szCs w:val="28"/>
          <w:lang w:eastAsia="ru-RU"/>
        </w:rPr>
        <w:br/>
        <w:t xml:space="preserve">ЗА СОБЛЮДЕНИЕМ УСЛОВИЙ </w:t>
      </w:r>
      <w:r w:rsidRPr="004A4759">
        <w:rPr>
          <w:rFonts w:ascii="Times New Roman" w:eastAsia="Times New Roman" w:hAnsi="Times New Roman" w:cs="Times New Roman"/>
          <w:b/>
          <w:sz w:val="28"/>
          <w:szCs w:val="28"/>
          <w:lang w:eastAsia="ru-RU"/>
        </w:rPr>
        <w:t>И ПОРЯДКА ПРЕДОСТАВЛЕНИЯ СУБСИДИЙ И ОТВЕТСТВЕННОСТИ</w:t>
      </w:r>
      <w:r w:rsidR="00096997">
        <w:rPr>
          <w:rFonts w:ascii="Times New Roman" w:eastAsia="Times New Roman" w:hAnsi="Times New Roman" w:cs="Times New Roman"/>
          <w:b/>
          <w:sz w:val="28"/>
          <w:szCs w:val="28"/>
          <w:lang w:eastAsia="ru-RU"/>
        </w:rPr>
        <w:t xml:space="preserve"> </w:t>
      </w:r>
      <w:r w:rsidRPr="004A4759">
        <w:rPr>
          <w:rFonts w:ascii="Times New Roman" w:eastAsia="Times New Roman" w:hAnsi="Times New Roman" w:cs="Times New Roman"/>
          <w:b/>
          <w:sz w:val="28"/>
          <w:szCs w:val="28"/>
          <w:lang w:eastAsia="ru-RU"/>
        </w:rPr>
        <w:t>ЗА ИХ НАРУШЕНИЕ</w:t>
      </w: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909B4" w:rsidRPr="004A4759" w:rsidRDefault="00096997"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52" w:name="P455"/>
      <w:bookmarkEnd w:id="52"/>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4.1. </w:t>
      </w:r>
      <w:proofErr w:type="gramStart"/>
      <w:r w:rsidR="009909B4" w:rsidRPr="004A4759">
        <w:rPr>
          <w:rFonts w:ascii="Times New Roman" w:eastAsia="Times New Roman" w:hAnsi="Times New Roman" w:cs="Times New Roman"/>
          <w:sz w:val="28"/>
          <w:szCs w:val="28"/>
          <w:lang w:eastAsia="ru-RU"/>
        </w:rPr>
        <w:t>Для подтверждения достижения значения результата предоставления субсидии получатель субсидии ежеквартально в срок</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позднее 14-го рабочего дня месяца, следующего за отчетным кварталом, представляет в министерство отчет о достижении значения результата предоставления субсидии (далее - отчет о результате) в соответствии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с приложением к типовой форме в форме электронного документа в системе </w:t>
      </w:r>
      <w:r>
        <w:rPr>
          <w:rFonts w:ascii="Times New Roman" w:eastAsia="Times New Roman" w:hAnsi="Times New Roman" w:cs="Times New Roman"/>
          <w:sz w:val="28"/>
          <w:szCs w:val="28"/>
          <w:lang w:eastAsia="ru-RU"/>
        </w:rPr>
        <w:t>«Электронный бюджет»</w:t>
      </w:r>
      <w:r w:rsidR="009909B4" w:rsidRPr="004A4759">
        <w:rPr>
          <w:rFonts w:ascii="Times New Roman" w:eastAsia="Times New Roman" w:hAnsi="Times New Roman" w:cs="Times New Roman"/>
          <w:sz w:val="28"/>
          <w:szCs w:val="28"/>
          <w:lang w:eastAsia="ru-RU"/>
        </w:rPr>
        <w:t>.</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53" w:name="P456"/>
      <w:bookmarkEnd w:id="53"/>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В случае если получатель субсидии является субъектом микропредпринимательства, то для подтверждения достижения значения результата предоставления субсидии такой получатель субсидии представляет в министерство отчет о результате в соответствии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с приложением к типовой форме в форме электронного документа в системе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Электронный бюджет</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в срок не позднее 14-го рабочего дня первого месяца года, следующего за годом предоставления субсидии.</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54" w:name="P457"/>
      <w:bookmarkEnd w:id="54"/>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 xml:space="preserve">4.2. </w:t>
      </w:r>
      <w:proofErr w:type="gramStart"/>
      <w:r w:rsidR="009909B4" w:rsidRPr="004A4759">
        <w:rPr>
          <w:rFonts w:ascii="Times New Roman" w:eastAsia="Times New Roman" w:hAnsi="Times New Roman" w:cs="Times New Roman"/>
          <w:sz w:val="28"/>
          <w:szCs w:val="28"/>
          <w:lang w:eastAsia="ru-RU"/>
        </w:rPr>
        <w:t>Министерство в соглашении определяет форму и сроки предоставления отчета о включении имущества в неделимый фонд кооператива (далее - отчет о включении имущества) с приложением электронной копии выписки из протокола общего собрания членов кооператива о включении имущества в неделимый фонд кооператива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случае, если источником затрат являются кредитные средства российских кредитных организаций) (по направлению затрат, предусмотренному подпунктом 3 пункта 1.3 Порядка).</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4.3. Документы, указанные в пункте 4.2 Порядка, должны соответствовать следующим требованиям:</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1) </w:t>
      </w:r>
      <w:proofErr w:type="gramStart"/>
      <w:r w:rsidR="009909B4" w:rsidRPr="004A4759">
        <w:rPr>
          <w:rFonts w:ascii="Times New Roman" w:eastAsia="Times New Roman" w:hAnsi="Times New Roman" w:cs="Times New Roman"/>
          <w:sz w:val="28"/>
          <w:szCs w:val="28"/>
          <w:lang w:eastAsia="ru-RU"/>
        </w:rPr>
        <w:t>выполнены</w:t>
      </w:r>
      <w:proofErr w:type="gramEnd"/>
      <w:r w:rsidR="009909B4" w:rsidRPr="004A4759">
        <w:rPr>
          <w:rFonts w:ascii="Times New Roman" w:eastAsia="Times New Roman" w:hAnsi="Times New Roman" w:cs="Times New Roman"/>
          <w:sz w:val="28"/>
          <w:szCs w:val="28"/>
          <w:lang w:eastAsia="ru-RU"/>
        </w:rPr>
        <w:t xml:space="preserve"> с использованием технических средств, без подчисток, исправлений, неустановленных сокращений и формулировок, допускающих двоякое толкование;</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2) </w:t>
      </w:r>
      <w:proofErr w:type="gramStart"/>
      <w:r w:rsidR="009909B4" w:rsidRPr="004A4759">
        <w:rPr>
          <w:rFonts w:ascii="Times New Roman" w:eastAsia="Times New Roman" w:hAnsi="Times New Roman" w:cs="Times New Roman"/>
          <w:sz w:val="28"/>
          <w:szCs w:val="28"/>
          <w:lang w:eastAsia="ru-RU"/>
        </w:rPr>
        <w:t>подписаны</w:t>
      </w:r>
      <w:proofErr w:type="gramEnd"/>
      <w:r w:rsidR="009909B4" w:rsidRPr="004A4759">
        <w:rPr>
          <w:rFonts w:ascii="Times New Roman" w:eastAsia="Times New Roman" w:hAnsi="Times New Roman" w:cs="Times New Roman"/>
          <w:sz w:val="28"/>
          <w:szCs w:val="28"/>
          <w:lang w:eastAsia="ru-RU"/>
        </w:rPr>
        <w:t xml:space="preserve"> электронной подписью;</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поддаваться прочтению.</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Получатели субсидии в соответствии с законодательством Российской Федерации несут ответственность за полноту и достоверность сведений, содержащихся в отчетах и прилагаемых к ним документах.</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4.4. Министерство проводит документарную проверку и принятие представленных в соответствии с пунктами 4.1, 4.2 Порядка отчета</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 результате и отчета о включении имущества в срок, не превышающий</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14 рабочих дней со дня их поступления.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4.5. Мониторинг достижения результата предоставления субсидии </w:t>
      </w:r>
      <w:proofErr w:type="gramStart"/>
      <w:r w:rsidR="009909B4" w:rsidRPr="004A4759">
        <w:rPr>
          <w:rFonts w:ascii="Times New Roman" w:eastAsia="Times New Roman" w:hAnsi="Times New Roman" w:cs="Times New Roman"/>
          <w:sz w:val="28"/>
          <w:szCs w:val="28"/>
          <w:lang w:eastAsia="ru-RU"/>
        </w:rPr>
        <w:t>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w:t>
      </w:r>
      <w:proofErr w:type="gramEnd"/>
      <w:r w:rsidR="009909B4" w:rsidRPr="004A4759">
        <w:rPr>
          <w:rFonts w:ascii="Times New Roman" w:eastAsia="Times New Roman" w:hAnsi="Times New Roman" w:cs="Times New Roman"/>
          <w:sz w:val="28"/>
          <w:szCs w:val="28"/>
          <w:lang w:eastAsia="ru-RU"/>
        </w:rPr>
        <w:t xml:space="preserve"> в порядке и по формам, установленным Министерством финансов Российской Федерации.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В случае если получатель субсидии является субъектом микропредпринимательства, то для проведения мониторинга достижения результатов предоставления субсидии такой получатель субсидии представляет в министерство отчет в соответствии с приложением к типовой форме в форме электронного документа в системе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Электронный бюджет</w:t>
      </w:r>
      <w:r w:rsidR="008B5C7E">
        <w:rPr>
          <w:rFonts w:ascii="Times New Roman" w:eastAsia="Times New Roman" w:hAnsi="Times New Roman" w:cs="Times New Roman"/>
          <w:sz w:val="28"/>
          <w:szCs w:val="28"/>
          <w:lang w:eastAsia="ru-RU"/>
        </w:rPr>
        <w:t>»</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срок не позднее 14-го рабочего дня первого месяца года, следующего</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годом предоставления субсидии.</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4.6. Проверка соблюдения получателем субсидии условий и порядка предоставления субсидии, в том числе в части достижения результата предоставления субсидии, осуществляется министерством.</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Счетная палата края и служба финансово-экономического контроля</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 контроля в сфере закупок края осуществляют проверки в соответствии</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со статьями 268.1 и 269.2 Бюджетного кодекса Российской Федерации.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4.7. Мерой ответственности за нарушение условий и порядка предоставления субсидии, в том числе за </w:t>
      </w:r>
      <w:proofErr w:type="spellStart"/>
      <w:r w:rsidR="009909B4" w:rsidRPr="004A4759">
        <w:rPr>
          <w:rFonts w:ascii="Times New Roman" w:eastAsia="Times New Roman" w:hAnsi="Times New Roman" w:cs="Times New Roman"/>
          <w:sz w:val="28"/>
          <w:szCs w:val="28"/>
          <w:lang w:eastAsia="ru-RU"/>
        </w:rPr>
        <w:t>недостижение</w:t>
      </w:r>
      <w:proofErr w:type="spellEnd"/>
      <w:r w:rsidR="009909B4" w:rsidRPr="004A4759">
        <w:rPr>
          <w:rFonts w:ascii="Times New Roman" w:eastAsia="Times New Roman" w:hAnsi="Times New Roman" w:cs="Times New Roman"/>
          <w:sz w:val="28"/>
          <w:szCs w:val="28"/>
          <w:lang w:eastAsia="ru-RU"/>
        </w:rPr>
        <w:t xml:space="preserve"> результата предоставления субсидии является возврат средств субсидий в краевой бюджет в случае нарушения получателем субсидии условий, установленных при предоставлении субсидии пунктом 3.1 Порядка, </w:t>
      </w:r>
      <w:proofErr w:type="gramStart"/>
      <w:r w:rsidR="009909B4" w:rsidRPr="004A4759">
        <w:rPr>
          <w:rFonts w:ascii="Times New Roman" w:eastAsia="Times New Roman" w:hAnsi="Times New Roman" w:cs="Times New Roman"/>
          <w:sz w:val="28"/>
          <w:szCs w:val="28"/>
          <w:lang w:eastAsia="ru-RU"/>
        </w:rPr>
        <w:t>выявленного</w:t>
      </w:r>
      <w:proofErr w:type="gramEnd"/>
      <w:r w:rsidR="009909B4" w:rsidRPr="004A4759">
        <w:rPr>
          <w:rFonts w:ascii="Times New Roman" w:eastAsia="Times New Roman" w:hAnsi="Times New Roman" w:cs="Times New Roman"/>
          <w:sz w:val="28"/>
          <w:szCs w:val="28"/>
          <w:lang w:eastAsia="ru-RU"/>
        </w:rPr>
        <w:t xml:space="preserve"> в том числе по фактам проверок, проведенных министерством и органами государственного финансового контроля, а также в случае </w:t>
      </w:r>
      <w:proofErr w:type="spellStart"/>
      <w:r w:rsidR="009909B4" w:rsidRPr="004A4759">
        <w:rPr>
          <w:rFonts w:ascii="Times New Roman" w:eastAsia="Times New Roman" w:hAnsi="Times New Roman" w:cs="Times New Roman"/>
          <w:sz w:val="28"/>
          <w:szCs w:val="28"/>
          <w:lang w:eastAsia="ru-RU"/>
        </w:rPr>
        <w:t>недостижения</w:t>
      </w:r>
      <w:proofErr w:type="spellEnd"/>
      <w:r w:rsidR="009909B4" w:rsidRPr="004A4759">
        <w:rPr>
          <w:rFonts w:ascii="Times New Roman" w:eastAsia="Times New Roman" w:hAnsi="Times New Roman" w:cs="Times New Roman"/>
          <w:sz w:val="28"/>
          <w:szCs w:val="28"/>
          <w:lang w:eastAsia="ru-RU"/>
        </w:rPr>
        <w:t xml:space="preserve"> значения результата предоставления субсидии.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 xml:space="preserve">Непредставление получателем субсидии отчета о результате по итогам четвертого квартала года предоставления субсидии или в срок, установленный абзацем вторым пункта 4.1 Порядка, либо несоответствие представленного отчета форме, установленной пунктом 4.1 Порядка, является подтверждением факта </w:t>
      </w:r>
      <w:proofErr w:type="spellStart"/>
      <w:r w:rsidR="009909B4" w:rsidRPr="004A4759">
        <w:rPr>
          <w:rFonts w:ascii="Times New Roman" w:eastAsia="Times New Roman" w:hAnsi="Times New Roman" w:cs="Times New Roman"/>
          <w:sz w:val="28"/>
          <w:szCs w:val="28"/>
          <w:lang w:eastAsia="ru-RU"/>
        </w:rPr>
        <w:t>недостижения</w:t>
      </w:r>
      <w:proofErr w:type="spellEnd"/>
      <w:r w:rsidR="009909B4" w:rsidRPr="004A4759">
        <w:rPr>
          <w:rFonts w:ascii="Times New Roman" w:eastAsia="Times New Roman" w:hAnsi="Times New Roman" w:cs="Times New Roman"/>
          <w:sz w:val="28"/>
          <w:szCs w:val="28"/>
          <w:lang w:eastAsia="ru-RU"/>
        </w:rPr>
        <w:t xml:space="preserve"> значения результата предоставления субсидии и влечет в отношении получателя субсидии применение меры ответственности за </w:t>
      </w:r>
      <w:proofErr w:type="spellStart"/>
      <w:r w:rsidR="009909B4" w:rsidRPr="004A4759">
        <w:rPr>
          <w:rFonts w:ascii="Times New Roman" w:eastAsia="Times New Roman" w:hAnsi="Times New Roman" w:cs="Times New Roman"/>
          <w:sz w:val="28"/>
          <w:szCs w:val="28"/>
          <w:lang w:eastAsia="ru-RU"/>
        </w:rPr>
        <w:t>недостижение</w:t>
      </w:r>
      <w:proofErr w:type="spellEnd"/>
      <w:r w:rsidR="009909B4" w:rsidRPr="004A4759">
        <w:rPr>
          <w:rFonts w:ascii="Times New Roman" w:eastAsia="Times New Roman" w:hAnsi="Times New Roman" w:cs="Times New Roman"/>
          <w:sz w:val="28"/>
          <w:szCs w:val="28"/>
          <w:lang w:eastAsia="ru-RU"/>
        </w:rPr>
        <w:t xml:space="preserve"> значения результата предоставления субсидии, предусмотренной пунктом 4.10 Порядка.</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55" w:name="P470"/>
      <w:bookmarkEnd w:id="55"/>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4.8. В случае нарушения получателем субсидий условий, установленных при предоставлении субсидии подпунктом 1 пункта 3.1 Порядка, получатель субсидии в течение 30 рабочих дней со дня нарушения указанного условия предоставления субсидии возвращает в краевой бюджет субсидию в полном объеме.</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 случае нарушения получателем субсидии условия, установленного при предоставлении субсидии подпунктом 3 пункта 3.1 Порядка, получатель субсидии в течение 30 дней со дня нарушения указанного условия предоставления субсидии возвращает в краевой бюджет сумму субсидии,</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отношении которой установлены факты нарушения.</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4.9. </w:t>
      </w:r>
      <w:proofErr w:type="gramStart"/>
      <w:r w:rsidR="009909B4" w:rsidRPr="004A4759">
        <w:rPr>
          <w:rFonts w:ascii="Times New Roman" w:eastAsia="Times New Roman" w:hAnsi="Times New Roman" w:cs="Times New Roman"/>
          <w:sz w:val="28"/>
          <w:szCs w:val="28"/>
          <w:lang w:eastAsia="ru-RU"/>
        </w:rPr>
        <w:t>В случае нарушения получателем субсидии условий, установленных при предоставлении субсидии пунктом 3.1 Порядка, министерство в течение 30 рабочих дней со дня, следующего за днем установления факта нарушения получателем субсидии условий предоставления субсидии, установленных при предоставлении субсидии пунктом 3.1 Порядка, принимает в форме приказа решение о применении</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получателю субсидии меры ответственности в виде возврата в краевой бюджет субсидии.</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Размер субсидии, подлежащей возврату в краевой бюджет, рассчитывается в соответствии с пунктом 4.8 Порядка.</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Министерство в течение 10 рабочих дней со дня, следующего за днем </w:t>
      </w:r>
      <w:r w:rsidR="009909B4" w:rsidRPr="004A4759">
        <w:rPr>
          <w:rFonts w:ascii="Times New Roman" w:eastAsia="Times New Roman" w:hAnsi="Times New Roman" w:cs="Times New Roman"/>
          <w:sz w:val="28"/>
          <w:szCs w:val="28"/>
          <w:lang w:eastAsia="ru-RU"/>
        </w:rPr>
        <w:lastRenderedPageBreak/>
        <w:t>принятия решения, указанного в абзаце первом настоящего пункта, направляет получателю субсидии письменное уведомление (требование)</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о возврате субсидии в краевой бюджет (далее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требование) почтовым отправлением с уведомлением о вручении.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Получатель субсидии в течение 10 рабочих дней со дня получения требования обязан произвести возврат в краевой бюджет субсидии в размере, указанном в требовании.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4.10. В случае </w:t>
      </w:r>
      <w:proofErr w:type="spellStart"/>
      <w:r w:rsidR="009909B4" w:rsidRPr="004A4759">
        <w:rPr>
          <w:rFonts w:ascii="Times New Roman" w:eastAsia="Times New Roman" w:hAnsi="Times New Roman" w:cs="Times New Roman"/>
          <w:sz w:val="28"/>
          <w:szCs w:val="28"/>
          <w:lang w:eastAsia="ru-RU"/>
        </w:rPr>
        <w:t>недостижения</w:t>
      </w:r>
      <w:proofErr w:type="spellEnd"/>
      <w:r w:rsidR="009909B4" w:rsidRPr="004A4759">
        <w:rPr>
          <w:rFonts w:ascii="Times New Roman" w:eastAsia="Times New Roman" w:hAnsi="Times New Roman" w:cs="Times New Roman"/>
          <w:sz w:val="28"/>
          <w:szCs w:val="28"/>
          <w:lang w:eastAsia="ru-RU"/>
        </w:rPr>
        <w:t xml:space="preserve"> получателем субсидии значения результата предоставления субсидии, установленного в соглашении, министерство не позднее 1 мая года, следующего за годом предоставления субсидии, принимает в форме приказа решение о применении к получателю субсидии меры ответственности в виде возврата в краевой бюджет субсидии. Расчет размера субсидии, подлежащей возврату в краевой бюджет (</w:t>
      </w:r>
      <w:proofErr w:type="spellStart"/>
      <w:proofErr w:type="gramStart"/>
      <w:r w:rsidR="009909B4" w:rsidRPr="004A4759">
        <w:rPr>
          <w:rFonts w:ascii="Times New Roman" w:eastAsia="Times New Roman" w:hAnsi="Times New Roman" w:cs="Times New Roman"/>
          <w:sz w:val="28"/>
          <w:szCs w:val="28"/>
          <w:lang w:eastAsia="ru-RU"/>
        </w:rPr>
        <w:t>V</w:t>
      </w:r>
      <w:proofErr w:type="gramEnd"/>
      <w:r w:rsidR="009909B4" w:rsidRPr="004A4759">
        <w:rPr>
          <w:rFonts w:ascii="Times New Roman" w:eastAsia="Times New Roman" w:hAnsi="Times New Roman" w:cs="Times New Roman"/>
          <w:sz w:val="28"/>
          <w:szCs w:val="28"/>
          <w:vertAlign w:val="subscript"/>
          <w:lang w:eastAsia="ru-RU"/>
        </w:rPr>
        <w:t>возврата</w:t>
      </w:r>
      <w:proofErr w:type="spellEnd"/>
      <w:r w:rsidR="009909B4" w:rsidRPr="004A4759">
        <w:rPr>
          <w:rFonts w:ascii="Times New Roman" w:eastAsia="Times New Roman" w:hAnsi="Times New Roman" w:cs="Times New Roman"/>
          <w:sz w:val="28"/>
          <w:szCs w:val="28"/>
          <w:lang w:eastAsia="ru-RU"/>
        </w:rPr>
        <w:t>), осуществляется по следующей формуле:</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spellStart"/>
      <w:proofErr w:type="gramStart"/>
      <w:r w:rsidRPr="004A4759">
        <w:rPr>
          <w:rFonts w:ascii="Times New Roman" w:eastAsia="Times New Roman" w:hAnsi="Times New Roman" w:cs="Times New Roman"/>
          <w:sz w:val="28"/>
          <w:szCs w:val="28"/>
          <w:lang w:eastAsia="ru-RU"/>
        </w:rPr>
        <w:t>V</w:t>
      </w:r>
      <w:proofErr w:type="gramEnd"/>
      <w:r w:rsidRPr="004A4759">
        <w:rPr>
          <w:rFonts w:ascii="Times New Roman" w:eastAsia="Times New Roman" w:hAnsi="Times New Roman" w:cs="Times New Roman"/>
          <w:sz w:val="28"/>
          <w:szCs w:val="28"/>
          <w:vertAlign w:val="subscript"/>
          <w:lang w:eastAsia="ru-RU"/>
        </w:rPr>
        <w:t>возврата</w:t>
      </w:r>
      <w:proofErr w:type="spellEnd"/>
      <w:r w:rsidRPr="004A4759">
        <w:rPr>
          <w:rFonts w:ascii="Times New Roman" w:eastAsia="Times New Roman" w:hAnsi="Times New Roman" w:cs="Times New Roman"/>
          <w:sz w:val="28"/>
          <w:szCs w:val="28"/>
          <w:lang w:eastAsia="ru-RU"/>
        </w:rPr>
        <w:t xml:space="preserve"> = (S x k</w:t>
      </w:r>
      <w:r w:rsidRPr="004A4759">
        <w:rPr>
          <w:rFonts w:ascii="Times New Roman" w:eastAsia="Times New Roman" w:hAnsi="Times New Roman" w:cs="Times New Roman"/>
          <w:sz w:val="28"/>
          <w:szCs w:val="28"/>
          <w:vertAlign w:val="subscript"/>
          <w:lang w:eastAsia="ru-RU"/>
        </w:rPr>
        <w:t>2</w:t>
      </w:r>
      <w:r w:rsidRPr="004A4759">
        <w:rPr>
          <w:rFonts w:ascii="Times New Roman" w:eastAsia="Times New Roman" w:hAnsi="Times New Roman" w:cs="Times New Roman"/>
          <w:sz w:val="28"/>
          <w:szCs w:val="28"/>
          <w:lang w:eastAsia="ru-RU"/>
        </w:rPr>
        <w:t xml:space="preserve"> x m / n) x 0,1, (8)</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где:</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S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сумма субсидии, предоставленная получателю субсидии в соответствии с соглашением;</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m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количество результатов предоставления субсидии, по которым индекс, отражающий уровень </w:t>
      </w:r>
      <w:proofErr w:type="spellStart"/>
      <w:r w:rsidR="009909B4" w:rsidRPr="004A4759">
        <w:rPr>
          <w:rFonts w:ascii="Times New Roman" w:eastAsia="Times New Roman" w:hAnsi="Times New Roman" w:cs="Times New Roman"/>
          <w:sz w:val="28"/>
          <w:szCs w:val="28"/>
          <w:lang w:eastAsia="ru-RU"/>
        </w:rPr>
        <w:t>недостижения</w:t>
      </w:r>
      <w:proofErr w:type="spellEnd"/>
      <w:r w:rsidR="009909B4" w:rsidRPr="004A4759">
        <w:rPr>
          <w:rFonts w:ascii="Times New Roman" w:eastAsia="Times New Roman" w:hAnsi="Times New Roman" w:cs="Times New Roman"/>
          <w:sz w:val="28"/>
          <w:szCs w:val="28"/>
          <w:lang w:eastAsia="ru-RU"/>
        </w:rPr>
        <w:t xml:space="preserve">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результата предоставления субсидии (</w:t>
      </w:r>
      <w:proofErr w:type="spellStart"/>
      <w:r w:rsidR="009909B4" w:rsidRPr="004A4759">
        <w:rPr>
          <w:rFonts w:ascii="Times New Roman" w:eastAsia="Times New Roman" w:hAnsi="Times New Roman" w:cs="Times New Roman"/>
          <w:sz w:val="28"/>
          <w:szCs w:val="28"/>
          <w:lang w:eastAsia="ru-RU"/>
        </w:rPr>
        <w:t>D</w:t>
      </w:r>
      <w:r w:rsidR="009909B4" w:rsidRPr="004A4759">
        <w:rPr>
          <w:rFonts w:ascii="Times New Roman" w:eastAsia="Times New Roman" w:hAnsi="Times New Roman" w:cs="Times New Roman"/>
          <w:sz w:val="28"/>
          <w:szCs w:val="28"/>
          <w:vertAlign w:val="subscript"/>
          <w:lang w:eastAsia="ru-RU"/>
        </w:rPr>
        <w:t>i</w:t>
      </w:r>
      <w:proofErr w:type="spellEnd"/>
      <w:r w:rsidR="009909B4" w:rsidRPr="004A4759">
        <w:rPr>
          <w:rFonts w:ascii="Times New Roman" w:eastAsia="Times New Roman" w:hAnsi="Times New Roman" w:cs="Times New Roman"/>
          <w:sz w:val="28"/>
          <w:szCs w:val="28"/>
          <w:lang w:eastAsia="ru-RU"/>
        </w:rPr>
        <w:t>), имеет положительное значение;</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n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общее количество результатов предоставления субсидии;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k</w:t>
      </w:r>
      <w:r w:rsidR="009909B4" w:rsidRPr="004A4759">
        <w:rPr>
          <w:rFonts w:ascii="Times New Roman" w:eastAsia="Times New Roman" w:hAnsi="Times New Roman" w:cs="Times New Roman"/>
          <w:sz w:val="28"/>
          <w:szCs w:val="28"/>
          <w:vertAlign w:val="subscript"/>
          <w:lang w:eastAsia="ru-RU"/>
        </w:rPr>
        <w:t>2</w:t>
      </w:r>
      <w:r w:rsidR="009909B4" w:rsidRPr="004A4759">
        <w:rPr>
          <w:rFonts w:ascii="Times New Roman" w:eastAsia="Times New Roman" w:hAnsi="Times New Roman" w:cs="Times New Roman"/>
          <w:sz w:val="28"/>
          <w:szCs w:val="28"/>
          <w:lang w:eastAsia="ru-RU"/>
        </w:rPr>
        <w:t xml:space="preserve">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коэффициент возврата субсидии, рассчитываемый по формуле:</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sidRPr="004A4759">
        <w:rPr>
          <w:rFonts w:ascii="Times New Roman" w:eastAsia="Times New Roman" w:hAnsi="Times New Roman" w:cs="Times New Roman"/>
          <w:sz w:val="28"/>
          <w:szCs w:val="28"/>
          <w:lang w:val="en-US" w:eastAsia="ru-RU"/>
        </w:rPr>
        <w:t>k</w:t>
      </w:r>
      <w:r w:rsidRPr="004A4759">
        <w:rPr>
          <w:rFonts w:ascii="Times New Roman" w:eastAsia="Times New Roman" w:hAnsi="Times New Roman" w:cs="Times New Roman"/>
          <w:sz w:val="28"/>
          <w:szCs w:val="28"/>
          <w:vertAlign w:val="subscript"/>
          <w:lang w:val="en-US" w:eastAsia="ru-RU"/>
        </w:rPr>
        <w:t>2</w:t>
      </w:r>
      <w:r w:rsidRPr="004A4759">
        <w:rPr>
          <w:rFonts w:ascii="Times New Roman" w:eastAsia="Times New Roman" w:hAnsi="Times New Roman" w:cs="Times New Roman"/>
          <w:sz w:val="28"/>
          <w:szCs w:val="28"/>
          <w:lang w:val="en-US" w:eastAsia="ru-RU"/>
        </w:rPr>
        <w:t xml:space="preserve"> = SUM D</w:t>
      </w:r>
      <w:r w:rsidRPr="004A4759">
        <w:rPr>
          <w:rFonts w:ascii="Times New Roman" w:eastAsia="Times New Roman" w:hAnsi="Times New Roman" w:cs="Times New Roman"/>
          <w:sz w:val="28"/>
          <w:szCs w:val="28"/>
          <w:vertAlign w:val="subscript"/>
          <w:lang w:val="en-US" w:eastAsia="ru-RU"/>
        </w:rPr>
        <w:t>i</w:t>
      </w:r>
      <w:r w:rsidRPr="004A4759">
        <w:rPr>
          <w:rFonts w:ascii="Times New Roman" w:eastAsia="Times New Roman" w:hAnsi="Times New Roman" w:cs="Times New Roman"/>
          <w:sz w:val="28"/>
          <w:szCs w:val="28"/>
          <w:lang w:val="en-US" w:eastAsia="ru-RU"/>
        </w:rPr>
        <w:t xml:space="preserve"> / m, (9)</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val="en-US"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val="en-US" w:eastAsia="ru-RU"/>
        </w:rPr>
      </w:pPr>
      <w:r w:rsidRPr="004A4759">
        <w:rPr>
          <w:rFonts w:ascii="Times New Roman" w:eastAsia="Times New Roman" w:hAnsi="Times New Roman" w:cs="Times New Roman"/>
          <w:sz w:val="28"/>
          <w:szCs w:val="28"/>
          <w:lang w:eastAsia="ru-RU"/>
        </w:rPr>
        <w:t>где</w:t>
      </w:r>
      <w:r w:rsidRPr="004A4759">
        <w:rPr>
          <w:rFonts w:ascii="Times New Roman" w:eastAsia="Times New Roman" w:hAnsi="Times New Roman" w:cs="Times New Roman"/>
          <w:sz w:val="28"/>
          <w:szCs w:val="28"/>
          <w:lang w:val="en-US" w:eastAsia="ru-RU"/>
        </w:rPr>
        <w:t>:</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m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количество результатов предоставления субсидии, по которым индекс, отражающий уровень </w:t>
      </w:r>
      <w:proofErr w:type="spellStart"/>
      <w:r w:rsidR="009909B4" w:rsidRPr="004A4759">
        <w:rPr>
          <w:rFonts w:ascii="Times New Roman" w:eastAsia="Times New Roman" w:hAnsi="Times New Roman" w:cs="Times New Roman"/>
          <w:sz w:val="28"/>
          <w:szCs w:val="28"/>
          <w:lang w:eastAsia="ru-RU"/>
        </w:rPr>
        <w:t>недостижения</w:t>
      </w:r>
      <w:proofErr w:type="spellEnd"/>
      <w:r w:rsidR="009909B4" w:rsidRPr="004A4759">
        <w:rPr>
          <w:rFonts w:ascii="Times New Roman" w:eastAsia="Times New Roman" w:hAnsi="Times New Roman" w:cs="Times New Roman"/>
          <w:sz w:val="28"/>
          <w:szCs w:val="28"/>
          <w:lang w:eastAsia="ru-RU"/>
        </w:rPr>
        <w:t xml:space="preserve">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результата предоставления субсидии (</w:t>
      </w:r>
      <w:proofErr w:type="spellStart"/>
      <w:r w:rsidR="009909B4" w:rsidRPr="004A4759">
        <w:rPr>
          <w:rFonts w:ascii="Times New Roman" w:eastAsia="Times New Roman" w:hAnsi="Times New Roman" w:cs="Times New Roman"/>
          <w:sz w:val="28"/>
          <w:szCs w:val="28"/>
          <w:lang w:eastAsia="ru-RU"/>
        </w:rPr>
        <w:t>D</w:t>
      </w:r>
      <w:r w:rsidR="009909B4" w:rsidRPr="004A4759">
        <w:rPr>
          <w:rFonts w:ascii="Times New Roman" w:eastAsia="Times New Roman" w:hAnsi="Times New Roman" w:cs="Times New Roman"/>
          <w:sz w:val="28"/>
          <w:szCs w:val="28"/>
          <w:vertAlign w:val="subscript"/>
          <w:lang w:eastAsia="ru-RU"/>
        </w:rPr>
        <w:t>i</w:t>
      </w:r>
      <w:proofErr w:type="spellEnd"/>
      <w:r w:rsidR="009909B4" w:rsidRPr="004A4759">
        <w:rPr>
          <w:rFonts w:ascii="Times New Roman" w:eastAsia="Times New Roman" w:hAnsi="Times New Roman" w:cs="Times New Roman"/>
          <w:sz w:val="28"/>
          <w:szCs w:val="28"/>
          <w:lang w:eastAsia="ru-RU"/>
        </w:rPr>
        <w:t>), имеет положительное значение;</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r w:rsidR="009909B4" w:rsidRPr="004A4759">
        <w:rPr>
          <w:rFonts w:ascii="Times New Roman" w:eastAsia="Times New Roman" w:hAnsi="Times New Roman" w:cs="Times New Roman"/>
          <w:sz w:val="28"/>
          <w:szCs w:val="28"/>
          <w:lang w:eastAsia="ru-RU"/>
        </w:rPr>
        <w:t>D</w:t>
      </w:r>
      <w:r w:rsidR="009909B4" w:rsidRPr="004A4759">
        <w:rPr>
          <w:rFonts w:ascii="Times New Roman" w:eastAsia="Times New Roman" w:hAnsi="Times New Roman" w:cs="Times New Roman"/>
          <w:sz w:val="28"/>
          <w:szCs w:val="28"/>
          <w:vertAlign w:val="subscript"/>
          <w:lang w:eastAsia="ru-RU"/>
        </w:rPr>
        <w:t>i</w:t>
      </w:r>
      <w:proofErr w:type="spellEnd"/>
      <w:r w:rsidR="009909B4" w:rsidRPr="004A4759">
        <w:rPr>
          <w:rFonts w:ascii="Times New Roman" w:eastAsia="Times New Roman" w:hAnsi="Times New Roman" w:cs="Times New Roman"/>
          <w:sz w:val="28"/>
          <w:szCs w:val="28"/>
          <w:lang w:eastAsia="ru-RU"/>
        </w:rPr>
        <w:t xml:space="preserve">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индекс, отражающий уровень </w:t>
      </w:r>
      <w:proofErr w:type="spellStart"/>
      <w:r w:rsidR="009909B4" w:rsidRPr="004A4759">
        <w:rPr>
          <w:rFonts w:ascii="Times New Roman" w:eastAsia="Times New Roman" w:hAnsi="Times New Roman" w:cs="Times New Roman"/>
          <w:sz w:val="28"/>
          <w:szCs w:val="28"/>
          <w:lang w:eastAsia="ru-RU"/>
        </w:rPr>
        <w:t>недостижения</w:t>
      </w:r>
      <w:proofErr w:type="spellEnd"/>
      <w:r w:rsidR="009909B4" w:rsidRPr="004A4759">
        <w:rPr>
          <w:rFonts w:ascii="Times New Roman" w:eastAsia="Times New Roman" w:hAnsi="Times New Roman" w:cs="Times New Roman"/>
          <w:sz w:val="28"/>
          <w:szCs w:val="28"/>
          <w:lang w:eastAsia="ru-RU"/>
        </w:rPr>
        <w:t xml:space="preserve">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результата предоставления субсидии, рассчитывается по следующей формуле:</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sidRPr="004A4759">
        <w:rPr>
          <w:rFonts w:ascii="Times New Roman" w:eastAsia="Times New Roman" w:hAnsi="Times New Roman" w:cs="Times New Roman"/>
          <w:sz w:val="28"/>
          <w:szCs w:val="28"/>
          <w:lang w:eastAsia="ru-RU"/>
        </w:rPr>
        <w:t>D</w:t>
      </w:r>
      <w:r w:rsidRPr="004A4759">
        <w:rPr>
          <w:rFonts w:ascii="Times New Roman" w:eastAsia="Times New Roman" w:hAnsi="Times New Roman" w:cs="Times New Roman"/>
          <w:sz w:val="28"/>
          <w:szCs w:val="28"/>
          <w:vertAlign w:val="subscript"/>
          <w:lang w:eastAsia="ru-RU"/>
        </w:rPr>
        <w:t>i</w:t>
      </w:r>
      <w:proofErr w:type="spellEnd"/>
      <w:r w:rsidRPr="004A4759">
        <w:rPr>
          <w:rFonts w:ascii="Times New Roman" w:eastAsia="Times New Roman" w:hAnsi="Times New Roman" w:cs="Times New Roman"/>
          <w:sz w:val="28"/>
          <w:szCs w:val="28"/>
          <w:lang w:eastAsia="ru-RU"/>
        </w:rPr>
        <w:t xml:space="preserve"> = 1 - </w:t>
      </w:r>
      <w:proofErr w:type="spellStart"/>
      <w:r w:rsidRPr="004A4759">
        <w:rPr>
          <w:rFonts w:ascii="Times New Roman" w:eastAsia="Times New Roman" w:hAnsi="Times New Roman" w:cs="Times New Roman"/>
          <w:sz w:val="28"/>
          <w:szCs w:val="28"/>
          <w:lang w:eastAsia="ru-RU"/>
        </w:rPr>
        <w:t>F</w:t>
      </w:r>
      <w:r w:rsidRPr="004A4759">
        <w:rPr>
          <w:rFonts w:ascii="Times New Roman" w:eastAsia="Times New Roman" w:hAnsi="Times New Roman" w:cs="Times New Roman"/>
          <w:sz w:val="28"/>
          <w:szCs w:val="28"/>
          <w:vertAlign w:val="subscript"/>
          <w:lang w:eastAsia="ru-RU"/>
        </w:rPr>
        <w:t>i</w:t>
      </w:r>
      <w:proofErr w:type="spellEnd"/>
      <w:r w:rsidRPr="004A4759">
        <w:rPr>
          <w:rFonts w:ascii="Times New Roman" w:eastAsia="Times New Roman" w:hAnsi="Times New Roman" w:cs="Times New Roman"/>
          <w:sz w:val="28"/>
          <w:szCs w:val="28"/>
          <w:lang w:eastAsia="ru-RU"/>
        </w:rPr>
        <w:t xml:space="preserve"> / </w:t>
      </w:r>
      <w:proofErr w:type="spellStart"/>
      <w:r w:rsidRPr="004A4759">
        <w:rPr>
          <w:rFonts w:ascii="Times New Roman" w:eastAsia="Times New Roman" w:hAnsi="Times New Roman" w:cs="Times New Roman"/>
          <w:sz w:val="28"/>
          <w:szCs w:val="28"/>
          <w:lang w:eastAsia="ru-RU"/>
        </w:rPr>
        <w:t>P</w:t>
      </w:r>
      <w:r w:rsidRPr="004A4759">
        <w:rPr>
          <w:rFonts w:ascii="Times New Roman" w:eastAsia="Times New Roman" w:hAnsi="Times New Roman" w:cs="Times New Roman"/>
          <w:sz w:val="28"/>
          <w:szCs w:val="28"/>
          <w:vertAlign w:val="subscript"/>
          <w:lang w:eastAsia="ru-RU"/>
        </w:rPr>
        <w:t>i</w:t>
      </w:r>
      <w:proofErr w:type="spellEnd"/>
      <w:r w:rsidRPr="004A4759">
        <w:rPr>
          <w:rFonts w:ascii="Times New Roman" w:eastAsia="Times New Roman" w:hAnsi="Times New Roman" w:cs="Times New Roman"/>
          <w:sz w:val="28"/>
          <w:szCs w:val="28"/>
          <w:lang w:eastAsia="ru-RU"/>
        </w:rPr>
        <w:t>, (10)</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где:</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proofErr w:type="spellStart"/>
      <w:r w:rsidR="009909B4" w:rsidRPr="004A4759">
        <w:rPr>
          <w:rFonts w:ascii="Times New Roman" w:eastAsia="Times New Roman" w:hAnsi="Times New Roman" w:cs="Times New Roman"/>
          <w:sz w:val="28"/>
          <w:szCs w:val="28"/>
          <w:lang w:eastAsia="ru-RU"/>
        </w:rPr>
        <w:t>F</w:t>
      </w:r>
      <w:r w:rsidR="009909B4" w:rsidRPr="004A4759">
        <w:rPr>
          <w:rFonts w:ascii="Times New Roman" w:eastAsia="Times New Roman" w:hAnsi="Times New Roman" w:cs="Times New Roman"/>
          <w:sz w:val="28"/>
          <w:szCs w:val="28"/>
          <w:vertAlign w:val="subscript"/>
          <w:lang w:eastAsia="ru-RU"/>
        </w:rPr>
        <w:t>i</w:t>
      </w:r>
      <w:proofErr w:type="spellEnd"/>
      <w:r w:rsidR="009909B4" w:rsidRPr="004A4759">
        <w:rPr>
          <w:rFonts w:ascii="Times New Roman" w:eastAsia="Times New Roman" w:hAnsi="Times New Roman" w:cs="Times New Roman"/>
          <w:sz w:val="28"/>
          <w:szCs w:val="28"/>
          <w:lang w:eastAsia="ru-RU"/>
        </w:rPr>
        <w:t xml:space="preserve">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фактически достигнутое значение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результата предоставления субсидии;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r w:rsidR="009909B4" w:rsidRPr="004A4759">
        <w:rPr>
          <w:rFonts w:ascii="Times New Roman" w:eastAsia="Times New Roman" w:hAnsi="Times New Roman" w:cs="Times New Roman"/>
          <w:sz w:val="28"/>
          <w:szCs w:val="28"/>
          <w:lang w:eastAsia="ru-RU"/>
        </w:rPr>
        <w:t>P</w:t>
      </w:r>
      <w:r w:rsidR="009909B4" w:rsidRPr="004A4759">
        <w:rPr>
          <w:rFonts w:ascii="Times New Roman" w:eastAsia="Times New Roman" w:hAnsi="Times New Roman" w:cs="Times New Roman"/>
          <w:sz w:val="28"/>
          <w:szCs w:val="28"/>
          <w:vertAlign w:val="subscript"/>
          <w:lang w:eastAsia="ru-RU"/>
        </w:rPr>
        <w:t>i</w:t>
      </w:r>
      <w:proofErr w:type="spellEnd"/>
      <w:r w:rsidR="009909B4" w:rsidRPr="004A4759">
        <w:rPr>
          <w:rFonts w:ascii="Times New Roman" w:eastAsia="Times New Roman" w:hAnsi="Times New Roman" w:cs="Times New Roman"/>
          <w:sz w:val="28"/>
          <w:szCs w:val="28"/>
          <w:lang w:eastAsia="ru-RU"/>
        </w:rPr>
        <w:t xml:space="preserve"> </w:t>
      </w:r>
      <w:r w:rsidR="008B5C7E">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плановое значение i-</w:t>
      </w:r>
      <w:proofErr w:type="spellStart"/>
      <w:r w:rsidR="009909B4" w:rsidRPr="004A4759">
        <w:rPr>
          <w:rFonts w:ascii="Times New Roman" w:eastAsia="Times New Roman" w:hAnsi="Times New Roman" w:cs="Times New Roman"/>
          <w:sz w:val="28"/>
          <w:szCs w:val="28"/>
          <w:lang w:eastAsia="ru-RU"/>
        </w:rPr>
        <w:t>го</w:t>
      </w:r>
      <w:proofErr w:type="spellEnd"/>
      <w:r w:rsidR="009909B4" w:rsidRPr="004A4759">
        <w:rPr>
          <w:rFonts w:ascii="Times New Roman" w:eastAsia="Times New Roman" w:hAnsi="Times New Roman" w:cs="Times New Roman"/>
          <w:sz w:val="28"/>
          <w:szCs w:val="28"/>
          <w:lang w:eastAsia="ru-RU"/>
        </w:rPr>
        <w:t xml:space="preserve"> результата предоставления субсидии, установленное соглашением.</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Министерство не позднее 1 июня года, следующего за годом предоставления субсидии, направляет получателю субсидии требование почтовым отправлением с уведомлением о вручении.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Получатель субсидии в течение 10 рабочих дней со дня получения требования обязан произвести возврат в краевой бюджет субсидии в размере, указанном в требовании.</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4.11. </w:t>
      </w:r>
      <w:proofErr w:type="gramStart"/>
      <w:r w:rsidR="009909B4" w:rsidRPr="004A4759">
        <w:rPr>
          <w:rFonts w:ascii="Times New Roman" w:eastAsia="Times New Roman" w:hAnsi="Times New Roman" w:cs="Times New Roman"/>
          <w:sz w:val="28"/>
          <w:szCs w:val="28"/>
          <w:lang w:eastAsia="ru-RU"/>
        </w:rPr>
        <w:t xml:space="preserve">Основанием для освобождения получателя субсидии от возврата субсидии в краевой бюджет в случае </w:t>
      </w:r>
      <w:proofErr w:type="spellStart"/>
      <w:r w:rsidR="009909B4" w:rsidRPr="004A4759">
        <w:rPr>
          <w:rFonts w:ascii="Times New Roman" w:eastAsia="Times New Roman" w:hAnsi="Times New Roman" w:cs="Times New Roman"/>
          <w:sz w:val="28"/>
          <w:szCs w:val="28"/>
          <w:lang w:eastAsia="ru-RU"/>
        </w:rPr>
        <w:t>недостижения</w:t>
      </w:r>
      <w:proofErr w:type="spellEnd"/>
      <w:r w:rsidR="009909B4" w:rsidRPr="004A4759">
        <w:rPr>
          <w:rFonts w:ascii="Times New Roman" w:eastAsia="Times New Roman" w:hAnsi="Times New Roman" w:cs="Times New Roman"/>
          <w:sz w:val="28"/>
          <w:szCs w:val="28"/>
          <w:lang w:eastAsia="ru-RU"/>
        </w:rPr>
        <w:t xml:space="preserve">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непредотвратимый характер, препятствующих исполнению обязательств</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части достижения значения результата предоставления субсидии, установленного в соглашении (далее - обстоятельства непреодолимой силы).</w:t>
      </w:r>
      <w:proofErr w:type="gramEnd"/>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В случае </w:t>
      </w:r>
      <w:proofErr w:type="spellStart"/>
      <w:r w:rsidR="009909B4" w:rsidRPr="004A4759">
        <w:rPr>
          <w:rFonts w:ascii="Times New Roman" w:eastAsia="Times New Roman" w:hAnsi="Times New Roman" w:cs="Times New Roman"/>
          <w:sz w:val="28"/>
          <w:szCs w:val="28"/>
          <w:lang w:eastAsia="ru-RU"/>
        </w:rPr>
        <w:t>недостижения</w:t>
      </w:r>
      <w:proofErr w:type="spellEnd"/>
      <w:r w:rsidR="009909B4" w:rsidRPr="004A4759">
        <w:rPr>
          <w:rFonts w:ascii="Times New Roman" w:eastAsia="Times New Roman" w:hAnsi="Times New Roman" w:cs="Times New Roman"/>
          <w:sz w:val="28"/>
          <w:szCs w:val="28"/>
          <w:lang w:eastAsia="ru-RU"/>
        </w:rPr>
        <w:t xml:space="preserve"> значения результата предоставления субсидии, установленного в соглашении, по причине наступления обстоятельств непреодолимой силы получатель субсидии одновременно с представлением отчета о результате представляет в министерство документы, подтверждающие их наступление.</w:t>
      </w:r>
    </w:p>
    <w:p w:rsidR="009909B4" w:rsidRPr="004A4759" w:rsidRDefault="00096997"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При поступлении документов, подтверждающих наступление обстоятельств непреодолимой силы, министерство в срок не позднее 1 мая года, следующего за годом предоставления субсидии, рассматривает данные документы и принимает в форме приказа решение об освобождении</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(об отказе в освобождении) получателя субсидии от возврата субсидии</w:t>
      </w:r>
      <w:r w:rsidR="008B5C7E">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краевой бюджет. В срок не позднее 1 июня года, следующего за годом предоставления субсидии, министерство направляет получателю субсидии письменное уведомление об освобождении (об отказе в освобождении) получателя субсидии от возврата субсидии в краевой бюджет почтовым отправлением с уведомлением о вручении.</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909B4" w:rsidRPr="004A4759" w:rsidRDefault="009909B4" w:rsidP="009909B4">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 xml:space="preserve">Приложение </w:t>
      </w:r>
      <w:r w:rsidR="008B5C7E">
        <w:rPr>
          <w:rFonts w:ascii="Times New Roman" w:eastAsia="Times New Roman" w:hAnsi="Times New Roman" w:cs="Times New Roman"/>
          <w:sz w:val="28"/>
          <w:szCs w:val="28"/>
          <w:lang w:eastAsia="ru-RU"/>
        </w:rPr>
        <w:t>№</w:t>
      </w:r>
      <w:r w:rsidRPr="004A4759">
        <w:rPr>
          <w:rFonts w:ascii="Times New Roman" w:eastAsia="Times New Roman" w:hAnsi="Times New Roman" w:cs="Times New Roman"/>
          <w:sz w:val="28"/>
          <w:szCs w:val="28"/>
          <w:lang w:eastAsia="ru-RU"/>
        </w:rPr>
        <w:t xml:space="preserve"> 1</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к Порядку</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предоставления субсидий</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lastRenderedPageBreak/>
        <w:t>на возмещение части затрат,</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понесенных сельскохозяйственным</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потребительским кооперативом</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в текущем финансовом году,</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и проведения отбора получателей</w:t>
      </w:r>
    </w:p>
    <w:p w:rsidR="009909B4" w:rsidRPr="004A4759" w:rsidRDefault="009909B4" w:rsidP="009909B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4A4759">
        <w:rPr>
          <w:rFonts w:ascii="Times New Roman" w:eastAsia="Times New Roman" w:hAnsi="Times New Roman" w:cs="Times New Roman"/>
          <w:sz w:val="28"/>
          <w:szCs w:val="28"/>
          <w:lang w:eastAsia="ru-RU"/>
        </w:rPr>
        <w:t>указанных субсидий</w:t>
      </w:r>
    </w:p>
    <w:p w:rsidR="009909B4" w:rsidRPr="004A4759" w:rsidRDefault="009909B4"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934FE" w:rsidRPr="006934FE" w:rsidRDefault="006934FE" w:rsidP="006934FE">
      <w:pPr>
        <w:spacing w:after="0" w:line="240" w:lineRule="auto"/>
        <w:jc w:val="center"/>
        <w:rPr>
          <w:rFonts w:ascii="Times New Roman" w:eastAsia="Times New Roman" w:hAnsi="Times New Roman" w:cs="Times New Roman"/>
          <w:b/>
          <w:color w:val="000000"/>
          <w:sz w:val="28"/>
          <w:szCs w:val="28"/>
          <w:lang w:eastAsia="ru-RU"/>
        </w:rPr>
      </w:pPr>
      <w:bookmarkStart w:id="56" w:name="P517"/>
      <w:bookmarkEnd w:id="56"/>
      <w:r w:rsidRPr="006934FE">
        <w:rPr>
          <w:rFonts w:ascii="Times New Roman" w:eastAsia="Times New Roman" w:hAnsi="Times New Roman" w:cs="Times New Roman"/>
          <w:b/>
          <w:color w:val="000000"/>
          <w:sz w:val="28"/>
          <w:szCs w:val="28"/>
          <w:lang w:eastAsia="ru-RU"/>
        </w:rPr>
        <w:t>ПОРЯДОК ЗАМЕНЫ ПРИНАДЛЕЖАЩЕГО ЧЛЕНАМ (КРОМЕ АССОЦИИРОВАННЫХ ЧЛЕНОВ) СЕЛЬСКОХОЗЯЙСТВЕННОГО ПОТРЕБИТЕЛЬСКОГО КООПЕРАТИВА БОЛЬНОГО</w:t>
      </w:r>
      <w:r w:rsidRPr="006934FE">
        <w:rPr>
          <w:rFonts w:ascii="Times New Roman" w:eastAsia="Times New Roman" w:hAnsi="Times New Roman" w:cs="Times New Roman"/>
          <w:b/>
          <w:color w:val="000000"/>
          <w:sz w:val="28"/>
          <w:szCs w:val="28"/>
          <w:lang w:eastAsia="ru-RU"/>
        </w:rPr>
        <w:br/>
        <w:t>ИЛИ ИНФИЦИРОВАННОГО ЛЕЙКОЗОМ, БРУЦЕЛЛЕЗОМ, ОСПОЙ КРУПНОГО РОГАТОГО СКОТА, МЕЛКОГО РОГАТОГО СКОТА</w:t>
      </w:r>
    </w:p>
    <w:p w:rsidR="009909B4" w:rsidRPr="004A4759" w:rsidRDefault="009909B4" w:rsidP="009909B4">
      <w:pPr>
        <w:widowControl w:val="0"/>
        <w:autoSpaceDE w:val="0"/>
        <w:autoSpaceDN w:val="0"/>
        <w:spacing w:after="1" w:line="240" w:lineRule="auto"/>
        <w:rPr>
          <w:rFonts w:ascii="Times New Roman" w:eastAsia="Times New Roman" w:hAnsi="Times New Roman" w:cs="Times New Roman"/>
          <w:sz w:val="28"/>
          <w:szCs w:val="28"/>
          <w:lang w:eastAsia="ru-RU"/>
        </w:rPr>
      </w:pPr>
    </w:p>
    <w:p w:rsidR="009909B4" w:rsidRPr="004A4759" w:rsidRDefault="008B5C7E" w:rsidP="009909B4">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1</w:t>
      </w:r>
      <w:r w:rsidR="009909B4" w:rsidRPr="004A4759">
        <w:rPr>
          <w:rFonts w:ascii="Times New Roman" w:eastAsia="Times New Roman" w:hAnsi="Times New Roman" w:cs="Times New Roman"/>
          <w:sz w:val="28"/>
          <w:szCs w:val="28"/>
          <w:lang w:eastAsia="ru-RU"/>
        </w:rPr>
        <w:t xml:space="preserve">. </w:t>
      </w:r>
      <w:proofErr w:type="gramStart"/>
      <w:r w:rsidR="009909B4" w:rsidRPr="004A4759">
        <w:rPr>
          <w:rFonts w:ascii="Times New Roman" w:eastAsia="Times New Roman" w:hAnsi="Times New Roman" w:cs="Times New Roman"/>
          <w:sz w:val="28"/>
          <w:szCs w:val="28"/>
          <w:lang w:eastAsia="ru-RU"/>
        </w:rPr>
        <w:t>Порядок замены принадлежащего членам (кроме ассоциированных членов) сельскохозяйственного потребительского кооператива больного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 xml:space="preserve">или инфицированного лейкозом, бруцеллезом, оспой крупного рогатого скота, мелкого рогатого скота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Порядок, кооператив), устанавливает механизм замены крупного рогатого скота, мелкого рогатого скота (далее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КРС, МРС), больного или инфицированного лейкозом, бруцеллезом, оспой, принадлежащего членам кооператива на праве собственности, в целях предоставления субсидии кооперативам на возмещение части понесенных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текущем</w:t>
      </w:r>
      <w:proofErr w:type="gramEnd"/>
      <w:r w:rsidR="009909B4" w:rsidRPr="004A4759">
        <w:rPr>
          <w:rFonts w:ascii="Times New Roman" w:eastAsia="Times New Roman" w:hAnsi="Times New Roman" w:cs="Times New Roman"/>
          <w:sz w:val="28"/>
          <w:szCs w:val="28"/>
          <w:lang w:eastAsia="ru-RU"/>
        </w:rPr>
        <w:t xml:space="preserve"> </w:t>
      </w:r>
      <w:proofErr w:type="gramStart"/>
      <w:r w:rsidR="009909B4" w:rsidRPr="004A4759">
        <w:rPr>
          <w:rFonts w:ascii="Times New Roman" w:eastAsia="Times New Roman" w:hAnsi="Times New Roman" w:cs="Times New Roman"/>
          <w:sz w:val="28"/>
          <w:szCs w:val="28"/>
          <w:lang w:eastAsia="ru-RU"/>
        </w:rPr>
        <w:t>финансовом году затрат.</w:t>
      </w:r>
      <w:proofErr w:type="gramEnd"/>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Замене подлежит КРС, МРС, больной или инфицированный лейкозом, бруцеллезом, оспой, принадлежащий на праве собственности членам кооператива, в расчете одной головы больного или инфицированного лейкозом, бруцеллезом, оспой животного на одну голову здорового животного, а именно:</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взамен одной головы коровы или нетели передается одна голова нетели или телки;</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взамен одной головы телки передается одна голова телки;</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взамен одной головы бычка передается одна голова бычка;</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взамен одной головы МРС передается одна голова МРС аналогичного вида и пола.</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57" w:name="P535"/>
      <w:bookmarkEnd w:id="57"/>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 Для замены КРС, МРС член кооператива не ранее дня, следующего за днем отмены ограничительных мероприятий (карантина), направляет</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кооператив, членом которого он является, следующие документы:</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58" w:name="P536"/>
      <w:bookmarkEnd w:id="58"/>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3.1. Для замены КРС, больного или инфицированного лейкозом:</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3.1.1. заявление о замене имеющегося в собственности КРС, больного или инфицированного лейкозом, составленное в произвольной форме;</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 xml:space="preserve">3.1.2. отчет о движении скота и птицы на ферме по форме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СП-51,</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месяц, в котором больной или инфицированный КРС направлен</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мясокомбинат или в убойный пункт (за исключением граждан, ведущих личное подсобное хозяйство);</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3.1.3. выписку из </w:t>
      </w:r>
      <w:proofErr w:type="spellStart"/>
      <w:r w:rsidR="009909B4" w:rsidRPr="004A4759">
        <w:rPr>
          <w:rFonts w:ascii="Times New Roman" w:eastAsia="Times New Roman" w:hAnsi="Times New Roman" w:cs="Times New Roman"/>
          <w:sz w:val="28"/>
          <w:szCs w:val="28"/>
          <w:lang w:eastAsia="ru-RU"/>
        </w:rPr>
        <w:t>похозяйственной</w:t>
      </w:r>
      <w:proofErr w:type="spellEnd"/>
      <w:r w:rsidR="009909B4" w:rsidRPr="004A4759">
        <w:rPr>
          <w:rFonts w:ascii="Times New Roman" w:eastAsia="Times New Roman" w:hAnsi="Times New Roman" w:cs="Times New Roman"/>
          <w:sz w:val="28"/>
          <w:szCs w:val="28"/>
          <w:lang w:eastAsia="ru-RU"/>
        </w:rPr>
        <w:t xml:space="preserve"> книги, полученную на дату не ранее даты получения документов, указанных в пункте 3.1.4 Порядка, подтверждающих, что КРС является больным или инфицированным лейкозом (для граждан, ведущих личное подсобное хозяйство);</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59" w:name="P540"/>
      <w:bookmarkEnd w:id="59"/>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3.1.4. копии ветеринарных сопроводительных документов, выданных на убой больного или инфицированного лейкозом КРС, с отметкой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о результатах лабораторных исследований на лейкоз, погашенных специалистом организации, входящей в систему государственной ветеринарной службы Российской Федерации, по месту нахождения мясокомбината или убойного пункта;</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3.1.5. копии акта ветеринарно-санитарного обследования хозяйства на предмет возможности ввоза поголовья КРС, выданного специалистом организации, входящей в систему государственной ветеринарной службы Российской Федерации, по месту нахождения КРС и содержащего информацию о проведенных оздоровительных мероприятиях: о количестве больного или инфицированного лейкозом КРС, направленного</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мясокомбинат или убойный пункт, выполненных мерах по санации помещений и территорий.</w:t>
      </w:r>
      <w:proofErr w:type="gramEnd"/>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3.2. Для замены КРС, МРС, больного бруцеллезом:</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3.2.1. заявление о замене имеющегося в собственности КРС, МРС, больного бруцеллезом, составленное в произвольной форме;</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3.2.2. отчет о движении скота и птицы на ферме по форме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СП-51</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за месяц, в котором больной КРС, МРС направлен на мясокомбинат</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или в убойный пункт (за исключением граждан, ведущих личное подсобное хозяйство);</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3.2.3. выписку из </w:t>
      </w:r>
      <w:proofErr w:type="spellStart"/>
      <w:r w:rsidR="009909B4" w:rsidRPr="004A4759">
        <w:rPr>
          <w:rFonts w:ascii="Times New Roman" w:eastAsia="Times New Roman" w:hAnsi="Times New Roman" w:cs="Times New Roman"/>
          <w:sz w:val="28"/>
          <w:szCs w:val="28"/>
          <w:lang w:eastAsia="ru-RU"/>
        </w:rPr>
        <w:t>похозяйственной</w:t>
      </w:r>
      <w:proofErr w:type="spellEnd"/>
      <w:r w:rsidR="009909B4" w:rsidRPr="004A4759">
        <w:rPr>
          <w:rFonts w:ascii="Times New Roman" w:eastAsia="Times New Roman" w:hAnsi="Times New Roman" w:cs="Times New Roman"/>
          <w:sz w:val="28"/>
          <w:szCs w:val="28"/>
          <w:lang w:eastAsia="ru-RU"/>
        </w:rPr>
        <w:t xml:space="preserve"> книги, полученную на дату не ранее даты получения документов, указанных в пункте 3.2.4 Порядка, подтверждающих, что КРС, МРС является больным бруцеллезом</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(для граждан, ведущих личное подсобное хозяйство);</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60" w:name="P546"/>
      <w:bookmarkEnd w:id="60"/>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3.2.4. копии ветеринарных сопроводительных документов, выданных на убой больного бруцеллезом КРС, МРС, с отметкой о результатах лабораторных исследований на бруцеллез, погашенных специалистом организации, входящей в систему государственной ветеринарной службы Российской Федерации, по месту нахождения убойного пункта (в случае передачи больного бруцеллезом КРС, МРС на убойный пункт);</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3.2.5. копии актов, выданных специалистом организации, входящей</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в систему государственной ветеринарной службы Российской Федерации,</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месту нахождения КРС, МРС, о бескровном умерщвлении и уничтожении КРС, МРС путем сжигания (за исключением случаев, указанных в пункте 3.2.4 Порядка);</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sidR="009909B4" w:rsidRPr="004A4759">
        <w:rPr>
          <w:rFonts w:ascii="Times New Roman" w:eastAsia="Times New Roman" w:hAnsi="Times New Roman" w:cs="Times New Roman"/>
          <w:sz w:val="28"/>
          <w:szCs w:val="28"/>
          <w:lang w:eastAsia="ru-RU"/>
        </w:rPr>
        <w:t>3.2.6. копии актов ветеринарно-санитарного обследования хозяйства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на предмет возможности ввоза поголовья КРС, МРС, заверенных специалистом организации, входящей в систему государственной ветеринарной службы Российской Федерации, по месту нахождения КРС, МРС, и содержащих информацию о проведенных оздоровительных мероприятиях: о количестве больного бруцеллезом КРС, МРС, направленного на мясокомбинат или убойный пункт, выполненных мерах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по санации помещений и территорий.</w:t>
      </w:r>
      <w:proofErr w:type="gramEnd"/>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 xml:space="preserve">3.3. Возмещение средств за КРС, МРС, больной или инфицированный оспой, изъятый при ликвидации очага особо опасной болезни, осуществляется в соответствии с Постановлением Правительства Российской Федерации от 26.05.2006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 xml:space="preserve"> 310 </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Об утверждении Правил изъятия животных и (или) продукции животного происхождения при ликвидации очагов особо опасных болезней животных</w:t>
      </w:r>
      <w:r>
        <w:rPr>
          <w:rFonts w:ascii="Times New Roman" w:eastAsia="Times New Roman" w:hAnsi="Times New Roman" w:cs="Times New Roman"/>
          <w:sz w:val="28"/>
          <w:szCs w:val="28"/>
          <w:lang w:eastAsia="ru-RU"/>
        </w:rPr>
        <w:t>»</w:t>
      </w:r>
      <w:r w:rsidR="009909B4" w:rsidRPr="004A4759">
        <w:rPr>
          <w:rFonts w:ascii="Times New Roman" w:eastAsia="Times New Roman" w:hAnsi="Times New Roman" w:cs="Times New Roman"/>
          <w:sz w:val="28"/>
          <w:szCs w:val="28"/>
          <w:lang w:eastAsia="ru-RU"/>
        </w:rPr>
        <w:t>.</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4. Кооператив в течение 10 календарных дней со дня получения заявления члена кооператива рассматривает представленные членом кооператива документы в соответствии с пунктом 3 Порядка.</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5. Основаниями для отказа в замене КРС, МРС являются:</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 непредставление членом кооператива одного из документов, предусмотренных пунктом 3 Порядка;</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2) недостоверность информации, содержащейся в документах, предусмотренных пунктом 3 Порядка.</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6. В случае наличия оснований для отказа в замене КРС, МРС кооператив в течение 10 календарных дней, следующих за днем окончания срока рассмотрения документов, предусмотренных пунктом 3 Порядка, уведомляет члена кооператива об отказе в замене КРС, МРС с указанием оснований для отказа.</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bookmarkStart w:id="61" w:name="P556"/>
      <w:bookmarkEnd w:id="61"/>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7. В случае отсутствия оснований для отказа в замене КРС, МРС кооператив в течение 10 календарных дней, следующих за днем окончания срока рассмотрения документов, предусмотренных пунктом 3 Порядка, заключает с членом кооператива договор, предусматривающий обязанность кооператива приобрести у 3-го лица КРС, МРС и передать (реализовать)</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его в собственность члену кооператива.</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909B4" w:rsidRPr="004A4759">
        <w:rPr>
          <w:rFonts w:ascii="Times New Roman" w:eastAsia="Times New Roman" w:hAnsi="Times New Roman" w:cs="Times New Roman"/>
          <w:sz w:val="28"/>
          <w:szCs w:val="28"/>
          <w:lang w:eastAsia="ru-RU"/>
        </w:rPr>
        <w:t xml:space="preserve">8. </w:t>
      </w:r>
      <w:proofErr w:type="gramStart"/>
      <w:r w:rsidR="009909B4" w:rsidRPr="004A4759">
        <w:rPr>
          <w:rFonts w:ascii="Times New Roman" w:eastAsia="Times New Roman" w:hAnsi="Times New Roman" w:cs="Times New Roman"/>
          <w:sz w:val="28"/>
          <w:szCs w:val="28"/>
          <w:lang w:eastAsia="ru-RU"/>
        </w:rPr>
        <w:t>Кооператив в течение 20 рабочих дней со дня заключения с членом кооператива договора, предусмотренного пунктом 7 Порядка, формирует информацию для поставки здорового КРС, МРС, содержащую вид, количество, возраст, половозрастную группу КРС, МРС, необходимых</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к приобретению, определяет поставщика КРС, МРС, организует постановку КРС, МРС на карантин у поставщика, оплачивает приобретение, организует доставку приобретенного КРС, МРС членам кооператива согласно указанным договорам.</w:t>
      </w:r>
      <w:proofErr w:type="gramEnd"/>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9. Возраст КРС, передаваемого (реализуемого) в собственность,</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должен превышать 2 лет.</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10. Стоимость КРС, передаваемого (реализуемого) в собственность одного члена кооператива, не может превышать 30 процентов общей стоимости приобретаемого поголовья.</w:t>
      </w:r>
    </w:p>
    <w:p w:rsidR="009909B4" w:rsidRPr="004A4759" w:rsidRDefault="008B5C7E" w:rsidP="009909B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909B4" w:rsidRPr="004A4759">
        <w:rPr>
          <w:rFonts w:ascii="Times New Roman" w:eastAsia="Times New Roman" w:hAnsi="Times New Roman" w:cs="Times New Roman"/>
          <w:sz w:val="28"/>
          <w:szCs w:val="28"/>
          <w:lang w:eastAsia="ru-RU"/>
        </w:rPr>
        <w:t>11. Передача (реализация) КРС, МРС в собственность членам кооператива оформляется актом приема-передачи, подтверждающими передачу (реализацию) КРС, МРС в собственность члена кооператива,</w:t>
      </w:r>
      <w:r>
        <w:rPr>
          <w:rFonts w:ascii="Times New Roman" w:eastAsia="Times New Roman" w:hAnsi="Times New Roman" w:cs="Times New Roman"/>
          <w:sz w:val="28"/>
          <w:szCs w:val="28"/>
          <w:lang w:eastAsia="ru-RU"/>
        </w:rPr>
        <w:br/>
      </w:r>
      <w:r w:rsidR="009909B4" w:rsidRPr="004A4759">
        <w:rPr>
          <w:rFonts w:ascii="Times New Roman" w:eastAsia="Times New Roman" w:hAnsi="Times New Roman" w:cs="Times New Roman"/>
          <w:sz w:val="28"/>
          <w:szCs w:val="28"/>
          <w:lang w:eastAsia="ru-RU"/>
        </w:rPr>
        <w:t>не позднее 60 календарных дней со дня заключения договора, предусмотренного пунктом 7 Порядка.</w:t>
      </w:r>
    </w:p>
    <w:p w:rsidR="009909B4" w:rsidRPr="009909B4" w:rsidRDefault="009909B4" w:rsidP="009909B4">
      <w:pPr>
        <w:widowControl w:val="0"/>
        <w:autoSpaceDE w:val="0"/>
        <w:autoSpaceDN w:val="0"/>
        <w:spacing w:after="0" w:line="240" w:lineRule="auto"/>
        <w:jc w:val="both"/>
        <w:rPr>
          <w:rFonts w:ascii="Calibri" w:eastAsia="Times New Roman" w:hAnsi="Calibri" w:cs="Calibri"/>
          <w:szCs w:val="20"/>
          <w:lang w:eastAsia="ru-RU"/>
        </w:rPr>
      </w:pPr>
    </w:p>
    <w:p w:rsidR="009909B4" w:rsidRPr="009909B4" w:rsidRDefault="009909B4" w:rsidP="009909B4">
      <w:pPr>
        <w:widowControl w:val="0"/>
        <w:autoSpaceDE w:val="0"/>
        <w:autoSpaceDN w:val="0"/>
        <w:spacing w:after="0" w:line="240" w:lineRule="auto"/>
        <w:jc w:val="both"/>
        <w:rPr>
          <w:rFonts w:ascii="Calibri" w:eastAsia="Times New Roman" w:hAnsi="Calibri" w:cs="Calibri"/>
          <w:szCs w:val="20"/>
          <w:lang w:eastAsia="ru-RU"/>
        </w:rPr>
      </w:pPr>
    </w:p>
    <w:p w:rsidR="009909B4" w:rsidRPr="009909B4" w:rsidRDefault="009909B4" w:rsidP="009909B4">
      <w:pPr>
        <w:widowControl w:val="0"/>
        <w:autoSpaceDE w:val="0"/>
        <w:autoSpaceDN w:val="0"/>
        <w:spacing w:after="0" w:line="240" w:lineRule="auto"/>
        <w:jc w:val="both"/>
        <w:rPr>
          <w:rFonts w:ascii="Calibri" w:eastAsia="Times New Roman" w:hAnsi="Calibri" w:cs="Calibri"/>
          <w:szCs w:val="20"/>
          <w:lang w:eastAsia="ru-RU"/>
        </w:rPr>
      </w:pPr>
    </w:p>
    <w:p w:rsidR="009909B4" w:rsidRPr="009909B4" w:rsidRDefault="009909B4" w:rsidP="009909B4">
      <w:pPr>
        <w:widowControl w:val="0"/>
        <w:autoSpaceDE w:val="0"/>
        <w:autoSpaceDN w:val="0"/>
        <w:spacing w:after="0" w:line="240" w:lineRule="auto"/>
        <w:jc w:val="both"/>
        <w:rPr>
          <w:rFonts w:ascii="Calibri" w:eastAsia="Times New Roman" w:hAnsi="Calibri" w:cs="Calibri"/>
          <w:szCs w:val="20"/>
          <w:lang w:eastAsia="ru-RU"/>
        </w:rPr>
      </w:pPr>
    </w:p>
    <w:p w:rsidR="009909B4" w:rsidRPr="009909B4" w:rsidRDefault="009909B4" w:rsidP="009909B4">
      <w:pPr>
        <w:widowControl w:val="0"/>
        <w:autoSpaceDE w:val="0"/>
        <w:autoSpaceDN w:val="0"/>
        <w:spacing w:after="0" w:line="240" w:lineRule="auto"/>
        <w:jc w:val="both"/>
        <w:rPr>
          <w:rFonts w:ascii="Calibri" w:eastAsia="Times New Roman" w:hAnsi="Calibri" w:cs="Calibri"/>
          <w:szCs w:val="20"/>
          <w:lang w:eastAsia="ru-RU"/>
        </w:rPr>
      </w:pPr>
    </w:p>
    <w:p w:rsidR="008B5C7E" w:rsidRPr="008B5C7E" w:rsidRDefault="008B5C7E" w:rsidP="008B5C7E">
      <w:pPr>
        <w:spacing w:after="0" w:line="240" w:lineRule="auto"/>
        <w:ind w:left="4536"/>
        <w:rPr>
          <w:rFonts w:ascii="Times New Roman" w:eastAsia="Times New Roman" w:hAnsi="Times New Roman" w:cs="Times New Roman"/>
          <w:color w:val="000000"/>
          <w:sz w:val="28"/>
          <w:szCs w:val="28"/>
          <w:lang w:eastAsia="ru-RU"/>
        </w:rPr>
        <w:sectPr w:rsidR="008B5C7E" w:rsidRPr="008B5C7E">
          <w:headerReference w:type="default" r:id="rId7"/>
          <w:headerReference w:type="first" r:id="rId8"/>
          <w:pgSz w:w="11906" w:h="16838"/>
          <w:pgMar w:top="1134" w:right="851" w:bottom="1134" w:left="1701" w:header="709" w:footer="709" w:gutter="0"/>
          <w:pgNumType w:start="1"/>
          <w:cols w:space="708"/>
          <w:titlePg/>
          <w:docGrid w:linePitch="360"/>
        </w:sectPr>
      </w:pPr>
    </w:p>
    <w:p w:rsidR="008B5C7E" w:rsidRPr="008B5C7E" w:rsidRDefault="008B5C7E" w:rsidP="008B5C7E">
      <w:pPr>
        <w:spacing w:after="0" w:line="240" w:lineRule="auto"/>
        <w:ind w:left="4820"/>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 xml:space="preserve">Приложение № 4 </w:t>
      </w:r>
    </w:p>
    <w:p w:rsidR="008B5C7E" w:rsidRPr="008B5C7E" w:rsidRDefault="008B5C7E" w:rsidP="008B5C7E">
      <w:pPr>
        <w:spacing w:after="0" w:line="240" w:lineRule="auto"/>
        <w:ind w:left="4820"/>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к Порядку предоставления субсидий на возмещение части затрат, понесенных сельскохозяйственным потребительским кооперативом</w:t>
      </w:r>
    </w:p>
    <w:p w:rsidR="008B5C7E" w:rsidRPr="008B5C7E" w:rsidRDefault="008B5C7E" w:rsidP="008B5C7E">
      <w:pPr>
        <w:spacing w:after="0" w:line="240" w:lineRule="auto"/>
        <w:ind w:left="4820"/>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в текущем финансовом году,</w:t>
      </w:r>
    </w:p>
    <w:p w:rsidR="008B5C7E" w:rsidRPr="008B5C7E" w:rsidRDefault="008B5C7E" w:rsidP="008B5C7E">
      <w:pPr>
        <w:spacing w:after="0" w:line="240" w:lineRule="auto"/>
        <w:ind w:left="4820"/>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и проведения отбора получателей указанных субсидий</w:t>
      </w:r>
    </w:p>
    <w:p w:rsidR="008B5C7E" w:rsidRPr="008B5C7E" w:rsidRDefault="008B5C7E" w:rsidP="008B5C7E">
      <w:pPr>
        <w:spacing w:after="0" w:line="240" w:lineRule="auto"/>
        <w:rPr>
          <w:rFonts w:ascii="Times New Roman" w:eastAsia="Times New Roman" w:hAnsi="Times New Roman" w:cs="Times New Roman"/>
          <w:color w:val="000000"/>
          <w:sz w:val="28"/>
          <w:szCs w:val="28"/>
          <w:lang w:eastAsia="ru-RU"/>
        </w:rPr>
      </w:pPr>
    </w:p>
    <w:p w:rsidR="008B5C7E" w:rsidRPr="008B5C7E" w:rsidRDefault="008B5C7E" w:rsidP="008B5C7E">
      <w:pPr>
        <w:spacing w:after="0" w:line="240" w:lineRule="auto"/>
        <w:jc w:val="center"/>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 xml:space="preserve">Заявление </w:t>
      </w:r>
    </w:p>
    <w:p w:rsidR="008B5C7E" w:rsidRPr="008B5C7E" w:rsidRDefault="008B5C7E" w:rsidP="008B5C7E">
      <w:pPr>
        <w:spacing w:after="0" w:line="240" w:lineRule="auto"/>
        <w:jc w:val="center"/>
        <w:rPr>
          <w:rFonts w:ascii="Times New Roman" w:eastAsia="Calibri" w:hAnsi="Times New Roman" w:cs="Times New Roman"/>
          <w:strike/>
          <w:color w:val="000000"/>
          <w:sz w:val="28"/>
          <w:szCs w:val="28"/>
        </w:rPr>
      </w:pPr>
      <w:r w:rsidRPr="008B5C7E">
        <w:rPr>
          <w:rFonts w:ascii="Times New Roman" w:eastAsia="Times New Roman" w:hAnsi="Times New Roman" w:cs="Times New Roman"/>
          <w:color w:val="000000"/>
          <w:sz w:val="28"/>
          <w:szCs w:val="28"/>
          <w:lang w:eastAsia="ru-RU"/>
        </w:rPr>
        <w:t xml:space="preserve">на </w:t>
      </w:r>
      <w:r w:rsidRPr="006934FE">
        <w:rPr>
          <w:rFonts w:ascii="Times New Roman" w:eastAsia="Times New Roman" w:hAnsi="Times New Roman" w:cs="Times New Roman"/>
          <w:color w:val="000000"/>
          <w:sz w:val="28"/>
          <w:szCs w:val="28"/>
          <w:lang w:eastAsia="ru-RU"/>
        </w:rPr>
        <w:t xml:space="preserve">участие в отборе получателей субсидий </w:t>
      </w:r>
      <w:r w:rsidRPr="006934FE">
        <w:rPr>
          <w:rFonts w:ascii="Times New Roman" w:eastAsia="Wingdings" w:hAnsi="Times New Roman" w:cs="Times New Roman"/>
          <w:sz w:val="28"/>
          <w:szCs w:val="28"/>
          <w:lang w:eastAsia="ru-RU"/>
        </w:rPr>
        <w:t>на возмещение части затрат, понесенных сельскохозяйственным потребительским кооперативом</w:t>
      </w:r>
      <w:r w:rsidRPr="006934FE">
        <w:rPr>
          <w:rFonts w:ascii="Times New Roman" w:eastAsia="Wingdings" w:hAnsi="Times New Roman" w:cs="Times New Roman"/>
          <w:sz w:val="28"/>
          <w:szCs w:val="28"/>
          <w:lang w:eastAsia="ru-RU"/>
        </w:rPr>
        <w:br/>
        <w:t>в текущем финансовом году</w:t>
      </w:r>
      <w:r w:rsidRPr="008B5C7E">
        <w:rPr>
          <w:rFonts w:ascii="Times New Roman" w:eastAsia="Times New Roman" w:hAnsi="Times New Roman" w:cs="Times New Roman"/>
          <w:color w:val="000000"/>
          <w:sz w:val="28"/>
          <w:szCs w:val="28"/>
          <w:lang w:eastAsia="ru-RU"/>
        </w:rPr>
        <w:t xml:space="preserve"> </w:t>
      </w:r>
    </w:p>
    <w:p w:rsidR="008B5C7E" w:rsidRPr="008B5C7E" w:rsidRDefault="008B5C7E" w:rsidP="008B5C7E">
      <w:pPr>
        <w:spacing w:after="0" w:line="240" w:lineRule="auto"/>
        <w:jc w:val="center"/>
        <w:rPr>
          <w:rFonts w:ascii="Times New Roman" w:eastAsia="Times New Roman" w:hAnsi="Times New Roman" w:cs="Times New Roman"/>
          <w:color w:val="000000"/>
          <w:sz w:val="28"/>
          <w:szCs w:val="28"/>
          <w:lang w:eastAsia="ru-RU"/>
        </w:rPr>
      </w:pPr>
    </w:p>
    <w:p w:rsidR="008B5C7E" w:rsidRPr="008B5C7E" w:rsidRDefault="008B5C7E" w:rsidP="008B5C7E">
      <w:pPr>
        <w:widowControl w:val="0"/>
        <w:spacing w:after="0" w:line="240" w:lineRule="auto"/>
        <w:ind w:firstLine="708"/>
        <w:jc w:val="both"/>
        <w:outlineLvl w:val="2"/>
        <w:rPr>
          <w:rFonts w:ascii="Times New Roman" w:eastAsia="Times New Roman" w:hAnsi="Times New Roman" w:cs="Times New Roman"/>
          <w:color w:val="000000"/>
          <w:sz w:val="28"/>
          <w:szCs w:val="28"/>
          <w:lang w:eastAsia="ru-RU"/>
        </w:rPr>
      </w:pPr>
      <w:proofErr w:type="gramStart"/>
      <w:r w:rsidRPr="008B5C7E">
        <w:rPr>
          <w:rFonts w:ascii="Times New Roman" w:eastAsia="Times New Roman" w:hAnsi="Times New Roman" w:cs="Times New Roman"/>
          <w:color w:val="000000"/>
          <w:sz w:val="28"/>
          <w:szCs w:val="28"/>
          <w:lang w:eastAsia="ru-RU"/>
        </w:rPr>
        <w:t xml:space="preserve">Настоящим заявляется о намерении участвовать в отборе получателей субсидий на возмещение части затрат, понесенных сельскохозяйственным потребительским кооперативом в текущем финансовом году, </w:t>
      </w:r>
      <w:r w:rsidRPr="008B5C7E">
        <w:rPr>
          <w:rFonts w:ascii="Times New Roman" w:eastAsia="Calibri" w:hAnsi="Times New Roman" w:cs="Times New Roman"/>
          <w:bCs/>
          <w:sz w:val="28"/>
          <w:szCs w:val="28"/>
          <w:lang w:eastAsia="ru-RU"/>
        </w:rPr>
        <w:t xml:space="preserve">(далее – отбор, субсидия) </w:t>
      </w:r>
      <w:r w:rsidRPr="008B5C7E">
        <w:rPr>
          <w:rFonts w:ascii="Times New Roman" w:eastAsia="Times New Roman" w:hAnsi="Times New Roman" w:cs="Times New Roman"/>
          <w:color w:val="000000"/>
          <w:sz w:val="28"/>
          <w:szCs w:val="28"/>
          <w:lang w:eastAsia="ru-RU"/>
        </w:rPr>
        <w:t>в соответствии с Порядком предоставления субсидий</w:t>
      </w:r>
      <w:r w:rsidRPr="008B5C7E">
        <w:rPr>
          <w:rFonts w:ascii="Times New Roman" w:eastAsia="Times New Roman" w:hAnsi="Times New Roman" w:cs="Times New Roman"/>
          <w:color w:val="000000"/>
          <w:sz w:val="28"/>
          <w:szCs w:val="28"/>
          <w:lang w:eastAsia="ru-RU"/>
        </w:rPr>
        <w:br/>
        <w:t>на возмещение части затрат, понесенных сельскохозяйственным потребительским кооперативом в текущем финансовом году, и проведения отбора получателей указанных субсидий</w:t>
      </w:r>
      <w:r w:rsidRPr="008B5C7E">
        <w:rPr>
          <w:rFonts w:ascii="Times New Roman" w:eastAsia="Calibri" w:hAnsi="Times New Roman" w:cs="Times New Roman"/>
          <w:bCs/>
          <w:sz w:val="28"/>
          <w:szCs w:val="28"/>
          <w:lang w:eastAsia="ru-RU"/>
        </w:rPr>
        <w:t xml:space="preserve">, утвержденным приказом министерства сельского хозяйства Красноярского края от </w:t>
      </w:r>
      <w:r w:rsidRPr="008B5C7E">
        <w:rPr>
          <w:rFonts w:ascii="Times New Roman" w:eastAsia="Times New Roman" w:hAnsi="Times New Roman" w:cs="Times New Roman"/>
          <w:sz w:val="28"/>
          <w:szCs w:val="28"/>
          <w:lang w:eastAsia="ru-RU"/>
        </w:rPr>
        <w:t>24.07.2025</w:t>
      </w:r>
      <w:r w:rsidRPr="008B5C7E">
        <w:rPr>
          <w:rFonts w:ascii="Times New Roman" w:eastAsia="Times New Roman" w:hAnsi="Times New Roman" w:cs="Times New Roman"/>
          <w:sz w:val="28"/>
          <w:szCs w:val="28"/>
          <w:lang w:eastAsia="ru-RU"/>
        </w:rPr>
        <w:br/>
      </w:r>
      <w:r w:rsidRPr="008B5C7E">
        <w:rPr>
          <w:rFonts w:ascii="Times New Roman" w:eastAsia="Calibri" w:hAnsi="Times New Roman" w:cs="Times New Roman"/>
          <w:bCs/>
          <w:sz w:val="28"/>
          <w:szCs w:val="28"/>
          <w:lang w:eastAsia="ru-RU"/>
        </w:rPr>
        <w:t xml:space="preserve">№ </w:t>
      </w:r>
      <w:r w:rsidRPr="008B5C7E">
        <w:rPr>
          <w:rFonts w:ascii="Times New Roman" w:eastAsia="Times New Roman" w:hAnsi="Times New Roman" w:cs="Times New Roman"/>
          <w:sz w:val="28"/>
          <w:szCs w:val="28"/>
          <w:lang w:eastAsia="ru-RU"/>
        </w:rPr>
        <w:t>79-712-о</w:t>
      </w:r>
      <w:r w:rsidRPr="008B5C7E">
        <w:rPr>
          <w:rFonts w:ascii="Times New Roman" w:eastAsia="Times New Roman" w:hAnsi="Times New Roman" w:cs="Times New Roman"/>
          <w:color w:val="000000"/>
          <w:sz w:val="28"/>
          <w:szCs w:val="28"/>
          <w:lang w:eastAsia="ru-RU"/>
        </w:rPr>
        <w:t xml:space="preserve"> (далее – Порядок</w:t>
      </w:r>
      <w:proofErr w:type="gramEnd"/>
      <w:r w:rsidRPr="008B5C7E">
        <w:rPr>
          <w:rFonts w:ascii="Times New Roman" w:eastAsia="Times New Roman" w:hAnsi="Times New Roman" w:cs="Times New Roman"/>
          <w:color w:val="000000"/>
          <w:sz w:val="28"/>
          <w:szCs w:val="28"/>
          <w:lang w:eastAsia="ru-RU"/>
        </w:rPr>
        <w:t xml:space="preserve">, министерство). </w:t>
      </w:r>
    </w:p>
    <w:p w:rsidR="008B5C7E" w:rsidRPr="008B5C7E" w:rsidRDefault="008B5C7E" w:rsidP="008B5C7E">
      <w:pPr>
        <w:widowControl w:val="0"/>
        <w:numPr>
          <w:ilvl w:val="0"/>
          <w:numId w:val="13"/>
        </w:numPr>
        <w:spacing w:after="0" w:line="240" w:lineRule="auto"/>
        <w:contextualSpacing/>
        <w:jc w:val="both"/>
        <w:outlineLvl w:val="2"/>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Информация об участнике отбора:</w:t>
      </w:r>
    </w:p>
    <w:p w:rsidR="008B5C7E" w:rsidRPr="008B5C7E" w:rsidRDefault="008B5C7E" w:rsidP="006934FE">
      <w:pPr>
        <w:widowControl w:val="0"/>
        <w:numPr>
          <w:ilvl w:val="0"/>
          <w:numId w:val="14"/>
        </w:numPr>
        <w:spacing w:after="0" w:line="240" w:lineRule="auto"/>
        <w:ind w:left="1211" w:hanging="502"/>
        <w:contextualSpacing/>
        <w:jc w:val="both"/>
        <w:outlineLvl w:val="2"/>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полное наименование участника отбора:</w:t>
      </w:r>
    </w:p>
    <w:p w:rsidR="008B5C7E" w:rsidRPr="008B5C7E" w:rsidRDefault="008B5C7E" w:rsidP="006934FE">
      <w:pPr>
        <w:widowControl w:val="0"/>
        <w:spacing w:after="0" w:line="240" w:lineRule="auto"/>
        <w:ind w:left="1211" w:hanging="1211"/>
        <w:contextualSpacing/>
        <w:jc w:val="both"/>
        <w:outlineLvl w:val="2"/>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__________________________________________________________________;</w:t>
      </w:r>
    </w:p>
    <w:p w:rsidR="008B5C7E" w:rsidRPr="008B5C7E" w:rsidRDefault="008B5C7E" w:rsidP="006934FE">
      <w:pPr>
        <w:widowControl w:val="0"/>
        <w:numPr>
          <w:ilvl w:val="0"/>
          <w:numId w:val="14"/>
        </w:numPr>
        <w:spacing w:after="0" w:line="240" w:lineRule="auto"/>
        <w:ind w:left="1211" w:hanging="502"/>
        <w:contextualSpacing/>
        <w:jc w:val="both"/>
        <w:outlineLvl w:val="2"/>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сокращенное наименование участника отбора:</w:t>
      </w:r>
    </w:p>
    <w:p w:rsidR="008B5C7E" w:rsidRPr="008B5C7E" w:rsidRDefault="008B5C7E" w:rsidP="006934FE">
      <w:pPr>
        <w:widowControl w:val="0"/>
        <w:spacing w:after="0" w:line="240" w:lineRule="auto"/>
        <w:ind w:left="1211" w:hanging="1211"/>
        <w:jc w:val="both"/>
        <w:outlineLvl w:val="2"/>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 xml:space="preserve">__________________________________________________________________; </w:t>
      </w:r>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муниципальное образование Красноярского края, на территории которого зарегистрирован и (или) осуществляет деятельность участник отбора</w:t>
      </w:r>
      <w:proofErr w:type="gramStart"/>
      <w:r w:rsidRPr="008B5C7E">
        <w:rPr>
          <w:rFonts w:ascii="Times New Roman" w:eastAsia="Times New Roman" w:hAnsi="Times New Roman" w:cs="Times New Roman"/>
          <w:sz w:val="28"/>
          <w:szCs w:val="28"/>
          <w:vertAlign w:val="superscript"/>
          <w:lang w:eastAsia="ru-RU"/>
        </w:rPr>
        <w:t>1</w:t>
      </w:r>
      <w:proofErr w:type="gramEnd"/>
      <w:r w:rsidRPr="008B5C7E">
        <w:rPr>
          <w:rFonts w:ascii="Times New Roman" w:eastAsia="Times New Roman" w:hAnsi="Times New Roman" w:cs="Times New Roman"/>
          <w:sz w:val="28"/>
          <w:szCs w:val="28"/>
          <w:lang w:eastAsia="ru-RU"/>
        </w:rPr>
        <w:t>: __________________________________________________________;</w:t>
      </w:r>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основной государственный регистрационный номер участника отбора</w:t>
      </w:r>
      <w:proofErr w:type="gramStart"/>
      <w:r w:rsidRPr="008B5C7E">
        <w:rPr>
          <w:rFonts w:ascii="Times New Roman" w:eastAsia="Times New Roman" w:hAnsi="Times New Roman" w:cs="Times New Roman"/>
          <w:sz w:val="28"/>
          <w:szCs w:val="28"/>
          <w:lang w:eastAsia="ru-RU"/>
        </w:rPr>
        <w:t>:___________________________________________________________;</w:t>
      </w:r>
      <w:proofErr w:type="gramEnd"/>
    </w:p>
    <w:p w:rsidR="008B5C7E" w:rsidRPr="008B5C7E" w:rsidRDefault="008B5C7E" w:rsidP="006934FE">
      <w:pPr>
        <w:numPr>
          <w:ilvl w:val="0"/>
          <w:numId w:val="14"/>
        </w:num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идентификационный номер налогоплательщика ______________;</w:t>
      </w:r>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дата и код причины постановки на учет в налоговом органе</w:t>
      </w:r>
      <w:proofErr w:type="gramStart"/>
      <w:r w:rsidRPr="008B5C7E">
        <w:rPr>
          <w:rFonts w:ascii="Times New Roman" w:eastAsia="Times New Roman" w:hAnsi="Times New Roman" w:cs="Times New Roman"/>
          <w:sz w:val="28"/>
          <w:szCs w:val="28"/>
          <w:lang w:eastAsia="ru-RU"/>
        </w:rPr>
        <w:t xml:space="preserve">: </w:t>
      </w:r>
      <w:r w:rsidRPr="008B5C7E">
        <w:rPr>
          <w:rFonts w:ascii="Times New Roman" w:eastAsia="Times New Roman" w:hAnsi="Times New Roman" w:cs="Times New Roman"/>
          <w:sz w:val="28"/>
          <w:szCs w:val="28"/>
          <w:lang w:eastAsia="ru-RU"/>
        </w:rPr>
        <w:br/>
        <w:t>________________________________________________________________;</w:t>
      </w:r>
      <w:proofErr w:type="gramEnd"/>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адрес юридического лица</w:t>
      </w:r>
      <w:proofErr w:type="gramStart"/>
      <w:r w:rsidRPr="008B5C7E">
        <w:rPr>
          <w:rFonts w:ascii="Times New Roman" w:eastAsia="Times New Roman" w:hAnsi="Times New Roman" w:cs="Times New Roman"/>
          <w:sz w:val="28"/>
          <w:szCs w:val="28"/>
          <w:vertAlign w:val="superscript"/>
          <w:lang w:eastAsia="ru-RU"/>
        </w:rPr>
        <w:t>2</w:t>
      </w:r>
      <w:proofErr w:type="gramEnd"/>
      <w:r w:rsidRPr="008B5C7E">
        <w:rPr>
          <w:rFonts w:ascii="Times New Roman" w:eastAsia="Times New Roman" w:hAnsi="Times New Roman" w:cs="Times New Roman"/>
          <w:sz w:val="28"/>
          <w:szCs w:val="28"/>
          <w:vertAlign w:val="superscript"/>
          <w:lang w:eastAsia="ru-RU"/>
        </w:rPr>
        <w:t xml:space="preserve">  </w:t>
      </w:r>
      <w:r w:rsidRPr="008B5C7E">
        <w:rPr>
          <w:rFonts w:ascii="Times New Roman" w:eastAsia="Times New Roman" w:hAnsi="Times New Roman" w:cs="Times New Roman"/>
          <w:sz w:val="28"/>
          <w:szCs w:val="28"/>
          <w:lang w:eastAsia="ru-RU"/>
        </w:rPr>
        <w:t xml:space="preserve">_________________________________ __________________________________________________________________; </w:t>
      </w:r>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номер контактного телефона для направления юридически значимых сообщений</w:t>
      </w:r>
      <w:proofErr w:type="gramStart"/>
      <w:r w:rsidRPr="008B5C7E">
        <w:rPr>
          <w:rFonts w:ascii="Times New Roman" w:eastAsia="Times New Roman" w:hAnsi="Times New Roman" w:cs="Times New Roman"/>
          <w:sz w:val="28"/>
          <w:szCs w:val="28"/>
          <w:lang w:eastAsia="ru-RU"/>
        </w:rPr>
        <w:t>: ______________________________________________;</w:t>
      </w:r>
      <w:proofErr w:type="gramEnd"/>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 xml:space="preserve"> почтовый адрес для направления юридически значимых сообщений</w:t>
      </w:r>
      <w:proofErr w:type="gramStart"/>
      <w:r w:rsidRPr="008B5C7E">
        <w:rPr>
          <w:rFonts w:ascii="Times New Roman" w:eastAsia="Times New Roman" w:hAnsi="Times New Roman" w:cs="Times New Roman"/>
          <w:sz w:val="28"/>
          <w:szCs w:val="28"/>
          <w:lang w:eastAsia="ru-RU"/>
        </w:rPr>
        <w:t>: _______________________________________________________;</w:t>
      </w:r>
      <w:proofErr w:type="gramEnd"/>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адрес электронной почты для направления юридически значимых сообщений</w:t>
      </w:r>
      <w:proofErr w:type="gramStart"/>
      <w:r w:rsidRPr="008B5C7E">
        <w:rPr>
          <w:rFonts w:ascii="Times New Roman" w:eastAsia="Times New Roman" w:hAnsi="Times New Roman" w:cs="Times New Roman"/>
          <w:sz w:val="28"/>
          <w:szCs w:val="28"/>
          <w:lang w:eastAsia="ru-RU"/>
        </w:rPr>
        <w:t>: _______________________________________________________;</w:t>
      </w:r>
      <w:proofErr w:type="gramEnd"/>
    </w:p>
    <w:p w:rsidR="008B5C7E" w:rsidRPr="008B5C7E" w:rsidRDefault="008B5C7E" w:rsidP="006934FE">
      <w:pPr>
        <w:numPr>
          <w:ilvl w:val="0"/>
          <w:numId w:val="14"/>
        </w:num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информация о руководителе:</w:t>
      </w:r>
    </w:p>
    <w:p w:rsidR="008B5C7E" w:rsidRPr="008B5C7E" w:rsidRDefault="008B5C7E" w:rsidP="006934FE">
      <w:pPr>
        <w:spacing w:after="0" w:line="240" w:lineRule="auto"/>
        <w:ind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lastRenderedPageBreak/>
        <w:t>а) фамилия, имя, отчество (при наличии) ___________________</w:t>
      </w:r>
      <w:r w:rsidRPr="008B5C7E">
        <w:rPr>
          <w:rFonts w:ascii="Times New Roman" w:eastAsia="Times New Roman" w:hAnsi="Times New Roman" w:cs="Times New Roman"/>
          <w:sz w:val="28"/>
          <w:szCs w:val="28"/>
          <w:lang w:eastAsia="ru-RU"/>
        </w:rPr>
        <w:br/>
        <w:t>_______________________________________________________________;</w:t>
      </w:r>
    </w:p>
    <w:p w:rsidR="008B5C7E" w:rsidRPr="008B5C7E" w:rsidRDefault="008B5C7E" w:rsidP="006934FE">
      <w:p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б) идентификационный номер налогоплательщика _________________;</w:t>
      </w:r>
    </w:p>
    <w:p w:rsidR="008B5C7E" w:rsidRPr="008B5C7E" w:rsidRDefault="008B5C7E" w:rsidP="006934FE">
      <w:p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в) должность _________________________________________________;</w:t>
      </w:r>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перечень основных и дополнительных видов деятельности, которые участник отбора вправе осуществлять в соответствии</w:t>
      </w:r>
      <w:r w:rsidRPr="008B5C7E">
        <w:rPr>
          <w:rFonts w:ascii="Times New Roman" w:eastAsia="Times New Roman" w:hAnsi="Times New Roman" w:cs="Times New Roman"/>
          <w:sz w:val="28"/>
          <w:szCs w:val="28"/>
          <w:lang w:eastAsia="ru-RU"/>
        </w:rPr>
        <w:br/>
        <w:t>с учредительными документами ____________________________________</w:t>
      </w:r>
    </w:p>
    <w:p w:rsidR="008B5C7E" w:rsidRPr="008B5C7E" w:rsidRDefault="008B5C7E" w:rsidP="006934FE">
      <w:pPr>
        <w:spacing w:after="0" w:line="240" w:lineRule="auto"/>
        <w:ind w:left="1211" w:hanging="1211"/>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_______________________________________________________________;</w:t>
      </w:r>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информация о счетах в соответствии с законодательством Российской Федерации для перечисления субсидии:</w:t>
      </w:r>
    </w:p>
    <w:p w:rsidR="008B5C7E" w:rsidRPr="008B5C7E" w:rsidRDefault="008B5C7E" w:rsidP="006934FE">
      <w:p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а) наименование банка _________________________________________;</w:t>
      </w:r>
    </w:p>
    <w:p w:rsidR="008B5C7E" w:rsidRPr="008B5C7E" w:rsidRDefault="008B5C7E" w:rsidP="006934FE">
      <w:p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б) БИК банка _________________________________________________;</w:t>
      </w:r>
    </w:p>
    <w:p w:rsidR="008B5C7E" w:rsidRPr="008B5C7E" w:rsidRDefault="008B5C7E" w:rsidP="006934FE">
      <w:p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в) расчетный счет _____________________________________________;</w:t>
      </w:r>
    </w:p>
    <w:p w:rsidR="008B5C7E" w:rsidRPr="008B5C7E" w:rsidRDefault="008B5C7E" w:rsidP="006934FE">
      <w:p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г) корреспондентский счет _____________________________________;</w:t>
      </w:r>
    </w:p>
    <w:p w:rsidR="008B5C7E" w:rsidRPr="008B5C7E" w:rsidRDefault="008B5C7E" w:rsidP="006934FE">
      <w:pPr>
        <w:numPr>
          <w:ilvl w:val="0"/>
          <w:numId w:val="14"/>
        </w:numPr>
        <w:spacing w:after="0" w:line="240" w:lineRule="auto"/>
        <w:ind w:left="0" w:firstLine="709"/>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информация о лице, уполномоченном на подписание соглашения о предоставлении субсидии (далее – соглашение):</w:t>
      </w:r>
    </w:p>
    <w:p w:rsidR="008B5C7E" w:rsidRPr="008B5C7E" w:rsidRDefault="008B5C7E" w:rsidP="006934FE">
      <w:p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а) фамилия, имя, отчество (при наличии) _________________________;</w:t>
      </w:r>
    </w:p>
    <w:p w:rsidR="008B5C7E" w:rsidRPr="008B5C7E" w:rsidRDefault="008B5C7E" w:rsidP="006934FE">
      <w:p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б) должность (при наличии) ____________________________________;</w:t>
      </w:r>
    </w:p>
    <w:p w:rsidR="008B5C7E" w:rsidRPr="008B5C7E" w:rsidRDefault="008B5C7E" w:rsidP="006934FE">
      <w:pPr>
        <w:spacing w:after="0" w:line="240" w:lineRule="auto"/>
        <w:ind w:left="1211" w:hanging="502"/>
        <w:contextualSpacing/>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в) реквизиты документа о полномочиях (дата, номер)</w:t>
      </w:r>
      <w:r w:rsidRPr="008B5C7E">
        <w:rPr>
          <w:rFonts w:ascii="Times New Roman" w:eastAsia="Times New Roman" w:hAnsi="Times New Roman" w:cs="Times New Roman"/>
          <w:sz w:val="28"/>
          <w:szCs w:val="28"/>
          <w:vertAlign w:val="superscript"/>
          <w:lang w:eastAsia="ru-RU"/>
        </w:rPr>
        <w:t>3</w:t>
      </w:r>
      <w:r w:rsidRPr="008B5C7E">
        <w:rPr>
          <w:rFonts w:ascii="Times New Roman" w:eastAsia="Times New Roman" w:hAnsi="Times New Roman" w:cs="Times New Roman"/>
          <w:sz w:val="28"/>
          <w:szCs w:val="28"/>
          <w:lang w:eastAsia="ru-RU"/>
        </w:rPr>
        <w:t xml:space="preserve"> ______________;</w:t>
      </w:r>
    </w:p>
    <w:p w:rsidR="008B5C7E" w:rsidRPr="008B5C7E" w:rsidRDefault="008B5C7E" w:rsidP="008B5C7E">
      <w:pPr>
        <w:spacing w:after="0" w:line="240" w:lineRule="auto"/>
        <w:ind w:firstLine="709"/>
        <w:jc w:val="both"/>
        <w:outlineLvl w:val="1"/>
        <w:rPr>
          <w:rFonts w:ascii="Times New Roman" w:eastAsia="Times New Roman" w:hAnsi="Times New Roman" w:cs="Times New Roman"/>
          <w:sz w:val="28"/>
          <w:szCs w:val="28"/>
          <w:lang w:eastAsia="ru-RU"/>
        </w:rPr>
      </w:pPr>
      <w:r w:rsidRPr="008B5C7E">
        <w:rPr>
          <w:rFonts w:ascii="Times New Roman" w:eastAsia="Times New Roman" w:hAnsi="Times New Roman" w:cs="Times New Roman"/>
          <w:color w:val="000000"/>
          <w:sz w:val="28"/>
          <w:szCs w:val="28"/>
          <w:lang w:eastAsia="ru-RU"/>
        </w:rPr>
        <w:t xml:space="preserve">15) </w:t>
      </w:r>
      <w:r w:rsidRPr="008B5C7E">
        <w:rPr>
          <w:rFonts w:ascii="Times New Roman" w:eastAsia="Times New Roman" w:hAnsi="Times New Roman" w:cs="Times New Roman"/>
          <w:sz w:val="28"/>
          <w:szCs w:val="28"/>
          <w:lang w:eastAsia="ru-RU"/>
        </w:rPr>
        <w:t xml:space="preserve">участник отбора осуществляет деятельность по производству органической продукции, включен </w:t>
      </w:r>
      <w:r w:rsidRPr="008B5C7E">
        <w:rPr>
          <w:rFonts w:ascii="Times New Roman" w:eastAsia="Times New Roman" w:hAnsi="Times New Roman" w:cs="Times New Roman"/>
          <w:color w:val="000000"/>
          <w:sz w:val="28"/>
          <w:szCs w:val="28"/>
          <w:lang w:eastAsia="ru-RU"/>
        </w:rPr>
        <w:t xml:space="preserve">в единый государственный реестр производителей органической продукции (далее – реестр) </w:t>
      </w:r>
      <w:r w:rsidRPr="008B5C7E">
        <w:rPr>
          <w:rFonts w:ascii="Times New Roman" w:eastAsia="Times New Roman" w:hAnsi="Times New Roman" w:cs="Times New Roman"/>
          <w:sz w:val="28"/>
          <w:szCs w:val="28"/>
          <w:lang w:eastAsia="ru-RU"/>
        </w:rPr>
        <w:t>в соответствии</w:t>
      </w:r>
      <w:r w:rsidRPr="008B5C7E">
        <w:rPr>
          <w:rFonts w:ascii="Times New Roman" w:eastAsia="Times New Roman" w:hAnsi="Times New Roman" w:cs="Times New Roman"/>
          <w:sz w:val="28"/>
          <w:szCs w:val="28"/>
          <w:lang w:eastAsia="ru-RU"/>
        </w:rPr>
        <w:br/>
        <w:t>с Федеральным законом от 03.08.2018 № 280-ФЗ «Об органической продукции и о внесении изменений в отдельные законодательные акты Российской Федерации» (отметить V):</w:t>
      </w:r>
    </w:p>
    <w:p w:rsidR="008B5C7E" w:rsidRPr="008B5C7E" w:rsidRDefault="008B5C7E" w:rsidP="008B5C7E">
      <w:pPr>
        <w:spacing w:after="0" w:line="240" w:lineRule="auto"/>
        <w:ind w:firstLine="709"/>
        <w:jc w:val="both"/>
        <w:outlineLvl w:val="1"/>
        <w:rPr>
          <w:rFonts w:ascii="Times New Roman" w:eastAsia="Times New Roman" w:hAnsi="Times New Roman" w:cs="Times New Roman"/>
          <w:sz w:val="28"/>
          <w:szCs w:val="28"/>
          <w:lang w:eastAsia="ru-RU"/>
        </w:rPr>
      </w:pPr>
      <w:r w:rsidRPr="008B5C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6B9AFD4D" wp14:editId="33F458A7">
                <wp:simplePos x="0" y="0"/>
                <wp:positionH relativeFrom="column">
                  <wp:posOffset>137795</wp:posOffset>
                </wp:positionH>
                <wp:positionV relativeFrom="paragraph">
                  <wp:posOffset>26670</wp:posOffset>
                </wp:positionV>
                <wp:extent cx="266700" cy="238125"/>
                <wp:effectExtent l="0" t="0" r="19050" b="28575"/>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38125"/>
                        </a:xfrm>
                        <a:prstGeom prst="flowChartProcess">
                          <a:avLst/>
                        </a:prstGeom>
                        <a:noFill/>
                        <a:ln w="25400"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 o:spid="_x0000_s1026" type="#_x0000_t109" style="position:absolute;margin-left:10.85pt;margin-top:2.1pt;width:21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" filled="f" strokecolor="windowText" strokeweight="2pt">
                <v:path arrowok="t"/>
              </v:shape>
            </w:pict>
          </mc:Fallback>
        </mc:AlternateContent>
      </w:r>
      <w:proofErr w:type="gramStart"/>
      <w:r w:rsidRPr="008B5C7E">
        <w:rPr>
          <w:rFonts w:ascii="Times New Roman" w:eastAsia="Times New Roman" w:hAnsi="Times New Roman" w:cs="Times New Roman"/>
          <w:sz w:val="28"/>
          <w:szCs w:val="28"/>
          <w:lang w:eastAsia="ru-RU"/>
        </w:rPr>
        <w:t>осуществляет, включен в реестр;</w:t>
      </w:r>
      <w:proofErr w:type="gramEnd"/>
    </w:p>
    <w:p w:rsidR="008B5C7E" w:rsidRPr="008B5C7E" w:rsidRDefault="008B5C7E" w:rsidP="008B5C7E">
      <w:pPr>
        <w:spacing w:after="0" w:line="240" w:lineRule="auto"/>
        <w:ind w:left="709"/>
        <w:jc w:val="both"/>
        <w:outlineLvl w:val="1"/>
        <w:rPr>
          <w:rFonts w:ascii="Times New Roman" w:eastAsia="Times New Roman" w:hAnsi="Times New Roman" w:cs="Times New Roman"/>
          <w:sz w:val="28"/>
          <w:szCs w:val="28"/>
          <w:lang w:eastAsia="ru-RU"/>
        </w:rPr>
      </w:pPr>
      <w:r w:rsidRPr="008B5C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6C02A6C8" wp14:editId="3CC52597">
                <wp:simplePos x="0" y="0"/>
                <wp:positionH relativeFrom="column">
                  <wp:posOffset>147320</wp:posOffset>
                </wp:positionH>
                <wp:positionV relativeFrom="paragraph">
                  <wp:posOffset>140335</wp:posOffset>
                </wp:positionV>
                <wp:extent cx="266700" cy="238125"/>
                <wp:effectExtent l="0" t="0" r="19050" b="28575"/>
                <wp:wrapNone/>
                <wp:docPr id="3" name="Блок-схема: процесс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38125"/>
                        </a:xfrm>
                        <a:prstGeom prst="flowChartProcess">
                          <a:avLst/>
                        </a:prstGeom>
                        <a:noFill/>
                        <a:ln w="25400"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 o:spid="_x0000_s1026" type="#_x0000_t109" style="position:absolute;margin-left:11.6pt;margin-top:11.05pt;width:21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" filled="f" strokecolor="windowText" strokeweight="2pt">
                <v:path arrowok="t"/>
              </v:shape>
            </w:pict>
          </mc:Fallback>
        </mc:AlternateContent>
      </w:r>
    </w:p>
    <w:p w:rsidR="008B5C7E" w:rsidRPr="008B5C7E" w:rsidRDefault="008B5C7E" w:rsidP="008B5C7E">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sz w:val="28"/>
          <w:szCs w:val="28"/>
          <w:lang w:eastAsia="ru-RU"/>
        </w:rPr>
        <w:t>не осуществляет.</w:t>
      </w:r>
    </w:p>
    <w:p w:rsidR="008B5C7E" w:rsidRPr="008B5C7E" w:rsidRDefault="008B5C7E" w:rsidP="008B5C7E">
      <w:pPr>
        <w:widowControl w:val="0"/>
        <w:spacing w:after="0" w:line="240" w:lineRule="auto"/>
        <w:ind w:firstLine="709"/>
        <w:contextualSpacing/>
        <w:jc w:val="both"/>
        <w:outlineLvl w:val="2"/>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2. Настоящим подтверждается соответствие следующим требованиям, указанным в пункте 2.9 Порядка:</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proofErr w:type="gramStart"/>
      <w:r w:rsidRPr="008B5C7E">
        <w:rPr>
          <w:rFonts w:ascii="Times New Roman" w:eastAsia="Times New Roman" w:hAnsi="Times New Roman" w:cs="Times New Roman"/>
          <w:color w:val="000000"/>
          <w:sz w:val="28"/>
          <w:szCs w:val="28"/>
          <w:lang w:eastAsia="ru-RU"/>
        </w:rPr>
        <w:t xml:space="preserve">1) </w:t>
      </w:r>
      <w:r w:rsidRPr="008B5C7E">
        <w:rPr>
          <w:rFonts w:ascii="Times New Roman" w:eastAsia="Times New Roman" w:hAnsi="Times New Roman" w:cs="Times New Roman"/>
          <w:sz w:val="28"/>
          <w:szCs w:val="28"/>
          <w:lang w:eastAsia="ru-RU"/>
        </w:rPr>
        <w:t xml:space="preserve">участник отбора не является иностранным </w:t>
      </w:r>
      <w:r w:rsidRPr="008B5C7E">
        <w:rPr>
          <w:rFonts w:ascii="Times New Roman" w:eastAsia="Calibri" w:hAnsi="Times New Roman" w:cs="Times New Roman"/>
          <w:color w:val="000000"/>
          <w:sz w:val="28"/>
          <w:szCs w:val="28"/>
        </w:rPr>
        <w:t>юридическим лицом</w:t>
      </w:r>
      <w:r w:rsidRPr="008B5C7E">
        <w:rPr>
          <w:rFonts w:ascii="Times New Roman" w:eastAsia="Times New Roman" w:hAnsi="Times New Roman" w:cs="Times New Roman"/>
          <w:sz w:val="28"/>
          <w:szCs w:val="28"/>
          <w:lang w:eastAsia="ru-RU"/>
        </w:rPr>
        <w:t>,</w:t>
      </w:r>
      <w:r w:rsidRPr="008B5C7E">
        <w:rPr>
          <w:rFonts w:ascii="Times New Roman" w:eastAsia="Times New Roman" w:hAnsi="Times New Roman" w:cs="Times New Roman"/>
          <w:sz w:val="28"/>
          <w:szCs w:val="28"/>
          <w:lang w:eastAsia="ru-RU"/>
        </w:rPr>
        <w:br/>
        <w:t>в том числе местом регистрации которого является государство</w:t>
      </w:r>
      <w:r w:rsidRPr="008B5C7E">
        <w:rPr>
          <w:rFonts w:ascii="Times New Roman" w:eastAsia="Times New Roman" w:hAnsi="Times New Roman" w:cs="Times New Roman"/>
          <w:sz w:val="28"/>
          <w:szCs w:val="28"/>
          <w:lang w:eastAsia="ru-RU"/>
        </w:rPr>
        <w:br/>
        <w:t xml:space="preserve">или территория, включенные в утвержденный Министерством финансов Российской Федерации </w:t>
      </w:r>
      <w:hyperlink r:id="rId9" w:tooltip="consultantplus://offline/ref=7C774CE00794CB835425A52E449EDCB62B475724BC7A291CA41706A887D846766BCD4975344004A21CDC80EA379E897E2FAB1F4ADD3555E2rCmBC" w:history="1">
        <w:r w:rsidRPr="008B5C7E">
          <w:rPr>
            <w:rFonts w:ascii="Times New Roman" w:eastAsia="Times New Roman" w:hAnsi="Times New Roman" w:cs="Times New Roman"/>
            <w:sz w:val="28"/>
            <w:szCs w:val="28"/>
            <w:lang w:eastAsia="ru-RU"/>
          </w:rPr>
          <w:t>перечень</w:t>
        </w:r>
      </w:hyperlink>
      <w:r w:rsidRPr="008B5C7E">
        <w:rPr>
          <w:rFonts w:ascii="Times New Roman" w:eastAsia="Times New Roman" w:hAnsi="Times New Roman" w:cs="Times New Roman"/>
          <w:sz w:val="28"/>
          <w:szCs w:val="28"/>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по состоянию на дату не ранее первого числа месяца, в котором направляется предложение (заявка) об участии в отборе (далее</w:t>
      </w:r>
      <w:proofErr w:type="gramEnd"/>
      <w:r w:rsidRPr="008B5C7E">
        <w:rPr>
          <w:rFonts w:ascii="Times New Roman" w:eastAsia="Times New Roman" w:hAnsi="Times New Roman" w:cs="Times New Roman"/>
          <w:sz w:val="28"/>
          <w:szCs w:val="28"/>
          <w:lang w:eastAsia="ru-RU"/>
        </w:rPr>
        <w:t xml:space="preserve"> – заявка);</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дату не ранее первого числа месяца, в котором направляется заявка;</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proofErr w:type="gramStart"/>
      <w:r w:rsidRPr="008B5C7E">
        <w:rPr>
          <w:rFonts w:ascii="Times New Roman" w:eastAsia="Times New Roman" w:hAnsi="Times New Roman" w:cs="Times New Roman"/>
          <w:sz w:val="28"/>
          <w:szCs w:val="28"/>
          <w:lang w:eastAsia="ru-RU"/>
        </w:rPr>
        <w:t xml:space="preserve">3) участник отбора не находится в составляемых в рамках реализации полномочий, предусмотренных </w:t>
      </w:r>
      <w:hyperlink r:id="rId10" w:tooltip="consultantplus://offline/ref=7C774CE00794CB835425A52E449EDCB62E475626B77D291CA41706A887D846766BCD4975344005A71EDC80EA379E897E2FAB1F4ADD3555E2rCmBC" w:history="1">
        <w:r w:rsidRPr="008B5C7E">
          <w:rPr>
            <w:rFonts w:ascii="Times New Roman" w:eastAsia="Times New Roman" w:hAnsi="Times New Roman" w:cs="Times New Roman"/>
            <w:sz w:val="28"/>
            <w:szCs w:val="28"/>
            <w:lang w:eastAsia="ru-RU"/>
          </w:rPr>
          <w:t>главой VII</w:t>
        </w:r>
      </w:hyperlink>
      <w:r w:rsidRPr="008B5C7E">
        <w:rPr>
          <w:rFonts w:ascii="Times New Roman" w:eastAsia="Times New Roman" w:hAnsi="Times New Roman" w:cs="Times New Roman"/>
          <w:sz w:val="28"/>
          <w:szCs w:val="28"/>
          <w:lang w:eastAsia="ru-RU"/>
        </w:rPr>
        <w:t xml:space="preserve"> Устава ООН, Советом Безопасности ООН или органами, специально созданными решениями </w:t>
      </w:r>
      <w:r w:rsidRPr="008B5C7E">
        <w:rPr>
          <w:rFonts w:ascii="Times New Roman" w:eastAsia="Times New Roman" w:hAnsi="Times New Roman" w:cs="Times New Roman"/>
          <w:sz w:val="28"/>
          <w:szCs w:val="28"/>
          <w:lang w:eastAsia="ru-RU"/>
        </w:rPr>
        <w:lastRenderedPageBreak/>
        <w:t>Совета Безопасности ООН, перечнях организаций и физических лиц, связанных с террористическими организациями и террористами</w:t>
      </w:r>
      <w:r w:rsidRPr="008B5C7E">
        <w:rPr>
          <w:rFonts w:ascii="Times New Roman" w:eastAsia="Times New Roman" w:hAnsi="Times New Roman" w:cs="Times New Roman"/>
          <w:sz w:val="28"/>
          <w:szCs w:val="28"/>
          <w:lang w:eastAsia="ru-RU"/>
        </w:rPr>
        <w:br/>
        <w:t>или с распространением оружия массового уничтожения, по состоянию</w:t>
      </w:r>
      <w:r w:rsidRPr="008B5C7E">
        <w:rPr>
          <w:rFonts w:ascii="Times New Roman" w:eastAsia="Times New Roman" w:hAnsi="Times New Roman" w:cs="Times New Roman"/>
          <w:sz w:val="28"/>
          <w:szCs w:val="28"/>
          <w:lang w:eastAsia="ru-RU"/>
        </w:rPr>
        <w:br/>
        <w:t>на дату не ранее первого числа месяца, в котором направляется заявка;</w:t>
      </w:r>
      <w:proofErr w:type="gramEnd"/>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4) участник отбора не получает средства из краевого бюджета на основании иных нормативных правовых актов Красноярского края</w:t>
      </w:r>
      <w:r w:rsidRPr="008B5C7E">
        <w:rPr>
          <w:rFonts w:ascii="Times New Roman" w:eastAsia="Times New Roman" w:hAnsi="Times New Roman" w:cs="Times New Roman"/>
          <w:sz w:val="28"/>
          <w:szCs w:val="28"/>
          <w:lang w:eastAsia="ru-RU"/>
        </w:rPr>
        <w:br/>
        <w:t>на цели, установленные пунктом 1.3 Порядка, по состоянию на первое число месяца, в котором направляется заявка;</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 xml:space="preserve">5) участник отбора не является иностранным агентом в соответствии с Федеральным законом от 14.07.2022 № 255-ФЗ «О </w:t>
      </w:r>
      <w:proofErr w:type="gramStart"/>
      <w:r w:rsidRPr="008B5C7E">
        <w:rPr>
          <w:rFonts w:ascii="Times New Roman" w:eastAsia="Times New Roman" w:hAnsi="Times New Roman" w:cs="Times New Roman"/>
          <w:sz w:val="28"/>
          <w:szCs w:val="28"/>
          <w:lang w:eastAsia="ru-RU"/>
        </w:rPr>
        <w:t>контроле за</w:t>
      </w:r>
      <w:proofErr w:type="gramEnd"/>
      <w:r w:rsidRPr="008B5C7E">
        <w:rPr>
          <w:rFonts w:ascii="Times New Roman" w:eastAsia="Times New Roman" w:hAnsi="Times New Roman" w:cs="Times New Roman"/>
          <w:sz w:val="28"/>
          <w:szCs w:val="28"/>
          <w:lang w:eastAsia="ru-RU"/>
        </w:rPr>
        <w:t> деятельностью лиц, находящихся под иностранным влиянием» по состоянию на дату не ранее первого числа месяца, в котором направляется заявка;</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6) деятельность участника отбора не приостановлена в порядке, предусмотренном законодательством Российской Федерации, по состоянию на дату не ранее первого числа месяца, в котором направляется заявка;</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7) у участника отбора отсутствуют просроченная задолженность 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w:t>
      </w:r>
      <w:r w:rsidRPr="008B5C7E">
        <w:rPr>
          <w:rFonts w:ascii="Times New Roman" w:eastAsia="Times New Roman" w:hAnsi="Times New Roman" w:cs="Times New Roman"/>
          <w:sz w:val="28"/>
          <w:szCs w:val="28"/>
          <w:lang w:eastAsia="ru-RU"/>
        </w:rPr>
        <w:br/>
        <w:t>перед Красноярским краем по состоянию на первое число месяца, в котором направляется заявка;</w:t>
      </w:r>
    </w:p>
    <w:p w:rsidR="008B5C7E" w:rsidRPr="008B5C7E" w:rsidRDefault="008B5C7E" w:rsidP="008B5C7E">
      <w:pPr>
        <w:spacing w:after="0" w:line="240" w:lineRule="auto"/>
        <w:ind w:firstLine="709"/>
        <w:jc w:val="both"/>
        <w:rPr>
          <w:rFonts w:ascii="Times New Roman" w:eastAsia="Calibri" w:hAnsi="Times New Roman" w:cs="Times New Roman"/>
          <w:sz w:val="28"/>
          <w:szCs w:val="28"/>
        </w:rPr>
      </w:pPr>
      <w:r w:rsidRPr="008B5C7E">
        <w:rPr>
          <w:rFonts w:ascii="Times New Roman" w:eastAsia="Times New Roman" w:hAnsi="Times New Roman" w:cs="Times New Roman"/>
          <w:sz w:val="28"/>
          <w:szCs w:val="28"/>
          <w:lang w:eastAsia="ru-RU"/>
        </w:rPr>
        <w:t xml:space="preserve">8) </w:t>
      </w:r>
      <w:r w:rsidRPr="008B5C7E">
        <w:rPr>
          <w:rFonts w:ascii="Times New Roman" w:eastAsia="Calibri" w:hAnsi="Times New Roman" w:cs="Times New Roman"/>
          <w:color w:val="000000"/>
          <w:sz w:val="28"/>
          <w:szCs w:val="28"/>
        </w:rPr>
        <w:t xml:space="preserve">участник отбора заменил крупный рогатый скот, мелкий рогатый скот, принадлежавший членам (кроме ассоциированных членов) участника отбора на праве собственности, в соответствии </w:t>
      </w:r>
      <w:r w:rsidRPr="008B5C7E">
        <w:rPr>
          <w:rFonts w:ascii="Times New Roman" w:eastAsia="Times New Roman" w:hAnsi="Times New Roman" w:cs="Times New Roman"/>
          <w:sz w:val="28"/>
          <w:szCs w:val="28"/>
          <w:lang w:eastAsia="ru-RU"/>
        </w:rPr>
        <w:t>с Порядком замены принадлежащего членам (кроме ассоциированных членов) сельскохозяйственного потребительского кооператива больного или инфицированного лейкозом, бруцеллезом, оспой крупного рогатого скота, мелкого рогатого скота</w:t>
      </w:r>
      <w:r w:rsidRPr="008B5C7E">
        <w:rPr>
          <w:rFonts w:ascii="Times New Roman" w:eastAsia="Calibri" w:hAnsi="Times New Roman" w:cs="Times New Roman"/>
          <w:color w:val="000000"/>
          <w:sz w:val="28"/>
          <w:szCs w:val="28"/>
        </w:rPr>
        <w:t>, установленным приложением № 1 к Порядку;</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proofErr w:type="gramStart"/>
      <w:r w:rsidRPr="008B5C7E">
        <w:rPr>
          <w:rFonts w:ascii="Times New Roman" w:eastAsia="Times New Roman" w:hAnsi="Times New Roman" w:cs="Times New Roman"/>
          <w:sz w:val="28"/>
          <w:szCs w:val="28"/>
          <w:lang w:eastAsia="ru-RU"/>
        </w:rPr>
        <w:t xml:space="preserve">9)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w:t>
      </w:r>
      <w:r w:rsidRPr="008B5C7E">
        <w:rPr>
          <w:rFonts w:ascii="Times New Roman" w:eastAsia="Times New Roman" w:hAnsi="Times New Roman" w:cs="Times New Roman"/>
          <w:color w:val="000000"/>
          <w:sz w:val="28"/>
          <w:szCs w:val="28"/>
          <w:lang w:eastAsia="ru-RU"/>
        </w:rPr>
        <w:t>собранных дикорастущих плодов, ягод, орехов, грибов, других пригодных для употребления в пищу лесных ресурсов</w:t>
      </w:r>
      <w:r w:rsidRPr="008B5C7E">
        <w:rPr>
          <w:rFonts w:ascii="Times New Roman" w:eastAsia="Times New Roman" w:hAnsi="Times New Roman" w:cs="Times New Roman"/>
          <w:sz w:val="28"/>
          <w:szCs w:val="28"/>
          <w:lang w:eastAsia="ru-RU"/>
        </w:rPr>
        <w:t>, а также продуктов переработки указанной продукции;</w:t>
      </w:r>
      <w:proofErr w:type="gramEnd"/>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proofErr w:type="gramStart"/>
      <w:r w:rsidRPr="008B5C7E">
        <w:rPr>
          <w:rFonts w:ascii="Times New Roman" w:eastAsia="Times New Roman" w:hAnsi="Times New Roman" w:cs="Times New Roman"/>
          <w:color w:val="000000"/>
          <w:sz w:val="28"/>
          <w:szCs w:val="28"/>
          <w:lang w:eastAsia="ru-RU"/>
        </w:rPr>
        <w:t xml:space="preserve">12) </w:t>
      </w:r>
      <w:r w:rsidRPr="008B5C7E">
        <w:rPr>
          <w:rFonts w:ascii="Times New Roman" w:eastAsia="Calibri" w:hAnsi="Times New Roman" w:cs="Times New Roman"/>
          <w:color w:val="000000"/>
          <w:sz w:val="28"/>
          <w:szCs w:val="28"/>
        </w:rPr>
        <w:t xml:space="preserve">участник отбора соответствует условию, предусматривающему, </w:t>
      </w:r>
      <w:r w:rsidRPr="008B5C7E">
        <w:rPr>
          <w:rFonts w:ascii="Times New Roman" w:eastAsia="Calibri" w:hAnsi="Times New Roman" w:cs="Times New Roman"/>
          <w:color w:val="000000"/>
          <w:sz w:val="28"/>
          <w:szCs w:val="28"/>
        </w:rPr>
        <w:br/>
        <w:t xml:space="preserve">что имущество, </w:t>
      </w:r>
      <w:r w:rsidRPr="008B5C7E">
        <w:rPr>
          <w:rFonts w:ascii="Times New Roman" w:eastAsia="Times New Roman" w:hAnsi="Times New Roman" w:cs="Times New Roman"/>
          <w:color w:val="000000"/>
          <w:sz w:val="28"/>
          <w:szCs w:val="28"/>
          <w:lang w:eastAsia="ru-RU"/>
        </w:rPr>
        <w:t>сельскохозяйственная техника,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мобильные торговые объекты для оказания услуг членам кооператива</w:t>
      </w:r>
      <w:r w:rsidRPr="008B5C7E">
        <w:rPr>
          <w:rFonts w:ascii="Times New Roman" w:eastAsia="Calibri" w:hAnsi="Times New Roman" w:cs="Times New Roman"/>
          <w:color w:val="000000"/>
          <w:sz w:val="28"/>
          <w:szCs w:val="28"/>
        </w:rPr>
        <w:t xml:space="preserve"> указанные в подпунктах 1 – 3 пункта 1.3 Порядка, участником отбора у своих членов (включая ассоциированных), в том числе у бывших членов участника отбора, не приобретены</w:t>
      </w:r>
      <w:r w:rsidRPr="008B5C7E">
        <w:rPr>
          <w:rFonts w:ascii="Times New Roman" w:eastAsia="Times New Roman" w:hAnsi="Times New Roman" w:cs="Times New Roman"/>
          <w:color w:val="000000"/>
          <w:sz w:val="28"/>
          <w:szCs w:val="28"/>
          <w:lang w:eastAsia="ru-RU"/>
        </w:rPr>
        <w:t>.</w:t>
      </w:r>
      <w:proofErr w:type="gramEnd"/>
    </w:p>
    <w:p w:rsidR="008B5C7E" w:rsidRPr="008B5C7E" w:rsidRDefault="008B5C7E" w:rsidP="008B5C7E">
      <w:pPr>
        <w:spacing w:after="0" w:line="240" w:lineRule="auto"/>
        <w:ind w:firstLine="709"/>
        <w:jc w:val="both"/>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 xml:space="preserve">3. Настоящим принимается обязательство соответствовать условиям предоставления субсидии, предусмотренным подпунктом 1 пункта 3.1 </w:t>
      </w:r>
      <w:r w:rsidRPr="008B5C7E">
        <w:rPr>
          <w:rFonts w:ascii="Times New Roman" w:eastAsia="Times New Roman" w:hAnsi="Times New Roman" w:cs="Times New Roman"/>
          <w:color w:val="000000"/>
          <w:sz w:val="28"/>
          <w:szCs w:val="28"/>
          <w:lang w:eastAsia="ru-RU"/>
        </w:rPr>
        <w:lastRenderedPageBreak/>
        <w:t xml:space="preserve">Порядка, </w:t>
      </w:r>
      <w:r w:rsidRPr="008B5C7E">
        <w:rPr>
          <w:rFonts w:ascii="Times New Roman" w:eastAsia="Times New Roman" w:hAnsi="Times New Roman" w:cs="Times New Roman"/>
          <w:sz w:val="28"/>
          <w:szCs w:val="28"/>
          <w:lang w:eastAsia="ru-RU"/>
        </w:rPr>
        <w:t>по состоянию на дату не ранее первого числа месяца заключения соглашения (дополнительного соглашения к соглашению, заключаемого</w:t>
      </w:r>
      <w:r w:rsidRPr="008B5C7E">
        <w:rPr>
          <w:rFonts w:ascii="Times New Roman" w:eastAsia="Times New Roman" w:hAnsi="Times New Roman" w:cs="Times New Roman"/>
          <w:sz w:val="28"/>
          <w:szCs w:val="28"/>
          <w:lang w:eastAsia="ru-RU"/>
        </w:rPr>
        <w:br/>
        <w:t>в соответствии с пунктом 3.5 Порядка)</w:t>
      </w:r>
      <w:r w:rsidRPr="008B5C7E">
        <w:rPr>
          <w:rFonts w:ascii="Times New Roman" w:eastAsia="Times New Roman" w:hAnsi="Times New Roman" w:cs="Times New Roman"/>
          <w:color w:val="000000"/>
          <w:sz w:val="28"/>
          <w:szCs w:val="28"/>
          <w:lang w:eastAsia="ru-RU"/>
        </w:rPr>
        <w:t>, в том числе следующим требованиям:</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1) получатель субсидии не является иностранным юридическим лицом, в том числе офшорной компанией;</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proofErr w:type="gramStart"/>
      <w:r w:rsidRPr="008B5C7E">
        <w:rPr>
          <w:rFonts w:ascii="Times New Roman" w:eastAsia="Times New Roman" w:hAnsi="Times New Roman" w:cs="Times New Roman"/>
          <w:sz w:val="28"/>
          <w:szCs w:val="28"/>
          <w:lang w:eastAsia="ru-RU"/>
        </w:rPr>
        <w:t xml:space="preserve">3) получатель субсидии не находится в составляемых в рамках реализации полномочий, предусмотренных </w:t>
      </w:r>
      <w:hyperlink r:id="rId11" w:tooltip="consultantplus://offline/ref=7C774CE00794CB835425A52E449EDCB62E475626B77D291CA41706A887D846766BCD4975344005A71EDC80EA379E897E2FAB1F4ADD3555E2rCmBC" w:history="1">
        <w:r w:rsidRPr="008B5C7E">
          <w:rPr>
            <w:rFonts w:ascii="Times New Roman" w:eastAsia="Times New Roman" w:hAnsi="Times New Roman" w:cs="Times New Roman"/>
            <w:sz w:val="28"/>
            <w:szCs w:val="28"/>
            <w:lang w:eastAsia="ru-RU"/>
          </w:rPr>
          <w:t>главой VII</w:t>
        </w:r>
      </w:hyperlink>
      <w:r w:rsidRPr="008B5C7E">
        <w:rPr>
          <w:rFonts w:ascii="Times New Roman" w:eastAsia="Times New Roman" w:hAnsi="Times New Roman" w:cs="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w:t>
      </w:r>
      <w:r w:rsidRPr="008B5C7E">
        <w:rPr>
          <w:rFonts w:ascii="Times New Roman" w:eastAsia="Times New Roman" w:hAnsi="Times New Roman" w:cs="Times New Roman"/>
          <w:sz w:val="28"/>
          <w:szCs w:val="28"/>
          <w:lang w:eastAsia="ru-RU"/>
        </w:rPr>
        <w:br/>
        <w:t>или с распространением оружия массового уничтожения;</w:t>
      </w:r>
      <w:proofErr w:type="gramEnd"/>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4) получатель субсидии не получает средства из краевого бюджета на основании иных нормативных правовых актов края на цели, установленные пунктом 1.3 Порядка;</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 xml:space="preserve">5) получатель субсидии не является иностранным агентом в соответствии с Федеральным </w:t>
      </w:r>
      <w:hyperlink r:id="rId12" w:tooltip="consultantplus://offline/ref=7C774CE00794CB835425A52E449EDCB62B40552FBE79291CA41706A887D8467679CD117935461AA21DC9D6BB71rCm8C" w:history="1">
        <w:r w:rsidRPr="008B5C7E">
          <w:rPr>
            <w:rFonts w:ascii="Times New Roman" w:eastAsia="Times New Roman" w:hAnsi="Times New Roman" w:cs="Times New Roman"/>
            <w:sz w:val="28"/>
            <w:szCs w:val="28"/>
            <w:lang w:eastAsia="ru-RU"/>
          </w:rPr>
          <w:t>законом</w:t>
        </w:r>
      </w:hyperlink>
      <w:r w:rsidRPr="008B5C7E">
        <w:rPr>
          <w:rFonts w:ascii="Times New Roman" w:eastAsia="Times New Roman" w:hAnsi="Times New Roman" w:cs="Times New Roman"/>
          <w:sz w:val="28"/>
          <w:szCs w:val="28"/>
          <w:lang w:eastAsia="ru-RU"/>
        </w:rPr>
        <w:t xml:space="preserve"> от 14.07.2022 № 255-ФЗ «О </w:t>
      </w:r>
      <w:proofErr w:type="gramStart"/>
      <w:r w:rsidRPr="008B5C7E">
        <w:rPr>
          <w:rFonts w:ascii="Times New Roman" w:eastAsia="Times New Roman" w:hAnsi="Times New Roman" w:cs="Times New Roman"/>
          <w:sz w:val="28"/>
          <w:szCs w:val="28"/>
          <w:lang w:eastAsia="ru-RU"/>
        </w:rPr>
        <w:t>контроле за</w:t>
      </w:r>
      <w:proofErr w:type="gramEnd"/>
      <w:r w:rsidRPr="008B5C7E">
        <w:rPr>
          <w:rFonts w:ascii="Times New Roman" w:eastAsia="Times New Roman" w:hAnsi="Times New Roman" w:cs="Times New Roman"/>
          <w:sz w:val="28"/>
          <w:szCs w:val="28"/>
          <w:lang w:eastAsia="ru-RU"/>
        </w:rPr>
        <w:t> деятельностью лиц, находящихся под иностранным влиянием»;</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6) деятельность получателя субсидии не приостановлена в порядке, предусмотренном законодательством Российской Федерации;</w:t>
      </w:r>
    </w:p>
    <w:p w:rsidR="008B5C7E" w:rsidRPr="008B5C7E" w:rsidRDefault="008B5C7E" w:rsidP="008B5C7E">
      <w:pPr>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7) у получателя субсидии отсутствуют просроченная задолженность 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краем.</w:t>
      </w:r>
    </w:p>
    <w:p w:rsidR="008B5C7E" w:rsidRPr="008B5C7E" w:rsidRDefault="008B5C7E" w:rsidP="008B5C7E">
      <w:pPr>
        <w:spacing w:after="0" w:line="240" w:lineRule="auto"/>
        <w:ind w:firstLine="708"/>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color w:val="000000"/>
          <w:sz w:val="28"/>
          <w:szCs w:val="28"/>
          <w:lang w:eastAsia="ru-RU"/>
        </w:rPr>
        <w:t xml:space="preserve">4. </w:t>
      </w:r>
      <w:proofErr w:type="gramStart"/>
      <w:r w:rsidRPr="008B5C7E">
        <w:rPr>
          <w:rFonts w:ascii="Times New Roman" w:eastAsia="Times New Roman" w:hAnsi="Times New Roman" w:cs="Times New Roman"/>
          <w:color w:val="000000"/>
          <w:sz w:val="28"/>
          <w:szCs w:val="28"/>
          <w:lang w:eastAsia="ru-RU"/>
        </w:rPr>
        <w:t xml:space="preserve">Настоящим выражается </w:t>
      </w:r>
      <w:r w:rsidRPr="008B5C7E">
        <w:rPr>
          <w:rFonts w:ascii="Times New Roman" w:eastAsia="Times New Roman" w:hAnsi="Times New Roman" w:cs="Times New Roman"/>
          <w:sz w:val="28"/>
          <w:szCs w:val="28"/>
          <w:lang w:eastAsia="ru-RU"/>
        </w:rPr>
        <w:t>согласие на включение в соглашение положений о своем согласии на осуществление проверок министерством соблюдения получателем субсидии порядка и условий предоставления субсидии, в том числе в части достижения результата предоставления субсидии, в соответствии с бюджетными полномочиями главного распорядителя бюджетных средств, а также проверок Счетной палатой Красноярского края, службой финансово-экономического контроля</w:t>
      </w:r>
      <w:r w:rsidRPr="008B5C7E">
        <w:rPr>
          <w:rFonts w:ascii="Times New Roman" w:eastAsia="Times New Roman" w:hAnsi="Times New Roman" w:cs="Times New Roman"/>
          <w:sz w:val="28"/>
          <w:szCs w:val="28"/>
          <w:lang w:eastAsia="ru-RU"/>
        </w:rPr>
        <w:br/>
        <w:t>и контроля в сфере закупок Красноярского края в соответствии</w:t>
      </w:r>
      <w:proofErr w:type="gramEnd"/>
      <w:r w:rsidRPr="008B5C7E">
        <w:rPr>
          <w:rFonts w:ascii="Times New Roman" w:eastAsia="Times New Roman" w:hAnsi="Times New Roman" w:cs="Times New Roman"/>
          <w:sz w:val="28"/>
          <w:szCs w:val="28"/>
          <w:lang w:eastAsia="ru-RU"/>
        </w:rPr>
        <w:t xml:space="preserve"> со статьями 268.1 и 269.2 Бюджетного кодекса Российской Федерации.</w:t>
      </w:r>
    </w:p>
    <w:p w:rsidR="008B5C7E" w:rsidRPr="008B5C7E" w:rsidRDefault="008B5C7E" w:rsidP="008B5C7E">
      <w:pPr>
        <w:spacing w:after="0" w:line="240" w:lineRule="auto"/>
        <w:ind w:firstLine="708"/>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 xml:space="preserve">5. </w:t>
      </w:r>
      <w:r w:rsidRPr="008B5C7E">
        <w:rPr>
          <w:rFonts w:ascii="Times New Roman" w:eastAsia="Times New Roman" w:hAnsi="Times New Roman" w:cs="Times New Roman"/>
          <w:color w:val="000000"/>
          <w:sz w:val="28"/>
          <w:szCs w:val="28"/>
          <w:lang w:eastAsia="ru-RU"/>
        </w:rPr>
        <w:t xml:space="preserve">Настоящим выражается </w:t>
      </w:r>
      <w:r w:rsidRPr="008B5C7E">
        <w:rPr>
          <w:rFonts w:ascii="Times New Roman" w:eastAsia="Times New Roman" w:hAnsi="Times New Roman" w:cs="Times New Roman"/>
          <w:sz w:val="28"/>
          <w:szCs w:val="28"/>
          <w:lang w:eastAsia="ru-RU"/>
        </w:rPr>
        <w:t>согласие на публикацию (размещение)</w:t>
      </w:r>
      <w:r w:rsidRPr="008B5C7E">
        <w:rPr>
          <w:rFonts w:ascii="Times New Roman" w:eastAsia="Times New Roman" w:hAnsi="Times New Roman" w:cs="Times New Roman"/>
          <w:sz w:val="28"/>
          <w:szCs w:val="28"/>
          <w:lang w:eastAsia="ru-RU"/>
        </w:rPr>
        <w:br/>
        <w:t>в информационно-телекоммуникационной сети «Интернет» информации</w:t>
      </w:r>
      <w:r w:rsidRPr="008B5C7E">
        <w:rPr>
          <w:rFonts w:ascii="Times New Roman" w:eastAsia="Times New Roman" w:hAnsi="Times New Roman" w:cs="Times New Roman"/>
          <w:sz w:val="28"/>
          <w:szCs w:val="28"/>
          <w:lang w:eastAsia="ru-RU"/>
        </w:rPr>
        <w:br/>
        <w:t>об участнике отбора, о подаваемой участником отбора заявке, а также иной информации об участнике отбора, связанной с соответствующим отбором</w:t>
      </w:r>
      <w:r w:rsidRPr="008B5C7E">
        <w:rPr>
          <w:rFonts w:ascii="Times New Roman" w:eastAsia="Times New Roman" w:hAnsi="Times New Roman" w:cs="Times New Roman"/>
          <w:sz w:val="28"/>
          <w:szCs w:val="28"/>
          <w:lang w:eastAsia="ru-RU"/>
        </w:rPr>
        <w:br/>
        <w:t>и результатом предоставления субсидии.</w:t>
      </w:r>
    </w:p>
    <w:p w:rsidR="008B5C7E" w:rsidRPr="008B5C7E" w:rsidRDefault="008B5C7E" w:rsidP="008B5C7E">
      <w:pPr>
        <w:spacing w:after="0" w:line="240" w:lineRule="auto"/>
        <w:ind w:firstLine="708"/>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6. Настоящим подтверждается полнота и достоверность сведений, содержащихся в заявке.</w:t>
      </w:r>
    </w:p>
    <w:p w:rsidR="008B5C7E" w:rsidRPr="008B5C7E" w:rsidRDefault="008B5C7E" w:rsidP="008B5C7E">
      <w:pPr>
        <w:spacing w:after="0" w:line="240" w:lineRule="auto"/>
        <w:ind w:firstLine="708"/>
        <w:jc w:val="both"/>
        <w:rPr>
          <w:rFonts w:ascii="Times New Roman" w:eastAsia="Times New Roman" w:hAnsi="Times New Roman" w:cs="Times New Roman"/>
          <w:sz w:val="28"/>
          <w:szCs w:val="28"/>
          <w:lang w:eastAsia="ru-RU"/>
        </w:rPr>
      </w:pPr>
    </w:p>
    <w:p w:rsidR="008B5C7E" w:rsidRPr="008B5C7E" w:rsidRDefault="008B5C7E" w:rsidP="008B5C7E">
      <w:pPr>
        <w:spacing w:after="0" w:line="240" w:lineRule="auto"/>
        <w:jc w:val="both"/>
        <w:rPr>
          <w:rFonts w:ascii="Times New Roman" w:eastAsia="Times New Roman" w:hAnsi="Times New Roman" w:cs="Times New Roman"/>
          <w:sz w:val="28"/>
          <w:szCs w:val="28"/>
          <w:lang w:eastAsia="ru-RU"/>
        </w:rPr>
      </w:pP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Участник отбора</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или лицо, уполномоченное им                                                   _______________</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8"/>
          <w:szCs w:val="28"/>
          <w:lang w:eastAsia="ru-RU"/>
        </w:rPr>
        <w:t xml:space="preserve">                                                                                                                 (ФИО)</w:t>
      </w:r>
    </w:p>
    <w:p w:rsidR="008B5C7E" w:rsidRPr="008B5C7E" w:rsidRDefault="008B5C7E" w:rsidP="008B5C7E">
      <w:pPr>
        <w:widowControl w:val="0"/>
        <w:tabs>
          <w:tab w:val="left" w:pos="9354"/>
        </w:tabs>
        <w:spacing w:after="0" w:line="240" w:lineRule="auto"/>
        <w:ind w:right="-2" w:firstLine="709"/>
        <w:outlineLvl w:val="2"/>
        <w:rPr>
          <w:rFonts w:ascii="Times New Roman" w:eastAsia="Times New Roman" w:hAnsi="Times New Roman" w:cs="Times New Roman"/>
          <w:i/>
          <w:color w:val="000000"/>
          <w:sz w:val="28"/>
          <w:szCs w:val="28"/>
          <w:lang w:eastAsia="ru-RU"/>
        </w:rPr>
      </w:pP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Электронная подпись</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«___» _______ 20__г</w:t>
      </w:r>
    </w:p>
    <w:p w:rsidR="008B5C7E" w:rsidRPr="008B5C7E" w:rsidRDefault="008B5C7E" w:rsidP="008B5C7E">
      <w:pPr>
        <w:widowControl w:val="0"/>
        <w:spacing w:after="0" w:line="240" w:lineRule="auto"/>
        <w:ind w:firstLine="709"/>
        <w:jc w:val="both"/>
        <w:rPr>
          <w:rFonts w:ascii="Times New Roman" w:eastAsia="Times New Roman" w:hAnsi="Times New Roman" w:cs="Times New Roman"/>
          <w:sz w:val="28"/>
          <w:szCs w:val="28"/>
          <w:lang w:eastAsia="ru-RU"/>
        </w:rPr>
      </w:pPr>
    </w:p>
    <w:p w:rsidR="008B5C7E" w:rsidRPr="008B5C7E" w:rsidRDefault="008B5C7E" w:rsidP="008B5C7E">
      <w:pPr>
        <w:widowControl w:val="0"/>
        <w:spacing w:after="0" w:line="240" w:lineRule="auto"/>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________________</w:t>
      </w:r>
    </w:p>
    <w:p w:rsidR="008B5C7E" w:rsidRPr="008B5C7E" w:rsidRDefault="008B5C7E" w:rsidP="008B5C7E">
      <w:pPr>
        <w:widowControl w:val="0"/>
        <w:spacing w:after="0" w:line="240" w:lineRule="auto"/>
        <w:jc w:val="both"/>
        <w:rPr>
          <w:rFonts w:ascii="Times New Roman" w:eastAsia="Times New Roman" w:hAnsi="Times New Roman" w:cs="Times New Roman"/>
          <w:sz w:val="28"/>
          <w:szCs w:val="28"/>
          <w:lang w:eastAsia="ru-RU"/>
        </w:rPr>
      </w:pPr>
    </w:p>
    <w:p w:rsidR="008B5C7E" w:rsidRPr="008B5C7E" w:rsidRDefault="008B5C7E" w:rsidP="008B5C7E">
      <w:pPr>
        <w:widowControl w:val="0"/>
        <w:spacing w:after="0" w:line="240" w:lineRule="auto"/>
        <w:ind w:left="360"/>
        <w:jc w:val="both"/>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0"/>
          <w:szCs w:val="20"/>
          <w:vertAlign w:val="superscript"/>
          <w:lang w:eastAsia="ru-RU"/>
        </w:rPr>
        <w:t>1</w:t>
      </w:r>
      <w:r w:rsidRPr="008B5C7E">
        <w:rPr>
          <w:rFonts w:ascii="Times New Roman" w:eastAsia="Times New Roman" w:hAnsi="Times New Roman" w:cs="Times New Roman"/>
          <w:sz w:val="28"/>
          <w:szCs w:val="28"/>
          <w:vertAlign w:val="superscript"/>
          <w:lang w:eastAsia="ru-RU"/>
        </w:rPr>
        <w:t xml:space="preserve"> </w:t>
      </w:r>
      <w:r w:rsidRPr="008B5C7E">
        <w:rPr>
          <w:rFonts w:ascii="Times New Roman" w:eastAsia="Times New Roman" w:hAnsi="Times New Roman" w:cs="Times New Roman"/>
          <w:sz w:val="20"/>
          <w:szCs w:val="20"/>
          <w:lang w:eastAsia="ru-RU"/>
        </w:rPr>
        <w:t>Наименование муниципального округа, городского округа.</w:t>
      </w:r>
    </w:p>
    <w:p w:rsidR="008B5C7E" w:rsidRPr="008B5C7E" w:rsidRDefault="008B5C7E" w:rsidP="008B5C7E">
      <w:pPr>
        <w:widowControl w:val="0"/>
        <w:spacing w:after="0" w:line="240" w:lineRule="auto"/>
        <w:ind w:firstLine="360"/>
        <w:jc w:val="both"/>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0"/>
          <w:szCs w:val="20"/>
          <w:vertAlign w:val="superscript"/>
          <w:lang w:eastAsia="ru-RU"/>
        </w:rPr>
        <w:t>2</w:t>
      </w:r>
      <w:r w:rsidRPr="008B5C7E">
        <w:rPr>
          <w:rFonts w:ascii="Times New Roman" w:eastAsia="Times New Roman" w:hAnsi="Times New Roman" w:cs="Times New Roman"/>
          <w:sz w:val="20"/>
          <w:szCs w:val="20"/>
          <w:lang w:eastAsia="ru-RU"/>
        </w:rPr>
        <w:t xml:space="preserve"> Адрес юридического лица в соответствии с данными, содержащимися в Едином государственном реестре юридических лиц.</w:t>
      </w:r>
    </w:p>
    <w:p w:rsidR="008B5C7E" w:rsidRPr="008B5C7E" w:rsidRDefault="008B5C7E" w:rsidP="008B5C7E">
      <w:pPr>
        <w:widowControl w:val="0"/>
        <w:spacing w:after="0" w:line="240" w:lineRule="auto"/>
        <w:ind w:firstLine="360"/>
        <w:jc w:val="both"/>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0"/>
          <w:szCs w:val="20"/>
          <w:vertAlign w:val="superscript"/>
          <w:lang w:eastAsia="ru-RU"/>
        </w:rPr>
        <w:t>3</w:t>
      </w:r>
      <w:proofErr w:type="gramStart"/>
      <w:r w:rsidRPr="008B5C7E">
        <w:rPr>
          <w:rFonts w:ascii="Times New Roman" w:eastAsia="Times New Roman" w:hAnsi="Times New Roman" w:cs="Times New Roman"/>
          <w:sz w:val="20"/>
          <w:szCs w:val="20"/>
          <w:vertAlign w:val="superscript"/>
          <w:lang w:eastAsia="ru-RU"/>
        </w:rPr>
        <w:t xml:space="preserve"> </w:t>
      </w:r>
      <w:r w:rsidRPr="008B5C7E">
        <w:rPr>
          <w:rFonts w:ascii="Times New Roman" w:eastAsia="Times New Roman" w:hAnsi="Times New Roman" w:cs="Times New Roman"/>
          <w:sz w:val="20"/>
          <w:szCs w:val="20"/>
          <w:lang w:eastAsia="ru-RU"/>
        </w:rPr>
        <w:t>З</w:t>
      </w:r>
      <w:proofErr w:type="gramEnd"/>
      <w:r w:rsidRPr="008B5C7E">
        <w:rPr>
          <w:rFonts w:ascii="Times New Roman" w:eastAsia="Times New Roman" w:hAnsi="Times New Roman" w:cs="Times New Roman"/>
          <w:sz w:val="20"/>
          <w:szCs w:val="20"/>
          <w:lang w:eastAsia="ru-RU"/>
        </w:rPr>
        <w:t>аполняется в случае подписания соглашения лицом, уполномоченным участником отбора.</w:t>
      </w:r>
    </w:p>
    <w:p w:rsidR="008B5C7E" w:rsidRPr="008B5C7E" w:rsidRDefault="008B5C7E" w:rsidP="008B5C7E">
      <w:pPr>
        <w:widowControl w:val="0"/>
        <w:spacing w:after="0" w:line="240" w:lineRule="auto"/>
        <w:ind w:firstLine="360"/>
        <w:jc w:val="both"/>
        <w:rPr>
          <w:rFonts w:ascii="Times New Roman" w:eastAsia="Times New Roman" w:hAnsi="Times New Roman" w:cs="Times New Roman"/>
          <w:strike/>
          <w:sz w:val="20"/>
          <w:szCs w:val="20"/>
          <w:lang w:eastAsia="ru-RU"/>
        </w:rPr>
      </w:pPr>
    </w:p>
    <w:p w:rsidR="008B5C7E" w:rsidRPr="008B5C7E" w:rsidRDefault="008B5C7E" w:rsidP="008B5C7E">
      <w:pPr>
        <w:widowControl w:val="0"/>
        <w:spacing w:after="0" w:line="240" w:lineRule="auto"/>
        <w:ind w:firstLine="360"/>
        <w:jc w:val="both"/>
        <w:rPr>
          <w:rFonts w:ascii="Times New Roman" w:eastAsia="Times New Roman" w:hAnsi="Times New Roman" w:cs="Times New Roman"/>
          <w:strike/>
          <w:sz w:val="20"/>
          <w:szCs w:val="20"/>
          <w:lang w:eastAsia="ru-RU"/>
        </w:rPr>
        <w:sectPr w:rsidR="008B5C7E" w:rsidRPr="008B5C7E">
          <w:pgSz w:w="11906" w:h="16838"/>
          <w:pgMar w:top="1134" w:right="851" w:bottom="1134" w:left="1701" w:header="709" w:footer="709" w:gutter="0"/>
          <w:pgNumType w:start="1"/>
          <w:cols w:space="708"/>
          <w:titlePg/>
          <w:docGrid w:linePitch="360"/>
        </w:sectPr>
      </w:pPr>
    </w:p>
    <w:p w:rsidR="008B5C7E" w:rsidRPr="008B5C7E" w:rsidRDefault="008B5C7E" w:rsidP="008B5C7E">
      <w:pPr>
        <w:spacing w:after="0" w:line="240" w:lineRule="auto"/>
        <w:ind w:left="5103"/>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Приложение № 4.1</w:t>
      </w:r>
    </w:p>
    <w:p w:rsidR="008B5C7E" w:rsidRPr="008B5C7E" w:rsidRDefault="008B5C7E" w:rsidP="008B5C7E">
      <w:pPr>
        <w:tabs>
          <w:tab w:val="left" w:pos="5954"/>
        </w:tabs>
        <w:spacing w:after="0" w:line="240" w:lineRule="auto"/>
        <w:ind w:left="5103"/>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 xml:space="preserve">к </w:t>
      </w:r>
      <w:r w:rsidRPr="008B5C7E">
        <w:rPr>
          <w:rFonts w:ascii="Times New Roman" w:eastAsia="Times New Roman" w:hAnsi="Times New Roman" w:cs="Times New Roman"/>
          <w:sz w:val="28"/>
          <w:szCs w:val="28"/>
          <w:lang w:eastAsia="ru-RU"/>
        </w:rPr>
        <w:t>Порядку предоставления субсидий на возмещение части затрат, понесенных сельскохозяйственным потребительским кооперативом</w:t>
      </w:r>
      <w:r w:rsidRPr="008B5C7E">
        <w:rPr>
          <w:rFonts w:ascii="Times New Roman" w:eastAsia="Times New Roman" w:hAnsi="Times New Roman" w:cs="Times New Roman"/>
          <w:sz w:val="28"/>
          <w:szCs w:val="28"/>
          <w:lang w:eastAsia="ru-RU"/>
        </w:rPr>
        <w:br/>
        <w:t>в текущем финансовом году,</w:t>
      </w:r>
      <w:r w:rsidRPr="008B5C7E">
        <w:rPr>
          <w:rFonts w:ascii="Times New Roman" w:eastAsia="Times New Roman" w:hAnsi="Times New Roman" w:cs="Times New Roman"/>
          <w:sz w:val="28"/>
          <w:szCs w:val="28"/>
          <w:lang w:eastAsia="ru-RU"/>
        </w:rPr>
        <w:br/>
        <w:t>и проведения отбора получателей указанных субсидий</w:t>
      </w:r>
    </w:p>
    <w:p w:rsidR="008B5C7E" w:rsidRPr="008B5C7E" w:rsidRDefault="008B5C7E" w:rsidP="008B5C7E">
      <w:pPr>
        <w:spacing w:after="0" w:line="240" w:lineRule="auto"/>
        <w:jc w:val="both"/>
        <w:rPr>
          <w:rFonts w:ascii="Times New Roman" w:eastAsia="Times New Roman" w:hAnsi="Times New Roman" w:cs="Times New Roman"/>
          <w:sz w:val="28"/>
          <w:szCs w:val="28"/>
          <w:highlight w:val="yellow"/>
          <w:lang w:eastAsia="ru-RU"/>
        </w:rPr>
      </w:pPr>
    </w:p>
    <w:p w:rsidR="008B5C7E" w:rsidRPr="008B5C7E" w:rsidRDefault="008B5C7E" w:rsidP="008B5C7E">
      <w:pPr>
        <w:spacing w:after="0" w:line="240" w:lineRule="auto"/>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Согласие на обработку персональных данных</w:t>
      </w:r>
    </w:p>
    <w:p w:rsidR="008B5C7E" w:rsidRPr="008B5C7E" w:rsidRDefault="008B5C7E" w:rsidP="008B5C7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B5C7E" w:rsidRPr="008B5C7E" w:rsidRDefault="008B5C7E" w:rsidP="008B5C7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Я, __________________________________________________________,</w:t>
      </w:r>
    </w:p>
    <w:p w:rsidR="008B5C7E" w:rsidRPr="008B5C7E" w:rsidRDefault="008B5C7E" w:rsidP="008B5C7E">
      <w:pPr>
        <w:autoSpaceDE w:val="0"/>
        <w:autoSpaceDN w:val="0"/>
        <w:adjustRightInd w:val="0"/>
        <w:spacing w:after="0" w:line="240" w:lineRule="auto"/>
        <w:jc w:val="center"/>
        <w:rPr>
          <w:rFonts w:ascii="Times New Roman" w:eastAsia="Times New Roman" w:hAnsi="Times New Roman" w:cs="Times New Roman"/>
          <w:lang w:eastAsia="ru-RU"/>
        </w:rPr>
      </w:pPr>
      <w:proofErr w:type="gramStart"/>
      <w:r w:rsidRPr="008B5C7E">
        <w:rPr>
          <w:rFonts w:ascii="Times New Roman" w:eastAsia="Times New Roman" w:hAnsi="Times New Roman" w:cs="Times New Roman"/>
          <w:lang w:eastAsia="ru-RU"/>
        </w:rPr>
        <w:t>(фамилия, имя, отчество (при наличии)</w:t>
      </w:r>
      <w:proofErr w:type="gramEnd"/>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8B5C7E">
        <w:rPr>
          <w:rFonts w:ascii="Times New Roman" w:eastAsia="Times New Roman" w:hAnsi="Times New Roman" w:cs="Times New Roman"/>
          <w:sz w:val="28"/>
          <w:szCs w:val="28"/>
          <w:lang w:eastAsia="ru-RU"/>
        </w:rPr>
        <w:t>зарегистрированный (</w:t>
      </w:r>
      <w:proofErr w:type="spellStart"/>
      <w:r w:rsidRPr="008B5C7E">
        <w:rPr>
          <w:rFonts w:ascii="Times New Roman" w:eastAsia="Times New Roman" w:hAnsi="Times New Roman" w:cs="Times New Roman"/>
          <w:sz w:val="28"/>
          <w:szCs w:val="28"/>
          <w:lang w:eastAsia="ru-RU"/>
        </w:rPr>
        <w:t>ая</w:t>
      </w:r>
      <w:proofErr w:type="spellEnd"/>
      <w:r w:rsidRPr="008B5C7E">
        <w:rPr>
          <w:rFonts w:ascii="Times New Roman" w:eastAsia="Times New Roman" w:hAnsi="Times New Roman" w:cs="Times New Roman"/>
          <w:sz w:val="28"/>
          <w:szCs w:val="28"/>
          <w:lang w:eastAsia="ru-RU"/>
        </w:rPr>
        <w:t>) (фактически проживающий (</w:t>
      </w:r>
      <w:proofErr w:type="spellStart"/>
      <w:r w:rsidRPr="008B5C7E">
        <w:rPr>
          <w:rFonts w:ascii="Times New Roman" w:eastAsia="Times New Roman" w:hAnsi="Times New Roman" w:cs="Times New Roman"/>
          <w:sz w:val="28"/>
          <w:szCs w:val="28"/>
          <w:lang w:eastAsia="ru-RU"/>
        </w:rPr>
        <w:t>ая</w:t>
      </w:r>
      <w:proofErr w:type="spellEnd"/>
      <w:r w:rsidRPr="008B5C7E">
        <w:rPr>
          <w:rFonts w:ascii="Times New Roman" w:eastAsia="Times New Roman" w:hAnsi="Times New Roman" w:cs="Times New Roman"/>
          <w:sz w:val="28"/>
          <w:szCs w:val="28"/>
          <w:lang w:eastAsia="ru-RU"/>
        </w:rPr>
        <w:t>) по адресу: _______</w:t>
      </w:r>
      <w:proofErr w:type="gramEnd"/>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__________________________________________________________________</w:t>
      </w:r>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паспорт __________________________, выданный _______________________</w:t>
      </w:r>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 xml:space="preserve">_________________________________________ «__» _______________ 20__, </w:t>
      </w:r>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8B5C7E">
        <w:rPr>
          <w:rFonts w:ascii="Times New Roman" w:eastAsia="Times New Roman" w:hAnsi="Times New Roman" w:cs="Times New Roman"/>
          <w:sz w:val="28"/>
          <w:szCs w:val="28"/>
          <w:lang w:eastAsia="ru-RU"/>
        </w:rPr>
        <w:t>являющийся</w:t>
      </w:r>
      <w:proofErr w:type="gramEnd"/>
      <w:r w:rsidRPr="008B5C7E">
        <w:rPr>
          <w:rFonts w:ascii="Times New Roman" w:eastAsia="Times New Roman" w:hAnsi="Times New Roman" w:cs="Times New Roman"/>
          <w:sz w:val="28"/>
          <w:szCs w:val="28"/>
          <w:lang w:eastAsia="ru-RU"/>
        </w:rPr>
        <w:t xml:space="preserve"> (</w:t>
      </w:r>
      <w:proofErr w:type="spellStart"/>
      <w:r w:rsidRPr="008B5C7E">
        <w:rPr>
          <w:rFonts w:ascii="Times New Roman" w:eastAsia="Times New Roman" w:hAnsi="Times New Roman" w:cs="Times New Roman"/>
          <w:sz w:val="28"/>
          <w:szCs w:val="28"/>
          <w:lang w:eastAsia="ru-RU"/>
        </w:rPr>
        <w:t>аяся</w:t>
      </w:r>
      <w:proofErr w:type="spellEnd"/>
      <w:r w:rsidRPr="008B5C7E">
        <w:rPr>
          <w:rFonts w:ascii="Times New Roman" w:eastAsia="Times New Roman" w:hAnsi="Times New Roman" w:cs="Times New Roman"/>
          <w:sz w:val="28"/>
          <w:szCs w:val="28"/>
          <w:lang w:eastAsia="ru-RU"/>
        </w:rPr>
        <w:t>):</w:t>
      </w:r>
    </w:p>
    <w:p w:rsidR="008B5C7E" w:rsidRPr="008B5C7E" w:rsidRDefault="008B5C7E" w:rsidP="008B5C7E">
      <w:pPr>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8B5C7E">
        <w:rPr>
          <w:rFonts w:ascii="Wingdings" w:eastAsia="Wingdings" w:hAnsi="Wingdings" w:cs="Wingdings"/>
          <w:noProof/>
          <w:sz w:val="24"/>
          <w:szCs w:val="24"/>
          <w:lang w:eastAsia="ru-RU"/>
        </w:rPr>
        <mc:AlternateContent>
          <mc:Choice Requires="wps">
            <w:drawing>
              <wp:anchor distT="0" distB="0" distL="114300" distR="114300" simplePos="0" relativeHeight="251661312" behindDoc="0" locked="0" layoutInCell="1" allowOverlap="1" wp14:anchorId="47453392" wp14:editId="44D85463">
                <wp:simplePos x="0" y="0"/>
                <wp:positionH relativeFrom="column">
                  <wp:posOffset>110490</wp:posOffset>
                </wp:positionH>
                <wp:positionV relativeFrom="paragraph">
                  <wp:posOffset>15875</wp:posOffset>
                </wp:positionV>
                <wp:extent cx="266700" cy="238125"/>
                <wp:effectExtent l="0" t="0" r="19050" b="28575"/>
                <wp:wrapNone/>
                <wp:docPr id="4" name="Блок-схема: процесс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38125"/>
                        </a:xfrm>
                        <a:prstGeom prst="flowChartProcess">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 o:spid="_x0000_s1026" type="#_x0000_t109" style="position:absolute;margin-left:8.7pt;margin-top:1.25pt;width:21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" filled="f" strokecolor="windowText" strokeweight="2pt">
                <v:path arrowok="t"/>
              </v:shape>
            </w:pict>
          </mc:Fallback>
        </mc:AlternateContent>
      </w:r>
      <w:r w:rsidRPr="008B5C7E">
        <w:rPr>
          <w:rFonts w:ascii="Times New Roman" w:eastAsia="Times New Roman" w:hAnsi="Times New Roman" w:cs="Times New Roman"/>
          <w:sz w:val="28"/>
          <w:szCs w:val="28"/>
          <w:lang w:eastAsia="ru-RU"/>
        </w:rPr>
        <w:t>участником отбора получателей субсидий на возмещение части затрат, понесенных сельскохозяйственным потребительским кооперативом</w:t>
      </w:r>
    </w:p>
    <w:p w:rsidR="008B5C7E" w:rsidRPr="008B5C7E" w:rsidRDefault="008B5C7E" w:rsidP="008B5C7E">
      <w:pPr>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в текущем финансовом году (далее – участник отбора, субсидия)</w:t>
      </w:r>
      <w:r w:rsidRPr="008B5C7E">
        <w:rPr>
          <w:rFonts w:ascii="Times New Roman" w:eastAsia="Times New Roman" w:hAnsi="Times New Roman" w:cs="Times New Roman"/>
          <w:sz w:val="28"/>
          <w:szCs w:val="28"/>
          <w:vertAlign w:val="superscript"/>
          <w:lang w:eastAsia="ru-RU"/>
        </w:rPr>
        <w:t>1</w:t>
      </w:r>
      <w:r w:rsidRPr="008B5C7E">
        <w:rPr>
          <w:rFonts w:ascii="Times New Roman" w:eastAsia="Times New Roman" w:hAnsi="Times New Roman" w:cs="Times New Roman"/>
          <w:sz w:val="28"/>
          <w:szCs w:val="28"/>
          <w:lang w:eastAsia="ru-RU"/>
        </w:rPr>
        <w:t>;</w:t>
      </w:r>
    </w:p>
    <w:p w:rsidR="008B5C7E" w:rsidRPr="008B5C7E" w:rsidRDefault="008B5C7E" w:rsidP="008B5C7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5C7E">
        <w:rPr>
          <w:rFonts w:ascii="Wingdings" w:eastAsia="Wingdings" w:hAnsi="Wingdings" w:cs="Wingdings"/>
          <w:noProof/>
          <w:sz w:val="24"/>
          <w:szCs w:val="24"/>
          <w:lang w:eastAsia="ru-RU"/>
        </w:rPr>
        <mc:AlternateContent>
          <mc:Choice Requires="wps">
            <w:drawing>
              <wp:anchor distT="0" distB="0" distL="114300" distR="114300" simplePos="0" relativeHeight="251662336" behindDoc="0" locked="0" layoutInCell="1" allowOverlap="1" wp14:anchorId="28F2AF14" wp14:editId="01336A9C">
                <wp:simplePos x="0" y="0"/>
                <wp:positionH relativeFrom="column">
                  <wp:posOffset>114300</wp:posOffset>
                </wp:positionH>
                <wp:positionV relativeFrom="paragraph">
                  <wp:posOffset>2540</wp:posOffset>
                </wp:positionV>
                <wp:extent cx="266700" cy="238125"/>
                <wp:effectExtent l="0" t="0" r="19050" b="28575"/>
                <wp:wrapNone/>
                <wp:docPr id="5" name="Блок-схема: процесс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38125"/>
                        </a:xfrm>
                        <a:prstGeom prst="flowChartProcess">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5" o:spid="_x0000_s1026" type="#_x0000_t109" style="position:absolute;margin-left:9pt;margin-top:.2pt;width:21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" filled="f" strokecolor="windowText" strokeweight="2pt">
                <v:path arrowok="t"/>
              </v:shape>
            </w:pict>
          </mc:Fallback>
        </mc:AlternateContent>
      </w:r>
      <w:r w:rsidRPr="008B5C7E">
        <w:rPr>
          <w:rFonts w:ascii="Times New Roman" w:eastAsia="Times New Roman" w:hAnsi="Times New Roman" w:cs="Times New Roman"/>
          <w:sz w:val="28"/>
          <w:szCs w:val="28"/>
          <w:lang w:eastAsia="ru-RU"/>
        </w:rPr>
        <w:t>лицом, уполномоченным участником отбора</w:t>
      </w:r>
      <w:proofErr w:type="gramStart"/>
      <w:r w:rsidRPr="008B5C7E">
        <w:rPr>
          <w:rFonts w:ascii="Times New Roman" w:eastAsia="Times New Roman" w:hAnsi="Times New Roman" w:cs="Times New Roman"/>
          <w:sz w:val="28"/>
          <w:szCs w:val="28"/>
          <w:vertAlign w:val="superscript"/>
          <w:lang w:eastAsia="ru-RU"/>
        </w:rPr>
        <w:t>2</w:t>
      </w:r>
      <w:proofErr w:type="gramEnd"/>
      <w:r w:rsidRPr="008B5C7E">
        <w:rPr>
          <w:rFonts w:ascii="Times New Roman" w:eastAsia="Times New Roman" w:hAnsi="Times New Roman" w:cs="Times New Roman"/>
          <w:sz w:val="28"/>
          <w:szCs w:val="28"/>
          <w:lang w:eastAsia="ru-RU"/>
        </w:rPr>
        <w:t>,</w:t>
      </w:r>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vertAlign w:val="superscript"/>
          <w:lang w:eastAsia="ru-RU"/>
        </w:rPr>
      </w:pPr>
      <w:r w:rsidRPr="008B5C7E">
        <w:rPr>
          <w:rFonts w:ascii="Times New Roman" w:eastAsia="Times New Roman" w:hAnsi="Times New Roman" w:cs="Times New Roman"/>
          <w:sz w:val="28"/>
          <w:szCs w:val="28"/>
          <w:lang w:eastAsia="ru-RU"/>
        </w:rPr>
        <w:t>в соответствии со статьей 9 Федерального закона от 27.07.2006 № 152-ФЗ «О персональных данных» выражаю свое и (или) доверителя согласие министерству сельского хозяйства Красноярского края (далее – министерство) (адрес юридического лица: 660009, г. Красноярск, ул. Ленина, д. 125) и __________________________________________________________</w:t>
      </w:r>
      <w:r w:rsidRPr="008B5C7E">
        <w:rPr>
          <w:rFonts w:ascii="Times New Roman" w:eastAsia="Times New Roman" w:hAnsi="Times New Roman" w:cs="Times New Roman"/>
          <w:sz w:val="28"/>
          <w:szCs w:val="28"/>
          <w:vertAlign w:val="superscript"/>
          <w:lang w:eastAsia="ru-RU"/>
        </w:rPr>
        <w:t>3</w:t>
      </w:r>
    </w:p>
    <w:p w:rsidR="008B5C7E" w:rsidRPr="008B5C7E" w:rsidRDefault="008B5C7E" w:rsidP="008B5C7E">
      <w:pPr>
        <w:autoSpaceDE w:val="0"/>
        <w:autoSpaceDN w:val="0"/>
        <w:adjustRightInd w:val="0"/>
        <w:spacing w:after="0" w:line="240" w:lineRule="auto"/>
        <w:ind w:left="1134"/>
        <w:jc w:val="center"/>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w:t>
      </w:r>
      <w:r w:rsidRPr="008B5C7E">
        <w:rPr>
          <w:rFonts w:ascii="Times New Roman" w:eastAsia="Times New Roman" w:hAnsi="Times New Roman" w:cs="Times New Roman"/>
          <w:sz w:val="20"/>
          <w:szCs w:val="20"/>
          <w:lang w:eastAsia="ru-RU"/>
        </w:rPr>
        <w:t>наименование исполнительно-распорядительного органа муниципального округа Красноярского края,</w:t>
      </w:r>
      <w:r w:rsidRPr="008B5C7E">
        <w:rPr>
          <w:rFonts w:ascii="Times New Roman" w:eastAsia="Times New Roman" w:hAnsi="Times New Roman" w:cs="Times New Roman"/>
          <w:color w:val="000000"/>
          <w:sz w:val="28"/>
          <w:szCs w:val="28"/>
          <w:lang w:eastAsia="ru-RU"/>
        </w:rPr>
        <w:t xml:space="preserve"> </w:t>
      </w:r>
      <w:r w:rsidRPr="008B5C7E">
        <w:rPr>
          <w:rFonts w:ascii="Times New Roman" w:eastAsia="Times New Roman" w:hAnsi="Times New Roman" w:cs="Times New Roman"/>
          <w:color w:val="000000"/>
          <w:sz w:val="20"/>
          <w:szCs w:val="20"/>
          <w:lang w:eastAsia="ru-RU"/>
        </w:rPr>
        <w:t>городского округа город Красноя</w:t>
      </w:r>
      <w:proofErr w:type="gramStart"/>
      <w:r w:rsidRPr="008B5C7E">
        <w:rPr>
          <w:rFonts w:ascii="Times New Roman" w:eastAsia="Times New Roman" w:hAnsi="Times New Roman" w:cs="Times New Roman"/>
          <w:color w:val="000000"/>
          <w:sz w:val="20"/>
          <w:szCs w:val="20"/>
          <w:lang w:eastAsia="ru-RU"/>
        </w:rPr>
        <w:t>рск</w:t>
      </w:r>
      <w:r w:rsidRPr="008B5C7E">
        <w:rPr>
          <w:rFonts w:ascii="Times New Roman" w:eastAsia="Times New Roman" w:hAnsi="Times New Roman" w:cs="Times New Roman"/>
          <w:sz w:val="20"/>
          <w:szCs w:val="20"/>
          <w:lang w:eastAsia="ru-RU"/>
        </w:rPr>
        <w:t xml:space="preserve"> Кр</w:t>
      </w:r>
      <w:proofErr w:type="gramEnd"/>
      <w:r w:rsidRPr="008B5C7E">
        <w:rPr>
          <w:rFonts w:ascii="Times New Roman" w:eastAsia="Times New Roman" w:hAnsi="Times New Roman" w:cs="Times New Roman"/>
          <w:sz w:val="20"/>
          <w:szCs w:val="20"/>
          <w:lang w:eastAsia="ru-RU"/>
        </w:rPr>
        <w:t>асноярского края</w:t>
      </w:r>
      <w:r w:rsidRPr="008B5C7E">
        <w:rPr>
          <w:rFonts w:ascii="Times New Roman" w:eastAsia="Times New Roman" w:hAnsi="Times New Roman" w:cs="Times New Roman"/>
          <w:sz w:val="28"/>
          <w:szCs w:val="28"/>
          <w:lang w:eastAsia="ru-RU"/>
        </w:rPr>
        <w:t>)</w:t>
      </w:r>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vertAlign w:val="superscript"/>
          <w:lang w:eastAsia="ru-RU"/>
        </w:rPr>
      </w:pPr>
      <w:r w:rsidRPr="008B5C7E">
        <w:rPr>
          <w:rFonts w:ascii="Times New Roman" w:eastAsia="Times New Roman" w:hAnsi="Times New Roman" w:cs="Times New Roman"/>
          <w:sz w:val="28"/>
          <w:szCs w:val="28"/>
          <w:lang w:eastAsia="ru-RU"/>
        </w:rPr>
        <w:t>(адрес юридического лица: _________________________________________)</w:t>
      </w:r>
      <w:r w:rsidRPr="008B5C7E">
        <w:rPr>
          <w:rFonts w:ascii="Times New Roman" w:eastAsia="Times New Roman" w:hAnsi="Times New Roman" w:cs="Times New Roman"/>
          <w:sz w:val="28"/>
          <w:szCs w:val="28"/>
          <w:vertAlign w:val="superscript"/>
          <w:lang w:eastAsia="ru-RU"/>
        </w:rPr>
        <w:t>3</w:t>
      </w:r>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на совершение ими действий, предусмотренных пунктом 3 статьи 3 Федерального закона от 27.07.2006 № 152-ФЗ «О персональных данных»,</w:t>
      </w:r>
      <w:r w:rsidRPr="008B5C7E">
        <w:rPr>
          <w:rFonts w:ascii="Times New Roman" w:eastAsia="Times New Roman" w:hAnsi="Times New Roman" w:cs="Times New Roman"/>
          <w:sz w:val="28"/>
          <w:szCs w:val="28"/>
          <w:lang w:eastAsia="ru-RU"/>
        </w:rPr>
        <w:br/>
        <w:t>в отношении персональных данных участника отбора и (или) лица, уполномоченного им (в случае подписания предложения (заявки) на участие в отборе получателей субсидий (далее – заявка) лицом, уполномоченным участником отбора), указанных в заявке.</w:t>
      </w: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Цель обработки персональных данных: реализация министерством полномочий, связанных с предоставлением субсидии.</w:t>
      </w:r>
    </w:p>
    <w:p w:rsidR="008B5C7E" w:rsidRPr="008B5C7E" w:rsidRDefault="008B5C7E" w:rsidP="008B5C7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Я ознакомлен (а), что:</w:t>
      </w:r>
    </w:p>
    <w:p w:rsidR="008B5C7E" w:rsidRPr="008B5C7E" w:rsidRDefault="008B5C7E" w:rsidP="008B5C7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 xml:space="preserve">1) настоящее согласие действует </w:t>
      </w:r>
      <w:proofErr w:type="gramStart"/>
      <w:r w:rsidRPr="008B5C7E">
        <w:rPr>
          <w:rFonts w:ascii="Times New Roman" w:eastAsia="Times New Roman" w:hAnsi="Times New Roman" w:cs="Times New Roman"/>
          <w:sz w:val="28"/>
          <w:szCs w:val="28"/>
          <w:lang w:eastAsia="ru-RU"/>
        </w:rPr>
        <w:t>с даты</w:t>
      </w:r>
      <w:proofErr w:type="gramEnd"/>
      <w:r w:rsidRPr="008B5C7E">
        <w:rPr>
          <w:rFonts w:ascii="Times New Roman" w:eastAsia="Times New Roman" w:hAnsi="Times New Roman" w:cs="Times New Roman"/>
          <w:sz w:val="28"/>
          <w:szCs w:val="28"/>
          <w:lang w:eastAsia="ru-RU"/>
        </w:rPr>
        <w:t xml:space="preserve"> его подписания в течение сроков хранения соответствующей информации или документов, содержащих указанную информацию, определяемых в соответствии</w:t>
      </w:r>
      <w:r w:rsidR="006934FE">
        <w:rPr>
          <w:rFonts w:ascii="Times New Roman" w:eastAsia="Times New Roman" w:hAnsi="Times New Roman" w:cs="Times New Roman"/>
          <w:sz w:val="28"/>
          <w:szCs w:val="28"/>
          <w:lang w:eastAsia="ru-RU"/>
        </w:rPr>
        <w:br/>
      </w:r>
      <w:r w:rsidRPr="008B5C7E">
        <w:rPr>
          <w:rFonts w:ascii="Times New Roman" w:eastAsia="Times New Roman" w:hAnsi="Times New Roman" w:cs="Times New Roman"/>
          <w:sz w:val="28"/>
          <w:szCs w:val="28"/>
          <w:lang w:eastAsia="ru-RU"/>
        </w:rPr>
        <w:t>с законодательством Российской Федерации;</w:t>
      </w:r>
    </w:p>
    <w:p w:rsidR="008B5C7E" w:rsidRPr="008B5C7E" w:rsidRDefault="008B5C7E" w:rsidP="008B5C7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lastRenderedPageBreak/>
        <w:t>2) настоящее согласие может быть отозвано на основании моего письменного заявления в произвольной форме.</w:t>
      </w:r>
    </w:p>
    <w:p w:rsidR="008B5C7E" w:rsidRPr="008B5C7E" w:rsidRDefault="008B5C7E" w:rsidP="008B5C7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B5C7E" w:rsidRPr="008B5C7E" w:rsidRDefault="008B5C7E" w:rsidP="008B5C7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B5C7E" w:rsidRPr="008B5C7E" w:rsidRDefault="008B5C7E" w:rsidP="008B5C7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Участник отбора</w:t>
      </w:r>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или лицо, уполномоченное им                                                ________________</w:t>
      </w:r>
    </w:p>
    <w:p w:rsidR="008B5C7E" w:rsidRPr="008B5C7E" w:rsidRDefault="008B5C7E" w:rsidP="008B5C7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8"/>
          <w:szCs w:val="28"/>
          <w:lang w:eastAsia="ru-RU"/>
        </w:rPr>
        <w:t xml:space="preserve">                                                                                                                 (</w:t>
      </w:r>
      <w:r w:rsidRPr="008B5C7E">
        <w:rPr>
          <w:rFonts w:ascii="Times New Roman" w:eastAsia="Times New Roman" w:hAnsi="Times New Roman" w:cs="Times New Roman"/>
          <w:sz w:val="20"/>
          <w:szCs w:val="20"/>
          <w:lang w:eastAsia="ru-RU"/>
        </w:rPr>
        <w:t>ФИО</w:t>
      </w:r>
      <w:r w:rsidRPr="008B5C7E">
        <w:rPr>
          <w:rFonts w:ascii="Times New Roman" w:eastAsia="Times New Roman" w:hAnsi="Times New Roman" w:cs="Times New Roman"/>
          <w:sz w:val="28"/>
          <w:szCs w:val="28"/>
          <w:lang w:eastAsia="ru-RU"/>
        </w:rPr>
        <w:t>)</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Электронная подпись</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«___» _______ 20__г</w:t>
      </w: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8B5C7E" w:rsidRPr="008B5C7E" w:rsidRDefault="008B5C7E" w:rsidP="008B5C7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________________</w:t>
      </w:r>
    </w:p>
    <w:p w:rsidR="008B5C7E" w:rsidRPr="008B5C7E" w:rsidRDefault="008B5C7E" w:rsidP="008B5C7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0"/>
          <w:szCs w:val="20"/>
          <w:shd w:val="clear" w:color="auto" w:fill="D99594"/>
          <w:lang w:eastAsia="ru-RU"/>
        </w:rPr>
      </w:pPr>
      <w:r w:rsidRPr="008B5C7E">
        <w:rPr>
          <w:rFonts w:ascii="Times New Roman" w:eastAsia="Times New Roman" w:hAnsi="Times New Roman" w:cs="Times New Roman"/>
          <w:sz w:val="20"/>
          <w:szCs w:val="20"/>
          <w:vertAlign w:val="superscript"/>
          <w:lang w:eastAsia="ru-RU"/>
        </w:rPr>
        <w:t>1</w:t>
      </w:r>
      <w:proofErr w:type="gramStart"/>
      <w:r w:rsidRPr="008B5C7E">
        <w:rPr>
          <w:rFonts w:ascii="Times New Roman" w:eastAsia="Times New Roman" w:hAnsi="Times New Roman" w:cs="Times New Roman"/>
          <w:sz w:val="20"/>
          <w:szCs w:val="20"/>
          <w:lang w:eastAsia="ru-RU"/>
        </w:rPr>
        <w:t xml:space="preserve"> П</w:t>
      </w:r>
      <w:proofErr w:type="gramEnd"/>
      <w:r w:rsidRPr="008B5C7E">
        <w:rPr>
          <w:rFonts w:ascii="Times New Roman" w:eastAsia="Times New Roman" w:hAnsi="Times New Roman" w:cs="Times New Roman"/>
          <w:sz w:val="20"/>
          <w:szCs w:val="20"/>
          <w:lang w:eastAsia="ru-RU"/>
        </w:rPr>
        <w:t>редоставляется физическим лицом, в том числе индивидуальным предпринимателем.</w:t>
      </w: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0"/>
          <w:szCs w:val="20"/>
          <w:vertAlign w:val="superscript"/>
          <w:lang w:eastAsia="ru-RU"/>
        </w:rPr>
        <w:t>2</w:t>
      </w:r>
      <w:proofErr w:type="gramStart"/>
      <w:r w:rsidRPr="008B5C7E">
        <w:rPr>
          <w:rFonts w:ascii="Times New Roman" w:eastAsia="Times New Roman" w:hAnsi="Times New Roman" w:cs="Times New Roman"/>
          <w:sz w:val="20"/>
          <w:szCs w:val="20"/>
          <w:lang w:eastAsia="ru-RU"/>
        </w:rPr>
        <w:t xml:space="preserve"> П</w:t>
      </w:r>
      <w:proofErr w:type="gramEnd"/>
      <w:r w:rsidRPr="008B5C7E">
        <w:rPr>
          <w:rFonts w:ascii="Times New Roman" w:eastAsia="Times New Roman" w:hAnsi="Times New Roman" w:cs="Times New Roman"/>
          <w:sz w:val="20"/>
          <w:szCs w:val="20"/>
          <w:lang w:eastAsia="ru-RU"/>
        </w:rPr>
        <w:t>редоставляется лицом, уполномоченным участником отбора.</w:t>
      </w: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0"/>
          <w:szCs w:val="20"/>
          <w:vertAlign w:val="superscript"/>
          <w:lang w:eastAsia="ru-RU"/>
        </w:rPr>
        <w:t>3</w:t>
      </w:r>
      <w:proofErr w:type="gramStart"/>
      <w:r w:rsidRPr="008B5C7E">
        <w:rPr>
          <w:rFonts w:ascii="Times New Roman" w:eastAsia="Times New Roman" w:hAnsi="Times New Roman" w:cs="Times New Roman"/>
          <w:sz w:val="20"/>
          <w:szCs w:val="20"/>
          <w:lang w:eastAsia="ru-RU"/>
        </w:rPr>
        <w:t xml:space="preserve"> З</w:t>
      </w:r>
      <w:proofErr w:type="gramEnd"/>
      <w:r w:rsidRPr="008B5C7E">
        <w:rPr>
          <w:rFonts w:ascii="Times New Roman" w:eastAsia="Times New Roman" w:hAnsi="Times New Roman" w:cs="Times New Roman"/>
          <w:sz w:val="20"/>
          <w:szCs w:val="20"/>
          <w:lang w:eastAsia="ru-RU"/>
        </w:rPr>
        <w:t xml:space="preserve">аполняется </w:t>
      </w:r>
      <w:r w:rsidRPr="008B5C7E">
        <w:rPr>
          <w:rFonts w:ascii="Times New Roman" w:eastAsia="Times New Roman" w:hAnsi="Times New Roman" w:cs="Times New Roman"/>
          <w:color w:val="000000"/>
          <w:sz w:val="20"/>
          <w:szCs w:val="20"/>
          <w:lang w:eastAsia="ru-RU"/>
        </w:rPr>
        <w:t>в случае, если участник отбора зарегистрирован и (или) осуществляет свою деятельность на территории муниципального округа Красноярского края, городского округа город Красноярск Красноярского края</w:t>
      </w:r>
      <w:r w:rsidRPr="008B5C7E">
        <w:rPr>
          <w:rFonts w:ascii="Times New Roman" w:eastAsia="Times New Roman" w:hAnsi="Times New Roman" w:cs="Times New Roman"/>
          <w:sz w:val="20"/>
          <w:szCs w:val="20"/>
          <w:lang w:eastAsia="ru-RU"/>
        </w:rPr>
        <w:t>.</w:t>
      </w:r>
    </w:p>
    <w:p w:rsidR="008B5C7E" w:rsidRPr="008B5C7E" w:rsidRDefault="008B5C7E" w:rsidP="008B5C7E">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sectPr w:rsidR="008B5C7E" w:rsidRPr="008B5C7E">
          <w:pgSz w:w="11906" w:h="16838"/>
          <w:pgMar w:top="1134" w:right="851" w:bottom="1134" w:left="1701" w:header="709" w:footer="709" w:gutter="0"/>
          <w:pgNumType w:start="1"/>
          <w:cols w:space="708"/>
          <w:titlePg/>
          <w:docGrid w:linePitch="360"/>
        </w:sectPr>
      </w:pPr>
      <w:r w:rsidRPr="008B5C7E">
        <w:rPr>
          <w:rFonts w:ascii="Times New Roman" w:eastAsia="Times New Roman" w:hAnsi="Times New Roman" w:cs="Times New Roman"/>
          <w:sz w:val="20"/>
          <w:szCs w:val="20"/>
          <w:vertAlign w:val="superscript"/>
          <w:lang w:eastAsia="ru-RU"/>
        </w:rPr>
        <w:t xml:space="preserve"> </w:t>
      </w:r>
    </w:p>
    <w:p w:rsidR="008B5C7E" w:rsidRPr="008B5C7E" w:rsidRDefault="008B5C7E" w:rsidP="008B5C7E">
      <w:pPr>
        <w:spacing w:after="0" w:line="240" w:lineRule="auto"/>
        <w:ind w:left="5103"/>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 xml:space="preserve">Приложение № 5 </w:t>
      </w:r>
    </w:p>
    <w:p w:rsidR="008B5C7E" w:rsidRPr="008B5C7E" w:rsidRDefault="008B5C7E" w:rsidP="008B5C7E">
      <w:pPr>
        <w:widowControl w:val="0"/>
        <w:tabs>
          <w:tab w:val="left" w:pos="3686"/>
        </w:tabs>
        <w:spacing w:after="0" w:line="240" w:lineRule="auto"/>
        <w:ind w:left="5103"/>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к Порядку предоставления субсидий на возмещение части затрат, понесенных сельскохозяйственным потребительским кооперативом</w:t>
      </w:r>
    </w:p>
    <w:p w:rsidR="008B5C7E" w:rsidRPr="008B5C7E" w:rsidRDefault="008B5C7E" w:rsidP="008B5C7E">
      <w:pPr>
        <w:widowControl w:val="0"/>
        <w:tabs>
          <w:tab w:val="left" w:pos="3686"/>
        </w:tabs>
        <w:spacing w:after="0" w:line="240" w:lineRule="auto"/>
        <w:ind w:left="5103"/>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в текущем финансовом году,</w:t>
      </w:r>
    </w:p>
    <w:p w:rsidR="008B5C7E" w:rsidRPr="008B5C7E" w:rsidRDefault="008B5C7E" w:rsidP="008B5C7E">
      <w:pPr>
        <w:widowControl w:val="0"/>
        <w:tabs>
          <w:tab w:val="left" w:pos="3686"/>
        </w:tabs>
        <w:spacing w:after="0" w:line="240" w:lineRule="auto"/>
        <w:ind w:left="5103"/>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и проведения отбора получателей указанных субсидий</w:t>
      </w:r>
    </w:p>
    <w:p w:rsidR="008B5C7E" w:rsidRPr="008B5C7E" w:rsidRDefault="008B5C7E" w:rsidP="008B5C7E">
      <w:pPr>
        <w:widowControl w:val="0"/>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spacing w:after="0" w:line="240" w:lineRule="auto"/>
        <w:rPr>
          <w:rFonts w:ascii="Times New Roman" w:eastAsia="Times New Roman" w:hAnsi="Times New Roman" w:cs="Times New Roman"/>
          <w:color w:val="000000"/>
          <w:sz w:val="28"/>
          <w:szCs w:val="28"/>
          <w:lang w:eastAsia="ru-RU"/>
        </w:rPr>
      </w:pPr>
    </w:p>
    <w:p w:rsidR="008B5C7E" w:rsidRPr="008B5C7E" w:rsidRDefault="008B5C7E" w:rsidP="008B5C7E">
      <w:pPr>
        <w:spacing w:after="0" w:line="240" w:lineRule="auto"/>
        <w:jc w:val="center"/>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Список членов сельскохозяйственного потребительского кооператива</w:t>
      </w:r>
    </w:p>
    <w:p w:rsidR="008B5C7E" w:rsidRPr="008B5C7E" w:rsidRDefault="008B5C7E" w:rsidP="008B5C7E">
      <w:pPr>
        <w:spacing w:after="0" w:line="20" w:lineRule="atLeast"/>
        <w:jc w:val="both"/>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____________________________________________________________________</w:t>
      </w:r>
    </w:p>
    <w:p w:rsidR="008B5C7E" w:rsidRPr="008B5C7E" w:rsidRDefault="008B5C7E" w:rsidP="008B5C7E">
      <w:pPr>
        <w:spacing w:after="0" w:line="20" w:lineRule="atLeast"/>
        <w:jc w:val="center"/>
        <w:rPr>
          <w:rFonts w:ascii="Times New Roman" w:eastAsia="Times New Roman" w:hAnsi="Times New Roman" w:cs="Times New Roman"/>
          <w:color w:val="000000"/>
          <w:sz w:val="20"/>
          <w:szCs w:val="20"/>
          <w:lang w:eastAsia="ru-RU"/>
        </w:rPr>
      </w:pPr>
      <w:proofErr w:type="gramStart"/>
      <w:r w:rsidRPr="008B5C7E">
        <w:rPr>
          <w:rFonts w:ascii="Times New Roman" w:eastAsia="Times New Roman" w:hAnsi="Times New Roman" w:cs="Times New Roman"/>
          <w:color w:val="000000"/>
          <w:sz w:val="20"/>
          <w:szCs w:val="20"/>
          <w:lang w:eastAsia="ru-RU"/>
        </w:rPr>
        <w:t xml:space="preserve">(полное наименование сельскохозяйственного потребительского кооператива, потребительского общества (далее – кооператив) </w:t>
      </w:r>
      <w:proofErr w:type="gramEnd"/>
    </w:p>
    <w:p w:rsidR="008B5C7E" w:rsidRPr="008B5C7E" w:rsidRDefault="008B5C7E" w:rsidP="008B5C7E">
      <w:pPr>
        <w:spacing w:after="0" w:line="20" w:lineRule="atLeast"/>
        <w:jc w:val="center"/>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____________________________________________________________________</w:t>
      </w:r>
    </w:p>
    <w:p w:rsidR="008B5C7E" w:rsidRPr="008B5C7E" w:rsidRDefault="008B5C7E" w:rsidP="008B5C7E">
      <w:pPr>
        <w:spacing w:after="0" w:line="20" w:lineRule="atLeast"/>
        <w:jc w:val="center"/>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____________________________________________________________________</w:t>
      </w:r>
    </w:p>
    <w:p w:rsidR="008B5C7E" w:rsidRPr="008B5C7E" w:rsidRDefault="008B5C7E" w:rsidP="008B5C7E">
      <w:pPr>
        <w:spacing w:after="0" w:line="20" w:lineRule="atLeast"/>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(наименование муниципального округа или городского округа Красноярского края)</w:t>
      </w:r>
    </w:p>
    <w:p w:rsidR="008B5C7E" w:rsidRPr="008B5C7E" w:rsidRDefault="008B5C7E" w:rsidP="008B5C7E">
      <w:pPr>
        <w:spacing w:after="0" w:line="20" w:lineRule="atLeast"/>
        <w:jc w:val="center"/>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по состоянию на 01 ____ 20___ года</w:t>
      </w:r>
      <w:proofErr w:type="gramStart"/>
      <w:r w:rsidRPr="008B5C7E">
        <w:rPr>
          <w:rFonts w:ascii="Times New Roman" w:eastAsia="Times New Roman" w:hAnsi="Times New Roman" w:cs="Times New Roman"/>
          <w:color w:val="000000"/>
          <w:sz w:val="20"/>
          <w:szCs w:val="28"/>
          <w:vertAlign w:val="superscript"/>
          <w:lang w:eastAsia="ru-RU"/>
        </w:rPr>
        <w:t>1</w:t>
      </w:r>
      <w:proofErr w:type="gramEnd"/>
    </w:p>
    <w:p w:rsidR="008B5C7E" w:rsidRPr="008B5C7E" w:rsidRDefault="008B5C7E" w:rsidP="008B5C7E">
      <w:pPr>
        <w:spacing w:after="0" w:line="20" w:lineRule="atLeast"/>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 xml:space="preserve">                                                                                                     (месяц)       (год)</w:t>
      </w:r>
    </w:p>
    <w:p w:rsidR="008B5C7E" w:rsidRPr="008B5C7E" w:rsidRDefault="008B5C7E" w:rsidP="008B5C7E">
      <w:pPr>
        <w:spacing w:after="0" w:line="20" w:lineRule="atLeast"/>
        <w:rPr>
          <w:rFonts w:ascii="Times New Roman" w:eastAsia="Times New Roman" w:hAnsi="Times New Roman" w:cs="Times New Roman"/>
          <w:color w:val="000000"/>
          <w:sz w:val="28"/>
          <w:szCs w:val="20"/>
          <w:lang w:eastAsia="ru-RU"/>
        </w:rPr>
      </w:pPr>
      <w:r w:rsidRPr="008B5C7E">
        <w:rPr>
          <w:rFonts w:ascii="Times New Roman" w:eastAsia="Times New Roman" w:hAnsi="Times New Roman" w:cs="Times New Roman"/>
          <w:color w:val="000000"/>
          <w:sz w:val="28"/>
          <w:szCs w:val="20"/>
          <w:lang w:eastAsia="ru-RU"/>
        </w:rPr>
        <w:t xml:space="preserve">1. </w:t>
      </w:r>
      <w:r w:rsidRPr="008B5C7E">
        <w:rPr>
          <w:rFonts w:ascii="Times New Roman" w:eastAsia="Times New Roman" w:hAnsi="Times New Roman" w:cs="Times New Roman"/>
          <w:sz w:val="28"/>
          <w:szCs w:val="28"/>
          <w:lang w:eastAsia="ru-RU"/>
        </w:rPr>
        <w:t>Члены кооператива из числа сельскохозяйственных товаропроизводителей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032"/>
        <w:gridCol w:w="1944"/>
        <w:gridCol w:w="1279"/>
        <w:gridCol w:w="2014"/>
        <w:gridCol w:w="2134"/>
      </w:tblGrid>
      <w:tr w:rsidR="008B5C7E" w:rsidRPr="008B5C7E" w:rsidTr="008B5C7E">
        <w:tc>
          <w:tcPr>
            <w:tcW w:w="486"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 xml:space="preserve">№ </w:t>
            </w:r>
            <w:proofErr w:type="gramStart"/>
            <w:r w:rsidRPr="008B5C7E">
              <w:rPr>
                <w:rFonts w:ascii="Times New Roman" w:eastAsia="Times New Roman" w:hAnsi="Times New Roman" w:cs="Times New Roman"/>
                <w:color w:val="000000"/>
                <w:sz w:val="20"/>
                <w:szCs w:val="20"/>
                <w:lang w:eastAsia="ru-RU"/>
              </w:rPr>
              <w:t>п</w:t>
            </w:r>
            <w:proofErr w:type="gramEnd"/>
            <w:r w:rsidRPr="008B5C7E">
              <w:rPr>
                <w:rFonts w:ascii="Times New Roman" w:eastAsia="Times New Roman" w:hAnsi="Times New Roman" w:cs="Times New Roman"/>
                <w:color w:val="000000"/>
                <w:sz w:val="20"/>
                <w:szCs w:val="20"/>
                <w:lang w:eastAsia="ru-RU"/>
              </w:rPr>
              <w:t>/п</w:t>
            </w:r>
          </w:p>
        </w:tc>
        <w:tc>
          <w:tcPr>
            <w:tcW w:w="2032"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roofErr w:type="gramStart"/>
            <w:r w:rsidRPr="008B5C7E">
              <w:rPr>
                <w:rFonts w:ascii="Times New Roman" w:eastAsia="Times New Roman" w:hAnsi="Times New Roman" w:cs="Times New Roman"/>
                <w:color w:val="000000"/>
                <w:sz w:val="20"/>
                <w:szCs w:val="20"/>
                <w:lang w:eastAsia="ru-RU"/>
              </w:rPr>
              <w:t>ФИО (для крестьянских (фермерских) хозяйств без образования юридического лица, индивидуальных предпринимателей, с указанием статуса физического лица (в случае наличия) либо полное наименование</w:t>
            </w:r>
            <w:r w:rsidRPr="008B5C7E">
              <w:rPr>
                <w:rFonts w:ascii="Times New Roman" w:eastAsia="Times New Roman" w:hAnsi="Times New Roman" w:cs="Times New Roman"/>
                <w:color w:val="000000"/>
                <w:sz w:val="20"/>
                <w:szCs w:val="20"/>
                <w:lang w:eastAsia="ru-RU"/>
              </w:rPr>
              <w:br/>
              <w:t xml:space="preserve">(для юридических лиц) </w:t>
            </w:r>
            <w:proofErr w:type="gramEnd"/>
          </w:p>
        </w:tc>
        <w:tc>
          <w:tcPr>
            <w:tcW w:w="194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vertAlign w:val="superscript"/>
                <w:lang w:eastAsia="ru-RU"/>
              </w:rPr>
            </w:pPr>
            <w:r w:rsidRPr="008B5C7E">
              <w:rPr>
                <w:rFonts w:ascii="Times New Roman" w:eastAsia="Times New Roman" w:hAnsi="Times New Roman" w:cs="Times New Roman"/>
                <w:color w:val="000000"/>
                <w:sz w:val="20"/>
                <w:szCs w:val="20"/>
                <w:lang w:eastAsia="ru-RU"/>
              </w:rPr>
              <w:t xml:space="preserve">Идентификационный номер налогоплательщика </w:t>
            </w:r>
          </w:p>
          <w:p w:rsidR="008B5C7E" w:rsidRPr="008B5C7E" w:rsidRDefault="008B5C7E" w:rsidP="008B5C7E">
            <w:pPr>
              <w:spacing w:after="0" w:line="240" w:lineRule="auto"/>
              <w:jc w:val="center"/>
              <w:rPr>
                <w:rFonts w:ascii="Times New Roman" w:eastAsia="Times New Roman" w:hAnsi="Times New Roman" w:cs="Times New Roman"/>
                <w:color w:val="000000"/>
                <w:sz w:val="20"/>
                <w:szCs w:val="20"/>
                <w:vertAlign w:val="superscript"/>
                <w:lang w:eastAsia="ru-RU"/>
              </w:rPr>
            </w:pPr>
          </w:p>
        </w:tc>
        <w:tc>
          <w:tcPr>
            <w:tcW w:w="1279" w:type="dxa"/>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Дата принятия решения</w:t>
            </w:r>
            <w:r w:rsidRPr="008B5C7E">
              <w:rPr>
                <w:rFonts w:ascii="Times New Roman" w:eastAsia="Times New Roman" w:hAnsi="Times New Roman" w:cs="Times New Roman"/>
                <w:color w:val="000000"/>
                <w:sz w:val="20"/>
                <w:szCs w:val="20"/>
                <w:lang w:eastAsia="ru-RU"/>
              </w:rPr>
              <w:br/>
              <w:t>о приеме</w:t>
            </w:r>
            <w:r w:rsidRPr="008B5C7E">
              <w:rPr>
                <w:rFonts w:ascii="Times New Roman" w:eastAsia="Times New Roman" w:hAnsi="Times New Roman" w:cs="Times New Roman"/>
                <w:color w:val="000000"/>
                <w:sz w:val="20"/>
                <w:szCs w:val="20"/>
                <w:lang w:eastAsia="ru-RU"/>
              </w:rPr>
              <w:br/>
              <w:t>в члены кооператива</w:t>
            </w:r>
          </w:p>
        </w:tc>
        <w:tc>
          <w:tcPr>
            <w:tcW w:w="201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 xml:space="preserve">Вид членства </w:t>
            </w:r>
            <w:r w:rsidRPr="008B5C7E">
              <w:rPr>
                <w:rFonts w:ascii="Times New Roman" w:eastAsia="Times New Roman" w:hAnsi="Times New Roman" w:cs="Times New Roman"/>
                <w:color w:val="000000"/>
                <w:sz w:val="20"/>
                <w:szCs w:val="20"/>
                <w:lang w:eastAsia="ru-RU"/>
              </w:rPr>
              <w:br/>
              <w:t>в кооперативе (ассоциированный / неассоциированный)</w:t>
            </w:r>
          </w:p>
        </w:tc>
        <w:tc>
          <w:tcPr>
            <w:tcW w:w="213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vertAlign w:val="superscript"/>
                <w:lang w:eastAsia="ru-RU"/>
              </w:rPr>
            </w:pPr>
            <w:r w:rsidRPr="008B5C7E">
              <w:rPr>
                <w:rFonts w:ascii="Times New Roman" w:eastAsia="Times New Roman" w:hAnsi="Times New Roman" w:cs="Times New Roman"/>
                <w:color w:val="000000"/>
                <w:sz w:val="20"/>
                <w:szCs w:val="20"/>
                <w:lang w:eastAsia="ru-RU"/>
              </w:rPr>
              <w:t xml:space="preserve">Категория </w:t>
            </w:r>
            <w:r w:rsidRPr="008B5C7E">
              <w:rPr>
                <w:rFonts w:ascii="Times New Roman" w:eastAsia="Times New Roman" w:hAnsi="Times New Roman" w:cs="Times New Roman"/>
                <w:color w:val="000000"/>
                <w:sz w:val="20"/>
                <w:szCs w:val="20"/>
                <w:lang w:eastAsia="ru-RU"/>
              </w:rPr>
              <w:br/>
              <w:t xml:space="preserve">в соответствии </w:t>
            </w:r>
            <w:r w:rsidRPr="008B5C7E">
              <w:rPr>
                <w:rFonts w:ascii="Times New Roman" w:eastAsia="Times New Roman" w:hAnsi="Times New Roman" w:cs="Times New Roman"/>
                <w:color w:val="000000"/>
                <w:sz w:val="20"/>
                <w:szCs w:val="20"/>
                <w:lang w:eastAsia="ru-RU"/>
              </w:rPr>
              <w:br/>
              <w:t xml:space="preserve">с условиями, установленными Федеральным законом </w:t>
            </w:r>
            <w:r w:rsidRPr="008B5C7E">
              <w:rPr>
                <w:rFonts w:ascii="Times New Roman" w:eastAsia="Times New Roman" w:hAnsi="Times New Roman" w:cs="Times New Roman"/>
                <w:color w:val="000000"/>
                <w:sz w:val="20"/>
                <w:szCs w:val="20"/>
                <w:lang w:eastAsia="ru-RU"/>
              </w:rPr>
              <w:br/>
              <w:t>от 24.07.2007 № 209-ФЗ «О развитии малого и среднего предпринимательства в Российской Федерации»</w:t>
            </w:r>
            <w:r w:rsidRPr="008B5C7E">
              <w:rPr>
                <w:rFonts w:ascii="Times New Roman" w:eastAsia="Times New Roman" w:hAnsi="Times New Roman" w:cs="Times New Roman"/>
                <w:color w:val="000000"/>
                <w:sz w:val="20"/>
                <w:szCs w:val="20"/>
                <w:vertAlign w:val="superscript"/>
                <w:lang w:eastAsia="ru-RU"/>
              </w:rPr>
              <w:t>2</w:t>
            </w:r>
          </w:p>
        </w:tc>
      </w:tr>
      <w:tr w:rsidR="008B5C7E" w:rsidRPr="008B5C7E" w:rsidTr="008B5C7E">
        <w:trPr>
          <w:trHeight w:val="321"/>
        </w:trPr>
        <w:tc>
          <w:tcPr>
            <w:tcW w:w="486" w:type="dxa"/>
            <w:shd w:val="clear" w:color="auto" w:fill="auto"/>
            <w:vAlign w:val="center"/>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1</w:t>
            </w:r>
          </w:p>
        </w:tc>
        <w:tc>
          <w:tcPr>
            <w:tcW w:w="2032" w:type="dxa"/>
            <w:shd w:val="clear" w:color="auto" w:fill="auto"/>
            <w:vAlign w:val="center"/>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2</w:t>
            </w:r>
          </w:p>
        </w:tc>
        <w:tc>
          <w:tcPr>
            <w:tcW w:w="1944" w:type="dxa"/>
            <w:shd w:val="clear" w:color="auto" w:fill="auto"/>
            <w:vAlign w:val="center"/>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3</w:t>
            </w:r>
          </w:p>
        </w:tc>
        <w:tc>
          <w:tcPr>
            <w:tcW w:w="1279" w:type="dxa"/>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4</w:t>
            </w:r>
          </w:p>
        </w:tc>
        <w:tc>
          <w:tcPr>
            <w:tcW w:w="2014" w:type="dxa"/>
            <w:shd w:val="clear" w:color="auto" w:fill="auto"/>
            <w:vAlign w:val="center"/>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5</w:t>
            </w:r>
          </w:p>
        </w:tc>
        <w:tc>
          <w:tcPr>
            <w:tcW w:w="2134" w:type="dxa"/>
            <w:shd w:val="clear" w:color="auto" w:fill="auto"/>
            <w:vAlign w:val="center"/>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val="en-US" w:eastAsia="ru-RU"/>
              </w:rPr>
            </w:pPr>
            <w:r w:rsidRPr="008B5C7E">
              <w:rPr>
                <w:rFonts w:ascii="Times New Roman" w:eastAsia="Times New Roman" w:hAnsi="Times New Roman" w:cs="Times New Roman"/>
                <w:color w:val="000000"/>
                <w:sz w:val="20"/>
                <w:szCs w:val="20"/>
                <w:lang w:val="en-US" w:eastAsia="ru-RU"/>
              </w:rPr>
              <w:t>6</w:t>
            </w:r>
          </w:p>
        </w:tc>
      </w:tr>
      <w:tr w:rsidR="008B5C7E" w:rsidRPr="008B5C7E" w:rsidTr="008B5C7E">
        <w:tc>
          <w:tcPr>
            <w:tcW w:w="486"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032"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194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1279" w:type="dxa"/>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01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13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r>
      <w:tr w:rsidR="008B5C7E" w:rsidRPr="008B5C7E" w:rsidTr="008B5C7E">
        <w:tc>
          <w:tcPr>
            <w:tcW w:w="486"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032"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194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1279" w:type="dxa"/>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01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13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r>
      <w:tr w:rsidR="008B5C7E" w:rsidRPr="008B5C7E" w:rsidTr="008B5C7E">
        <w:tc>
          <w:tcPr>
            <w:tcW w:w="486"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032"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194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1279" w:type="dxa"/>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01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13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r>
      <w:tr w:rsidR="008B5C7E" w:rsidRPr="008B5C7E" w:rsidTr="008B5C7E">
        <w:tc>
          <w:tcPr>
            <w:tcW w:w="486"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032"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194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1279" w:type="dxa"/>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01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2134" w:type="dxa"/>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r>
    </w:tbl>
    <w:p w:rsidR="008B5C7E" w:rsidRPr="008B5C7E" w:rsidRDefault="008B5C7E" w:rsidP="008B5C7E">
      <w:pPr>
        <w:widowControl w:val="0"/>
        <w:spacing w:after="0" w:line="240" w:lineRule="auto"/>
        <w:ind w:firstLine="709"/>
        <w:jc w:val="both"/>
        <w:rPr>
          <w:rFonts w:ascii="Times New Roman" w:eastAsia="Calibri" w:hAnsi="Times New Roman" w:cs="Times New Roman"/>
          <w:color w:val="000000"/>
          <w:sz w:val="28"/>
          <w:szCs w:val="28"/>
        </w:rPr>
      </w:pPr>
    </w:p>
    <w:p w:rsidR="008B5C7E" w:rsidRPr="008B5C7E" w:rsidRDefault="008B5C7E" w:rsidP="008B5C7E">
      <w:pPr>
        <w:widowControl w:val="0"/>
        <w:spacing w:after="0" w:line="240" w:lineRule="auto"/>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 Члены кооператива, являющиеся гражданами Российской Федерации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653"/>
        <w:gridCol w:w="2889"/>
        <w:gridCol w:w="1634"/>
        <w:gridCol w:w="3102"/>
      </w:tblGrid>
      <w:tr w:rsidR="008B5C7E" w:rsidRPr="008B5C7E" w:rsidTr="008B5C7E">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 xml:space="preserve">№ </w:t>
            </w:r>
            <w:proofErr w:type="gramStart"/>
            <w:r w:rsidRPr="008B5C7E">
              <w:rPr>
                <w:rFonts w:ascii="Times New Roman" w:eastAsia="Times New Roman" w:hAnsi="Times New Roman" w:cs="Times New Roman"/>
                <w:color w:val="000000"/>
                <w:sz w:val="20"/>
                <w:szCs w:val="20"/>
                <w:lang w:eastAsia="ru-RU"/>
              </w:rPr>
              <w:t>п</w:t>
            </w:r>
            <w:proofErr w:type="gramEnd"/>
            <w:r w:rsidRPr="008B5C7E">
              <w:rPr>
                <w:rFonts w:ascii="Times New Roman" w:eastAsia="Times New Roman" w:hAnsi="Times New Roman" w:cs="Times New Roman"/>
                <w:color w:val="000000"/>
                <w:sz w:val="20"/>
                <w:szCs w:val="20"/>
                <w:lang w:eastAsia="ru-RU"/>
              </w:rPr>
              <w:t>/п</w:t>
            </w: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 xml:space="preserve">ФИО члена кооператива </w:t>
            </w: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vertAlign w:val="superscript"/>
                <w:lang w:eastAsia="ru-RU"/>
              </w:rPr>
            </w:pPr>
            <w:r w:rsidRPr="008B5C7E">
              <w:rPr>
                <w:rFonts w:ascii="Times New Roman" w:eastAsia="Times New Roman" w:hAnsi="Times New Roman" w:cs="Times New Roman"/>
                <w:color w:val="000000"/>
                <w:sz w:val="20"/>
                <w:szCs w:val="20"/>
                <w:lang w:eastAsia="ru-RU"/>
              </w:rPr>
              <w:t xml:space="preserve">Идентификационный номер налогоплательщика </w:t>
            </w:r>
          </w:p>
        </w:tc>
        <w:tc>
          <w:tcPr>
            <w:tcW w:w="0" w:type="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Дата принятия решения</w:t>
            </w:r>
            <w:r w:rsidRPr="008B5C7E">
              <w:rPr>
                <w:rFonts w:ascii="Times New Roman" w:eastAsia="Times New Roman" w:hAnsi="Times New Roman" w:cs="Times New Roman"/>
                <w:color w:val="000000"/>
                <w:sz w:val="20"/>
                <w:szCs w:val="20"/>
                <w:lang w:eastAsia="ru-RU"/>
              </w:rPr>
              <w:br/>
              <w:t>о приеме</w:t>
            </w:r>
            <w:r w:rsidRPr="008B5C7E">
              <w:rPr>
                <w:rFonts w:ascii="Times New Roman" w:eastAsia="Times New Roman" w:hAnsi="Times New Roman" w:cs="Times New Roman"/>
                <w:color w:val="000000"/>
                <w:sz w:val="20"/>
                <w:szCs w:val="20"/>
                <w:lang w:eastAsia="ru-RU"/>
              </w:rPr>
              <w:br/>
              <w:t>в члены кооператива</w:t>
            </w: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 xml:space="preserve">Вид членства </w:t>
            </w:r>
            <w:r w:rsidRPr="008B5C7E">
              <w:rPr>
                <w:rFonts w:ascii="Times New Roman" w:eastAsia="Times New Roman" w:hAnsi="Times New Roman" w:cs="Times New Roman"/>
                <w:color w:val="000000"/>
                <w:sz w:val="20"/>
                <w:szCs w:val="20"/>
                <w:lang w:eastAsia="ru-RU"/>
              </w:rPr>
              <w:br/>
              <w:t>в кооперативе (ассоциированный / неассоциированный)</w:t>
            </w:r>
          </w:p>
        </w:tc>
      </w:tr>
      <w:tr w:rsidR="008B5C7E" w:rsidRPr="008B5C7E" w:rsidTr="008B5C7E">
        <w:trPr>
          <w:trHeight w:val="321"/>
        </w:trPr>
        <w:tc>
          <w:tcPr>
            <w:tcW w:w="0" w:type="auto"/>
            <w:shd w:val="clear" w:color="auto" w:fill="auto"/>
            <w:vAlign w:val="center"/>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1</w:t>
            </w:r>
          </w:p>
        </w:tc>
        <w:tc>
          <w:tcPr>
            <w:tcW w:w="0" w:type="auto"/>
            <w:shd w:val="clear" w:color="auto" w:fill="auto"/>
            <w:vAlign w:val="center"/>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3</w:t>
            </w:r>
          </w:p>
        </w:tc>
        <w:tc>
          <w:tcPr>
            <w:tcW w:w="0" w:type="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4</w:t>
            </w:r>
          </w:p>
        </w:tc>
        <w:tc>
          <w:tcPr>
            <w:tcW w:w="0" w:type="auto"/>
            <w:shd w:val="clear" w:color="auto" w:fill="auto"/>
            <w:vAlign w:val="center"/>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5</w:t>
            </w:r>
          </w:p>
        </w:tc>
      </w:tr>
      <w:tr w:rsidR="008B5C7E" w:rsidRPr="008B5C7E" w:rsidTr="008B5C7E">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r>
      <w:tr w:rsidR="008B5C7E" w:rsidRPr="008B5C7E" w:rsidTr="008B5C7E">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r>
      <w:tr w:rsidR="008B5C7E" w:rsidRPr="008B5C7E" w:rsidTr="008B5C7E">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r>
      <w:tr w:rsidR="008B5C7E" w:rsidRPr="008B5C7E" w:rsidTr="008B5C7E">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auto"/>
          </w:tcPr>
          <w:p w:rsidR="008B5C7E" w:rsidRPr="008B5C7E" w:rsidRDefault="008B5C7E" w:rsidP="008B5C7E">
            <w:pPr>
              <w:spacing w:after="0" w:line="240" w:lineRule="auto"/>
              <w:jc w:val="center"/>
              <w:rPr>
                <w:rFonts w:ascii="Times New Roman" w:eastAsia="Times New Roman" w:hAnsi="Times New Roman" w:cs="Times New Roman"/>
                <w:color w:val="000000"/>
                <w:sz w:val="20"/>
                <w:szCs w:val="20"/>
                <w:lang w:eastAsia="ru-RU"/>
              </w:rPr>
            </w:pPr>
          </w:p>
        </w:tc>
      </w:tr>
    </w:tbl>
    <w:p w:rsidR="008B5C7E" w:rsidRPr="008B5C7E" w:rsidRDefault="008B5C7E" w:rsidP="008B5C7E">
      <w:pPr>
        <w:widowControl w:val="0"/>
        <w:spacing w:after="0" w:line="240" w:lineRule="auto"/>
        <w:ind w:firstLine="709"/>
        <w:jc w:val="both"/>
        <w:rPr>
          <w:rFonts w:ascii="Times New Roman" w:eastAsia="Calibri" w:hAnsi="Times New Roman" w:cs="Times New Roman"/>
          <w:color w:val="000000"/>
          <w:sz w:val="28"/>
          <w:szCs w:val="28"/>
        </w:rPr>
      </w:pPr>
    </w:p>
    <w:p w:rsidR="008B5C7E" w:rsidRPr="008B5C7E" w:rsidRDefault="008B5C7E" w:rsidP="008B5C7E">
      <w:pPr>
        <w:widowControl w:val="0"/>
        <w:spacing w:after="0" w:line="240" w:lineRule="auto"/>
        <w:ind w:firstLine="709"/>
        <w:jc w:val="both"/>
        <w:rPr>
          <w:rFonts w:ascii="Times New Roman" w:eastAsia="Calibri" w:hAnsi="Times New Roman" w:cs="Times New Roman"/>
          <w:color w:val="000000"/>
          <w:sz w:val="28"/>
          <w:szCs w:val="28"/>
        </w:rPr>
      </w:pP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Руководитель кооператива</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или лицо, уполномоченное им                                                       _______________</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8"/>
          <w:szCs w:val="28"/>
          <w:lang w:eastAsia="ru-RU"/>
        </w:rPr>
        <w:t xml:space="preserve">                                                                                                                     (ФИО)</w:t>
      </w:r>
    </w:p>
    <w:p w:rsidR="008B5C7E" w:rsidRPr="008B5C7E" w:rsidRDefault="008B5C7E" w:rsidP="008B5C7E">
      <w:pPr>
        <w:widowControl w:val="0"/>
        <w:tabs>
          <w:tab w:val="left" w:pos="9354"/>
        </w:tabs>
        <w:spacing w:after="0" w:line="240" w:lineRule="auto"/>
        <w:ind w:right="-2" w:firstLine="709"/>
        <w:outlineLvl w:val="2"/>
        <w:rPr>
          <w:rFonts w:ascii="Times New Roman" w:eastAsia="Times New Roman" w:hAnsi="Times New Roman" w:cs="Times New Roman"/>
          <w:i/>
          <w:color w:val="000000"/>
          <w:sz w:val="28"/>
          <w:szCs w:val="28"/>
          <w:lang w:eastAsia="ru-RU"/>
        </w:rPr>
      </w:pP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Электронная подпись</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«___» _______ 20__г</w:t>
      </w:r>
    </w:p>
    <w:p w:rsidR="008B5C7E" w:rsidRPr="008B5C7E" w:rsidRDefault="008B5C7E" w:rsidP="008B5C7E">
      <w:pPr>
        <w:widowControl w:val="0"/>
        <w:spacing w:after="0" w:line="240" w:lineRule="auto"/>
        <w:ind w:firstLine="709"/>
        <w:jc w:val="both"/>
        <w:rPr>
          <w:rFonts w:ascii="Times New Roman" w:eastAsia="Times New Roman" w:hAnsi="Times New Roman" w:cs="Times New Roman"/>
          <w:sz w:val="28"/>
          <w:szCs w:val="28"/>
          <w:lang w:eastAsia="ru-RU"/>
        </w:rPr>
      </w:pPr>
    </w:p>
    <w:p w:rsidR="008B5C7E" w:rsidRPr="008B5C7E" w:rsidRDefault="008B5C7E" w:rsidP="008B5C7E">
      <w:pPr>
        <w:widowControl w:val="0"/>
        <w:spacing w:after="0" w:line="240" w:lineRule="auto"/>
        <w:jc w:val="both"/>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________________</w:t>
      </w:r>
    </w:p>
    <w:p w:rsidR="008B5C7E" w:rsidRPr="008B5C7E" w:rsidRDefault="008B5C7E" w:rsidP="008B5C7E">
      <w:pPr>
        <w:widowControl w:val="0"/>
        <w:spacing w:after="0" w:line="240" w:lineRule="auto"/>
        <w:jc w:val="both"/>
        <w:rPr>
          <w:rFonts w:ascii="Times New Roman" w:eastAsia="Times New Roman" w:hAnsi="Times New Roman" w:cs="Times New Roman"/>
          <w:sz w:val="28"/>
          <w:szCs w:val="28"/>
          <w:lang w:eastAsia="ru-RU"/>
        </w:rPr>
      </w:pPr>
    </w:p>
    <w:p w:rsidR="008B5C7E" w:rsidRPr="008B5C7E" w:rsidRDefault="008B5C7E" w:rsidP="008B5C7E">
      <w:pPr>
        <w:spacing w:after="0" w:line="240" w:lineRule="auto"/>
        <w:ind w:firstLine="709"/>
        <w:jc w:val="both"/>
        <w:rPr>
          <w:rFonts w:ascii="Times New Roman" w:eastAsia="Times New Roman" w:hAnsi="Times New Roman" w:cs="Times New Roman"/>
          <w:color w:val="000000"/>
          <w:sz w:val="20"/>
          <w:szCs w:val="20"/>
          <w:vertAlign w:val="superscript"/>
          <w:lang w:eastAsia="ru-RU"/>
        </w:rPr>
      </w:pPr>
    </w:p>
    <w:p w:rsidR="008B5C7E" w:rsidRPr="008B5C7E" w:rsidRDefault="008B5C7E" w:rsidP="008B5C7E">
      <w:pPr>
        <w:spacing w:after="0" w:line="240" w:lineRule="auto"/>
        <w:ind w:firstLine="709"/>
        <w:jc w:val="both"/>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0"/>
          <w:szCs w:val="20"/>
          <w:vertAlign w:val="superscript"/>
          <w:lang w:eastAsia="ru-RU"/>
        </w:rPr>
        <w:t>1</w:t>
      </w:r>
      <w:proofErr w:type="gramStart"/>
      <w:r w:rsidRPr="008B5C7E">
        <w:rPr>
          <w:rFonts w:ascii="Times New Roman" w:eastAsia="Times New Roman" w:hAnsi="Times New Roman" w:cs="Times New Roman"/>
          <w:color w:val="000000"/>
          <w:sz w:val="20"/>
          <w:szCs w:val="20"/>
          <w:lang w:eastAsia="ru-RU"/>
        </w:rPr>
        <w:t xml:space="preserve"> П</w:t>
      </w:r>
      <w:proofErr w:type="gramEnd"/>
      <w:r w:rsidRPr="008B5C7E">
        <w:rPr>
          <w:rFonts w:ascii="Times New Roman" w:eastAsia="Times New Roman" w:hAnsi="Times New Roman" w:cs="Times New Roman"/>
          <w:color w:val="000000"/>
          <w:sz w:val="20"/>
          <w:szCs w:val="20"/>
          <w:lang w:eastAsia="ru-RU"/>
        </w:rPr>
        <w:t>о состоянию на первое число месяца направления предложения (заявки)</w:t>
      </w:r>
      <w:r w:rsidRPr="008B5C7E">
        <w:rPr>
          <w:rFonts w:ascii="Times New Roman" w:eastAsia="Times New Roman" w:hAnsi="Times New Roman" w:cs="Times New Roman"/>
          <w:sz w:val="20"/>
          <w:szCs w:val="20"/>
          <w:lang w:eastAsia="ru-RU"/>
        </w:rPr>
        <w:t xml:space="preserve"> </w:t>
      </w:r>
      <w:r w:rsidRPr="008B5C7E">
        <w:rPr>
          <w:rFonts w:ascii="Times New Roman" w:eastAsia="Times New Roman" w:hAnsi="Times New Roman" w:cs="Times New Roman"/>
          <w:color w:val="000000"/>
          <w:sz w:val="20"/>
          <w:szCs w:val="20"/>
          <w:lang w:eastAsia="ru-RU"/>
        </w:rPr>
        <w:t>на участие в отборе получателей субсидий на возмещение части затрат, понесенных сельскохозяйственным потребительским кооперативом в текущем финансовом году.</w:t>
      </w:r>
    </w:p>
    <w:p w:rsidR="008B5C7E" w:rsidRPr="008B5C7E" w:rsidRDefault="008B5C7E" w:rsidP="008B5C7E">
      <w:pPr>
        <w:spacing w:after="0" w:line="240" w:lineRule="auto"/>
        <w:ind w:firstLine="709"/>
        <w:jc w:val="both"/>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vertAlign w:val="superscript"/>
          <w:lang w:eastAsia="ru-RU"/>
        </w:rPr>
        <w:t xml:space="preserve">2 </w:t>
      </w:r>
      <w:r w:rsidRPr="008B5C7E">
        <w:rPr>
          <w:rFonts w:ascii="Times New Roman" w:eastAsia="Times New Roman" w:hAnsi="Times New Roman" w:cs="Times New Roman"/>
          <w:color w:val="000000"/>
          <w:sz w:val="20"/>
          <w:szCs w:val="20"/>
          <w:lang w:eastAsia="ru-RU"/>
        </w:rPr>
        <w:t>Данные заполняются на основании общедоступных сведений, размещенных на официальном сайте Федеральной налоговой службы в разделе «Единый реестр субъектов МСП».</w:t>
      </w:r>
    </w:p>
    <w:p w:rsidR="008B5C7E" w:rsidRPr="008B5C7E" w:rsidRDefault="008B5C7E" w:rsidP="008B5C7E">
      <w:pPr>
        <w:spacing w:after="0" w:line="240" w:lineRule="auto"/>
        <w:rPr>
          <w:rFonts w:ascii="Times New Roman" w:eastAsia="Times New Roman" w:hAnsi="Times New Roman" w:cs="Times New Roman"/>
          <w:color w:val="000000"/>
          <w:sz w:val="28"/>
          <w:szCs w:val="28"/>
          <w:lang w:eastAsia="ru-RU"/>
        </w:rPr>
      </w:pPr>
    </w:p>
    <w:p w:rsidR="008B5C7E" w:rsidRPr="008B5C7E" w:rsidRDefault="008B5C7E" w:rsidP="008B5C7E">
      <w:pPr>
        <w:spacing w:after="0" w:line="240" w:lineRule="auto"/>
        <w:ind w:right="8786"/>
        <w:rPr>
          <w:rFonts w:ascii="Times New Roman" w:eastAsia="Times New Roman" w:hAnsi="Times New Roman" w:cs="Times New Roman"/>
          <w:color w:val="000000"/>
          <w:sz w:val="28"/>
          <w:szCs w:val="28"/>
          <w:lang w:eastAsia="ru-RU"/>
        </w:rPr>
        <w:sectPr w:rsidR="008B5C7E" w:rsidRPr="008B5C7E">
          <w:pgSz w:w="11906" w:h="16838"/>
          <w:pgMar w:top="1134" w:right="851" w:bottom="1134" w:left="1418" w:header="709" w:footer="709" w:gutter="0"/>
          <w:pgNumType w:start="1"/>
          <w:cols w:space="708"/>
          <w:titlePg/>
          <w:docGrid w:linePitch="360"/>
        </w:sectPr>
      </w:pPr>
    </w:p>
    <w:p w:rsidR="008B5C7E" w:rsidRPr="008B5C7E" w:rsidRDefault="008B5C7E" w:rsidP="008B5C7E">
      <w:pPr>
        <w:spacing w:after="0" w:line="240" w:lineRule="auto"/>
        <w:ind w:left="10065" w:firstLine="283"/>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 xml:space="preserve">Приложение № 6 </w:t>
      </w:r>
    </w:p>
    <w:p w:rsidR="008B5C7E" w:rsidRPr="008B5C7E" w:rsidRDefault="008B5C7E" w:rsidP="008B5C7E">
      <w:pPr>
        <w:widowControl w:val="0"/>
        <w:tabs>
          <w:tab w:val="left" w:pos="3686"/>
        </w:tabs>
        <w:spacing w:after="0" w:line="240" w:lineRule="auto"/>
        <w:ind w:left="10348"/>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к Порядку предоставления субсидий на возмещение части затрат, понесенных сельскохозяйственным потребительским кооперативом</w:t>
      </w:r>
    </w:p>
    <w:p w:rsidR="008B5C7E" w:rsidRPr="008B5C7E" w:rsidRDefault="008B5C7E" w:rsidP="008B5C7E">
      <w:pPr>
        <w:widowControl w:val="0"/>
        <w:tabs>
          <w:tab w:val="left" w:pos="3686"/>
        </w:tabs>
        <w:spacing w:after="0" w:line="240" w:lineRule="auto"/>
        <w:ind w:left="10348"/>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в текущем финансовом году,</w:t>
      </w:r>
    </w:p>
    <w:p w:rsidR="008B5C7E" w:rsidRPr="008B5C7E" w:rsidRDefault="008B5C7E" w:rsidP="008B5C7E">
      <w:pPr>
        <w:widowControl w:val="0"/>
        <w:tabs>
          <w:tab w:val="left" w:pos="3686"/>
        </w:tabs>
        <w:spacing w:after="0" w:line="240" w:lineRule="auto"/>
        <w:ind w:left="10348"/>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и проведения отбора получателей указанных субсидий</w:t>
      </w:r>
    </w:p>
    <w:p w:rsidR="008B5C7E" w:rsidRPr="008B5C7E" w:rsidRDefault="008B5C7E" w:rsidP="008B5C7E">
      <w:pPr>
        <w:spacing w:after="0" w:line="240" w:lineRule="auto"/>
        <w:ind w:firstLine="709"/>
        <w:jc w:val="right"/>
        <w:rPr>
          <w:rFonts w:ascii="Times New Roman" w:eastAsia="Calibri" w:hAnsi="Times New Roman" w:cs="Times New Roman"/>
          <w:color w:val="000000"/>
          <w:sz w:val="28"/>
          <w:szCs w:val="28"/>
        </w:rPr>
      </w:pPr>
    </w:p>
    <w:p w:rsidR="008B5C7E" w:rsidRPr="008B5C7E" w:rsidRDefault="008B5C7E" w:rsidP="008B5C7E">
      <w:pPr>
        <w:spacing w:after="0" w:line="240" w:lineRule="auto"/>
        <w:jc w:val="center"/>
        <w:rPr>
          <w:rFonts w:ascii="Times New Roman" w:eastAsia="Calibri" w:hAnsi="Times New Roman" w:cs="Times New Roman"/>
          <w:color w:val="000000"/>
          <w:sz w:val="28"/>
          <w:szCs w:val="28"/>
        </w:rPr>
      </w:pPr>
    </w:p>
    <w:p w:rsidR="008B5C7E" w:rsidRPr="008B5C7E" w:rsidRDefault="008B5C7E" w:rsidP="008B5C7E">
      <w:pPr>
        <w:spacing w:after="0" w:line="240" w:lineRule="auto"/>
        <w:jc w:val="center"/>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highlight w:val="yellow"/>
        </w:rPr>
        <w:t>Информация для субсидий на возмещение части затрат, понесенных сельскохозяйственным потребительским кооперативом в текущем финансовом году в отношении затрат, 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w:t>
      </w:r>
    </w:p>
    <w:p w:rsidR="006934FE" w:rsidRDefault="006934FE" w:rsidP="008B5C7E">
      <w:pPr>
        <w:spacing w:after="0" w:line="20" w:lineRule="atLeast"/>
        <w:jc w:val="both"/>
        <w:rPr>
          <w:rFonts w:ascii="Times New Roman" w:eastAsia="Calibri" w:hAnsi="Times New Roman" w:cs="Times New Roman"/>
          <w:color w:val="000000"/>
          <w:sz w:val="28"/>
          <w:szCs w:val="28"/>
        </w:rPr>
      </w:pPr>
    </w:p>
    <w:p w:rsidR="008B5C7E" w:rsidRPr="008B5C7E" w:rsidRDefault="008B5C7E" w:rsidP="008B5C7E">
      <w:pPr>
        <w:spacing w:after="0" w:line="20" w:lineRule="atLeast"/>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______________________________________________________________________________________________________</w:t>
      </w:r>
    </w:p>
    <w:p w:rsidR="008B5C7E" w:rsidRPr="008B5C7E" w:rsidRDefault="008B5C7E" w:rsidP="008B5C7E">
      <w:pPr>
        <w:spacing w:after="0" w:line="20" w:lineRule="atLeast"/>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 xml:space="preserve">(полное наименование сельскохозяйственного потребительского кооператива, потребительского общества (далее – кооператив), наименование муниципального округа или городского округа Красноярского края) </w:t>
      </w:r>
    </w:p>
    <w:p w:rsidR="008B5C7E" w:rsidRDefault="008B5C7E" w:rsidP="008B5C7E">
      <w:pPr>
        <w:spacing w:after="0" w:line="20" w:lineRule="atLeast"/>
        <w:jc w:val="center"/>
        <w:rPr>
          <w:rFonts w:ascii="Times New Roman" w:eastAsia="Calibri" w:hAnsi="Times New Roman" w:cs="Times New Roman"/>
          <w:color w:val="000000"/>
          <w:sz w:val="20"/>
          <w:szCs w:val="20"/>
        </w:rPr>
      </w:pPr>
    </w:p>
    <w:p w:rsidR="006934FE" w:rsidRPr="008B5C7E" w:rsidRDefault="006934FE" w:rsidP="008B5C7E">
      <w:pPr>
        <w:spacing w:after="0" w:line="20" w:lineRule="atLeast"/>
        <w:jc w:val="center"/>
        <w:rPr>
          <w:rFonts w:ascii="Times New Roman" w:eastAsia="Calibri" w:hAnsi="Times New Roman" w:cs="Times New Roman"/>
          <w:color w:val="000000"/>
          <w:sz w:val="20"/>
          <w:szCs w:val="20"/>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Кооператив налогоплательщиком налога на добавленную стоимость</w:t>
      </w:r>
      <w:proofErr w:type="gramStart"/>
      <w:r w:rsidRPr="008B5C7E">
        <w:rPr>
          <w:rFonts w:ascii="Times New Roman" w:eastAsia="Calibri" w:hAnsi="Times New Roman" w:cs="Times New Roman"/>
          <w:color w:val="000000"/>
          <w:sz w:val="28"/>
          <w:szCs w:val="28"/>
          <w:vertAlign w:val="superscript"/>
        </w:rPr>
        <w:t>1</w:t>
      </w:r>
      <w:proofErr w:type="gramEnd"/>
      <w:r w:rsidRPr="008B5C7E">
        <w:rPr>
          <w:rFonts w:ascii="Times New Roman" w:eastAsia="Calibri" w:hAnsi="Times New Roman" w:cs="Times New Roman"/>
          <w:color w:val="000000"/>
          <w:sz w:val="28"/>
          <w:szCs w:val="28"/>
        </w:rPr>
        <w:t xml:space="preserve"> в:</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8B5C7E" w:rsidRPr="008B5C7E" w:rsidRDefault="008B5C7E" w:rsidP="008B5C7E">
      <w:pPr>
        <w:spacing w:after="0" w:line="240" w:lineRule="auto"/>
        <w:ind w:firstLine="709"/>
        <w:jc w:val="both"/>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В случае если кооперативом утрачено (возникло) право на освобождение от исполнения обязанностей налогоплательщика, связанных с исчислением и уплатой налога на добавленную стоимость, указывается период, в который кооператив являлся (не являлся) налогоплательщиком налога на добавленную стоимость:</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roofErr w:type="gramStart"/>
      <w:r w:rsidRPr="008B5C7E">
        <w:rPr>
          <w:rFonts w:ascii="Times New Roman" w:eastAsia="Calibri" w:hAnsi="Times New Roman" w:cs="Times New Roman"/>
          <w:color w:val="000000"/>
          <w:sz w:val="28"/>
          <w:szCs w:val="28"/>
        </w:rPr>
        <w:t xml:space="preserve"> .</w:t>
      </w:r>
      <w:proofErr w:type="gramEnd"/>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spacing w:after="0" w:line="240" w:lineRule="auto"/>
        <w:jc w:val="both"/>
        <w:rPr>
          <w:rFonts w:ascii="Times New Roman" w:eastAsia="Calibri" w:hAnsi="Times New Roman" w:cs="Times New Roman"/>
          <w:color w:val="000000"/>
          <w:sz w:val="20"/>
          <w:szCs w:val="20"/>
        </w:rPr>
      </w:pPr>
    </w:p>
    <w:p w:rsidR="008B5C7E" w:rsidRPr="008B5C7E" w:rsidRDefault="008B5C7E" w:rsidP="008B5C7E">
      <w:pPr>
        <w:spacing w:after="0" w:line="240" w:lineRule="auto"/>
        <w:ind w:left="-284"/>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lastRenderedPageBreak/>
        <w:t>Реквизиты договора, подтверждающего приобретение (дата, номер)________________________</w:t>
      </w:r>
    </w:p>
    <w:p w:rsidR="008B5C7E" w:rsidRPr="008B5C7E" w:rsidRDefault="008B5C7E" w:rsidP="008B5C7E">
      <w:pPr>
        <w:spacing w:after="0" w:line="20" w:lineRule="atLeast"/>
        <w:rPr>
          <w:rFonts w:ascii="Times New Roman" w:eastAsia="Calibri" w:hAnsi="Times New Roman" w:cs="Times New Roman"/>
          <w:color w:val="000000"/>
          <w:sz w:val="20"/>
          <w:szCs w:val="20"/>
        </w:rPr>
      </w:pPr>
    </w:p>
    <w:p w:rsidR="008B5C7E" w:rsidRPr="008B5C7E" w:rsidRDefault="008B5C7E" w:rsidP="008B5C7E">
      <w:pPr>
        <w:spacing w:after="0" w:line="20" w:lineRule="atLeast"/>
        <w:jc w:val="center"/>
        <w:rPr>
          <w:rFonts w:ascii="Times New Roman" w:eastAsia="Calibri" w:hAnsi="Times New Roman" w:cs="Times New Roman"/>
          <w:color w:val="000000"/>
          <w:sz w:val="20"/>
          <w:szCs w:val="20"/>
        </w:rPr>
      </w:pPr>
    </w:p>
    <w:tbl>
      <w:tblPr>
        <w:tblW w:w="0" w:type="auto"/>
        <w:tblInd w:w="-22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76"/>
        <w:gridCol w:w="2176"/>
        <w:gridCol w:w="1985"/>
        <w:gridCol w:w="1843"/>
        <w:gridCol w:w="1984"/>
        <w:gridCol w:w="3119"/>
        <w:gridCol w:w="1559"/>
        <w:gridCol w:w="1873"/>
      </w:tblGrid>
      <w:tr w:rsidR="008B5C7E" w:rsidRPr="008B5C7E" w:rsidTr="008B5C7E">
        <w:trPr>
          <w:trHeight w:val="463"/>
        </w:trPr>
        <w:tc>
          <w:tcPr>
            <w:tcW w:w="376" w:type="dxa"/>
            <w:vMerge w:val="restart"/>
            <w:tcBorders>
              <w:bottom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 xml:space="preserve">№ </w:t>
            </w:r>
            <w:proofErr w:type="gramStart"/>
            <w:r w:rsidRPr="008B5C7E">
              <w:rPr>
                <w:rFonts w:ascii="Times New Roman" w:eastAsia="Calibri" w:hAnsi="Times New Roman" w:cs="Times New Roman"/>
                <w:color w:val="000000"/>
                <w:spacing w:val="-6"/>
                <w:sz w:val="20"/>
                <w:szCs w:val="20"/>
              </w:rPr>
              <w:t>п</w:t>
            </w:r>
            <w:proofErr w:type="gramEnd"/>
            <w:r w:rsidRPr="008B5C7E">
              <w:rPr>
                <w:rFonts w:ascii="Times New Roman" w:eastAsia="Calibri" w:hAnsi="Times New Roman" w:cs="Times New Roman"/>
                <w:color w:val="000000"/>
                <w:spacing w:val="-6"/>
                <w:sz w:val="20"/>
                <w:szCs w:val="20"/>
              </w:rPr>
              <w:t>/п</w:t>
            </w:r>
          </w:p>
        </w:tc>
        <w:tc>
          <w:tcPr>
            <w:tcW w:w="2176" w:type="dxa"/>
            <w:vMerge w:val="restart"/>
            <w:tcBorders>
              <w:bottom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Наименование члена (кроме ассоциированных членов) кооператива</w:t>
            </w:r>
          </w:p>
        </w:tc>
        <w:tc>
          <w:tcPr>
            <w:tcW w:w="1985" w:type="dxa"/>
            <w:vMerge w:val="restart"/>
            <w:tcBorders>
              <w:bottom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spacing w:val="-6"/>
                <w:sz w:val="20"/>
                <w:szCs w:val="20"/>
              </w:rPr>
              <w:t>Дата передачи приобретенного имущества</w:t>
            </w:r>
            <w:r w:rsidRPr="008B5C7E">
              <w:rPr>
                <w:rFonts w:ascii="Times New Roman" w:eastAsia="Calibri" w:hAnsi="Times New Roman" w:cs="Times New Roman"/>
                <w:spacing w:val="-6"/>
                <w:sz w:val="20"/>
                <w:szCs w:val="20"/>
              </w:rPr>
              <w:br/>
              <w:t>в собственность члена кооператива</w:t>
            </w:r>
          </w:p>
        </w:tc>
        <w:tc>
          <w:tcPr>
            <w:tcW w:w="1843" w:type="dxa"/>
            <w:vMerge w:val="restart"/>
            <w:tcBorders>
              <w:bottom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 xml:space="preserve">Наименование приобретенного имущества </w:t>
            </w:r>
          </w:p>
        </w:tc>
        <w:tc>
          <w:tcPr>
            <w:tcW w:w="5103" w:type="dxa"/>
            <w:gridSpan w:val="2"/>
            <w:tcBorders>
              <w:bottom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vertAlign w:val="superscript"/>
              </w:rPr>
            </w:pPr>
            <w:r w:rsidRPr="008B5C7E">
              <w:rPr>
                <w:rFonts w:ascii="Times New Roman" w:eastAsia="Calibri" w:hAnsi="Times New Roman" w:cs="Times New Roman"/>
                <w:color w:val="000000"/>
                <w:sz w:val="20"/>
                <w:szCs w:val="20"/>
              </w:rPr>
              <w:t>Стоимость приобретенного имущества, передаваемого (реализуемого) в собственность одного члена кооператива (кроме ассоциированных членов)</w:t>
            </w:r>
            <w:r w:rsidRPr="008B5C7E">
              <w:rPr>
                <w:rFonts w:ascii="Times New Roman" w:eastAsia="Calibri" w:hAnsi="Times New Roman" w:cs="Times New Roman"/>
                <w:color w:val="000000"/>
                <w:sz w:val="20"/>
                <w:szCs w:val="20"/>
                <w:vertAlign w:val="superscript"/>
              </w:rPr>
              <w:t>2,3</w:t>
            </w:r>
          </w:p>
        </w:tc>
        <w:tc>
          <w:tcPr>
            <w:tcW w:w="1559" w:type="dxa"/>
            <w:vMerge w:val="restart"/>
            <w:tcBorders>
              <w:bottom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Ставка субсидирования, процентов</w:t>
            </w:r>
          </w:p>
        </w:tc>
        <w:tc>
          <w:tcPr>
            <w:tcW w:w="1873" w:type="dxa"/>
            <w:vMerge w:val="restart"/>
            <w:tcBorders>
              <w:bottom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Сумма субсидии</w:t>
            </w:r>
            <w:r w:rsidRPr="008B5C7E">
              <w:rPr>
                <w:rFonts w:ascii="Times New Roman" w:eastAsia="Calibri" w:hAnsi="Times New Roman" w:cs="Times New Roman"/>
                <w:color w:val="000000"/>
                <w:spacing w:val="-6"/>
                <w:sz w:val="20"/>
                <w:szCs w:val="20"/>
              </w:rPr>
              <w:br/>
              <w:t>по ставке субсидирования</w:t>
            </w:r>
            <w:r w:rsidRPr="008B5C7E">
              <w:rPr>
                <w:rFonts w:ascii="Times New Roman" w:eastAsia="Calibri" w:hAnsi="Times New Roman" w:cs="Times New Roman"/>
                <w:color w:val="000000"/>
                <w:spacing w:val="-6"/>
                <w:sz w:val="20"/>
                <w:szCs w:val="20"/>
              </w:rPr>
              <w:br/>
              <w:t>(гр. 5 х гр. 7)/100 %, рублей</w:t>
            </w: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176"/>
          <w:tblHeader/>
        </w:trPr>
        <w:tc>
          <w:tcPr>
            <w:tcW w:w="376" w:type="dxa"/>
            <w:vMerge/>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c>
          <w:tcPr>
            <w:tcW w:w="2176" w:type="dxa"/>
            <w:vMerge/>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c>
          <w:tcPr>
            <w:tcW w:w="1985" w:type="dxa"/>
            <w:vMerge/>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c>
          <w:tcPr>
            <w:tcW w:w="1843" w:type="dxa"/>
            <w:vMerge/>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c>
          <w:tcPr>
            <w:tcW w:w="1984"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ind w:right="-62"/>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 xml:space="preserve">рублей </w:t>
            </w:r>
          </w:p>
          <w:p w:rsidR="008B5C7E" w:rsidRPr="008B5C7E" w:rsidRDefault="008B5C7E" w:rsidP="008B5C7E">
            <w:pPr>
              <w:spacing w:after="0" w:line="240" w:lineRule="auto"/>
              <w:ind w:right="-62"/>
              <w:jc w:val="center"/>
              <w:rPr>
                <w:rFonts w:ascii="Times New Roman" w:eastAsia="Calibri" w:hAnsi="Times New Roman" w:cs="Times New Roman"/>
                <w:color w:val="000000"/>
                <w:spacing w:val="-6"/>
                <w:sz w:val="20"/>
                <w:szCs w:val="20"/>
              </w:rPr>
            </w:pPr>
          </w:p>
        </w:tc>
        <w:tc>
          <w:tcPr>
            <w:tcW w:w="311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ind w:right="-62"/>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 от общей стоимости приобретенного имущества</w:t>
            </w:r>
          </w:p>
        </w:tc>
        <w:tc>
          <w:tcPr>
            <w:tcW w:w="1559" w:type="dxa"/>
            <w:vMerge/>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c>
          <w:tcPr>
            <w:tcW w:w="1873" w:type="dxa"/>
            <w:vMerge/>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176"/>
          <w:tblHeader/>
        </w:trPr>
        <w:tc>
          <w:tcPr>
            <w:tcW w:w="37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1</w:t>
            </w:r>
          </w:p>
        </w:tc>
        <w:tc>
          <w:tcPr>
            <w:tcW w:w="217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2</w:t>
            </w:r>
          </w:p>
        </w:tc>
        <w:tc>
          <w:tcPr>
            <w:tcW w:w="1985"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3</w:t>
            </w:r>
          </w:p>
        </w:tc>
        <w:tc>
          <w:tcPr>
            <w:tcW w:w="1843"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ind w:right="-62"/>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5</w:t>
            </w:r>
          </w:p>
        </w:tc>
        <w:tc>
          <w:tcPr>
            <w:tcW w:w="311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ind w:right="-62"/>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6</w:t>
            </w: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7</w:t>
            </w:r>
          </w:p>
        </w:tc>
        <w:tc>
          <w:tcPr>
            <w:tcW w:w="1873"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8</w:t>
            </w: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37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1</w:t>
            </w:r>
          </w:p>
        </w:tc>
        <w:tc>
          <w:tcPr>
            <w:tcW w:w="217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c>
          <w:tcPr>
            <w:tcW w:w="1985"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843"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984"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311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873"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37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2</w:t>
            </w:r>
          </w:p>
        </w:tc>
        <w:tc>
          <w:tcPr>
            <w:tcW w:w="217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c>
          <w:tcPr>
            <w:tcW w:w="1985"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843"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984"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311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873"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37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w:t>
            </w:r>
          </w:p>
        </w:tc>
        <w:tc>
          <w:tcPr>
            <w:tcW w:w="217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c>
          <w:tcPr>
            <w:tcW w:w="1985"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843"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984"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311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1873"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6380" w:type="dxa"/>
            <w:gridSpan w:val="4"/>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Итого</w:t>
            </w:r>
          </w:p>
        </w:tc>
        <w:tc>
          <w:tcPr>
            <w:tcW w:w="1984"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pacing w:val="-6"/>
                <w:sz w:val="20"/>
                <w:szCs w:val="20"/>
              </w:rPr>
            </w:pPr>
          </w:p>
        </w:tc>
        <w:tc>
          <w:tcPr>
            <w:tcW w:w="311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х</w:t>
            </w:r>
          </w:p>
        </w:tc>
        <w:tc>
          <w:tcPr>
            <w:tcW w:w="1873"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pacing w:val="-6"/>
                <w:sz w:val="20"/>
                <w:szCs w:val="20"/>
              </w:rPr>
            </w:pPr>
          </w:p>
        </w:tc>
      </w:tr>
    </w:tbl>
    <w:p w:rsidR="008B5C7E" w:rsidRPr="008B5C7E" w:rsidRDefault="008B5C7E" w:rsidP="008B5C7E">
      <w:pPr>
        <w:tabs>
          <w:tab w:val="left" w:pos="9354"/>
        </w:tabs>
        <w:spacing w:after="0" w:line="240" w:lineRule="auto"/>
        <w:ind w:right="-2"/>
        <w:rPr>
          <w:rFonts w:ascii="Times New Roman" w:eastAsia="Times New Roman" w:hAnsi="Times New Roman" w:cs="Times New Roman"/>
          <w:strike/>
          <w:spacing w:val="-6"/>
          <w:sz w:val="28"/>
          <w:szCs w:val="28"/>
          <w:lang w:eastAsia="ru-RU"/>
        </w:rPr>
      </w:pPr>
    </w:p>
    <w:p w:rsidR="008B5C7E" w:rsidRPr="008B5C7E" w:rsidRDefault="008B5C7E" w:rsidP="008B5C7E">
      <w:pPr>
        <w:tabs>
          <w:tab w:val="left" w:pos="9354"/>
        </w:tabs>
        <w:spacing w:after="0" w:line="240" w:lineRule="auto"/>
        <w:ind w:right="-2"/>
        <w:rPr>
          <w:rFonts w:ascii="Times New Roman" w:eastAsia="Times New Roman" w:hAnsi="Times New Roman" w:cs="Times New Roman"/>
          <w:strike/>
          <w:spacing w:val="-6"/>
          <w:sz w:val="28"/>
          <w:szCs w:val="28"/>
          <w:lang w:eastAsia="ru-RU"/>
        </w:rPr>
      </w:pP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Руководитель кооператива</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или лицо, уполномоченное им                                                                                                                              _______________</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8"/>
          <w:szCs w:val="28"/>
          <w:lang w:eastAsia="ru-RU"/>
        </w:rPr>
        <w:t xml:space="preserve">                                                                                                                                                                                          (ФИО)</w:t>
      </w:r>
    </w:p>
    <w:p w:rsidR="008B5C7E" w:rsidRPr="008B5C7E" w:rsidRDefault="008B5C7E" w:rsidP="008B5C7E">
      <w:pPr>
        <w:widowControl w:val="0"/>
        <w:tabs>
          <w:tab w:val="left" w:pos="9354"/>
        </w:tabs>
        <w:spacing w:after="0" w:line="240" w:lineRule="auto"/>
        <w:ind w:right="-2" w:firstLine="709"/>
        <w:outlineLvl w:val="2"/>
        <w:rPr>
          <w:rFonts w:ascii="Times New Roman" w:eastAsia="Times New Roman" w:hAnsi="Times New Roman" w:cs="Times New Roman"/>
          <w:i/>
          <w:color w:val="000000"/>
          <w:sz w:val="28"/>
          <w:szCs w:val="28"/>
          <w:lang w:eastAsia="ru-RU"/>
        </w:rPr>
      </w:pP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Электронная подпись</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«___» _______ 20__г</w:t>
      </w:r>
    </w:p>
    <w:p w:rsidR="008B5C7E" w:rsidRPr="008B5C7E" w:rsidRDefault="008B5C7E" w:rsidP="008B5C7E">
      <w:pPr>
        <w:widowControl w:val="0"/>
        <w:spacing w:after="0" w:line="240" w:lineRule="auto"/>
        <w:rPr>
          <w:rFonts w:ascii="Times New Roman" w:eastAsia="Times New Roman" w:hAnsi="Times New Roman" w:cs="Times New Roman"/>
          <w:color w:val="000000"/>
          <w:sz w:val="28"/>
          <w:szCs w:val="28"/>
          <w:lang w:eastAsia="ru-RU"/>
        </w:rPr>
      </w:pPr>
    </w:p>
    <w:p w:rsidR="008B5C7E" w:rsidRPr="008B5C7E" w:rsidRDefault="008B5C7E" w:rsidP="008B5C7E">
      <w:pPr>
        <w:spacing w:after="0" w:line="240" w:lineRule="auto"/>
        <w:ind w:right="-32" w:firstLine="709"/>
        <w:jc w:val="both"/>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vertAlign w:val="superscript"/>
        </w:rPr>
        <w:t>1</w:t>
      </w:r>
      <w:r w:rsidRPr="008B5C7E">
        <w:rPr>
          <w:rFonts w:ascii="Times New Roman" w:eastAsia="Calibri" w:hAnsi="Times New Roman" w:cs="Times New Roman"/>
          <w:color w:val="000000"/>
          <w:sz w:val="20"/>
          <w:szCs w:val="20"/>
        </w:rPr>
        <w:t xml:space="preserve"> Год, в котором понесены затраты.</w:t>
      </w:r>
    </w:p>
    <w:p w:rsidR="008B5C7E" w:rsidRPr="008B5C7E" w:rsidRDefault="008B5C7E" w:rsidP="008B5C7E">
      <w:pPr>
        <w:spacing w:after="0" w:line="240" w:lineRule="auto"/>
        <w:ind w:right="-32" w:firstLine="709"/>
        <w:jc w:val="both"/>
        <w:rPr>
          <w:rFonts w:ascii="Times New Roman" w:eastAsia="Calibri" w:hAnsi="Times New Roman" w:cs="Times New Roman"/>
          <w:color w:val="000000"/>
          <w:sz w:val="20"/>
          <w:szCs w:val="20"/>
        </w:rPr>
      </w:pPr>
      <w:proofErr w:type="gramStart"/>
      <w:r w:rsidRPr="008B5C7E">
        <w:rPr>
          <w:rFonts w:ascii="Times New Roman" w:eastAsia="Calibri" w:hAnsi="Times New Roman" w:cs="Times New Roman"/>
          <w:color w:val="000000"/>
          <w:sz w:val="20"/>
          <w:szCs w:val="20"/>
          <w:vertAlign w:val="superscript"/>
        </w:rPr>
        <w:t>2</w:t>
      </w:r>
      <w:r w:rsidRPr="008B5C7E">
        <w:rPr>
          <w:rFonts w:ascii="Times New Roman" w:eastAsia="Calibri" w:hAnsi="Times New Roman" w:cs="Times New Roman"/>
          <w:color w:val="000000"/>
          <w:spacing w:val="-6"/>
          <w:sz w:val="20"/>
          <w:szCs w:val="20"/>
        </w:rPr>
        <w:t>Объем понесенных с первого по третий квартал года предоставления субсидии включительно затрат, связанных с приобретением имущества</w:t>
      </w:r>
      <w:r w:rsidRPr="008B5C7E">
        <w:rPr>
          <w:rFonts w:ascii="Times New Roman" w:eastAsia="Calibri" w:hAnsi="Times New Roman" w:cs="Times New Roman"/>
          <w:color w:val="000000"/>
          <w:spacing w:val="-6"/>
          <w:sz w:val="20"/>
          <w:szCs w:val="20"/>
          <w:vertAlign w:val="superscript"/>
        </w:rPr>
        <w:t xml:space="preserve">  </w:t>
      </w:r>
      <w:r w:rsidRPr="008B5C7E">
        <w:rPr>
          <w:rFonts w:ascii="Times New Roman" w:eastAsia="Calibri" w:hAnsi="Times New Roman" w:cs="Times New Roman"/>
          <w:spacing w:val="-6"/>
          <w:sz w:val="20"/>
          <w:szCs w:val="20"/>
        </w:rPr>
        <w:t>(</w:t>
      </w:r>
      <w:r w:rsidRPr="008B5C7E">
        <w:rPr>
          <w:rFonts w:ascii="Times New Roman" w:eastAsia="Calibri" w:hAnsi="Times New Roman" w:cs="Times New Roman"/>
          <w:sz w:val="20"/>
          <w:szCs w:val="20"/>
        </w:rPr>
        <w:t>с</w:t>
      </w:r>
      <w:r w:rsidRPr="008B5C7E">
        <w:rPr>
          <w:rFonts w:ascii="Times New Roman" w:eastAsia="Calibri" w:hAnsi="Times New Roman" w:cs="Times New Roman"/>
          <w:color w:val="000000"/>
          <w:sz w:val="20"/>
          <w:szCs w:val="20"/>
        </w:rPr>
        <w:t xml:space="preserve"> учетом налога на добавленную стоимость для участников отбора, использующих право на освобождение от исполнения обязанностей участников отбора, связанных с исчислением и уплатой налога на добавленную стоимость, без учета налога на добавленную стоимость для участников отбора, осуществляющих уплату налога на добавленную стоимость).</w:t>
      </w:r>
      <w:proofErr w:type="gramEnd"/>
    </w:p>
    <w:p w:rsidR="008B5C7E" w:rsidRPr="008B5C7E" w:rsidRDefault="008B5C7E" w:rsidP="008B5C7E">
      <w:pPr>
        <w:spacing w:after="0" w:line="20" w:lineRule="atLeast"/>
        <w:ind w:firstLine="709"/>
        <w:jc w:val="both"/>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vertAlign w:val="superscript"/>
        </w:rPr>
        <w:t xml:space="preserve">3 </w:t>
      </w:r>
      <w:r w:rsidRPr="008B5C7E">
        <w:rPr>
          <w:rFonts w:ascii="Times New Roman" w:eastAsia="Calibri" w:hAnsi="Times New Roman" w:cs="Times New Roman"/>
          <w:color w:val="000000"/>
          <w:sz w:val="20"/>
          <w:szCs w:val="20"/>
        </w:rPr>
        <w:t>Стоимость имущества, передаваемого (реализуемого) в собственность одного члена кооператива (кроме ассоциированных членов), не может  превышать 30 процентов общей стоимости этого имущества.</w:t>
      </w:r>
    </w:p>
    <w:p w:rsidR="008B5C7E" w:rsidRPr="008B5C7E" w:rsidRDefault="008B5C7E" w:rsidP="008B5C7E">
      <w:pPr>
        <w:spacing w:after="0" w:line="20" w:lineRule="atLeast"/>
        <w:ind w:firstLine="709"/>
        <w:rPr>
          <w:rFonts w:ascii="Times New Roman" w:eastAsia="Calibri" w:hAnsi="Times New Roman" w:cs="Times New Roman"/>
          <w:color w:val="000000"/>
          <w:sz w:val="20"/>
          <w:szCs w:val="20"/>
        </w:rPr>
        <w:sectPr w:rsidR="008B5C7E" w:rsidRPr="008B5C7E">
          <w:pgSz w:w="16838" w:h="11906" w:orient="landscape"/>
          <w:pgMar w:top="426" w:right="851" w:bottom="284" w:left="1418" w:header="709" w:footer="709" w:gutter="0"/>
          <w:pgNumType w:start="1"/>
          <w:cols w:space="708"/>
          <w:titlePg/>
          <w:docGrid w:linePitch="360"/>
        </w:sectPr>
      </w:pPr>
    </w:p>
    <w:p w:rsidR="008B5C7E" w:rsidRPr="008B5C7E" w:rsidRDefault="008B5C7E" w:rsidP="008B5C7E">
      <w:pPr>
        <w:tabs>
          <w:tab w:val="left" w:pos="10348"/>
        </w:tabs>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 xml:space="preserve">Приложение № 7 </w:t>
      </w:r>
    </w:p>
    <w:p w:rsidR="008B5C7E" w:rsidRPr="008B5C7E" w:rsidRDefault="008B5C7E" w:rsidP="008B5C7E">
      <w:pPr>
        <w:widowControl w:val="0"/>
        <w:tabs>
          <w:tab w:val="left" w:pos="3686"/>
          <w:tab w:val="left" w:pos="10348"/>
        </w:tabs>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к Порядку предоставления субсидий на возмещение части затрат, понесенных сельскохозяйственным потребительским кооперативом</w:t>
      </w:r>
    </w:p>
    <w:p w:rsidR="008B5C7E" w:rsidRPr="008B5C7E" w:rsidRDefault="008B5C7E" w:rsidP="008B5C7E">
      <w:pPr>
        <w:widowControl w:val="0"/>
        <w:tabs>
          <w:tab w:val="left" w:pos="3686"/>
          <w:tab w:val="left" w:pos="10348"/>
        </w:tabs>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в текущем финансовом году,</w:t>
      </w:r>
    </w:p>
    <w:p w:rsidR="008B5C7E" w:rsidRPr="008B5C7E" w:rsidRDefault="008B5C7E" w:rsidP="008B5C7E">
      <w:pPr>
        <w:widowControl w:val="0"/>
        <w:tabs>
          <w:tab w:val="left" w:pos="3686"/>
          <w:tab w:val="left" w:pos="10348"/>
        </w:tabs>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и проведения отбора получателей указанных субсидий</w:t>
      </w: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8"/>
          <w:szCs w:val="28"/>
          <w:lang w:eastAsia="ru-RU"/>
        </w:rPr>
      </w:pPr>
      <w:proofErr w:type="gramStart"/>
      <w:r w:rsidRPr="008B5C7E">
        <w:rPr>
          <w:rFonts w:ascii="Times New Roman" w:eastAsia="Times New Roman" w:hAnsi="Times New Roman" w:cs="Times New Roman"/>
          <w:color w:val="000000"/>
          <w:sz w:val="28"/>
          <w:szCs w:val="28"/>
          <w:lang w:eastAsia="ru-RU"/>
        </w:rPr>
        <w:t xml:space="preserve">Информация для </w:t>
      </w:r>
      <w:r w:rsidRPr="006934FE">
        <w:rPr>
          <w:rFonts w:ascii="Times New Roman" w:eastAsia="Times New Roman" w:hAnsi="Times New Roman" w:cs="Times New Roman"/>
          <w:color w:val="000000"/>
          <w:sz w:val="28"/>
          <w:szCs w:val="28"/>
          <w:lang w:eastAsia="ru-RU"/>
        </w:rPr>
        <w:t>расчета субсидий на возмещение части затрат, понесенных сельскохозяйственным потребительским кооперативом в текущем финансовом году затрат в отношении затрат, связанных с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w:t>
      </w:r>
      <w:r w:rsidRPr="008B5C7E">
        <w:rPr>
          <w:rFonts w:ascii="Times New Roman" w:eastAsia="Times New Roman" w:hAnsi="Times New Roman" w:cs="Times New Roman"/>
          <w:color w:val="000000"/>
          <w:sz w:val="28"/>
          <w:szCs w:val="28"/>
          <w:lang w:eastAsia="ru-RU"/>
        </w:rPr>
        <w:t xml:space="preserve"> членам (кроме ассоциированных членов) сельскохозяйственного потребительского кооператива на праве собственности _________________________________________________________________________________________________</w:t>
      </w:r>
      <w:proofErr w:type="gramEnd"/>
    </w:p>
    <w:p w:rsidR="008B5C7E" w:rsidRPr="008B5C7E" w:rsidRDefault="008B5C7E" w:rsidP="008B5C7E">
      <w:pPr>
        <w:spacing w:after="0" w:line="20" w:lineRule="atLeast"/>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 xml:space="preserve">(полное наименование сельскохозяйственного потребительского кооператива, потребительского общества (далее – кооператив), наименование муниципального округа или городского округа Красноярского края) </w:t>
      </w:r>
    </w:p>
    <w:p w:rsidR="008B5C7E" w:rsidRPr="008B5C7E" w:rsidRDefault="008B5C7E" w:rsidP="008B5C7E">
      <w:pPr>
        <w:widowControl w:val="0"/>
        <w:spacing w:after="0" w:line="240" w:lineRule="auto"/>
        <w:rPr>
          <w:rFonts w:ascii="Times New Roman" w:eastAsia="Times New Roman" w:hAnsi="Times New Roman" w:cs="Times New Roman"/>
          <w:color w:val="000000"/>
          <w:sz w:val="24"/>
          <w:szCs w:val="24"/>
          <w:lang w:eastAsia="ru-RU"/>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Кооператив налогоплательщиком налога на добавленную стоимость</w:t>
      </w:r>
      <w:proofErr w:type="gramStart"/>
      <w:r w:rsidRPr="008B5C7E">
        <w:rPr>
          <w:rFonts w:ascii="Times New Roman" w:eastAsia="Calibri" w:hAnsi="Times New Roman" w:cs="Times New Roman"/>
          <w:color w:val="000000"/>
          <w:sz w:val="28"/>
          <w:szCs w:val="28"/>
          <w:vertAlign w:val="superscript"/>
        </w:rPr>
        <w:t>1</w:t>
      </w:r>
      <w:proofErr w:type="gramEnd"/>
      <w:r w:rsidRPr="008B5C7E">
        <w:rPr>
          <w:rFonts w:ascii="Times New Roman" w:eastAsia="Calibri" w:hAnsi="Times New Roman" w:cs="Times New Roman"/>
          <w:color w:val="000000"/>
          <w:sz w:val="28"/>
          <w:szCs w:val="28"/>
        </w:rPr>
        <w:t xml:space="preserve"> в:</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8B5C7E" w:rsidRPr="008B5C7E" w:rsidRDefault="008B5C7E" w:rsidP="008B5C7E">
      <w:pPr>
        <w:spacing w:after="0" w:line="240" w:lineRule="auto"/>
        <w:ind w:firstLine="709"/>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В случае если кооперативом утрачено (возникло) право на освобождение от исполнения обязанностей налогоплательщика, связанных с исчислением и уплатой налога на добавленную стоимость, указывается период,</w:t>
      </w:r>
      <w:r w:rsidRPr="008B5C7E">
        <w:rPr>
          <w:rFonts w:ascii="Times New Roman" w:eastAsia="Calibri" w:hAnsi="Times New Roman" w:cs="Times New Roman"/>
          <w:color w:val="000000"/>
          <w:sz w:val="28"/>
          <w:szCs w:val="28"/>
        </w:rPr>
        <w:br/>
        <w:t>в который кооператив являлся (не являлся) налогоплательщиком налога на добавленную стоимость:</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roofErr w:type="gramStart"/>
      <w:r w:rsidRPr="008B5C7E">
        <w:rPr>
          <w:rFonts w:ascii="Times New Roman" w:eastAsia="Calibri" w:hAnsi="Times New Roman" w:cs="Times New Roman"/>
          <w:color w:val="000000"/>
          <w:sz w:val="28"/>
          <w:szCs w:val="28"/>
        </w:rPr>
        <w:t xml:space="preserve"> .</w:t>
      </w:r>
      <w:proofErr w:type="gramEnd"/>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spacing w:after="0" w:line="240" w:lineRule="auto"/>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lastRenderedPageBreak/>
        <w:t>Реквизиты договора, подтверждающего приобретение (дата, номер)________________________</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tbl>
      <w:tblPr>
        <w:tblW w:w="14570" w:type="dxa"/>
        <w:tblInd w:w="-5" w:type="dxa"/>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0"/>
        <w:gridCol w:w="2437"/>
        <w:gridCol w:w="1826"/>
        <w:gridCol w:w="2592"/>
        <w:gridCol w:w="1292"/>
        <w:gridCol w:w="2835"/>
        <w:gridCol w:w="1724"/>
        <w:gridCol w:w="1544"/>
      </w:tblGrid>
      <w:tr w:rsidR="008B5C7E" w:rsidRPr="008B5C7E" w:rsidTr="008B5C7E">
        <w:trPr>
          <w:trHeight w:val="463"/>
        </w:trPr>
        <w:tc>
          <w:tcPr>
            <w:tcW w:w="0" w:type="auto"/>
            <w:vMerge w:val="restart"/>
            <w:tcBorders>
              <w:bottom w:val="single" w:sz="4" w:space="0" w:color="auto"/>
            </w:tcBorders>
            <w:shd w:val="clear" w:color="auto" w:fill="auto"/>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spacing w:val="-6"/>
                <w:sz w:val="20"/>
                <w:szCs w:val="20"/>
              </w:rPr>
            </w:pPr>
            <w:r w:rsidRPr="008B5C7E">
              <w:rPr>
                <w:rFonts w:ascii="Times New Roman" w:eastAsia="Calibri" w:hAnsi="Times New Roman" w:cs="Times New Roman"/>
                <w:spacing w:val="-6"/>
                <w:sz w:val="20"/>
                <w:szCs w:val="20"/>
              </w:rPr>
              <w:t xml:space="preserve">№ </w:t>
            </w:r>
            <w:proofErr w:type="gramStart"/>
            <w:r w:rsidRPr="008B5C7E">
              <w:rPr>
                <w:rFonts w:ascii="Times New Roman" w:eastAsia="Calibri" w:hAnsi="Times New Roman" w:cs="Times New Roman"/>
                <w:spacing w:val="-6"/>
                <w:sz w:val="20"/>
                <w:szCs w:val="20"/>
              </w:rPr>
              <w:t>п</w:t>
            </w:r>
            <w:proofErr w:type="gramEnd"/>
            <w:r w:rsidRPr="008B5C7E">
              <w:rPr>
                <w:rFonts w:ascii="Times New Roman" w:eastAsia="Calibri" w:hAnsi="Times New Roman" w:cs="Times New Roman"/>
                <w:spacing w:val="-6"/>
                <w:sz w:val="20"/>
                <w:szCs w:val="20"/>
              </w:rPr>
              <w:t>/п</w:t>
            </w:r>
          </w:p>
        </w:tc>
        <w:tc>
          <w:tcPr>
            <w:tcW w:w="0" w:type="auto"/>
            <w:vMerge w:val="restart"/>
            <w:tcBorders>
              <w:bottom w:val="single" w:sz="4" w:space="0" w:color="auto"/>
            </w:tcBorders>
            <w:shd w:val="clear" w:color="auto" w:fill="auto"/>
          </w:tcPr>
          <w:p w:rsidR="008B5C7E" w:rsidRPr="008B5C7E" w:rsidRDefault="008B5C7E" w:rsidP="008B5C7E">
            <w:pPr>
              <w:spacing w:after="0" w:line="240" w:lineRule="auto"/>
              <w:jc w:val="center"/>
              <w:rPr>
                <w:rFonts w:ascii="Times New Roman" w:eastAsia="Calibri" w:hAnsi="Times New Roman" w:cs="Times New Roman"/>
                <w:spacing w:val="-6"/>
                <w:sz w:val="20"/>
                <w:szCs w:val="20"/>
              </w:rPr>
            </w:pPr>
            <w:r w:rsidRPr="008B5C7E">
              <w:rPr>
                <w:rFonts w:ascii="Times New Roman" w:eastAsia="Calibri" w:hAnsi="Times New Roman" w:cs="Times New Roman"/>
                <w:spacing w:val="-6"/>
                <w:sz w:val="20"/>
                <w:szCs w:val="20"/>
              </w:rPr>
              <w:t xml:space="preserve">Наименование члена (кроме ассоциированных членов) кооператива </w:t>
            </w:r>
          </w:p>
          <w:p w:rsidR="008B5C7E" w:rsidRPr="008B5C7E" w:rsidRDefault="008B5C7E" w:rsidP="008B5C7E">
            <w:pPr>
              <w:spacing w:after="0" w:line="240" w:lineRule="auto"/>
              <w:jc w:val="center"/>
              <w:rPr>
                <w:rFonts w:ascii="Times New Roman" w:eastAsia="Calibri" w:hAnsi="Times New Roman" w:cs="Times New Roman"/>
                <w:spacing w:val="-6"/>
                <w:sz w:val="20"/>
                <w:szCs w:val="20"/>
              </w:rPr>
            </w:pPr>
          </w:p>
        </w:tc>
        <w:tc>
          <w:tcPr>
            <w:tcW w:w="0" w:type="auto"/>
            <w:vMerge w:val="restart"/>
            <w:tcBorders>
              <w:bottom w:val="single" w:sz="4" w:space="0" w:color="auto"/>
            </w:tcBorders>
            <w:shd w:val="clear" w:color="auto" w:fill="auto"/>
          </w:tcPr>
          <w:p w:rsidR="008B5C7E" w:rsidRPr="008B5C7E" w:rsidRDefault="008B5C7E" w:rsidP="008B5C7E">
            <w:pPr>
              <w:spacing w:after="0" w:line="240" w:lineRule="auto"/>
              <w:jc w:val="center"/>
              <w:rPr>
                <w:rFonts w:ascii="Times New Roman" w:eastAsia="Calibri" w:hAnsi="Times New Roman" w:cs="Times New Roman"/>
                <w:spacing w:val="-6"/>
                <w:sz w:val="20"/>
                <w:szCs w:val="20"/>
              </w:rPr>
            </w:pPr>
            <w:r w:rsidRPr="008B5C7E">
              <w:rPr>
                <w:rFonts w:ascii="Times New Roman" w:eastAsia="Calibri" w:hAnsi="Times New Roman" w:cs="Times New Roman"/>
                <w:spacing w:val="-6"/>
                <w:sz w:val="20"/>
                <w:szCs w:val="20"/>
              </w:rPr>
              <w:t>Дата передачи приобретенного поголовья,</w:t>
            </w:r>
          </w:p>
          <w:p w:rsidR="008B5C7E" w:rsidRPr="008B5C7E" w:rsidRDefault="008B5C7E" w:rsidP="008B5C7E">
            <w:pPr>
              <w:spacing w:after="0" w:line="240" w:lineRule="auto"/>
              <w:jc w:val="center"/>
              <w:rPr>
                <w:rFonts w:ascii="Times New Roman" w:eastAsia="Calibri" w:hAnsi="Times New Roman" w:cs="Times New Roman"/>
                <w:spacing w:val="-6"/>
                <w:sz w:val="20"/>
                <w:szCs w:val="20"/>
              </w:rPr>
            </w:pPr>
            <w:r w:rsidRPr="008B5C7E">
              <w:rPr>
                <w:rFonts w:ascii="Times New Roman" w:eastAsia="Calibri" w:hAnsi="Times New Roman" w:cs="Times New Roman"/>
                <w:spacing w:val="-6"/>
                <w:sz w:val="20"/>
                <w:szCs w:val="20"/>
              </w:rPr>
              <w:t>в собственность члена кооператива</w:t>
            </w:r>
          </w:p>
        </w:tc>
        <w:tc>
          <w:tcPr>
            <w:tcW w:w="0" w:type="auto"/>
            <w:vMerge w:val="restart"/>
            <w:tcBorders>
              <w:bottom w:val="single" w:sz="4" w:space="0" w:color="auto"/>
            </w:tcBorders>
            <w:shd w:val="clear" w:color="auto" w:fill="auto"/>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spacing w:val="-6"/>
                <w:sz w:val="20"/>
                <w:szCs w:val="20"/>
              </w:rPr>
            </w:pPr>
            <w:r w:rsidRPr="008B5C7E">
              <w:rPr>
                <w:rFonts w:ascii="Times New Roman" w:eastAsia="Calibri" w:hAnsi="Times New Roman" w:cs="Times New Roman"/>
                <w:spacing w:val="-6"/>
                <w:sz w:val="20"/>
                <w:szCs w:val="20"/>
              </w:rPr>
              <w:t>Наименование приобретенного крупного рогатого скота, мелкого рогатого скота</w:t>
            </w:r>
          </w:p>
          <w:p w:rsidR="008B5C7E" w:rsidRPr="008B5C7E" w:rsidRDefault="008B5C7E" w:rsidP="008B5C7E">
            <w:pPr>
              <w:spacing w:after="0" w:line="240" w:lineRule="auto"/>
              <w:jc w:val="center"/>
              <w:rPr>
                <w:rFonts w:ascii="Times New Roman" w:eastAsia="Calibri" w:hAnsi="Times New Roman" w:cs="Times New Roman"/>
                <w:spacing w:val="-6"/>
                <w:sz w:val="20"/>
                <w:szCs w:val="20"/>
              </w:rPr>
            </w:pPr>
          </w:p>
        </w:tc>
        <w:tc>
          <w:tcPr>
            <w:tcW w:w="4127" w:type="dxa"/>
            <w:gridSpan w:val="2"/>
            <w:tcBorders>
              <w:bottom w:val="single" w:sz="4" w:space="0" w:color="auto"/>
            </w:tcBorders>
            <w:shd w:val="clear" w:color="auto" w:fill="auto"/>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spacing w:val="-6"/>
                <w:sz w:val="20"/>
                <w:szCs w:val="20"/>
              </w:rPr>
            </w:pPr>
            <w:r w:rsidRPr="008B5C7E">
              <w:rPr>
                <w:rFonts w:ascii="Times New Roman" w:eastAsia="Calibri" w:hAnsi="Times New Roman" w:cs="Times New Roman"/>
                <w:color w:val="000000"/>
                <w:sz w:val="20"/>
                <w:szCs w:val="20"/>
              </w:rPr>
              <w:t xml:space="preserve">Стоимость приобретенного </w:t>
            </w:r>
            <w:r w:rsidRPr="008B5C7E">
              <w:rPr>
                <w:rFonts w:ascii="Times New Roman" w:eastAsia="Calibri" w:hAnsi="Times New Roman" w:cs="Times New Roman"/>
                <w:spacing w:val="-6"/>
                <w:sz w:val="20"/>
                <w:szCs w:val="20"/>
              </w:rPr>
              <w:t>крупного рогатого скота, мелкого рогатого скота</w:t>
            </w:r>
            <w:r w:rsidRPr="008B5C7E">
              <w:rPr>
                <w:rFonts w:ascii="Times New Roman" w:eastAsia="Calibri" w:hAnsi="Times New Roman" w:cs="Times New Roman"/>
                <w:color w:val="000000"/>
                <w:sz w:val="20"/>
                <w:szCs w:val="20"/>
              </w:rPr>
              <w:t>, передаваемого (реализуемого) в собственность одного члена кооператива (кроме ассоциированных членов)</w:t>
            </w:r>
            <w:r w:rsidRPr="008B5C7E">
              <w:rPr>
                <w:rFonts w:ascii="Times New Roman" w:eastAsia="Calibri" w:hAnsi="Times New Roman" w:cs="Times New Roman"/>
                <w:color w:val="000000"/>
                <w:sz w:val="20"/>
                <w:szCs w:val="20"/>
                <w:vertAlign w:val="superscript"/>
              </w:rPr>
              <w:t>2,3</w:t>
            </w:r>
          </w:p>
        </w:tc>
        <w:tc>
          <w:tcPr>
            <w:tcW w:w="0" w:type="auto"/>
            <w:vMerge w:val="restart"/>
            <w:tcBorders>
              <w:bottom w:val="single" w:sz="4" w:space="0" w:color="auto"/>
            </w:tcBorders>
            <w:shd w:val="clear" w:color="auto" w:fill="auto"/>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spacing w:val="-6"/>
                <w:sz w:val="20"/>
                <w:szCs w:val="20"/>
              </w:rPr>
            </w:pPr>
            <w:r w:rsidRPr="008B5C7E">
              <w:rPr>
                <w:rFonts w:ascii="Times New Roman" w:eastAsia="Calibri" w:hAnsi="Times New Roman" w:cs="Times New Roman"/>
                <w:spacing w:val="-6"/>
                <w:sz w:val="20"/>
                <w:szCs w:val="20"/>
              </w:rPr>
              <w:t>Ставка субсидирования, процентов</w:t>
            </w:r>
          </w:p>
        </w:tc>
        <w:tc>
          <w:tcPr>
            <w:tcW w:w="0" w:type="auto"/>
            <w:vMerge w:val="restart"/>
            <w:tcBorders>
              <w:bottom w:val="single" w:sz="4" w:space="0" w:color="auto"/>
            </w:tcBorders>
            <w:shd w:val="clear" w:color="auto" w:fill="auto"/>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spacing w:val="-6"/>
                <w:sz w:val="20"/>
                <w:szCs w:val="20"/>
              </w:rPr>
            </w:pPr>
            <w:r w:rsidRPr="008B5C7E">
              <w:rPr>
                <w:rFonts w:ascii="Times New Roman" w:eastAsia="Calibri" w:hAnsi="Times New Roman" w:cs="Times New Roman"/>
                <w:spacing w:val="-6"/>
                <w:sz w:val="20"/>
                <w:szCs w:val="20"/>
              </w:rPr>
              <w:t>Сумма субсидии</w:t>
            </w:r>
            <w:r w:rsidRPr="008B5C7E">
              <w:rPr>
                <w:rFonts w:ascii="Times New Roman" w:eastAsia="Calibri" w:hAnsi="Times New Roman" w:cs="Times New Roman"/>
                <w:spacing w:val="-6"/>
                <w:sz w:val="20"/>
                <w:szCs w:val="20"/>
              </w:rPr>
              <w:br/>
              <w:t>по ставке субсидирования</w:t>
            </w:r>
            <w:r w:rsidRPr="008B5C7E">
              <w:rPr>
                <w:rFonts w:ascii="Times New Roman" w:eastAsia="Calibri" w:hAnsi="Times New Roman" w:cs="Times New Roman"/>
                <w:spacing w:val="-6"/>
                <w:sz w:val="20"/>
                <w:szCs w:val="20"/>
              </w:rPr>
              <w:br/>
              <w:t>(гр. 5  х гр. 7)/100 %, рублей</w:t>
            </w: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166"/>
          <w:tblHeader/>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after="0" w:line="240" w:lineRule="auto"/>
              <w:ind w:right="-62"/>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 xml:space="preserve">рублей </w:t>
            </w:r>
          </w:p>
          <w:p w:rsidR="008B5C7E" w:rsidRPr="008B5C7E" w:rsidRDefault="008B5C7E" w:rsidP="008B5C7E">
            <w:pPr>
              <w:spacing w:after="0" w:line="240" w:lineRule="auto"/>
              <w:ind w:right="-283"/>
              <w:jc w:val="center"/>
              <w:rPr>
                <w:rFonts w:ascii="Times New Roman" w:eastAsia="Calibri" w:hAnsi="Times New Roman" w:cs="Times New Roman"/>
                <w:color w:val="000000"/>
                <w:spacing w:val="-6"/>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after="0" w:line="240" w:lineRule="auto"/>
              <w:ind w:right="-62"/>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 от общей стоимости приобретенного поголовья</w:t>
            </w:r>
          </w:p>
        </w:tc>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166"/>
          <w:tblHeader/>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4</w:t>
            </w:r>
          </w:p>
        </w:tc>
        <w:tc>
          <w:tcPr>
            <w:tcW w:w="1292"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8</w:t>
            </w: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64"/>
        </w:trPr>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Итого</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lang w:val="en-US"/>
              </w:rPr>
              <w:t>X</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lang w:val="en-US"/>
              </w:rPr>
              <w:t>X</w:t>
            </w:r>
          </w:p>
        </w:tc>
        <w:tc>
          <w:tcPr>
            <w:tcW w:w="1292"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r w:rsidRPr="008B5C7E">
              <w:rPr>
                <w:rFonts w:ascii="Times New Roman" w:eastAsia="Calibri" w:hAnsi="Times New Roman" w:cs="Times New Roman"/>
                <w:color w:val="000000"/>
                <w:spacing w:val="-6"/>
                <w:sz w:val="20"/>
                <w:szCs w:val="20"/>
              </w:rPr>
              <w:t>х</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before="100" w:beforeAutospacing="1" w:after="100" w:afterAutospacing="1" w:line="240" w:lineRule="auto"/>
              <w:jc w:val="center"/>
              <w:rPr>
                <w:rFonts w:ascii="Times New Roman" w:eastAsia="Calibri" w:hAnsi="Times New Roman" w:cs="Times New Roman"/>
                <w:color w:val="000000"/>
                <w:spacing w:val="-6"/>
                <w:sz w:val="20"/>
                <w:szCs w:val="20"/>
              </w:rPr>
            </w:pPr>
          </w:p>
        </w:tc>
      </w:tr>
    </w:tbl>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widowControl w:val="0"/>
        <w:spacing w:after="0" w:line="240" w:lineRule="auto"/>
        <w:ind w:firstLine="709"/>
        <w:jc w:val="both"/>
        <w:rPr>
          <w:rFonts w:ascii="Times New Roman" w:eastAsia="Calibri" w:hAnsi="Times New Roman" w:cs="Times New Roman"/>
          <w:color w:val="000000"/>
          <w:sz w:val="28"/>
          <w:szCs w:val="28"/>
        </w:rPr>
      </w:pP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Руководитель кооператива</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или лицо, уполномоченное им                                                                                                                              _______________</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8"/>
          <w:szCs w:val="28"/>
          <w:lang w:eastAsia="ru-RU"/>
        </w:rPr>
        <w:t xml:space="preserve">                                                                                                                                                                                          (ФИО)</w:t>
      </w:r>
    </w:p>
    <w:p w:rsidR="008B5C7E" w:rsidRPr="008B5C7E" w:rsidRDefault="008B5C7E" w:rsidP="008B5C7E">
      <w:pPr>
        <w:widowControl w:val="0"/>
        <w:tabs>
          <w:tab w:val="left" w:pos="9354"/>
        </w:tabs>
        <w:spacing w:after="0" w:line="240" w:lineRule="auto"/>
        <w:ind w:right="-2" w:firstLine="709"/>
        <w:outlineLvl w:val="2"/>
        <w:rPr>
          <w:rFonts w:ascii="Times New Roman" w:eastAsia="Times New Roman" w:hAnsi="Times New Roman" w:cs="Times New Roman"/>
          <w:i/>
          <w:color w:val="000000"/>
          <w:sz w:val="28"/>
          <w:szCs w:val="28"/>
          <w:lang w:eastAsia="ru-RU"/>
        </w:rPr>
      </w:pP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Электронная подпись</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«___» _______ 20__г</w:t>
      </w:r>
    </w:p>
    <w:p w:rsidR="008B5C7E" w:rsidRPr="008B5C7E" w:rsidRDefault="008B5C7E" w:rsidP="008B5C7E">
      <w:pPr>
        <w:widowControl w:val="0"/>
        <w:spacing w:after="0" w:line="240" w:lineRule="auto"/>
        <w:ind w:firstLine="709"/>
        <w:jc w:val="both"/>
        <w:rPr>
          <w:rFonts w:ascii="Times New Roman" w:eastAsia="Calibri" w:hAnsi="Times New Roman" w:cs="Times New Roman"/>
          <w:color w:val="000000"/>
          <w:sz w:val="28"/>
          <w:szCs w:val="28"/>
        </w:rPr>
      </w:pPr>
    </w:p>
    <w:p w:rsidR="008B5C7E" w:rsidRPr="008B5C7E" w:rsidRDefault="008B5C7E" w:rsidP="008B5C7E">
      <w:pPr>
        <w:widowControl w:val="0"/>
        <w:spacing w:after="0" w:line="240" w:lineRule="auto"/>
        <w:jc w:val="both"/>
        <w:rPr>
          <w:rFonts w:ascii="Times New Roman" w:eastAsia="Times New Roman" w:hAnsi="Times New Roman" w:cs="Times New Roman"/>
          <w:color w:val="000000"/>
          <w:sz w:val="20"/>
          <w:lang w:eastAsia="ru-RU"/>
        </w:rPr>
      </w:pPr>
    </w:p>
    <w:p w:rsidR="008B5C7E" w:rsidRPr="008B5C7E" w:rsidRDefault="008B5C7E" w:rsidP="008B5C7E">
      <w:pPr>
        <w:spacing w:after="0" w:line="20" w:lineRule="atLeast"/>
        <w:ind w:firstLine="709"/>
        <w:jc w:val="both"/>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vertAlign w:val="superscript"/>
        </w:rPr>
        <w:t>1</w:t>
      </w:r>
      <w:r w:rsidRPr="008B5C7E">
        <w:rPr>
          <w:rFonts w:ascii="Times New Roman" w:eastAsia="Calibri" w:hAnsi="Times New Roman" w:cs="Times New Roman"/>
          <w:color w:val="000000"/>
          <w:sz w:val="20"/>
          <w:szCs w:val="20"/>
        </w:rPr>
        <w:t xml:space="preserve"> Год, в котором понесены затраты</w:t>
      </w:r>
    </w:p>
    <w:p w:rsidR="008B5C7E" w:rsidRPr="008B5C7E" w:rsidRDefault="008B5C7E" w:rsidP="008B5C7E">
      <w:pPr>
        <w:spacing w:after="0" w:line="20" w:lineRule="atLeast"/>
        <w:ind w:firstLine="709"/>
        <w:jc w:val="both"/>
        <w:rPr>
          <w:rFonts w:ascii="Times New Roman" w:eastAsia="Calibri" w:hAnsi="Times New Roman" w:cs="Times New Roman"/>
          <w:color w:val="000000"/>
          <w:sz w:val="20"/>
          <w:szCs w:val="20"/>
        </w:rPr>
      </w:pPr>
      <w:proofErr w:type="gramStart"/>
      <w:r w:rsidRPr="008B5C7E">
        <w:rPr>
          <w:rFonts w:ascii="Times New Roman" w:eastAsia="Calibri" w:hAnsi="Times New Roman" w:cs="Times New Roman"/>
          <w:color w:val="000000"/>
          <w:sz w:val="20"/>
          <w:szCs w:val="20"/>
          <w:vertAlign w:val="superscript"/>
        </w:rPr>
        <w:t xml:space="preserve">2 </w:t>
      </w:r>
      <w:r w:rsidRPr="008B5C7E">
        <w:rPr>
          <w:rFonts w:ascii="Times New Roman" w:eastAsia="Calibri" w:hAnsi="Times New Roman" w:cs="Times New Roman"/>
          <w:color w:val="000000"/>
          <w:sz w:val="20"/>
          <w:szCs w:val="20"/>
        </w:rPr>
        <w:t>Объем понесенных с первого по третий квартал года предоставления субсидии включительно затрат, связанных с приобретением крупного рогатого скота, мелкого рогатого скота  (с учетом налога на добавленную стоимость для участников отбора, использующих право на освобождение от исполнения обязанностей участников отбора, связанных с исчислением и уплатой налога на добавленную стоимость, без учета налога на добавленную стоимость для участников отбора, осуществляющих уплату</w:t>
      </w:r>
      <w:proofErr w:type="gramEnd"/>
      <w:r w:rsidRPr="008B5C7E">
        <w:rPr>
          <w:rFonts w:ascii="Times New Roman" w:eastAsia="Calibri" w:hAnsi="Times New Roman" w:cs="Times New Roman"/>
          <w:color w:val="000000"/>
          <w:sz w:val="20"/>
          <w:szCs w:val="20"/>
        </w:rPr>
        <w:t xml:space="preserve"> налога на добавленную стоимость).</w:t>
      </w:r>
    </w:p>
    <w:p w:rsidR="008B5C7E" w:rsidRPr="008B5C7E" w:rsidRDefault="008B5C7E" w:rsidP="008B5C7E">
      <w:pPr>
        <w:spacing w:after="0" w:line="20" w:lineRule="atLeast"/>
        <w:ind w:firstLine="709"/>
        <w:jc w:val="both"/>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vertAlign w:val="superscript"/>
        </w:rPr>
        <w:t>3</w:t>
      </w:r>
      <w:r w:rsidRPr="008B5C7E">
        <w:rPr>
          <w:rFonts w:ascii="Times New Roman" w:eastAsia="Calibri" w:hAnsi="Times New Roman" w:cs="Times New Roman"/>
          <w:color w:val="000000"/>
          <w:sz w:val="20"/>
          <w:szCs w:val="20"/>
        </w:rPr>
        <w:t xml:space="preserve"> Стоимость </w:t>
      </w:r>
      <w:r w:rsidRPr="008B5C7E">
        <w:rPr>
          <w:rFonts w:ascii="Times New Roman" w:eastAsia="Times New Roman" w:hAnsi="Times New Roman" w:cs="Times New Roman"/>
          <w:color w:val="000000"/>
          <w:sz w:val="20"/>
          <w:szCs w:val="20"/>
          <w:lang w:eastAsia="ru-RU"/>
        </w:rPr>
        <w:t>крупного рогатого скота</w:t>
      </w:r>
      <w:r w:rsidRPr="008B5C7E">
        <w:rPr>
          <w:rFonts w:ascii="Times New Roman" w:eastAsia="Calibri" w:hAnsi="Times New Roman" w:cs="Times New Roman"/>
          <w:color w:val="000000"/>
          <w:sz w:val="20"/>
          <w:szCs w:val="20"/>
        </w:rPr>
        <w:t xml:space="preserve">, передаваемого (реализуемого) в собственность одного члена кооператива (кроме ассоциированных членов), не может  превышать 30 процентов общей стоимости </w:t>
      </w:r>
      <w:r w:rsidRPr="008B5C7E">
        <w:rPr>
          <w:rFonts w:ascii="Times New Roman" w:eastAsia="Times New Roman" w:hAnsi="Times New Roman" w:cs="Times New Roman"/>
          <w:color w:val="000000"/>
          <w:sz w:val="20"/>
          <w:szCs w:val="20"/>
          <w:lang w:eastAsia="ru-RU"/>
        </w:rPr>
        <w:t>приобретаемого поголовья</w:t>
      </w:r>
      <w:r w:rsidRPr="008B5C7E">
        <w:rPr>
          <w:rFonts w:ascii="Times New Roman" w:eastAsia="Calibri" w:hAnsi="Times New Roman" w:cs="Times New Roman"/>
          <w:color w:val="000000"/>
          <w:sz w:val="20"/>
          <w:szCs w:val="20"/>
        </w:rPr>
        <w:t>.</w:t>
      </w:r>
    </w:p>
    <w:p w:rsidR="008B5C7E" w:rsidRPr="008B5C7E" w:rsidRDefault="008B5C7E" w:rsidP="008B5C7E">
      <w:pPr>
        <w:spacing w:after="0" w:line="20" w:lineRule="atLeast"/>
        <w:jc w:val="both"/>
        <w:rPr>
          <w:rFonts w:ascii="Times New Roman" w:eastAsia="Calibri" w:hAnsi="Times New Roman" w:cs="Times New Roman"/>
          <w:color w:val="000000"/>
          <w:sz w:val="20"/>
          <w:szCs w:val="20"/>
        </w:rPr>
        <w:sectPr w:rsidR="008B5C7E" w:rsidRPr="008B5C7E">
          <w:pgSz w:w="16838" w:h="11906" w:orient="landscape"/>
          <w:pgMar w:top="426" w:right="851" w:bottom="142" w:left="1418" w:header="709" w:footer="709" w:gutter="0"/>
          <w:pgNumType w:start="1"/>
          <w:cols w:space="708"/>
          <w:titlePg/>
          <w:docGrid w:linePitch="360"/>
        </w:sectPr>
      </w:pPr>
    </w:p>
    <w:p w:rsidR="008B5C7E" w:rsidRPr="008B5C7E" w:rsidRDefault="008B5C7E" w:rsidP="008B5C7E">
      <w:pPr>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Приложение № 8</w:t>
      </w:r>
    </w:p>
    <w:p w:rsidR="008B5C7E" w:rsidRPr="008B5C7E" w:rsidRDefault="008B5C7E" w:rsidP="008B5C7E">
      <w:pPr>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к Порядку предоставления субсидий на возмещение части затрат, понесенных сельскохозяйственным потребительским кооперативом</w:t>
      </w:r>
    </w:p>
    <w:p w:rsidR="008B5C7E" w:rsidRPr="008B5C7E" w:rsidRDefault="008B5C7E" w:rsidP="008B5C7E">
      <w:pPr>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в текущем финансовом году,</w:t>
      </w:r>
    </w:p>
    <w:p w:rsidR="008B5C7E" w:rsidRPr="008B5C7E" w:rsidRDefault="008B5C7E" w:rsidP="008B5C7E">
      <w:pPr>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и проведения отбора получателей указанных субсидий</w:t>
      </w: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spacing w:after="0" w:line="240" w:lineRule="auto"/>
        <w:ind w:right="535"/>
        <w:jc w:val="center"/>
        <w:rPr>
          <w:rFonts w:ascii="Times New Roman" w:eastAsia="Calibri" w:hAnsi="Times New Roman" w:cs="Times New Roman"/>
          <w:color w:val="000000"/>
          <w:sz w:val="28"/>
          <w:szCs w:val="28"/>
        </w:rPr>
      </w:pPr>
      <w:proofErr w:type="gramStart"/>
      <w:r w:rsidRPr="008B5C7E">
        <w:rPr>
          <w:rFonts w:ascii="Times New Roman" w:eastAsia="Calibri" w:hAnsi="Times New Roman" w:cs="Times New Roman"/>
          <w:color w:val="000000"/>
          <w:sz w:val="28"/>
          <w:szCs w:val="28"/>
        </w:rPr>
        <w:t xml:space="preserve">Информация для </w:t>
      </w:r>
      <w:r w:rsidRPr="006934FE">
        <w:rPr>
          <w:rFonts w:ascii="Times New Roman" w:eastAsia="Calibri" w:hAnsi="Times New Roman" w:cs="Times New Roman"/>
          <w:color w:val="000000"/>
          <w:sz w:val="28"/>
          <w:szCs w:val="28"/>
        </w:rPr>
        <w:t>расчета субсидий на возмещение части затрат, понесенных сельскохозяйственным потребительским кооперативом в текущем финансовом году в отношении затрат, связанных с приобретением</w:t>
      </w:r>
      <w:r w:rsidR="006934FE" w:rsidRPr="006934FE">
        <w:rPr>
          <w:rFonts w:ascii="Times New Roman" w:eastAsia="Calibri" w:hAnsi="Times New Roman" w:cs="Times New Roman"/>
          <w:color w:val="000000"/>
          <w:sz w:val="28"/>
          <w:szCs w:val="28"/>
        </w:rPr>
        <w:br/>
      </w:r>
      <w:r w:rsidRPr="006934FE">
        <w:rPr>
          <w:rFonts w:ascii="Times New Roman" w:eastAsia="Calibri" w:hAnsi="Times New Roman" w:cs="Times New Roman"/>
          <w:color w:val="000000"/>
          <w:sz w:val="28"/>
          <w:szCs w:val="28"/>
        </w:rPr>
        <w:t>и последующем внесением в неделимый фонд сельскохозяйственной</w:t>
      </w:r>
      <w:r w:rsidRPr="008B5C7E">
        <w:rPr>
          <w:rFonts w:ascii="Times New Roman" w:eastAsia="Calibri" w:hAnsi="Times New Roman" w:cs="Times New Roman"/>
          <w:color w:val="000000"/>
          <w:sz w:val="28"/>
          <w:szCs w:val="28"/>
        </w:rPr>
        <w:t xml:space="preserve"> техники, специализированного автотранспорта, оборудования для организации хранения, переработки, упаковки, маркировки, транспортировки</w:t>
      </w:r>
      <w:r w:rsidR="006934FE">
        <w:rPr>
          <w:rFonts w:ascii="Times New Roman" w:eastAsia="Calibri" w:hAnsi="Times New Roman" w:cs="Times New Roman"/>
          <w:color w:val="000000"/>
          <w:sz w:val="28"/>
          <w:szCs w:val="28"/>
        </w:rPr>
        <w:br/>
      </w:r>
      <w:r w:rsidRPr="008B5C7E">
        <w:rPr>
          <w:rFonts w:ascii="Times New Roman" w:eastAsia="Calibri" w:hAnsi="Times New Roman" w:cs="Times New Roman"/>
          <w:color w:val="000000"/>
          <w:sz w:val="28"/>
          <w:szCs w:val="28"/>
        </w:rPr>
        <w:t>и реализации сельскохозяйственной продукции и мобильных торговых объектов</w:t>
      </w:r>
      <w:r w:rsidR="006934FE">
        <w:rPr>
          <w:rFonts w:ascii="Times New Roman" w:eastAsia="Calibri" w:hAnsi="Times New Roman" w:cs="Times New Roman"/>
          <w:color w:val="000000"/>
          <w:sz w:val="28"/>
          <w:szCs w:val="28"/>
        </w:rPr>
        <w:t xml:space="preserve"> </w:t>
      </w:r>
      <w:r w:rsidRPr="008B5C7E">
        <w:rPr>
          <w:rFonts w:ascii="Times New Roman" w:eastAsia="Calibri" w:hAnsi="Times New Roman" w:cs="Times New Roman"/>
          <w:color w:val="000000"/>
          <w:sz w:val="28"/>
          <w:szCs w:val="28"/>
        </w:rPr>
        <w:t>для оказания услуг членам сельскохозяйственного потребительского кооператива</w:t>
      </w:r>
      <w:proofErr w:type="gramEnd"/>
    </w:p>
    <w:p w:rsidR="008B5C7E" w:rsidRPr="008B5C7E" w:rsidRDefault="008B5C7E" w:rsidP="008B5C7E">
      <w:pPr>
        <w:spacing w:after="0" w:line="240" w:lineRule="auto"/>
        <w:outlineLvl w:val="0"/>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______________________________________________________________________________________________________</w:t>
      </w:r>
    </w:p>
    <w:p w:rsidR="008B5C7E" w:rsidRPr="008B5C7E" w:rsidRDefault="008B5C7E" w:rsidP="008B5C7E">
      <w:pPr>
        <w:spacing w:after="0" w:line="20" w:lineRule="atLeast"/>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 xml:space="preserve">(полное наименование сельскохозяйственного потребительского кооператива, потребительского общества (далее – кооператив), наименование муниципального округа или городского округа Красноярского края) </w:t>
      </w:r>
    </w:p>
    <w:p w:rsidR="008B5C7E" w:rsidRPr="008B5C7E" w:rsidRDefault="008B5C7E" w:rsidP="008B5C7E">
      <w:pPr>
        <w:spacing w:after="0" w:line="240" w:lineRule="auto"/>
        <w:jc w:val="center"/>
        <w:outlineLvl w:val="0"/>
        <w:rPr>
          <w:rFonts w:ascii="Times New Roman" w:eastAsia="Calibri" w:hAnsi="Times New Roman" w:cs="Times New Roman"/>
          <w:color w:val="000000"/>
          <w:sz w:val="20"/>
          <w:szCs w:val="20"/>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Кооператив налогоплательщиком налога на добавленную стоимость</w:t>
      </w:r>
      <w:proofErr w:type="gramStart"/>
      <w:r w:rsidRPr="008B5C7E">
        <w:rPr>
          <w:rFonts w:ascii="Times New Roman" w:eastAsia="Calibri" w:hAnsi="Times New Roman" w:cs="Times New Roman"/>
          <w:color w:val="000000"/>
          <w:sz w:val="28"/>
          <w:szCs w:val="28"/>
          <w:vertAlign w:val="superscript"/>
        </w:rPr>
        <w:t>1</w:t>
      </w:r>
      <w:proofErr w:type="gramEnd"/>
      <w:r w:rsidRPr="008B5C7E">
        <w:rPr>
          <w:rFonts w:ascii="Times New Roman" w:eastAsia="Calibri" w:hAnsi="Times New Roman" w:cs="Times New Roman"/>
          <w:color w:val="000000"/>
          <w:sz w:val="28"/>
          <w:szCs w:val="28"/>
        </w:rPr>
        <w:t xml:space="preserve"> в:</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6934FE" w:rsidRDefault="006934FE" w:rsidP="008B5C7E">
      <w:pPr>
        <w:spacing w:after="0" w:line="240" w:lineRule="auto"/>
        <w:ind w:firstLine="709"/>
        <w:jc w:val="both"/>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В случае если кооперативом утрачено (возникло) право на освобождение от исполнения обязанностей налогоплательщика, связанных с исчислением и уплатой налога на добавленную стоимость, указывается период,</w:t>
      </w:r>
      <w:r w:rsidRPr="008B5C7E">
        <w:rPr>
          <w:rFonts w:ascii="Times New Roman" w:eastAsia="Calibri" w:hAnsi="Times New Roman" w:cs="Times New Roman"/>
          <w:color w:val="000000"/>
          <w:sz w:val="28"/>
          <w:szCs w:val="28"/>
        </w:rPr>
        <w:br/>
        <w:t>в который кооператив являлся (не являлся) налогоплательщиком налога на добавленную стоимость:</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roofErr w:type="gramStart"/>
      <w:r w:rsidRPr="008B5C7E">
        <w:rPr>
          <w:rFonts w:ascii="Times New Roman" w:eastAsia="Calibri" w:hAnsi="Times New Roman" w:cs="Times New Roman"/>
          <w:color w:val="000000"/>
          <w:sz w:val="28"/>
          <w:szCs w:val="28"/>
        </w:rPr>
        <w:t xml:space="preserve"> .</w:t>
      </w:r>
      <w:proofErr w:type="gramEnd"/>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spacing w:after="0" w:line="240" w:lineRule="auto"/>
        <w:outlineLvl w:val="0"/>
        <w:rPr>
          <w:rFonts w:ascii="Times New Roman" w:eastAsia="Calibri" w:hAnsi="Times New Roman" w:cs="Times New Roman"/>
          <w:color w:val="000000"/>
          <w:sz w:val="24"/>
          <w:szCs w:val="28"/>
        </w:rPr>
      </w:pPr>
    </w:p>
    <w:p w:rsidR="008B5C7E" w:rsidRPr="008B5C7E" w:rsidRDefault="008B5C7E" w:rsidP="008B5C7E">
      <w:pPr>
        <w:spacing w:after="0" w:line="240" w:lineRule="auto"/>
        <w:outlineLvl w:val="0"/>
        <w:rPr>
          <w:rFonts w:ascii="Times New Roman" w:eastAsia="Calibri" w:hAnsi="Times New Roman" w:cs="Times New Roman"/>
          <w:color w:val="000000"/>
          <w:sz w:val="24"/>
          <w:szCs w:val="28"/>
        </w:rPr>
      </w:pPr>
    </w:p>
    <w:p w:rsidR="008B5C7E" w:rsidRPr="008B5C7E" w:rsidRDefault="008B5C7E" w:rsidP="008B5C7E">
      <w:pPr>
        <w:spacing w:after="0" w:line="240" w:lineRule="auto"/>
        <w:outlineLvl w:val="0"/>
        <w:rPr>
          <w:rFonts w:ascii="Times New Roman" w:eastAsia="Calibri" w:hAnsi="Times New Roman" w:cs="Times New Roman"/>
          <w:color w:val="000000"/>
          <w:sz w:val="24"/>
          <w:szCs w:val="28"/>
        </w:rPr>
      </w:pPr>
      <w:r w:rsidRPr="008B5C7E">
        <w:rPr>
          <w:rFonts w:ascii="Times New Roman" w:eastAsia="Calibri" w:hAnsi="Times New Roman" w:cs="Times New Roman"/>
          <w:color w:val="000000"/>
          <w:sz w:val="24"/>
          <w:szCs w:val="28"/>
        </w:rPr>
        <w:t>Реквизиты договора, подтверждающего приобретение (дата, номер)________________________</w:t>
      </w:r>
    </w:p>
    <w:p w:rsidR="008B5C7E" w:rsidRPr="008B5C7E" w:rsidRDefault="008B5C7E" w:rsidP="008B5C7E">
      <w:pPr>
        <w:spacing w:after="0" w:line="240" w:lineRule="auto"/>
        <w:outlineLvl w:val="0"/>
        <w:rPr>
          <w:rFonts w:ascii="Times New Roman" w:eastAsia="Calibri" w:hAnsi="Times New Roman" w:cs="Times New Roman"/>
          <w:color w:val="000000"/>
          <w:sz w:val="24"/>
          <w:szCs w:val="28"/>
        </w:rPr>
      </w:pPr>
    </w:p>
    <w:tbl>
      <w:tblPr>
        <w:tblW w:w="0" w:type="auto"/>
        <w:tblInd w:w="62" w:type="dxa"/>
        <w:tblBorders>
          <w:top w:val="single" w:sz="4" w:space="0" w:color="auto"/>
          <w:left w:val="single" w:sz="4" w:space="0" w:color="auto"/>
          <w:right w:val="single" w:sz="4" w:space="0" w:color="auto"/>
          <w:insideH w:val="single" w:sz="4" w:space="0" w:color="auto"/>
          <w:insideV w:val="single" w:sz="4" w:space="0" w:color="auto"/>
        </w:tblBorders>
        <w:tblCellMar>
          <w:left w:w="62" w:type="dxa"/>
          <w:right w:w="62" w:type="dxa"/>
        </w:tblCellMar>
        <w:tblLook w:val="0000" w:firstRow="0" w:lastRow="0" w:firstColumn="0" w:lastColumn="0" w:noHBand="0" w:noVBand="0"/>
      </w:tblPr>
      <w:tblGrid>
        <w:gridCol w:w="421"/>
        <w:gridCol w:w="4399"/>
        <w:gridCol w:w="4068"/>
        <w:gridCol w:w="2718"/>
        <w:gridCol w:w="1551"/>
        <w:gridCol w:w="1474"/>
      </w:tblGrid>
      <w:tr w:rsidR="008B5C7E" w:rsidRPr="008B5C7E" w:rsidTr="008B5C7E">
        <w:trPr>
          <w:trHeight w:val="283"/>
        </w:trPr>
        <w:tc>
          <w:tcPr>
            <w:tcW w:w="0" w:type="auto"/>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Cs w:val="20"/>
              </w:rPr>
            </w:pPr>
            <w:r w:rsidRPr="008B5C7E">
              <w:rPr>
                <w:rFonts w:ascii="Times New Roman" w:eastAsia="Calibri" w:hAnsi="Times New Roman" w:cs="Times New Roman"/>
                <w:color w:val="000000"/>
                <w:szCs w:val="20"/>
              </w:rPr>
              <w:t>№</w:t>
            </w:r>
          </w:p>
          <w:p w:rsidR="008B5C7E" w:rsidRPr="008B5C7E" w:rsidRDefault="008B5C7E" w:rsidP="008B5C7E">
            <w:pPr>
              <w:spacing w:after="0" w:line="240" w:lineRule="auto"/>
              <w:jc w:val="center"/>
              <w:rPr>
                <w:rFonts w:ascii="Times New Roman" w:eastAsia="Calibri" w:hAnsi="Times New Roman" w:cs="Times New Roman"/>
                <w:color w:val="000000"/>
                <w:szCs w:val="20"/>
              </w:rPr>
            </w:pPr>
            <w:proofErr w:type="gramStart"/>
            <w:r w:rsidRPr="008B5C7E">
              <w:rPr>
                <w:rFonts w:ascii="Times New Roman" w:eastAsia="Calibri" w:hAnsi="Times New Roman" w:cs="Times New Roman"/>
                <w:color w:val="000000"/>
                <w:szCs w:val="20"/>
              </w:rPr>
              <w:t>п</w:t>
            </w:r>
            <w:proofErr w:type="gramEnd"/>
            <w:r w:rsidRPr="008B5C7E">
              <w:rPr>
                <w:rFonts w:ascii="Times New Roman" w:eastAsia="Calibri" w:hAnsi="Times New Roman" w:cs="Times New Roman"/>
                <w:color w:val="000000"/>
                <w:szCs w:val="20"/>
              </w:rPr>
              <w:t>/п</w:t>
            </w:r>
          </w:p>
        </w:tc>
        <w:tc>
          <w:tcPr>
            <w:tcW w:w="4399" w:type="dxa"/>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Наименование приобретенной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кооператива (далее – техника, транспорт, оборудование, мобильные объекты)</w:t>
            </w:r>
          </w:p>
        </w:tc>
        <w:tc>
          <w:tcPr>
            <w:tcW w:w="4068" w:type="dxa"/>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Источник средств, за счет которых приобретается техника, транспорт, оборудование, мобильные объекты (собственные средства/кредитные средства)</w:t>
            </w:r>
          </w:p>
        </w:tc>
        <w:tc>
          <w:tcPr>
            <w:tcW w:w="0" w:type="auto"/>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 xml:space="preserve">Объем понесенных с четвертого квартала года, предшествующего году предоставления субсидии, по третий квартал года предоставления субсидии включительно затрат, связанных с приобретением техники, транспорта, оборудования, мобильных объектов, рублей </w:t>
            </w:r>
            <w:r w:rsidRPr="008B5C7E">
              <w:rPr>
                <w:rFonts w:ascii="Times New Roman" w:eastAsia="Times New Roman" w:hAnsi="Times New Roman" w:cs="Times New Roman"/>
                <w:color w:val="000000"/>
                <w:spacing w:val="-6"/>
                <w:sz w:val="20"/>
                <w:szCs w:val="20"/>
                <w:vertAlign w:val="superscript"/>
                <w:lang w:eastAsia="ru-RU"/>
              </w:rPr>
              <w:t>2</w:t>
            </w:r>
          </w:p>
        </w:tc>
        <w:tc>
          <w:tcPr>
            <w:tcW w:w="0" w:type="auto"/>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Ставка субсидирования, процентов</w:t>
            </w:r>
          </w:p>
        </w:tc>
        <w:tc>
          <w:tcPr>
            <w:tcW w:w="0" w:type="auto"/>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Calibri" w:hAnsi="Times New Roman" w:cs="Times New Roman"/>
                <w:color w:val="000000"/>
                <w:spacing w:val="-6"/>
                <w:sz w:val="20"/>
                <w:szCs w:val="20"/>
              </w:rPr>
              <w:t>Сумма субсидии</w:t>
            </w:r>
            <w:r w:rsidRPr="008B5C7E">
              <w:rPr>
                <w:rFonts w:ascii="Times New Roman" w:eastAsia="Calibri" w:hAnsi="Times New Roman" w:cs="Times New Roman"/>
                <w:color w:val="000000"/>
                <w:spacing w:val="-6"/>
                <w:sz w:val="20"/>
                <w:szCs w:val="20"/>
              </w:rPr>
              <w:br/>
              <w:t>по ставке субсидирования</w:t>
            </w:r>
            <w:r w:rsidRPr="008B5C7E">
              <w:rPr>
                <w:rFonts w:ascii="Times New Roman" w:eastAsia="Times New Roman" w:hAnsi="Times New Roman" w:cs="Times New Roman"/>
                <w:color w:val="000000"/>
                <w:spacing w:val="-6"/>
                <w:sz w:val="20"/>
                <w:szCs w:val="20"/>
                <w:lang w:eastAsia="ru-RU"/>
              </w:rPr>
              <w:br/>
              <w:t>(гр.</w:t>
            </w:r>
            <w:r w:rsidRPr="008B5C7E">
              <w:rPr>
                <w:rFonts w:ascii="Times New Roman" w:eastAsia="Times New Roman" w:hAnsi="Times New Roman" w:cs="Times New Roman"/>
                <w:color w:val="FF0000"/>
                <w:spacing w:val="-6"/>
                <w:sz w:val="20"/>
                <w:szCs w:val="20"/>
                <w:lang w:eastAsia="ru-RU"/>
              </w:rPr>
              <w:t xml:space="preserve"> </w:t>
            </w:r>
            <w:r w:rsidRPr="008B5C7E">
              <w:rPr>
                <w:rFonts w:ascii="Times New Roman" w:eastAsia="Times New Roman" w:hAnsi="Times New Roman" w:cs="Times New Roman"/>
                <w:spacing w:val="-6"/>
                <w:sz w:val="20"/>
                <w:szCs w:val="20"/>
                <w:lang w:eastAsia="ru-RU"/>
              </w:rPr>
              <w:t>4 х</w:t>
            </w:r>
            <w:r w:rsidRPr="008B5C7E">
              <w:rPr>
                <w:rFonts w:ascii="Times New Roman" w:eastAsia="Times New Roman" w:hAnsi="Times New Roman" w:cs="Times New Roman"/>
                <w:color w:val="000000"/>
                <w:spacing w:val="-6"/>
                <w:sz w:val="20"/>
                <w:szCs w:val="20"/>
                <w:lang w:eastAsia="ru-RU"/>
              </w:rPr>
              <w:t xml:space="preserve"> гр. 5)/100 %, рублей</w:t>
            </w: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30"/>
          <w:tblHeader/>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Cs w:val="20"/>
              </w:rPr>
            </w:pPr>
            <w:r w:rsidRPr="008B5C7E">
              <w:rPr>
                <w:rFonts w:ascii="Times New Roman" w:eastAsia="Calibri" w:hAnsi="Times New Roman" w:cs="Times New Roman"/>
                <w:color w:val="000000"/>
                <w:szCs w:val="20"/>
              </w:rPr>
              <w:t>1</w:t>
            </w:r>
          </w:p>
        </w:tc>
        <w:tc>
          <w:tcPr>
            <w:tcW w:w="439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2</w:t>
            </w:r>
          </w:p>
        </w:tc>
        <w:tc>
          <w:tcPr>
            <w:tcW w:w="4068"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3</w:t>
            </w: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4</w:t>
            </w: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5</w:t>
            </w: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ind w:right="-62"/>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6</w:t>
            </w: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249"/>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Cs w:val="20"/>
              </w:rPr>
            </w:pPr>
            <w:r w:rsidRPr="008B5C7E">
              <w:rPr>
                <w:rFonts w:ascii="Times New Roman" w:eastAsia="Calibri" w:hAnsi="Times New Roman" w:cs="Times New Roman"/>
                <w:color w:val="000000"/>
                <w:szCs w:val="20"/>
              </w:rPr>
              <w:t>1</w:t>
            </w:r>
          </w:p>
        </w:tc>
        <w:tc>
          <w:tcPr>
            <w:tcW w:w="439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4068"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Cs w:val="20"/>
              </w:rPr>
            </w:pPr>
            <w:r w:rsidRPr="008B5C7E">
              <w:rPr>
                <w:rFonts w:ascii="Times New Roman" w:eastAsia="Calibri" w:hAnsi="Times New Roman" w:cs="Times New Roman"/>
                <w:color w:val="000000"/>
                <w:szCs w:val="20"/>
              </w:rPr>
              <w:t>2</w:t>
            </w:r>
          </w:p>
        </w:tc>
        <w:tc>
          <w:tcPr>
            <w:tcW w:w="439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4068"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283"/>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Cs w:val="20"/>
              </w:rPr>
            </w:pPr>
            <w:r w:rsidRPr="008B5C7E">
              <w:rPr>
                <w:rFonts w:ascii="Times New Roman" w:eastAsia="Calibri" w:hAnsi="Times New Roman" w:cs="Times New Roman"/>
                <w:color w:val="000000"/>
                <w:szCs w:val="20"/>
              </w:rPr>
              <w:t>…</w:t>
            </w:r>
          </w:p>
        </w:tc>
        <w:tc>
          <w:tcPr>
            <w:tcW w:w="4399"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4068"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283"/>
        </w:trPr>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rsidR="008B5C7E" w:rsidRPr="008B5C7E" w:rsidRDefault="008B5C7E" w:rsidP="008B5C7E">
            <w:pPr>
              <w:spacing w:after="0" w:line="240" w:lineRule="auto"/>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Итого</w:t>
            </w: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r w:rsidRPr="008B5C7E">
              <w:rPr>
                <w:rFonts w:ascii="Times New Roman" w:eastAsia="Times New Roman" w:hAnsi="Times New Roman" w:cs="Times New Roman"/>
                <w:color w:val="000000"/>
                <w:spacing w:val="-6"/>
                <w:sz w:val="20"/>
                <w:szCs w:val="20"/>
                <w:lang w:eastAsia="ru-RU"/>
              </w:rPr>
              <w:t>х</w:t>
            </w: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Times New Roman" w:hAnsi="Times New Roman" w:cs="Times New Roman"/>
                <w:color w:val="000000"/>
                <w:spacing w:val="-6"/>
                <w:sz w:val="20"/>
                <w:szCs w:val="20"/>
                <w:lang w:eastAsia="ru-RU"/>
              </w:rPr>
            </w:pPr>
          </w:p>
        </w:tc>
      </w:tr>
    </w:tbl>
    <w:p w:rsidR="008B5C7E" w:rsidRPr="008B5C7E" w:rsidRDefault="008B5C7E" w:rsidP="008B5C7E">
      <w:pPr>
        <w:spacing w:after="0" w:line="240" w:lineRule="auto"/>
        <w:jc w:val="both"/>
        <w:rPr>
          <w:rFonts w:ascii="Times New Roman" w:eastAsia="Calibri" w:hAnsi="Times New Roman" w:cs="Times New Roman"/>
          <w:color w:val="000000"/>
          <w:sz w:val="28"/>
          <w:szCs w:val="24"/>
        </w:rPr>
      </w:pPr>
    </w:p>
    <w:p w:rsidR="008B5C7E" w:rsidRPr="008B5C7E" w:rsidRDefault="008B5C7E" w:rsidP="008B5C7E">
      <w:pPr>
        <w:widowControl w:val="0"/>
        <w:spacing w:after="0" w:line="240" w:lineRule="auto"/>
        <w:jc w:val="both"/>
        <w:rPr>
          <w:rFonts w:ascii="Times New Roman" w:eastAsia="Calibri" w:hAnsi="Times New Roman" w:cs="Times New Roman"/>
          <w:color w:val="000000"/>
          <w:sz w:val="28"/>
          <w:szCs w:val="28"/>
        </w:rPr>
      </w:pP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Руководитель кооператива</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или лицо, уполномоченное им                                                                                                                              _______________</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8"/>
          <w:szCs w:val="28"/>
          <w:lang w:eastAsia="ru-RU"/>
        </w:rPr>
        <w:t xml:space="preserve">                                                                                                                                                                                          (ФИО)</w:t>
      </w:r>
    </w:p>
    <w:p w:rsidR="008B5C7E" w:rsidRPr="008B5C7E" w:rsidRDefault="008B5C7E" w:rsidP="008B5C7E">
      <w:pPr>
        <w:widowControl w:val="0"/>
        <w:tabs>
          <w:tab w:val="left" w:pos="9354"/>
        </w:tabs>
        <w:spacing w:after="0" w:line="240" w:lineRule="auto"/>
        <w:ind w:right="-2" w:firstLine="709"/>
        <w:outlineLvl w:val="2"/>
        <w:rPr>
          <w:rFonts w:ascii="Times New Roman" w:eastAsia="Times New Roman" w:hAnsi="Times New Roman" w:cs="Times New Roman"/>
          <w:i/>
          <w:color w:val="000000"/>
          <w:sz w:val="28"/>
          <w:szCs w:val="28"/>
          <w:lang w:eastAsia="ru-RU"/>
        </w:rPr>
      </w:pP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Электронная подпись</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«___» _______ 20__г</w:t>
      </w:r>
    </w:p>
    <w:p w:rsidR="008B5C7E" w:rsidRPr="008B5C7E" w:rsidRDefault="008B5C7E" w:rsidP="008B5C7E">
      <w:pPr>
        <w:spacing w:after="0" w:line="240" w:lineRule="auto"/>
        <w:jc w:val="both"/>
        <w:rPr>
          <w:rFonts w:ascii="Times New Roman" w:eastAsia="Calibri" w:hAnsi="Times New Roman" w:cs="Times New Roman"/>
          <w:color w:val="000000"/>
          <w:sz w:val="24"/>
          <w:szCs w:val="24"/>
        </w:rPr>
      </w:pPr>
    </w:p>
    <w:p w:rsidR="008B5C7E" w:rsidRPr="008B5C7E" w:rsidRDefault="008B5C7E" w:rsidP="008B5C7E">
      <w:pPr>
        <w:spacing w:after="0" w:line="240" w:lineRule="auto"/>
        <w:jc w:val="both"/>
        <w:rPr>
          <w:rFonts w:ascii="Times New Roman" w:eastAsia="Calibri" w:hAnsi="Times New Roman" w:cs="Times New Roman"/>
          <w:color w:val="000000"/>
          <w:sz w:val="24"/>
          <w:szCs w:val="24"/>
        </w:rPr>
      </w:pPr>
    </w:p>
    <w:p w:rsidR="008B5C7E" w:rsidRPr="008B5C7E" w:rsidRDefault="008B5C7E" w:rsidP="008B5C7E">
      <w:pPr>
        <w:spacing w:after="0" w:line="240" w:lineRule="auto"/>
        <w:ind w:right="-32" w:firstLine="709"/>
        <w:jc w:val="both"/>
        <w:rPr>
          <w:rFonts w:ascii="Times New Roman" w:eastAsia="Calibri" w:hAnsi="Times New Roman" w:cs="Times New Roman"/>
          <w:color w:val="000000"/>
          <w:sz w:val="20"/>
          <w:szCs w:val="20"/>
          <w:vertAlign w:val="superscript"/>
        </w:rPr>
      </w:pPr>
      <w:r w:rsidRPr="008B5C7E">
        <w:rPr>
          <w:rFonts w:ascii="Times New Roman" w:eastAsia="Calibri" w:hAnsi="Times New Roman" w:cs="Times New Roman"/>
          <w:color w:val="000000"/>
          <w:sz w:val="20"/>
          <w:szCs w:val="20"/>
          <w:vertAlign w:val="superscript"/>
        </w:rPr>
        <w:t>1</w:t>
      </w:r>
      <w:r w:rsidRPr="008B5C7E">
        <w:rPr>
          <w:rFonts w:ascii="Times New Roman" w:eastAsia="Calibri" w:hAnsi="Times New Roman" w:cs="Times New Roman"/>
          <w:color w:val="000000"/>
          <w:sz w:val="20"/>
          <w:szCs w:val="20"/>
        </w:rPr>
        <w:t xml:space="preserve"> Год, в котором понесены затраты.</w:t>
      </w:r>
    </w:p>
    <w:p w:rsidR="008B5C7E" w:rsidRPr="008B5C7E" w:rsidRDefault="008B5C7E" w:rsidP="008B5C7E">
      <w:pPr>
        <w:spacing w:after="0" w:line="240" w:lineRule="auto"/>
        <w:ind w:right="-32" w:firstLine="709"/>
        <w:jc w:val="both"/>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vertAlign w:val="superscript"/>
        </w:rPr>
        <w:t>2</w:t>
      </w:r>
      <w:proofErr w:type="gramStart"/>
      <w:r w:rsidRPr="008B5C7E">
        <w:rPr>
          <w:rFonts w:ascii="Times New Roman" w:eastAsia="Calibri" w:hAnsi="Times New Roman" w:cs="Times New Roman"/>
          <w:color w:val="000000"/>
          <w:sz w:val="20"/>
          <w:szCs w:val="20"/>
          <w:vertAlign w:val="superscript"/>
        </w:rPr>
        <w:t xml:space="preserve"> </w:t>
      </w:r>
      <w:r w:rsidRPr="008B5C7E">
        <w:rPr>
          <w:rFonts w:ascii="Times New Roman" w:eastAsia="Calibri" w:hAnsi="Times New Roman" w:cs="Times New Roman"/>
          <w:color w:val="000000"/>
          <w:sz w:val="20"/>
          <w:szCs w:val="20"/>
        </w:rPr>
        <w:t>С</w:t>
      </w:r>
      <w:proofErr w:type="gramEnd"/>
      <w:r w:rsidRPr="008B5C7E">
        <w:rPr>
          <w:rFonts w:ascii="Times New Roman" w:eastAsia="Calibri" w:hAnsi="Times New Roman" w:cs="Times New Roman"/>
          <w:color w:val="000000"/>
          <w:sz w:val="20"/>
          <w:szCs w:val="20"/>
        </w:rPr>
        <w:t xml:space="preserve"> учетом налога на добавленную стоимость для участников отбора, использующих право на освобождение от исполнения обязанностей участников отбора, связанных с исчислением и уплатой налога на добавленную стоимость, без учета налога на добавленную стоимость для участников отбора, осуществляющих уплату налога на добавленную стоимость.</w:t>
      </w: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spacing w:after="0" w:line="20" w:lineRule="atLeast"/>
        <w:ind w:firstLine="709"/>
        <w:jc w:val="both"/>
        <w:rPr>
          <w:rFonts w:ascii="Times New Roman" w:eastAsia="Calibri" w:hAnsi="Times New Roman" w:cs="Times New Roman"/>
          <w:color w:val="000000"/>
          <w:sz w:val="20"/>
          <w:szCs w:val="20"/>
        </w:rPr>
      </w:pPr>
    </w:p>
    <w:p w:rsidR="008B5C7E" w:rsidRPr="008B5C7E" w:rsidRDefault="008B5C7E" w:rsidP="008B5C7E">
      <w:pPr>
        <w:spacing w:after="0" w:line="20" w:lineRule="atLeast"/>
        <w:ind w:firstLine="709"/>
        <w:jc w:val="both"/>
        <w:rPr>
          <w:rFonts w:ascii="Times New Roman" w:eastAsia="Calibri" w:hAnsi="Times New Roman" w:cs="Times New Roman"/>
          <w:color w:val="000000"/>
          <w:sz w:val="20"/>
          <w:szCs w:val="20"/>
        </w:rPr>
        <w:sectPr w:rsidR="008B5C7E" w:rsidRPr="008B5C7E">
          <w:pgSz w:w="16838" w:h="11906" w:orient="landscape"/>
          <w:pgMar w:top="567" w:right="851" w:bottom="709" w:left="1418" w:header="709" w:footer="709" w:gutter="0"/>
          <w:pgNumType w:start="1"/>
          <w:cols w:space="708"/>
          <w:titlePg/>
          <w:docGrid w:linePitch="360"/>
        </w:sectPr>
      </w:pPr>
    </w:p>
    <w:p w:rsidR="008B5C7E" w:rsidRPr="008B5C7E" w:rsidRDefault="008B5C7E" w:rsidP="008B5C7E">
      <w:pPr>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Приложение № 9</w:t>
      </w:r>
    </w:p>
    <w:p w:rsidR="008B5C7E" w:rsidRPr="008B5C7E" w:rsidRDefault="008B5C7E" w:rsidP="008B5C7E">
      <w:pPr>
        <w:spacing w:after="0" w:line="240" w:lineRule="auto"/>
        <w:ind w:left="10348"/>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к Порядку предоставления субсидий на возмещение части затрат, понесенных сельскохозяйственным потребительским кооперативом</w:t>
      </w:r>
    </w:p>
    <w:p w:rsidR="008B5C7E" w:rsidRPr="008B5C7E" w:rsidRDefault="008B5C7E" w:rsidP="008B5C7E">
      <w:pPr>
        <w:spacing w:after="0" w:line="240" w:lineRule="auto"/>
        <w:ind w:left="10348"/>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в текущем финансовом году,</w:t>
      </w:r>
    </w:p>
    <w:p w:rsidR="008B5C7E" w:rsidRPr="008B5C7E" w:rsidRDefault="008B5C7E" w:rsidP="008B5C7E">
      <w:pPr>
        <w:spacing w:after="0" w:line="240" w:lineRule="auto"/>
        <w:ind w:left="10348"/>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и проведения отбора получателей указанных субсидий</w:t>
      </w:r>
    </w:p>
    <w:p w:rsidR="008B5C7E" w:rsidRPr="008B5C7E" w:rsidRDefault="008B5C7E" w:rsidP="008B5C7E">
      <w:pPr>
        <w:spacing w:after="0" w:line="240" w:lineRule="auto"/>
        <w:ind w:left="10348"/>
        <w:rPr>
          <w:rFonts w:ascii="Times New Roman" w:eastAsia="Times New Roman" w:hAnsi="Times New Roman" w:cs="Times New Roman"/>
          <w:bCs/>
          <w:color w:val="000000"/>
          <w:sz w:val="28"/>
          <w:szCs w:val="28"/>
          <w:lang w:eastAsia="ru-RU"/>
        </w:rPr>
      </w:pPr>
    </w:p>
    <w:p w:rsidR="008B5C7E" w:rsidRPr="008B5C7E" w:rsidRDefault="008B5C7E" w:rsidP="008B5C7E">
      <w:pPr>
        <w:widowControl w:val="0"/>
        <w:spacing w:after="0" w:line="240" w:lineRule="auto"/>
        <w:jc w:val="center"/>
        <w:rPr>
          <w:rFonts w:ascii="Times New Roman" w:eastAsia="Calibri" w:hAnsi="Times New Roman" w:cs="Times New Roman"/>
          <w:color w:val="000000"/>
          <w:sz w:val="28"/>
          <w:szCs w:val="28"/>
        </w:rPr>
      </w:pP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8"/>
          <w:szCs w:val="28"/>
          <w:lang w:eastAsia="ru-RU"/>
        </w:rPr>
      </w:pPr>
      <w:proofErr w:type="gramStart"/>
      <w:r w:rsidRPr="008B5C7E">
        <w:rPr>
          <w:rFonts w:ascii="Times New Roman" w:eastAsia="Times New Roman" w:hAnsi="Times New Roman" w:cs="Times New Roman"/>
          <w:color w:val="000000"/>
          <w:sz w:val="28"/>
          <w:szCs w:val="28"/>
          <w:lang w:eastAsia="ru-RU"/>
        </w:rPr>
        <w:t xml:space="preserve">Информация для расчета </w:t>
      </w:r>
      <w:r w:rsidRPr="006934FE">
        <w:rPr>
          <w:rFonts w:ascii="Times New Roman" w:eastAsia="Times New Roman" w:hAnsi="Times New Roman" w:cs="Times New Roman"/>
          <w:color w:val="000000"/>
          <w:sz w:val="28"/>
          <w:szCs w:val="28"/>
          <w:lang w:eastAsia="ru-RU"/>
        </w:rPr>
        <w:t>субсидий на возмещение части затрат, понесенных сельскохозяйственным потребительским кооперативом в текущем финансовом году в отношении затрат, связанных с закупкой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у членов сельскохозяйственного потребительского кооператива (кроме ассоциированных членов) и (или) у граждан, ведущих</w:t>
      </w:r>
      <w:proofErr w:type="gramEnd"/>
      <w:r w:rsidRPr="006934FE">
        <w:rPr>
          <w:rFonts w:ascii="Times New Roman" w:eastAsia="Times New Roman" w:hAnsi="Times New Roman" w:cs="Times New Roman"/>
          <w:color w:val="000000"/>
          <w:sz w:val="28"/>
          <w:szCs w:val="28"/>
          <w:lang w:eastAsia="ru-RU"/>
        </w:rPr>
        <w:t xml:space="preserve"> личное подсобное хозяйство, не </w:t>
      </w:r>
      <w:proofErr w:type="gramStart"/>
      <w:r w:rsidRPr="006934FE">
        <w:rPr>
          <w:rFonts w:ascii="Times New Roman" w:eastAsia="Times New Roman" w:hAnsi="Times New Roman" w:cs="Times New Roman"/>
          <w:color w:val="000000"/>
          <w:sz w:val="28"/>
          <w:szCs w:val="28"/>
          <w:lang w:eastAsia="ru-RU"/>
        </w:rPr>
        <w:t>являющихся</w:t>
      </w:r>
      <w:proofErr w:type="gramEnd"/>
      <w:r w:rsidRPr="006934FE">
        <w:rPr>
          <w:rFonts w:ascii="Times New Roman" w:eastAsia="Times New Roman" w:hAnsi="Times New Roman" w:cs="Times New Roman"/>
          <w:color w:val="000000"/>
          <w:sz w:val="28"/>
          <w:szCs w:val="28"/>
          <w:lang w:eastAsia="ru-RU"/>
        </w:rPr>
        <w:t xml:space="preserve"> членами этого сельскохозяйственного потребительского кооператива,</w:t>
      </w: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за _________________________ квартал 20__ года</w:t>
      </w:r>
    </w:p>
    <w:p w:rsidR="008B5C7E" w:rsidRPr="008B5C7E" w:rsidRDefault="008B5C7E" w:rsidP="008B5C7E">
      <w:pPr>
        <w:widowControl w:val="0"/>
        <w:spacing w:after="0" w:line="240" w:lineRule="auto"/>
        <w:rPr>
          <w:rFonts w:ascii="Times New Roman" w:eastAsia="Times New Roman" w:hAnsi="Times New Roman" w:cs="Times New Roman"/>
          <w:color w:val="000000"/>
          <w:sz w:val="20"/>
          <w:vertAlign w:val="superscript"/>
          <w:lang w:eastAsia="ru-RU"/>
        </w:rPr>
      </w:pPr>
      <w:r w:rsidRPr="008B5C7E">
        <w:rPr>
          <w:rFonts w:ascii="Times New Roman" w:eastAsia="Times New Roman" w:hAnsi="Times New Roman" w:cs="Times New Roman"/>
          <w:color w:val="000000"/>
          <w:sz w:val="20"/>
          <w:lang w:eastAsia="ru-RU"/>
        </w:rPr>
        <w:t xml:space="preserve">                                                                                                            (номер квартала)</w:t>
      </w: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____________________________________________________________________________________________________</w:t>
      </w: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lang w:eastAsia="ru-RU"/>
        </w:rPr>
      </w:pPr>
      <w:r w:rsidRPr="008B5C7E">
        <w:rPr>
          <w:rFonts w:ascii="Times New Roman" w:eastAsia="Times New Roman" w:hAnsi="Times New Roman" w:cs="Times New Roman"/>
          <w:color w:val="000000"/>
          <w:sz w:val="20"/>
          <w:lang w:eastAsia="ru-RU"/>
        </w:rPr>
        <w:t>(наименование сельскохозяйственного потребительского кооператива, потребительского общества (далее – кооператив), наименование муниципального округа или городского округа Красноярского края)</w:t>
      </w: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lang w:eastAsia="ru-RU"/>
        </w:rPr>
      </w:pP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lang w:eastAsia="ru-RU"/>
        </w:rPr>
      </w:pP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lang w:eastAsia="ru-RU"/>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Кооператив налогоплательщиком налога на добавленную стоимость</w:t>
      </w:r>
      <w:proofErr w:type="gramStart"/>
      <w:r w:rsidRPr="008B5C7E">
        <w:rPr>
          <w:rFonts w:ascii="Times New Roman" w:eastAsia="Calibri" w:hAnsi="Times New Roman" w:cs="Times New Roman"/>
          <w:color w:val="000000"/>
          <w:sz w:val="28"/>
          <w:szCs w:val="28"/>
          <w:vertAlign w:val="superscript"/>
        </w:rPr>
        <w:t>1</w:t>
      </w:r>
      <w:proofErr w:type="gramEnd"/>
      <w:r w:rsidRPr="008B5C7E">
        <w:rPr>
          <w:rFonts w:ascii="Times New Roman" w:eastAsia="Calibri" w:hAnsi="Times New Roman" w:cs="Times New Roman"/>
          <w:color w:val="000000"/>
          <w:sz w:val="28"/>
          <w:szCs w:val="28"/>
        </w:rPr>
        <w:t xml:space="preserve"> в:</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lastRenderedPageBreak/>
        <w:t>В случае если кооперативом утрачено (возникло) право на освобождение от исполнения обязанностей налогоплательщика, связанных с исчислением и уплатой налога на добавленную стоимость, указывается период,</w:t>
      </w:r>
      <w:r w:rsidRPr="008B5C7E">
        <w:rPr>
          <w:rFonts w:ascii="Times New Roman" w:eastAsia="Calibri" w:hAnsi="Times New Roman" w:cs="Times New Roman"/>
          <w:color w:val="000000"/>
          <w:sz w:val="28"/>
          <w:szCs w:val="28"/>
        </w:rPr>
        <w:br/>
        <w:t>в который кооператив являлся (не являлся) налогоплательщиком налога на добавленную стоимость:</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roofErr w:type="gramStart"/>
      <w:r w:rsidRPr="008B5C7E">
        <w:rPr>
          <w:rFonts w:ascii="Times New Roman" w:eastAsia="Calibri" w:hAnsi="Times New Roman" w:cs="Times New Roman"/>
          <w:color w:val="000000"/>
          <w:sz w:val="28"/>
          <w:szCs w:val="28"/>
        </w:rPr>
        <w:t xml:space="preserve"> .</w:t>
      </w:r>
      <w:proofErr w:type="gramEnd"/>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widowControl w:val="0"/>
        <w:spacing w:after="0" w:line="240" w:lineRule="auto"/>
        <w:jc w:val="both"/>
        <w:rPr>
          <w:rFonts w:ascii="Times New Roman" w:eastAsia="Times New Roman" w:hAnsi="Times New Roman" w:cs="Times New Roman"/>
          <w:color w:val="000000"/>
          <w:sz w:val="28"/>
          <w:szCs w:val="28"/>
          <w:lang w:eastAsia="ru-RU"/>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4"/>
        <w:gridCol w:w="4906"/>
        <w:gridCol w:w="3064"/>
        <w:gridCol w:w="1810"/>
        <w:gridCol w:w="2434"/>
        <w:gridCol w:w="2307"/>
      </w:tblGrid>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w:t>
            </w: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proofErr w:type="gramStart"/>
            <w:r w:rsidRPr="008B5C7E">
              <w:rPr>
                <w:rFonts w:ascii="Times New Roman" w:eastAsia="Times New Roman" w:hAnsi="Times New Roman" w:cs="Times New Roman"/>
                <w:color w:val="000000"/>
                <w:sz w:val="20"/>
                <w:szCs w:val="20"/>
                <w:lang w:eastAsia="ru-RU"/>
              </w:rPr>
              <w:t>п</w:t>
            </w:r>
            <w:proofErr w:type="gramEnd"/>
            <w:r w:rsidRPr="008B5C7E">
              <w:rPr>
                <w:rFonts w:ascii="Times New Roman" w:eastAsia="Times New Roman" w:hAnsi="Times New Roman" w:cs="Times New Roman"/>
                <w:color w:val="000000"/>
                <w:sz w:val="20"/>
                <w:szCs w:val="20"/>
                <w:lang w:eastAsia="ru-RU"/>
              </w:rPr>
              <w:t>/п</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Вид продукции</w:t>
            </w:r>
          </w:p>
        </w:tc>
        <w:tc>
          <w:tcPr>
            <w:tcW w:w="3064"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vertAlign w:val="superscript"/>
                <w:lang w:eastAsia="ru-RU"/>
              </w:rPr>
            </w:pPr>
            <w:r w:rsidRPr="008B5C7E">
              <w:rPr>
                <w:rFonts w:ascii="Times New Roman" w:eastAsia="Times New Roman" w:hAnsi="Times New Roman" w:cs="Times New Roman"/>
                <w:color w:val="000000"/>
                <w:spacing w:val="-6"/>
                <w:sz w:val="20"/>
                <w:szCs w:val="18"/>
                <w:lang w:eastAsia="ru-RU"/>
              </w:rPr>
              <w:t>Объем понесенных</w:t>
            </w:r>
            <w:r w:rsidRPr="008B5C7E">
              <w:rPr>
                <w:rFonts w:ascii="Times New Roman" w:eastAsia="Times New Roman" w:hAnsi="Times New Roman" w:cs="Times New Roman"/>
                <w:color w:val="000000"/>
                <w:spacing w:val="-6"/>
                <w:sz w:val="20"/>
                <w:szCs w:val="18"/>
                <w:lang w:eastAsia="ru-RU"/>
              </w:rPr>
              <w:br/>
              <w:t>с четвертого квартала года, предшествующего году предоставления субсидии, по третий квартал года предоставления субсидии включительно затрат, предъявляемых к субсидированию</w:t>
            </w:r>
            <w:r w:rsidRPr="008B5C7E">
              <w:rPr>
                <w:rFonts w:ascii="Times New Roman" w:eastAsia="Times New Roman" w:hAnsi="Times New Roman" w:cs="Times New Roman"/>
                <w:color w:val="000000"/>
                <w:spacing w:val="-6"/>
                <w:sz w:val="20"/>
                <w:szCs w:val="18"/>
                <w:vertAlign w:val="superscript"/>
                <w:lang w:eastAsia="ru-RU"/>
              </w:rPr>
              <w:br/>
            </w:r>
            <w:r w:rsidRPr="008B5C7E">
              <w:rPr>
                <w:rFonts w:ascii="Times New Roman" w:eastAsia="Times New Roman" w:hAnsi="Times New Roman" w:cs="Times New Roman"/>
                <w:color w:val="000000"/>
                <w:spacing w:val="-6"/>
                <w:sz w:val="20"/>
                <w:szCs w:val="18"/>
                <w:lang w:eastAsia="ru-RU"/>
              </w:rPr>
              <w:t>в стоимостном выражении, рублей</w:t>
            </w:r>
            <w:r w:rsidRPr="008B5C7E">
              <w:rPr>
                <w:rFonts w:ascii="Times New Roman" w:eastAsia="Times New Roman" w:hAnsi="Times New Roman" w:cs="Times New Roman"/>
                <w:color w:val="000000"/>
                <w:szCs w:val="20"/>
                <w:vertAlign w:val="superscript"/>
                <w:lang w:eastAsia="ru-RU"/>
              </w:rPr>
              <w:t xml:space="preserve"> 2</w:t>
            </w:r>
          </w:p>
        </w:tc>
        <w:tc>
          <w:tcPr>
            <w:tcW w:w="181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vertAlign w:val="superscript"/>
                <w:lang w:eastAsia="ru-RU"/>
              </w:rPr>
            </w:pPr>
            <w:r w:rsidRPr="008B5C7E">
              <w:rPr>
                <w:rFonts w:ascii="Times New Roman" w:eastAsia="Times New Roman" w:hAnsi="Times New Roman" w:cs="Times New Roman"/>
                <w:color w:val="000000"/>
                <w:sz w:val="20"/>
                <w:szCs w:val="20"/>
                <w:lang w:eastAsia="ru-RU"/>
              </w:rPr>
              <w:t xml:space="preserve">Выручка кооператива </w:t>
            </w:r>
            <w:r w:rsidRPr="008B5C7E">
              <w:rPr>
                <w:rFonts w:ascii="Times New Roman" w:eastAsia="Times New Roman" w:hAnsi="Times New Roman" w:cs="Times New Roman"/>
                <w:color w:val="000000"/>
                <w:sz w:val="20"/>
                <w:szCs w:val="20"/>
                <w:lang w:eastAsia="ru-RU"/>
              </w:rPr>
              <w:br/>
              <w:t>от реализации продукции, рублей</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vertAlign w:val="superscript"/>
                <w:lang w:eastAsia="ru-RU"/>
              </w:rPr>
            </w:pPr>
            <w:r w:rsidRPr="008B5C7E">
              <w:rPr>
                <w:rFonts w:ascii="Times New Roman" w:eastAsia="Calibri" w:hAnsi="Times New Roman" w:cs="Times New Roman"/>
                <w:color w:val="000000"/>
                <w:szCs w:val="20"/>
              </w:rPr>
              <w:t>Ставка субсидирования, процентов</w:t>
            </w:r>
            <w:r w:rsidRPr="008B5C7E">
              <w:rPr>
                <w:rFonts w:ascii="Times New Roman" w:eastAsia="Calibri" w:hAnsi="Times New Roman" w:cs="Times New Roman"/>
                <w:color w:val="000000"/>
                <w:szCs w:val="20"/>
                <w:vertAlign w:val="superscript"/>
              </w:rPr>
              <w:t>3</w:t>
            </w:r>
          </w:p>
        </w:tc>
        <w:tc>
          <w:tcPr>
            <w:tcW w:w="0" w:type="auto"/>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pacing w:val="-6"/>
                <w:sz w:val="20"/>
                <w:szCs w:val="20"/>
              </w:rPr>
              <w:t>Сумма субсидии по ставке субсидирования</w:t>
            </w:r>
            <w:r w:rsidRPr="008B5C7E">
              <w:rPr>
                <w:rFonts w:ascii="Times New Roman" w:eastAsia="Calibri" w:hAnsi="Times New Roman" w:cs="Times New Roman"/>
                <w:color w:val="000000"/>
                <w:sz w:val="20"/>
                <w:szCs w:val="20"/>
              </w:rPr>
              <w:t xml:space="preserve"> </w:t>
            </w:r>
          </w:p>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(гр. 3 х гр. 5)/100 %, рублей</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1</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2</w:t>
            </w:r>
          </w:p>
        </w:tc>
        <w:tc>
          <w:tcPr>
            <w:tcW w:w="3064"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3</w:t>
            </w:r>
          </w:p>
        </w:tc>
        <w:tc>
          <w:tcPr>
            <w:tcW w:w="181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4</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5</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6</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1</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Сельскохозяйственная продукция (кроме мяса свиней</w:t>
            </w:r>
            <w:r w:rsidRPr="008B5C7E">
              <w:rPr>
                <w:rFonts w:ascii="Times New Roman" w:eastAsia="Times New Roman" w:hAnsi="Times New Roman" w:cs="Times New Roman"/>
                <w:color w:val="000000"/>
                <w:sz w:val="20"/>
                <w:szCs w:val="20"/>
                <w:lang w:eastAsia="ru-RU"/>
              </w:rPr>
              <w:br/>
              <w:t xml:space="preserve">и свиней на убой)  </w:t>
            </w:r>
          </w:p>
        </w:tc>
        <w:tc>
          <w:tcPr>
            <w:tcW w:w="306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181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1.1</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306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181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1.2</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306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181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306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181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2</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highlight w:val="yellow"/>
                <w:lang w:eastAsia="ru-RU"/>
              </w:rPr>
            </w:pPr>
            <w:r w:rsidRPr="008B5C7E">
              <w:rPr>
                <w:rFonts w:ascii="Times New Roman" w:eastAsia="Times New Roman" w:hAnsi="Times New Roman" w:cs="Times New Roman"/>
                <w:color w:val="000000"/>
                <w:sz w:val="20"/>
                <w:szCs w:val="20"/>
                <w:lang w:eastAsia="ru-RU"/>
              </w:rPr>
              <w:t>Дикорастущие плоды, ягоды, орехи, грибы, другие пригодные для употребления в пищу лесные ресурсы</w:t>
            </w:r>
          </w:p>
        </w:tc>
        <w:tc>
          <w:tcPr>
            <w:tcW w:w="306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181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2.1</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306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181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2.2</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306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181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306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181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r>
      <w:tr w:rsidR="008B5C7E" w:rsidRPr="008B5C7E" w:rsidTr="008B5C7E">
        <w:tc>
          <w:tcPr>
            <w:tcW w:w="0" w:type="auto"/>
            <w:gridSpan w:val="2"/>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Итого</w:t>
            </w:r>
          </w:p>
        </w:tc>
        <w:tc>
          <w:tcPr>
            <w:tcW w:w="306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181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lang w:eastAsia="ru-RU"/>
              </w:rPr>
              <w:t>х</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p>
        </w:tc>
      </w:tr>
    </w:tbl>
    <w:p w:rsidR="008B5C7E" w:rsidRPr="008B5C7E" w:rsidRDefault="008B5C7E" w:rsidP="008B5C7E">
      <w:pPr>
        <w:widowControl w:val="0"/>
        <w:spacing w:after="0" w:line="240" w:lineRule="auto"/>
        <w:jc w:val="both"/>
        <w:rPr>
          <w:rFonts w:ascii="Times New Roman" w:eastAsia="Times New Roman" w:hAnsi="Times New Roman" w:cs="Times New Roman"/>
          <w:color w:val="000000"/>
          <w:sz w:val="28"/>
          <w:szCs w:val="28"/>
          <w:lang w:eastAsia="ru-RU"/>
        </w:rPr>
      </w:pP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Руководитель кооператива</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или лицо, уполномоченное им                                                                                                                              _______________</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8"/>
          <w:szCs w:val="28"/>
          <w:lang w:eastAsia="ru-RU"/>
        </w:rPr>
        <w:t xml:space="preserve">                                                                                                                                                                                          (ФИО)</w:t>
      </w:r>
    </w:p>
    <w:p w:rsidR="008B5C7E" w:rsidRPr="008B5C7E" w:rsidRDefault="008B5C7E" w:rsidP="008B5C7E">
      <w:pPr>
        <w:widowControl w:val="0"/>
        <w:tabs>
          <w:tab w:val="left" w:pos="9354"/>
        </w:tabs>
        <w:spacing w:after="0" w:line="240" w:lineRule="auto"/>
        <w:ind w:right="-2" w:firstLine="709"/>
        <w:outlineLvl w:val="2"/>
        <w:rPr>
          <w:rFonts w:ascii="Times New Roman" w:eastAsia="Times New Roman" w:hAnsi="Times New Roman" w:cs="Times New Roman"/>
          <w:color w:val="000000"/>
          <w:sz w:val="8"/>
          <w:szCs w:val="20"/>
          <w:lang w:eastAsia="ru-RU"/>
        </w:rPr>
      </w:pPr>
    </w:p>
    <w:p w:rsidR="008B5C7E" w:rsidRPr="008B5C7E" w:rsidRDefault="008B5C7E" w:rsidP="008B5C7E">
      <w:pPr>
        <w:widowControl w:val="0"/>
        <w:tabs>
          <w:tab w:val="center" w:pos="7639"/>
        </w:tabs>
        <w:spacing w:after="0" w:line="240" w:lineRule="auto"/>
        <w:ind w:firstLine="709"/>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ab/>
        <w:t>Электронная подпись</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«___» _______ 20__г</w:t>
      </w:r>
    </w:p>
    <w:p w:rsidR="008B5C7E" w:rsidRPr="008B5C7E" w:rsidRDefault="008B5C7E" w:rsidP="008B5C7E">
      <w:pPr>
        <w:widowControl w:val="0"/>
        <w:spacing w:after="0" w:line="240" w:lineRule="auto"/>
        <w:ind w:left="426"/>
        <w:jc w:val="both"/>
        <w:rPr>
          <w:rFonts w:ascii="Times New Roman" w:eastAsia="Calibri" w:hAnsi="Times New Roman" w:cs="Times New Roman"/>
          <w:color w:val="000000"/>
          <w:sz w:val="18"/>
          <w:szCs w:val="28"/>
        </w:rPr>
      </w:pPr>
    </w:p>
    <w:p w:rsidR="008B5C7E" w:rsidRPr="008B5C7E" w:rsidRDefault="008B5C7E" w:rsidP="008B5C7E">
      <w:pPr>
        <w:spacing w:after="0" w:line="240" w:lineRule="auto"/>
        <w:ind w:right="-32" w:firstLine="709"/>
        <w:jc w:val="both"/>
        <w:rPr>
          <w:rFonts w:ascii="Times New Roman" w:eastAsia="Calibri" w:hAnsi="Times New Roman" w:cs="Times New Roman"/>
          <w:color w:val="000000"/>
          <w:sz w:val="20"/>
          <w:szCs w:val="20"/>
          <w:vertAlign w:val="superscript"/>
        </w:rPr>
      </w:pPr>
      <w:r w:rsidRPr="008B5C7E">
        <w:rPr>
          <w:rFonts w:ascii="Times New Roman" w:eastAsia="Calibri" w:hAnsi="Times New Roman" w:cs="Times New Roman"/>
          <w:color w:val="000000"/>
          <w:sz w:val="20"/>
          <w:szCs w:val="20"/>
          <w:vertAlign w:val="superscript"/>
        </w:rPr>
        <w:t>1</w:t>
      </w:r>
      <w:r w:rsidRPr="008B5C7E">
        <w:rPr>
          <w:rFonts w:ascii="Times New Roman" w:eastAsia="Calibri" w:hAnsi="Times New Roman" w:cs="Times New Roman"/>
          <w:color w:val="000000"/>
          <w:sz w:val="20"/>
          <w:szCs w:val="20"/>
        </w:rPr>
        <w:t xml:space="preserve"> Год, в котором понесены затраты</w:t>
      </w:r>
    </w:p>
    <w:p w:rsidR="008B5C7E" w:rsidRPr="008B5C7E" w:rsidRDefault="008B5C7E" w:rsidP="008B5C7E">
      <w:pPr>
        <w:spacing w:after="0" w:line="240" w:lineRule="auto"/>
        <w:ind w:right="-32" w:firstLine="709"/>
        <w:jc w:val="both"/>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vertAlign w:val="superscript"/>
        </w:rPr>
        <w:lastRenderedPageBreak/>
        <w:t>2</w:t>
      </w:r>
      <w:proofErr w:type="gramStart"/>
      <w:r w:rsidRPr="008B5C7E">
        <w:rPr>
          <w:rFonts w:ascii="Times New Roman" w:eastAsia="Calibri" w:hAnsi="Times New Roman" w:cs="Times New Roman"/>
          <w:color w:val="000000"/>
          <w:sz w:val="20"/>
          <w:szCs w:val="20"/>
          <w:vertAlign w:val="superscript"/>
        </w:rPr>
        <w:t xml:space="preserve"> </w:t>
      </w:r>
      <w:r w:rsidRPr="008B5C7E">
        <w:rPr>
          <w:rFonts w:ascii="Times New Roman" w:eastAsia="Calibri" w:hAnsi="Times New Roman" w:cs="Times New Roman"/>
          <w:color w:val="000000"/>
          <w:sz w:val="20"/>
          <w:szCs w:val="20"/>
        </w:rPr>
        <w:t>С</w:t>
      </w:r>
      <w:proofErr w:type="gramEnd"/>
      <w:r w:rsidRPr="008B5C7E">
        <w:rPr>
          <w:rFonts w:ascii="Times New Roman" w:eastAsia="Calibri" w:hAnsi="Times New Roman" w:cs="Times New Roman"/>
          <w:color w:val="000000"/>
          <w:sz w:val="20"/>
          <w:szCs w:val="20"/>
        </w:rPr>
        <w:t xml:space="preserve"> учетом налога на добавленную стоимость для участников отбора, использующих право на освобождение от исполнения обязанностей участников отбора, связанных с исчислением и уплатой налога на добавленную стоимость, без учета налога на добавленную стоимость для участников отбора, осуществляющих уплату налога на добавленную стоимость.</w:t>
      </w:r>
    </w:p>
    <w:p w:rsidR="008B5C7E" w:rsidRPr="008B5C7E" w:rsidRDefault="008B5C7E" w:rsidP="008B5C7E">
      <w:pPr>
        <w:widowControl w:val="0"/>
        <w:spacing w:after="0" w:line="240" w:lineRule="auto"/>
        <w:ind w:firstLine="709"/>
        <w:jc w:val="both"/>
        <w:rPr>
          <w:rFonts w:ascii="Times New Roman" w:eastAsia="Times New Roman" w:hAnsi="Times New Roman" w:cs="Times New Roman"/>
          <w:strike/>
          <w:color w:val="000000"/>
          <w:sz w:val="20"/>
          <w:szCs w:val="20"/>
          <w:lang w:eastAsia="ru-RU"/>
        </w:rPr>
      </w:pPr>
      <w:r w:rsidRPr="008B5C7E">
        <w:rPr>
          <w:rFonts w:ascii="Times New Roman" w:eastAsia="Times New Roman" w:hAnsi="Times New Roman" w:cs="Times New Roman"/>
          <w:color w:val="000000"/>
          <w:sz w:val="20"/>
          <w:szCs w:val="20"/>
          <w:vertAlign w:val="superscript"/>
          <w:lang w:eastAsia="ru-RU"/>
        </w:rPr>
        <w:t>3</w:t>
      </w:r>
      <w:proofErr w:type="gramStart"/>
      <w:r w:rsidRPr="008B5C7E">
        <w:rPr>
          <w:rFonts w:ascii="Times New Roman" w:eastAsia="Times New Roman" w:hAnsi="Times New Roman" w:cs="Times New Roman"/>
          <w:color w:val="000000"/>
          <w:sz w:val="20"/>
          <w:szCs w:val="20"/>
          <w:lang w:eastAsia="ru-RU"/>
        </w:rPr>
        <w:t xml:space="preserve"> У</w:t>
      </w:r>
      <w:proofErr w:type="gramEnd"/>
      <w:r w:rsidRPr="008B5C7E">
        <w:rPr>
          <w:rFonts w:ascii="Times New Roman" w:eastAsia="Times New Roman" w:hAnsi="Times New Roman" w:cs="Times New Roman"/>
          <w:color w:val="000000"/>
          <w:sz w:val="20"/>
          <w:szCs w:val="20"/>
          <w:lang w:eastAsia="ru-RU"/>
        </w:rPr>
        <w:t xml:space="preserve">казывается с учетом размера выручки в соответствии с приказом министерства сельского хозяйства Красноярского края. </w:t>
      </w:r>
    </w:p>
    <w:p w:rsidR="008B5C7E" w:rsidRPr="008B5C7E" w:rsidRDefault="008B5C7E" w:rsidP="008B5C7E">
      <w:pPr>
        <w:spacing w:after="0" w:line="240" w:lineRule="auto"/>
        <w:jc w:val="both"/>
        <w:rPr>
          <w:rFonts w:ascii="Times New Roman" w:eastAsia="Calibri" w:hAnsi="Times New Roman" w:cs="Times New Roman"/>
          <w:strike/>
          <w:color w:val="FF0000"/>
          <w:sz w:val="20"/>
          <w:szCs w:val="20"/>
        </w:rPr>
      </w:pPr>
      <w:bookmarkStart w:id="62" w:name="P900"/>
      <w:bookmarkEnd w:id="62"/>
    </w:p>
    <w:p w:rsidR="008B5C7E" w:rsidRPr="008B5C7E" w:rsidRDefault="008B5C7E" w:rsidP="008B5C7E">
      <w:pPr>
        <w:spacing w:after="0" w:line="240" w:lineRule="auto"/>
        <w:ind w:left="426"/>
        <w:rPr>
          <w:rFonts w:ascii="Times New Roman" w:eastAsia="Calibri" w:hAnsi="Times New Roman" w:cs="Times New Roman"/>
          <w:color w:val="000000"/>
          <w:sz w:val="28"/>
          <w:szCs w:val="28"/>
        </w:rPr>
        <w:sectPr w:rsidR="008B5C7E" w:rsidRPr="008B5C7E" w:rsidSect="008B5C7E">
          <w:pgSz w:w="16838" w:h="11906" w:orient="landscape"/>
          <w:pgMar w:top="851" w:right="851" w:bottom="284" w:left="1418" w:header="709" w:footer="709" w:gutter="0"/>
          <w:pgNumType w:start="1"/>
          <w:cols w:space="708"/>
          <w:titlePg/>
          <w:docGrid w:linePitch="360"/>
        </w:sectPr>
      </w:pPr>
    </w:p>
    <w:p w:rsidR="008B5C7E" w:rsidRPr="008B5C7E" w:rsidRDefault="008B5C7E" w:rsidP="008B5C7E">
      <w:pPr>
        <w:spacing w:after="0" w:line="240" w:lineRule="auto"/>
        <w:ind w:left="10348"/>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Приложение № 10</w:t>
      </w:r>
    </w:p>
    <w:p w:rsidR="008B5C7E" w:rsidRPr="008B5C7E" w:rsidRDefault="008B5C7E" w:rsidP="008B5C7E">
      <w:pPr>
        <w:spacing w:after="0" w:line="240" w:lineRule="auto"/>
        <w:ind w:left="10348"/>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к Порядку предоставления субсидий на возмещение части затрат, понесенных сельскохозяйственным потребительским кооперативом</w:t>
      </w:r>
    </w:p>
    <w:p w:rsidR="008B5C7E" w:rsidRPr="008B5C7E" w:rsidRDefault="008B5C7E" w:rsidP="008B5C7E">
      <w:pPr>
        <w:spacing w:after="0" w:line="240" w:lineRule="auto"/>
        <w:ind w:left="10348"/>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в текущем финансовом году,</w:t>
      </w:r>
    </w:p>
    <w:p w:rsidR="008B5C7E" w:rsidRPr="008B5C7E" w:rsidRDefault="008B5C7E" w:rsidP="008B5C7E">
      <w:pPr>
        <w:spacing w:after="0" w:line="240" w:lineRule="auto"/>
        <w:ind w:left="10348"/>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и проведения отбора получателей указанных субсидий</w:t>
      </w: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8"/>
          <w:szCs w:val="28"/>
          <w:lang w:eastAsia="ru-RU"/>
        </w:rPr>
      </w:pPr>
      <w:proofErr w:type="gramStart"/>
      <w:r w:rsidRPr="008B5C7E">
        <w:rPr>
          <w:rFonts w:ascii="Times New Roman" w:eastAsia="Times New Roman" w:hAnsi="Times New Roman" w:cs="Times New Roman"/>
          <w:color w:val="000000"/>
          <w:sz w:val="28"/>
          <w:szCs w:val="28"/>
          <w:lang w:eastAsia="ru-RU"/>
        </w:rPr>
        <w:t xml:space="preserve">Реестр документов, подтверждающих закупку сельскохозяйственной продукции (кроме мяса свиней и свиней на убой) </w:t>
      </w:r>
      <w:r w:rsidRPr="008B5C7E">
        <w:rPr>
          <w:rFonts w:ascii="Times New Roman" w:eastAsia="Times New Roman" w:hAnsi="Times New Roman" w:cs="Times New Roman"/>
          <w:color w:val="000000"/>
          <w:sz w:val="28"/>
          <w:szCs w:val="28"/>
          <w:lang w:eastAsia="ru-RU"/>
        </w:rPr>
        <w:br/>
        <w:t>и (или) собранных дикорастущих плодов, ягод, орехов, грибов, других пригодных для употребления в пищу лесных ресурсов у членов сельскохозяйственного потребительского кооператива (кроме ассоциированных членов)</w:t>
      </w:r>
      <w:r w:rsidRPr="008B5C7E">
        <w:rPr>
          <w:rFonts w:ascii="Times New Roman" w:eastAsia="Times New Roman" w:hAnsi="Times New Roman" w:cs="Times New Roman"/>
          <w:color w:val="000000"/>
          <w:sz w:val="28"/>
          <w:szCs w:val="28"/>
          <w:lang w:eastAsia="ru-RU"/>
        </w:rPr>
        <w:br/>
        <w:t xml:space="preserve">и (или) у граждан, ведущих личное подсобное хозяйство, не являющихся членами этого сельскохозяйственного потребительского кооператива, </w:t>
      </w:r>
      <w:proofErr w:type="gramEnd"/>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за _________________________ квартал 20_____ года</w:t>
      </w:r>
    </w:p>
    <w:p w:rsidR="008B5C7E" w:rsidRPr="008B5C7E" w:rsidRDefault="008B5C7E" w:rsidP="008B5C7E">
      <w:pPr>
        <w:widowControl w:val="0"/>
        <w:spacing w:after="0" w:line="240" w:lineRule="auto"/>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lang w:eastAsia="ru-RU"/>
        </w:rPr>
        <w:t xml:space="preserve">                                                                                       </w:t>
      </w:r>
      <w:r w:rsidRPr="008B5C7E">
        <w:rPr>
          <w:rFonts w:ascii="Times New Roman" w:eastAsia="Times New Roman" w:hAnsi="Times New Roman" w:cs="Times New Roman"/>
          <w:color w:val="000000"/>
          <w:sz w:val="20"/>
          <w:szCs w:val="20"/>
          <w:lang w:eastAsia="ru-RU"/>
        </w:rPr>
        <w:t>(номер квартала)</w:t>
      </w: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_________________________________________________________________________________________________</w:t>
      </w:r>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0"/>
          <w:szCs w:val="20"/>
          <w:lang w:eastAsia="ru-RU"/>
        </w:rPr>
      </w:pPr>
      <w:proofErr w:type="gramStart"/>
      <w:r w:rsidRPr="008B5C7E">
        <w:rPr>
          <w:rFonts w:ascii="Times New Roman" w:eastAsia="Times New Roman" w:hAnsi="Times New Roman" w:cs="Times New Roman"/>
          <w:color w:val="000000"/>
          <w:sz w:val="20"/>
          <w:szCs w:val="20"/>
          <w:lang w:eastAsia="ru-RU"/>
        </w:rPr>
        <w:t>(наименование сельскохозяйственного потребительского кооператива, потребительского общества (далее – кооператив), наименование муниципального округа</w:t>
      </w:r>
      <w:r w:rsidRPr="008B5C7E">
        <w:rPr>
          <w:rFonts w:ascii="Times New Roman" w:eastAsia="Times New Roman" w:hAnsi="Times New Roman" w:cs="Times New Roman"/>
          <w:color w:val="000000"/>
          <w:sz w:val="20"/>
          <w:szCs w:val="20"/>
          <w:lang w:eastAsia="ru-RU"/>
        </w:rPr>
        <w:br/>
        <w:t>или городского округа Красноярского края</w:t>
      </w:r>
      <w:proofErr w:type="gramEnd"/>
    </w:p>
    <w:p w:rsidR="008B5C7E" w:rsidRPr="008B5C7E" w:rsidRDefault="008B5C7E" w:rsidP="008B5C7E">
      <w:pPr>
        <w:widowControl w:val="0"/>
        <w:spacing w:after="0" w:line="240" w:lineRule="auto"/>
        <w:jc w:val="center"/>
        <w:rPr>
          <w:rFonts w:ascii="Times New Roman" w:eastAsia="Times New Roman" w:hAnsi="Times New Roman" w:cs="Times New Roman"/>
          <w:color w:val="000000"/>
          <w:sz w:val="28"/>
          <w:szCs w:val="28"/>
          <w:highlight w:val="yellow"/>
          <w:lang w:eastAsia="ru-RU"/>
        </w:rPr>
      </w:pPr>
    </w:p>
    <w:p w:rsidR="008B5C7E" w:rsidRPr="008B5C7E" w:rsidRDefault="008B5C7E" w:rsidP="008B5C7E">
      <w:pPr>
        <w:widowControl w:val="0"/>
        <w:spacing w:after="0" w:line="240" w:lineRule="auto"/>
        <w:jc w:val="both"/>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t>1. Информация о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у членов сельскохозяйственного потребительского кооператива (кроме ассоциированных членов)</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57"/>
        <w:gridCol w:w="2171"/>
        <w:gridCol w:w="1461"/>
        <w:gridCol w:w="947"/>
        <w:gridCol w:w="953"/>
        <w:gridCol w:w="1248"/>
        <w:gridCol w:w="2882"/>
        <w:gridCol w:w="2845"/>
        <w:gridCol w:w="2051"/>
      </w:tblGrid>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 xml:space="preserve">№ </w:t>
            </w:r>
            <w:proofErr w:type="gramStart"/>
            <w:r w:rsidRPr="008B5C7E">
              <w:rPr>
                <w:rFonts w:ascii="Times New Roman" w:eastAsia="Times New Roman" w:hAnsi="Times New Roman" w:cs="Times New Roman"/>
                <w:color w:val="000000"/>
                <w:spacing w:val="-6"/>
                <w:sz w:val="18"/>
                <w:szCs w:val="18"/>
                <w:lang w:eastAsia="ru-RU"/>
              </w:rPr>
              <w:t>п</w:t>
            </w:r>
            <w:proofErr w:type="gramEnd"/>
            <w:r w:rsidRPr="008B5C7E">
              <w:rPr>
                <w:rFonts w:ascii="Times New Roman" w:eastAsia="Times New Roman" w:hAnsi="Times New Roman" w:cs="Times New Roman"/>
                <w:color w:val="000000"/>
                <w:spacing w:val="-6"/>
                <w:sz w:val="18"/>
                <w:szCs w:val="18"/>
                <w:lang w:eastAsia="ru-RU"/>
              </w:rPr>
              <w:t>/п</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ФИО или полное наименование члена сельскохозяйственного потребительского кооператива (далее – член кооператива) (кроме ассоциированных членов),</w:t>
            </w:r>
            <w:r w:rsidRPr="008B5C7E">
              <w:rPr>
                <w:rFonts w:ascii="Times New Roman" w:eastAsia="Times New Roman" w:hAnsi="Times New Roman" w:cs="Times New Roman"/>
                <w:color w:val="000000"/>
                <w:spacing w:val="-6"/>
                <w:sz w:val="18"/>
                <w:szCs w:val="18"/>
                <w:lang w:eastAsia="ru-RU"/>
              </w:rPr>
              <w:br/>
              <w:t>у которого закуплена продукция</w:t>
            </w:r>
          </w:p>
        </w:tc>
        <w:tc>
          <w:tcPr>
            <w:tcW w:w="0" w:type="auto"/>
            <w:tcMar>
              <w:top w:w="0" w:type="dxa"/>
              <w:bottom w:w="0" w:type="dxa"/>
            </w:tcMar>
          </w:tcPr>
          <w:p w:rsidR="008B5C7E" w:rsidRPr="008B5C7E" w:rsidRDefault="008B5C7E" w:rsidP="008B5C7E">
            <w:pPr>
              <w:widowControl w:val="0"/>
              <w:spacing w:after="0" w:line="240" w:lineRule="auto"/>
              <w:ind w:left="-40" w:right="-62"/>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Наименование документа</w:t>
            </w:r>
            <w:proofErr w:type="gramStart"/>
            <w:r w:rsidRPr="008B5C7E">
              <w:rPr>
                <w:rFonts w:ascii="Times New Roman" w:eastAsia="Times New Roman" w:hAnsi="Times New Roman" w:cs="Times New Roman"/>
                <w:color w:val="000000"/>
                <w:spacing w:val="-6"/>
                <w:sz w:val="18"/>
                <w:szCs w:val="18"/>
                <w:vertAlign w:val="superscript"/>
                <w:lang w:eastAsia="ru-RU"/>
              </w:rPr>
              <w:t>1</w:t>
            </w:r>
            <w:proofErr w:type="gramEnd"/>
            <w:r w:rsidRPr="008B5C7E">
              <w:rPr>
                <w:rFonts w:ascii="Times New Roman" w:eastAsia="Times New Roman" w:hAnsi="Times New Roman" w:cs="Times New Roman"/>
                <w:color w:val="000000"/>
                <w:spacing w:val="-6"/>
                <w:sz w:val="18"/>
                <w:szCs w:val="18"/>
                <w:lang w:eastAsia="ru-RU"/>
              </w:rPr>
              <w:t xml:space="preserve">, подтверждающего закупку </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vertAlign w:val="superscript"/>
                <w:lang w:eastAsia="ru-RU"/>
              </w:rPr>
            </w:pPr>
            <w:r w:rsidRPr="008B5C7E">
              <w:rPr>
                <w:rFonts w:ascii="Times New Roman" w:eastAsia="Times New Roman" w:hAnsi="Times New Roman" w:cs="Times New Roman"/>
                <w:color w:val="000000"/>
                <w:spacing w:val="-6"/>
                <w:sz w:val="18"/>
                <w:szCs w:val="18"/>
                <w:lang w:eastAsia="ru-RU"/>
              </w:rPr>
              <w:t>Дата документа</w:t>
            </w:r>
            <w:proofErr w:type="gramStart"/>
            <w:r w:rsidRPr="008B5C7E">
              <w:rPr>
                <w:rFonts w:ascii="Times New Roman" w:eastAsia="Times New Roman" w:hAnsi="Times New Roman" w:cs="Times New Roman"/>
                <w:color w:val="000000"/>
                <w:spacing w:val="-6"/>
                <w:sz w:val="18"/>
                <w:szCs w:val="18"/>
                <w:vertAlign w:val="superscript"/>
                <w:lang w:eastAsia="ru-RU"/>
              </w:rPr>
              <w:t>1</w:t>
            </w:r>
            <w:proofErr w:type="gramEnd"/>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vertAlign w:val="superscript"/>
                <w:lang w:eastAsia="ru-RU"/>
              </w:rPr>
            </w:pPr>
            <w:r w:rsidRPr="008B5C7E">
              <w:rPr>
                <w:rFonts w:ascii="Times New Roman" w:eastAsia="Times New Roman" w:hAnsi="Times New Roman" w:cs="Times New Roman"/>
                <w:color w:val="000000"/>
                <w:spacing w:val="-6"/>
                <w:sz w:val="18"/>
                <w:szCs w:val="18"/>
                <w:lang w:eastAsia="ru-RU"/>
              </w:rPr>
              <w:t>Номер документа</w:t>
            </w:r>
            <w:proofErr w:type="gramStart"/>
            <w:r w:rsidRPr="008B5C7E">
              <w:rPr>
                <w:rFonts w:ascii="Times New Roman" w:eastAsia="Times New Roman" w:hAnsi="Times New Roman" w:cs="Times New Roman"/>
                <w:color w:val="000000"/>
                <w:spacing w:val="-6"/>
                <w:sz w:val="18"/>
                <w:szCs w:val="18"/>
                <w:vertAlign w:val="superscript"/>
                <w:lang w:eastAsia="ru-RU"/>
              </w:rPr>
              <w:t>1</w:t>
            </w:r>
            <w:proofErr w:type="gramEnd"/>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Наименование закупленной продукции</w:t>
            </w:r>
          </w:p>
        </w:tc>
        <w:tc>
          <w:tcPr>
            <w:tcW w:w="2882"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z w:val="18"/>
                <w:szCs w:val="20"/>
                <w:lang w:eastAsia="ru-RU"/>
              </w:rPr>
              <w:t>Объем понесенных</w:t>
            </w:r>
            <w:r w:rsidRPr="008B5C7E">
              <w:rPr>
                <w:rFonts w:ascii="Times New Roman" w:eastAsia="Times New Roman" w:hAnsi="Times New Roman" w:cs="Times New Roman"/>
                <w:color w:val="000000"/>
                <w:sz w:val="18"/>
                <w:szCs w:val="20"/>
                <w:lang w:eastAsia="ru-RU"/>
              </w:rPr>
              <w:br/>
              <w:t>с четвертого квартала года, предшествующего году предоставления субсидии, по третий квартал года предоставления субсидии включительно затрат, связанных с закупкой продукции, рублей</w:t>
            </w:r>
            <w:proofErr w:type="gramStart"/>
            <w:r w:rsidRPr="008B5C7E">
              <w:rPr>
                <w:rFonts w:ascii="Times New Roman" w:eastAsia="Times New Roman" w:hAnsi="Times New Roman" w:cs="Times New Roman"/>
                <w:color w:val="000000"/>
                <w:sz w:val="18"/>
                <w:szCs w:val="20"/>
                <w:vertAlign w:val="superscript"/>
                <w:lang w:eastAsia="ru-RU"/>
              </w:rPr>
              <w:t>2</w:t>
            </w:r>
            <w:proofErr w:type="gramEnd"/>
          </w:p>
        </w:tc>
        <w:tc>
          <w:tcPr>
            <w:tcW w:w="2845"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Объем понесенных</w:t>
            </w:r>
            <w:r w:rsidRPr="008B5C7E">
              <w:rPr>
                <w:rFonts w:ascii="Times New Roman" w:eastAsia="Times New Roman" w:hAnsi="Times New Roman" w:cs="Times New Roman"/>
                <w:color w:val="000000"/>
                <w:spacing w:val="-6"/>
                <w:sz w:val="18"/>
                <w:szCs w:val="18"/>
                <w:lang w:eastAsia="ru-RU"/>
              </w:rPr>
              <w:br/>
              <w:t>с четвертого квартала года, предшествующего году предоставления субсидии, по третий квартал года предоставления субсидии включительно затрат, предъявляемых к субсидированию в стоимостном выражении, рублей</w:t>
            </w:r>
            <w:proofErr w:type="gramStart"/>
            <w:r w:rsidRPr="008B5C7E">
              <w:rPr>
                <w:rFonts w:ascii="Times New Roman" w:eastAsia="Times New Roman" w:hAnsi="Times New Roman" w:cs="Times New Roman"/>
                <w:color w:val="000000"/>
                <w:spacing w:val="-6"/>
                <w:sz w:val="18"/>
                <w:szCs w:val="18"/>
                <w:vertAlign w:val="superscript"/>
                <w:lang w:eastAsia="ru-RU"/>
              </w:rPr>
              <w:t>2</w:t>
            </w:r>
            <w:proofErr w:type="gramEnd"/>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 xml:space="preserve">Объем продукции, закупленной у одного члена кооператива (кроме ассоциированных членов) и (или) у одного гражданина, ведущего личное подсобное хозяйство, не являющегося членом кооператива, процентов </w:t>
            </w:r>
            <w:r w:rsidRPr="008B5C7E">
              <w:rPr>
                <w:rFonts w:ascii="Times New Roman" w:eastAsia="Times New Roman" w:hAnsi="Times New Roman" w:cs="Times New Roman"/>
                <w:color w:val="000000"/>
                <w:spacing w:val="-6"/>
                <w:sz w:val="18"/>
                <w:szCs w:val="18"/>
                <w:lang w:eastAsia="ru-RU"/>
              </w:rPr>
              <w:lastRenderedPageBreak/>
              <w:t xml:space="preserve">затрат от объема продукции </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lastRenderedPageBreak/>
              <w:t>1</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2</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3</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4</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5</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6</w:t>
            </w:r>
          </w:p>
        </w:tc>
        <w:tc>
          <w:tcPr>
            <w:tcW w:w="2882"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7</w:t>
            </w:r>
          </w:p>
        </w:tc>
        <w:tc>
          <w:tcPr>
            <w:tcW w:w="2845"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8</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9</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1</w:t>
            </w:r>
          </w:p>
        </w:tc>
        <w:tc>
          <w:tcPr>
            <w:tcW w:w="0" w:type="auto"/>
            <w:vMerge w:val="restart"/>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gridSpan w:val="4"/>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 xml:space="preserve">итого по закупке у члена кооператива (кроме ассоциированных членов), указанных в графе </w:t>
            </w:r>
            <w:r w:rsidRPr="008B5C7E">
              <w:rPr>
                <w:rFonts w:ascii="Times New Roman" w:eastAsia="Times New Roman" w:hAnsi="Times New Roman" w:cs="Times New Roman"/>
                <w:color w:val="000000"/>
                <w:spacing w:val="-6"/>
                <w:sz w:val="18"/>
                <w:szCs w:val="18"/>
                <w:vertAlign w:val="superscript"/>
                <w:lang w:eastAsia="ru-RU"/>
              </w:rPr>
              <w:t>2</w:t>
            </w: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45"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1.1</w:t>
            </w:r>
          </w:p>
        </w:tc>
        <w:tc>
          <w:tcPr>
            <w:tcW w:w="0" w:type="auto"/>
            <w:vMerge/>
            <w:tcMar>
              <w:top w:w="0" w:type="dxa"/>
              <w:bottom w:w="0" w:type="dxa"/>
            </w:tcMar>
          </w:tcPr>
          <w:p w:rsidR="008B5C7E" w:rsidRPr="008B5C7E" w:rsidRDefault="008B5C7E" w:rsidP="008B5C7E">
            <w:pPr>
              <w:spacing w:after="1" w:line="0" w:lineRule="atLeast"/>
              <w:rPr>
                <w:rFonts w:ascii="Times New Roman" w:eastAsia="Calibri" w:hAnsi="Times New Roman" w:cs="Times New Roman"/>
                <w:color w:val="000000"/>
                <w:spacing w:val="-6"/>
                <w:sz w:val="18"/>
                <w:szCs w:val="18"/>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45"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1.2</w:t>
            </w:r>
          </w:p>
        </w:tc>
        <w:tc>
          <w:tcPr>
            <w:tcW w:w="0" w:type="auto"/>
            <w:vMerge/>
            <w:tcMar>
              <w:top w:w="0" w:type="dxa"/>
              <w:bottom w:w="0" w:type="dxa"/>
            </w:tcMar>
          </w:tcPr>
          <w:p w:rsidR="008B5C7E" w:rsidRPr="008B5C7E" w:rsidRDefault="008B5C7E" w:rsidP="008B5C7E">
            <w:pPr>
              <w:spacing w:after="1" w:line="0" w:lineRule="atLeast"/>
              <w:rPr>
                <w:rFonts w:ascii="Times New Roman" w:eastAsia="Calibri" w:hAnsi="Times New Roman" w:cs="Times New Roman"/>
                <w:color w:val="000000"/>
                <w:spacing w:val="-6"/>
                <w:sz w:val="18"/>
                <w:szCs w:val="18"/>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45"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w:t>
            </w:r>
          </w:p>
        </w:tc>
        <w:tc>
          <w:tcPr>
            <w:tcW w:w="0" w:type="auto"/>
            <w:vMerge/>
            <w:tcMar>
              <w:top w:w="0" w:type="dxa"/>
              <w:bottom w:w="0" w:type="dxa"/>
            </w:tcMar>
          </w:tcPr>
          <w:p w:rsidR="008B5C7E" w:rsidRPr="008B5C7E" w:rsidRDefault="008B5C7E" w:rsidP="008B5C7E">
            <w:pPr>
              <w:spacing w:after="1" w:line="0" w:lineRule="atLeast"/>
              <w:rPr>
                <w:rFonts w:ascii="Times New Roman" w:eastAsia="Calibri" w:hAnsi="Times New Roman" w:cs="Times New Roman"/>
                <w:color w:val="000000"/>
                <w:spacing w:val="-6"/>
                <w:sz w:val="18"/>
                <w:szCs w:val="18"/>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45"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2</w:t>
            </w:r>
          </w:p>
        </w:tc>
        <w:tc>
          <w:tcPr>
            <w:tcW w:w="0" w:type="auto"/>
            <w:vMerge w:val="restart"/>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gridSpan w:val="4"/>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 xml:space="preserve">итого по закупке у члена кооператива (кроме ассоциированных членов), указанных в графе </w:t>
            </w:r>
            <w:r w:rsidRPr="008B5C7E">
              <w:rPr>
                <w:rFonts w:ascii="Times New Roman" w:eastAsia="Times New Roman" w:hAnsi="Times New Roman" w:cs="Times New Roman"/>
                <w:color w:val="000000"/>
                <w:spacing w:val="-6"/>
                <w:sz w:val="18"/>
                <w:szCs w:val="18"/>
                <w:vertAlign w:val="superscript"/>
                <w:lang w:eastAsia="ru-RU"/>
              </w:rPr>
              <w:t>2</w:t>
            </w: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45"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2.1</w:t>
            </w:r>
          </w:p>
        </w:tc>
        <w:tc>
          <w:tcPr>
            <w:tcW w:w="0" w:type="auto"/>
            <w:vMerge/>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45"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2.2</w:t>
            </w:r>
          </w:p>
        </w:tc>
        <w:tc>
          <w:tcPr>
            <w:tcW w:w="0" w:type="auto"/>
            <w:vMerge/>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45"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w:t>
            </w:r>
          </w:p>
        </w:tc>
        <w:tc>
          <w:tcPr>
            <w:tcW w:w="0" w:type="auto"/>
            <w:vMerge/>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45"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845"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p>
        </w:tc>
      </w:tr>
      <w:tr w:rsidR="008B5C7E" w:rsidRPr="008B5C7E" w:rsidTr="008B5C7E">
        <w:tc>
          <w:tcPr>
            <w:tcW w:w="0" w:type="auto"/>
            <w:gridSpan w:val="2"/>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Итого</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c>
          <w:tcPr>
            <w:tcW w:w="2882"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20"/>
                <w:szCs w:val="18"/>
                <w:lang w:eastAsia="ru-RU"/>
              </w:rPr>
            </w:pPr>
          </w:p>
        </w:tc>
        <w:tc>
          <w:tcPr>
            <w:tcW w:w="2845"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20"/>
                <w:szCs w:val="18"/>
                <w:lang w:eastAsia="ru-RU"/>
              </w:rPr>
            </w:pP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r>
    </w:tbl>
    <w:p w:rsidR="008B5C7E" w:rsidRPr="008B5C7E" w:rsidRDefault="008B5C7E" w:rsidP="008B5C7E">
      <w:pPr>
        <w:widowControl w:val="0"/>
        <w:spacing w:after="0" w:line="240" w:lineRule="auto"/>
        <w:ind w:left="426"/>
        <w:jc w:val="both"/>
        <w:rPr>
          <w:rFonts w:ascii="Times New Roman" w:eastAsia="Calibri" w:hAnsi="Times New Roman" w:cs="Times New Roman"/>
          <w:color w:val="000000"/>
          <w:sz w:val="28"/>
          <w:szCs w:val="28"/>
          <w:highlight w:val="yellow"/>
        </w:rPr>
      </w:pPr>
    </w:p>
    <w:p w:rsidR="008B5C7E" w:rsidRPr="008B5C7E" w:rsidRDefault="008B5C7E" w:rsidP="008B5C7E">
      <w:pPr>
        <w:widowControl w:val="0"/>
        <w:spacing w:after="0" w:line="240" w:lineRule="auto"/>
        <w:jc w:val="both"/>
        <w:rPr>
          <w:rFonts w:ascii="Times New Roman" w:eastAsia="Times New Roman" w:hAnsi="Times New Roman" w:cs="Times New Roman"/>
          <w:color w:val="000000"/>
          <w:sz w:val="28"/>
          <w:szCs w:val="28"/>
          <w:lang w:eastAsia="ru-RU"/>
        </w:rPr>
      </w:pPr>
      <w:r w:rsidRPr="008B5C7E">
        <w:rPr>
          <w:rFonts w:ascii="Times New Roman" w:eastAsia="Calibri" w:hAnsi="Times New Roman" w:cs="Times New Roman"/>
          <w:color w:val="000000"/>
          <w:sz w:val="28"/>
          <w:szCs w:val="28"/>
        </w:rPr>
        <w:t xml:space="preserve">2. Информация о сельскохозяйственной продукции (кроме мяса свиней и свиней на убой) и (или) дикорастущих пищевых ресурсов собранных дикорастущих плодов, ягод, орехов, грибов, других пригодных для употребления в пищу лесных ресурсов </w:t>
      </w:r>
      <w:r w:rsidRPr="008B5C7E">
        <w:rPr>
          <w:rFonts w:ascii="Times New Roman" w:eastAsia="Times New Roman" w:hAnsi="Times New Roman" w:cs="Times New Roman"/>
          <w:color w:val="000000"/>
          <w:sz w:val="28"/>
          <w:szCs w:val="28"/>
          <w:lang w:eastAsia="ru-RU"/>
        </w:rPr>
        <w:t>у граждан, ведущих личное подсобное хозяйство, не являющихся членами этого сельскохозяйственного потребительского кооператива</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firstRow="0" w:lastRow="0" w:firstColumn="0" w:lastColumn="0" w:noHBand="0" w:noVBand="0"/>
      </w:tblPr>
      <w:tblGrid>
        <w:gridCol w:w="355"/>
        <w:gridCol w:w="1349"/>
        <w:gridCol w:w="2283"/>
        <w:gridCol w:w="2250"/>
        <w:gridCol w:w="1353"/>
        <w:gridCol w:w="949"/>
        <w:gridCol w:w="1384"/>
        <w:gridCol w:w="1701"/>
        <w:gridCol w:w="1701"/>
        <w:gridCol w:w="1590"/>
      </w:tblGrid>
      <w:tr w:rsidR="008B5C7E" w:rsidRPr="008B5C7E" w:rsidTr="008B5C7E">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 xml:space="preserve">№ </w:t>
            </w:r>
            <w:proofErr w:type="gramStart"/>
            <w:r w:rsidRPr="008B5C7E">
              <w:rPr>
                <w:rFonts w:ascii="Times New Roman" w:eastAsia="Times New Roman" w:hAnsi="Times New Roman" w:cs="Times New Roman"/>
                <w:color w:val="000000"/>
                <w:spacing w:val="-6"/>
                <w:sz w:val="18"/>
                <w:szCs w:val="18"/>
                <w:lang w:eastAsia="ru-RU"/>
              </w:rPr>
              <w:t>п</w:t>
            </w:r>
            <w:proofErr w:type="gramEnd"/>
            <w:r w:rsidRPr="008B5C7E">
              <w:rPr>
                <w:rFonts w:ascii="Times New Roman" w:eastAsia="Times New Roman" w:hAnsi="Times New Roman" w:cs="Times New Roman"/>
                <w:color w:val="000000"/>
                <w:spacing w:val="-6"/>
                <w:sz w:val="18"/>
                <w:szCs w:val="18"/>
                <w:lang w:eastAsia="ru-RU"/>
              </w:rPr>
              <w:t>/п</w:t>
            </w:r>
          </w:p>
        </w:tc>
        <w:tc>
          <w:tcPr>
            <w:tcW w:w="0" w:type="auto"/>
            <w:tcMar>
              <w:top w:w="0" w:type="dxa"/>
              <w:bottom w:w="0" w:type="dxa"/>
            </w:tcMar>
            <w:vAlign w:val="cente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ФИО гражданина, ведущего личное подсобное хозяйство, не являющегося членом кооператива, у которого закуплена продукция,</w:t>
            </w:r>
          </w:p>
        </w:tc>
        <w:tc>
          <w:tcPr>
            <w:tcW w:w="2283" w:type="dxa"/>
          </w:tcPr>
          <w:p w:rsidR="008B5C7E" w:rsidRPr="008B5C7E" w:rsidRDefault="008B5C7E" w:rsidP="008B5C7E">
            <w:pPr>
              <w:widowControl w:val="0"/>
              <w:spacing w:after="0" w:line="240" w:lineRule="auto"/>
              <w:ind w:left="-40" w:right="-62"/>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Информация о применении специального налогового режима «Налог на профессиональный доход» гражданином, ведущим личное подсобное хозяйство, не являющегося членом кооператива, у которого закуплена продукция  (</w:t>
            </w:r>
            <w:proofErr w:type="gramStart"/>
            <w:r w:rsidRPr="008B5C7E">
              <w:rPr>
                <w:rFonts w:ascii="Times New Roman" w:eastAsia="Times New Roman" w:hAnsi="Times New Roman" w:cs="Times New Roman"/>
                <w:color w:val="000000"/>
                <w:spacing w:val="-6"/>
                <w:sz w:val="18"/>
                <w:szCs w:val="18"/>
                <w:lang w:eastAsia="ru-RU"/>
              </w:rPr>
              <w:t>применяет</w:t>
            </w:r>
            <w:proofErr w:type="gramEnd"/>
            <w:r w:rsidRPr="008B5C7E">
              <w:rPr>
                <w:rFonts w:ascii="Times New Roman" w:eastAsia="Times New Roman" w:hAnsi="Times New Roman" w:cs="Times New Roman"/>
                <w:color w:val="000000"/>
                <w:spacing w:val="-6"/>
                <w:sz w:val="18"/>
                <w:szCs w:val="18"/>
                <w:lang w:eastAsia="ru-RU"/>
              </w:rPr>
              <w:t>/не применяет)</w:t>
            </w:r>
          </w:p>
        </w:tc>
        <w:tc>
          <w:tcPr>
            <w:tcW w:w="2250" w:type="dxa"/>
            <w:tcMar>
              <w:top w:w="0" w:type="dxa"/>
              <w:bottom w:w="0" w:type="dxa"/>
            </w:tcMar>
          </w:tcPr>
          <w:p w:rsidR="008B5C7E" w:rsidRPr="008B5C7E" w:rsidRDefault="008B5C7E" w:rsidP="008B5C7E">
            <w:pPr>
              <w:widowControl w:val="0"/>
              <w:spacing w:after="0" w:line="240" w:lineRule="auto"/>
              <w:ind w:left="-40" w:right="-62"/>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Наименование документа</w:t>
            </w:r>
            <w:proofErr w:type="gramStart"/>
            <w:r w:rsidRPr="008B5C7E">
              <w:rPr>
                <w:rFonts w:ascii="Times New Roman" w:eastAsia="Times New Roman" w:hAnsi="Times New Roman" w:cs="Times New Roman"/>
                <w:color w:val="000000"/>
                <w:spacing w:val="-6"/>
                <w:sz w:val="18"/>
                <w:szCs w:val="18"/>
                <w:vertAlign w:val="superscript"/>
                <w:lang w:eastAsia="ru-RU"/>
              </w:rPr>
              <w:t>1</w:t>
            </w:r>
            <w:proofErr w:type="gramEnd"/>
            <w:r w:rsidRPr="008B5C7E">
              <w:rPr>
                <w:rFonts w:ascii="Times New Roman" w:eastAsia="Times New Roman" w:hAnsi="Times New Roman" w:cs="Times New Roman"/>
                <w:color w:val="000000"/>
                <w:spacing w:val="-6"/>
                <w:sz w:val="18"/>
                <w:szCs w:val="18"/>
                <w:lang w:eastAsia="ru-RU"/>
              </w:rPr>
              <w:t xml:space="preserve">, подтверждающего закупку </w:t>
            </w:r>
          </w:p>
        </w:tc>
        <w:tc>
          <w:tcPr>
            <w:tcW w:w="1353"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vertAlign w:val="superscript"/>
                <w:lang w:eastAsia="ru-RU"/>
              </w:rPr>
            </w:pPr>
            <w:r w:rsidRPr="008B5C7E">
              <w:rPr>
                <w:rFonts w:ascii="Times New Roman" w:eastAsia="Times New Roman" w:hAnsi="Times New Roman" w:cs="Times New Roman"/>
                <w:color w:val="000000"/>
                <w:spacing w:val="-6"/>
                <w:sz w:val="18"/>
                <w:szCs w:val="18"/>
                <w:lang w:eastAsia="ru-RU"/>
              </w:rPr>
              <w:t>Дата документа</w:t>
            </w:r>
            <w:proofErr w:type="gramStart"/>
            <w:r w:rsidRPr="008B5C7E">
              <w:rPr>
                <w:rFonts w:ascii="Times New Roman" w:eastAsia="Times New Roman" w:hAnsi="Times New Roman" w:cs="Times New Roman"/>
                <w:color w:val="000000"/>
                <w:spacing w:val="-6"/>
                <w:sz w:val="18"/>
                <w:szCs w:val="18"/>
                <w:vertAlign w:val="superscript"/>
                <w:lang w:eastAsia="ru-RU"/>
              </w:rPr>
              <w:t>1</w:t>
            </w:r>
            <w:proofErr w:type="gramEnd"/>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vertAlign w:val="superscript"/>
                <w:lang w:eastAsia="ru-RU"/>
              </w:rPr>
            </w:pPr>
            <w:r w:rsidRPr="008B5C7E">
              <w:rPr>
                <w:rFonts w:ascii="Times New Roman" w:eastAsia="Times New Roman" w:hAnsi="Times New Roman" w:cs="Times New Roman"/>
                <w:color w:val="000000"/>
                <w:spacing w:val="-6"/>
                <w:sz w:val="18"/>
                <w:szCs w:val="18"/>
                <w:lang w:eastAsia="ru-RU"/>
              </w:rPr>
              <w:t>Номер документа</w:t>
            </w:r>
            <w:proofErr w:type="gramStart"/>
            <w:r w:rsidRPr="008B5C7E">
              <w:rPr>
                <w:rFonts w:ascii="Times New Roman" w:eastAsia="Times New Roman" w:hAnsi="Times New Roman" w:cs="Times New Roman"/>
                <w:color w:val="000000"/>
                <w:spacing w:val="-6"/>
                <w:sz w:val="18"/>
                <w:szCs w:val="18"/>
                <w:vertAlign w:val="superscript"/>
                <w:lang w:eastAsia="ru-RU"/>
              </w:rPr>
              <w:t>1</w:t>
            </w:r>
            <w:proofErr w:type="gramEnd"/>
          </w:p>
        </w:tc>
        <w:tc>
          <w:tcPr>
            <w:tcW w:w="1384"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Наименование закупленной продукции</w:t>
            </w: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z w:val="18"/>
                <w:szCs w:val="20"/>
                <w:lang w:eastAsia="ru-RU"/>
              </w:rPr>
              <w:t>Объем понесенных</w:t>
            </w:r>
            <w:r w:rsidRPr="008B5C7E">
              <w:rPr>
                <w:rFonts w:ascii="Times New Roman" w:eastAsia="Times New Roman" w:hAnsi="Times New Roman" w:cs="Times New Roman"/>
                <w:color w:val="000000"/>
                <w:sz w:val="18"/>
                <w:szCs w:val="20"/>
                <w:lang w:eastAsia="ru-RU"/>
              </w:rPr>
              <w:br/>
              <w:t>с четвертого квартала года, предшествующего году предоставления субсидии, по третий квартал года предоставления субсидии включительно затрат, связанных</w:t>
            </w:r>
            <w:r w:rsidRPr="008B5C7E">
              <w:rPr>
                <w:rFonts w:ascii="Times New Roman" w:eastAsia="Times New Roman" w:hAnsi="Times New Roman" w:cs="Times New Roman"/>
                <w:color w:val="000000"/>
                <w:sz w:val="18"/>
                <w:szCs w:val="20"/>
                <w:lang w:eastAsia="ru-RU"/>
              </w:rPr>
              <w:br/>
              <w:t>с закупкой продукции, рублей</w:t>
            </w:r>
            <w:proofErr w:type="gramStart"/>
            <w:r w:rsidRPr="008B5C7E">
              <w:rPr>
                <w:rFonts w:ascii="Times New Roman" w:eastAsia="Times New Roman" w:hAnsi="Times New Roman" w:cs="Times New Roman"/>
                <w:color w:val="000000"/>
                <w:sz w:val="18"/>
                <w:szCs w:val="20"/>
                <w:vertAlign w:val="superscript"/>
                <w:lang w:eastAsia="ru-RU"/>
              </w:rPr>
              <w:t>2</w:t>
            </w:r>
            <w:proofErr w:type="gramEnd"/>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Объем понесенных</w:t>
            </w:r>
            <w:r w:rsidRPr="008B5C7E">
              <w:rPr>
                <w:rFonts w:ascii="Times New Roman" w:eastAsia="Times New Roman" w:hAnsi="Times New Roman" w:cs="Times New Roman"/>
                <w:color w:val="000000"/>
                <w:spacing w:val="-6"/>
                <w:sz w:val="18"/>
                <w:szCs w:val="18"/>
                <w:lang w:eastAsia="ru-RU"/>
              </w:rPr>
              <w:br/>
              <w:t>с четвертого квартала года, предшествующего году предоставления субсидии, по третий квартал года предоставления субсидии включительно затрат, предъявляемых</w:t>
            </w:r>
            <w:r w:rsidRPr="008B5C7E">
              <w:rPr>
                <w:rFonts w:ascii="Times New Roman" w:eastAsia="Times New Roman" w:hAnsi="Times New Roman" w:cs="Times New Roman"/>
                <w:color w:val="000000"/>
                <w:spacing w:val="-6"/>
                <w:sz w:val="18"/>
                <w:szCs w:val="18"/>
                <w:lang w:eastAsia="ru-RU"/>
              </w:rPr>
              <w:br/>
              <w:t>к субсидированию</w:t>
            </w:r>
            <w:r w:rsidRPr="008B5C7E">
              <w:rPr>
                <w:rFonts w:ascii="Times New Roman" w:eastAsia="Times New Roman" w:hAnsi="Times New Roman" w:cs="Times New Roman"/>
                <w:color w:val="000000"/>
                <w:spacing w:val="-6"/>
                <w:sz w:val="18"/>
                <w:szCs w:val="18"/>
                <w:vertAlign w:val="superscript"/>
                <w:lang w:eastAsia="ru-RU"/>
              </w:rPr>
              <w:br/>
            </w:r>
            <w:r w:rsidRPr="008B5C7E">
              <w:rPr>
                <w:rFonts w:ascii="Times New Roman" w:eastAsia="Times New Roman" w:hAnsi="Times New Roman" w:cs="Times New Roman"/>
                <w:color w:val="000000"/>
                <w:spacing w:val="-6"/>
                <w:sz w:val="18"/>
                <w:szCs w:val="18"/>
                <w:lang w:eastAsia="ru-RU"/>
              </w:rPr>
              <w:t>в стоимостном выражении, рублей</w:t>
            </w:r>
            <w:proofErr w:type="gramStart"/>
            <w:r w:rsidRPr="008B5C7E">
              <w:rPr>
                <w:rFonts w:ascii="Times New Roman" w:eastAsia="Times New Roman" w:hAnsi="Times New Roman" w:cs="Times New Roman"/>
                <w:color w:val="000000"/>
                <w:spacing w:val="-6"/>
                <w:sz w:val="18"/>
                <w:szCs w:val="18"/>
                <w:vertAlign w:val="superscript"/>
                <w:lang w:eastAsia="ru-RU"/>
              </w:rPr>
              <w:t>2</w:t>
            </w:r>
            <w:proofErr w:type="gramEnd"/>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Объем продукции, закупленной у одного гражданина, ведущего личное подсобное хозяйство,</w:t>
            </w:r>
            <w:r w:rsidRPr="008B5C7E">
              <w:rPr>
                <w:rFonts w:ascii="Times New Roman" w:eastAsia="Times New Roman" w:hAnsi="Times New Roman" w:cs="Times New Roman"/>
                <w:color w:val="000000"/>
                <w:spacing w:val="-6"/>
                <w:sz w:val="18"/>
                <w:szCs w:val="18"/>
                <w:lang w:eastAsia="ru-RU"/>
              </w:rPr>
              <w:br/>
              <w:t xml:space="preserve">не являющегося членом кооператива, процентов затрат от объема продукции </w:t>
            </w: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1</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2</w:t>
            </w:r>
          </w:p>
        </w:tc>
        <w:tc>
          <w:tcPr>
            <w:tcW w:w="2283" w:type="dxa"/>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3</w:t>
            </w:r>
          </w:p>
        </w:tc>
        <w:tc>
          <w:tcPr>
            <w:tcW w:w="225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4</w:t>
            </w:r>
          </w:p>
        </w:tc>
        <w:tc>
          <w:tcPr>
            <w:tcW w:w="1353"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5</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6</w:t>
            </w:r>
          </w:p>
        </w:tc>
        <w:tc>
          <w:tcPr>
            <w:tcW w:w="1384"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7</w:t>
            </w: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8</w:t>
            </w: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9</w:t>
            </w:r>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10</w:t>
            </w: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1</w:t>
            </w:r>
          </w:p>
        </w:tc>
        <w:tc>
          <w:tcPr>
            <w:tcW w:w="0" w:type="auto"/>
            <w:vMerge w:val="restart"/>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83" w:type="dxa"/>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5936" w:type="dxa"/>
            <w:gridSpan w:val="4"/>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 xml:space="preserve">итого по закупке у  гражданина, ведущего личное подсобное хозяйство, не являющегося членом кооператива, указанного в графе </w:t>
            </w:r>
            <w:r w:rsidRPr="008B5C7E">
              <w:rPr>
                <w:rFonts w:ascii="Times New Roman" w:eastAsia="Times New Roman" w:hAnsi="Times New Roman" w:cs="Times New Roman"/>
                <w:color w:val="000000"/>
                <w:spacing w:val="-6"/>
                <w:sz w:val="18"/>
                <w:szCs w:val="18"/>
                <w:vertAlign w:val="superscript"/>
                <w:lang w:eastAsia="ru-RU"/>
              </w:rPr>
              <w:t>2</w:t>
            </w: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59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1.1</w:t>
            </w:r>
          </w:p>
        </w:tc>
        <w:tc>
          <w:tcPr>
            <w:tcW w:w="0" w:type="auto"/>
            <w:vMerge/>
            <w:tcMar>
              <w:top w:w="0" w:type="dxa"/>
              <w:bottom w:w="0" w:type="dxa"/>
            </w:tcMar>
          </w:tcPr>
          <w:p w:rsidR="008B5C7E" w:rsidRPr="008B5C7E" w:rsidRDefault="008B5C7E" w:rsidP="008B5C7E">
            <w:pPr>
              <w:spacing w:after="1" w:line="0" w:lineRule="atLeast"/>
              <w:rPr>
                <w:rFonts w:ascii="Times New Roman" w:eastAsia="Calibri" w:hAnsi="Times New Roman" w:cs="Times New Roman"/>
                <w:color w:val="000000"/>
                <w:spacing w:val="-6"/>
                <w:sz w:val="18"/>
                <w:szCs w:val="18"/>
              </w:rPr>
            </w:pPr>
          </w:p>
        </w:tc>
        <w:tc>
          <w:tcPr>
            <w:tcW w:w="2283" w:type="dxa"/>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5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53"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8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1.2</w:t>
            </w:r>
          </w:p>
        </w:tc>
        <w:tc>
          <w:tcPr>
            <w:tcW w:w="0" w:type="auto"/>
            <w:vMerge/>
            <w:tcMar>
              <w:top w:w="0" w:type="dxa"/>
              <w:bottom w:w="0" w:type="dxa"/>
            </w:tcMar>
          </w:tcPr>
          <w:p w:rsidR="008B5C7E" w:rsidRPr="008B5C7E" w:rsidRDefault="008B5C7E" w:rsidP="008B5C7E">
            <w:pPr>
              <w:spacing w:after="1" w:line="0" w:lineRule="atLeast"/>
              <w:rPr>
                <w:rFonts w:ascii="Times New Roman" w:eastAsia="Calibri" w:hAnsi="Times New Roman" w:cs="Times New Roman"/>
                <w:color w:val="000000"/>
                <w:spacing w:val="-6"/>
                <w:sz w:val="18"/>
                <w:szCs w:val="18"/>
              </w:rPr>
            </w:pPr>
          </w:p>
        </w:tc>
        <w:tc>
          <w:tcPr>
            <w:tcW w:w="2283" w:type="dxa"/>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5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53"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8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w:t>
            </w:r>
          </w:p>
        </w:tc>
        <w:tc>
          <w:tcPr>
            <w:tcW w:w="0" w:type="auto"/>
            <w:vMerge/>
            <w:tcMar>
              <w:top w:w="0" w:type="dxa"/>
              <w:bottom w:w="0" w:type="dxa"/>
            </w:tcMar>
          </w:tcPr>
          <w:p w:rsidR="008B5C7E" w:rsidRPr="008B5C7E" w:rsidRDefault="008B5C7E" w:rsidP="008B5C7E">
            <w:pPr>
              <w:spacing w:after="1" w:line="0" w:lineRule="atLeast"/>
              <w:rPr>
                <w:rFonts w:ascii="Times New Roman" w:eastAsia="Calibri" w:hAnsi="Times New Roman" w:cs="Times New Roman"/>
                <w:color w:val="000000"/>
                <w:spacing w:val="-6"/>
                <w:sz w:val="18"/>
                <w:szCs w:val="18"/>
              </w:rPr>
            </w:pPr>
          </w:p>
        </w:tc>
        <w:tc>
          <w:tcPr>
            <w:tcW w:w="2283" w:type="dxa"/>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5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53"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8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2</w:t>
            </w:r>
          </w:p>
        </w:tc>
        <w:tc>
          <w:tcPr>
            <w:tcW w:w="0" w:type="auto"/>
            <w:vMerge w:val="restart"/>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83" w:type="dxa"/>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5936" w:type="dxa"/>
            <w:gridSpan w:val="4"/>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 xml:space="preserve">итого по закупке у гражданина, ведущего личное подсобное хозяйство, не являющегося членом кооператива, указанного в графе </w:t>
            </w:r>
            <w:r w:rsidRPr="008B5C7E">
              <w:rPr>
                <w:rFonts w:ascii="Times New Roman" w:eastAsia="Times New Roman" w:hAnsi="Times New Roman" w:cs="Times New Roman"/>
                <w:color w:val="000000"/>
                <w:spacing w:val="-6"/>
                <w:sz w:val="18"/>
                <w:szCs w:val="18"/>
                <w:vertAlign w:val="superscript"/>
                <w:lang w:eastAsia="ru-RU"/>
              </w:rPr>
              <w:t>2</w:t>
            </w: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59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lastRenderedPageBreak/>
              <w:t>2.1</w:t>
            </w:r>
          </w:p>
        </w:tc>
        <w:tc>
          <w:tcPr>
            <w:tcW w:w="0" w:type="auto"/>
            <w:vMerge/>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83" w:type="dxa"/>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5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53"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8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2.2</w:t>
            </w:r>
          </w:p>
        </w:tc>
        <w:tc>
          <w:tcPr>
            <w:tcW w:w="0" w:type="auto"/>
            <w:vMerge/>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83" w:type="dxa"/>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5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53"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8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w:t>
            </w:r>
          </w:p>
        </w:tc>
        <w:tc>
          <w:tcPr>
            <w:tcW w:w="0" w:type="auto"/>
            <w:vMerge/>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83" w:type="dxa"/>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5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53"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8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х</w:t>
            </w:r>
          </w:p>
        </w:tc>
      </w:tr>
      <w:tr w:rsidR="008B5C7E" w:rsidRPr="008B5C7E" w:rsidTr="008B5C7E">
        <w:trPr>
          <w:trHeight w:val="170"/>
        </w:trPr>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r w:rsidRPr="008B5C7E">
              <w:rPr>
                <w:rFonts w:ascii="Times New Roman" w:eastAsia="Times New Roman" w:hAnsi="Times New Roman" w:cs="Times New Roman"/>
                <w:color w:val="000000"/>
                <w:spacing w:val="-6"/>
                <w:sz w:val="18"/>
                <w:szCs w:val="18"/>
                <w:lang w:eastAsia="ru-RU"/>
              </w:rPr>
              <w:t>…</w:t>
            </w: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83" w:type="dxa"/>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2250"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53"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0" w:type="auto"/>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384"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18"/>
                <w:szCs w:val="18"/>
                <w:lang w:eastAsia="ru-RU"/>
              </w:rPr>
            </w:pPr>
          </w:p>
        </w:tc>
        <w:tc>
          <w:tcPr>
            <w:tcW w:w="1701"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8"/>
                <w:szCs w:val="18"/>
                <w:lang w:eastAsia="ru-RU"/>
              </w:rPr>
            </w:pPr>
          </w:p>
        </w:tc>
      </w:tr>
      <w:tr w:rsidR="008B5C7E" w:rsidRPr="008B5C7E" w:rsidTr="008B5C7E">
        <w:trPr>
          <w:trHeight w:val="170"/>
        </w:trPr>
        <w:tc>
          <w:tcPr>
            <w:tcW w:w="0" w:type="auto"/>
            <w:gridSpan w:val="2"/>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Итого</w:t>
            </w:r>
          </w:p>
        </w:tc>
        <w:tc>
          <w:tcPr>
            <w:tcW w:w="2283" w:type="dxa"/>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c>
          <w:tcPr>
            <w:tcW w:w="225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c>
          <w:tcPr>
            <w:tcW w:w="1353"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c>
          <w:tcPr>
            <w:tcW w:w="0" w:type="auto"/>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c>
          <w:tcPr>
            <w:tcW w:w="1384"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20"/>
                <w:szCs w:val="18"/>
                <w:lang w:eastAsia="ru-RU"/>
              </w:rPr>
            </w:pPr>
          </w:p>
        </w:tc>
        <w:tc>
          <w:tcPr>
            <w:tcW w:w="1701" w:type="dxa"/>
            <w:tcMar>
              <w:top w:w="0" w:type="dxa"/>
              <w:bottom w:w="0" w:type="dxa"/>
            </w:tcMar>
          </w:tcPr>
          <w:p w:rsidR="008B5C7E" w:rsidRPr="008B5C7E" w:rsidRDefault="008B5C7E" w:rsidP="008B5C7E">
            <w:pPr>
              <w:widowControl w:val="0"/>
              <w:spacing w:after="0" w:line="240" w:lineRule="auto"/>
              <w:rPr>
                <w:rFonts w:ascii="Times New Roman" w:eastAsia="Times New Roman" w:hAnsi="Times New Roman" w:cs="Times New Roman"/>
                <w:color w:val="000000"/>
                <w:spacing w:val="-6"/>
                <w:sz w:val="20"/>
                <w:szCs w:val="18"/>
                <w:lang w:eastAsia="ru-RU"/>
              </w:rPr>
            </w:pPr>
          </w:p>
        </w:tc>
        <w:tc>
          <w:tcPr>
            <w:tcW w:w="1590" w:type="dxa"/>
            <w:tcMar>
              <w:top w:w="0" w:type="dxa"/>
              <w:bottom w:w="0"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20"/>
                <w:szCs w:val="18"/>
                <w:lang w:eastAsia="ru-RU"/>
              </w:rPr>
            </w:pPr>
            <w:r w:rsidRPr="008B5C7E">
              <w:rPr>
                <w:rFonts w:ascii="Times New Roman" w:eastAsia="Times New Roman" w:hAnsi="Times New Roman" w:cs="Times New Roman"/>
                <w:color w:val="000000"/>
                <w:spacing w:val="-6"/>
                <w:sz w:val="20"/>
                <w:szCs w:val="18"/>
                <w:lang w:eastAsia="ru-RU"/>
              </w:rPr>
              <w:t>х</w:t>
            </w:r>
          </w:p>
        </w:tc>
      </w:tr>
    </w:tbl>
    <w:p w:rsidR="008B5C7E" w:rsidRPr="008B5C7E" w:rsidRDefault="008B5C7E" w:rsidP="008B5C7E">
      <w:pPr>
        <w:widowControl w:val="0"/>
        <w:spacing w:after="0" w:line="240" w:lineRule="auto"/>
        <w:ind w:left="142"/>
        <w:rPr>
          <w:rFonts w:ascii="Times New Roman" w:eastAsia="Calibri" w:hAnsi="Times New Roman" w:cs="Times New Roman"/>
          <w:color w:val="000000"/>
          <w:sz w:val="28"/>
          <w:szCs w:val="28"/>
          <w:highlight w:val="yellow"/>
        </w:rPr>
      </w:pPr>
    </w:p>
    <w:p w:rsidR="008B5C7E" w:rsidRPr="008B5C7E" w:rsidRDefault="008B5C7E" w:rsidP="008B5C7E">
      <w:pPr>
        <w:widowControl w:val="0"/>
        <w:spacing w:after="0" w:line="240" w:lineRule="auto"/>
        <w:ind w:left="426"/>
        <w:jc w:val="both"/>
        <w:rPr>
          <w:rFonts w:ascii="Times New Roman" w:eastAsia="Calibri" w:hAnsi="Times New Roman" w:cs="Times New Roman"/>
          <w:color w:val="000000"/>
          <w:sz w:val="28"/>
          <w:szCs w:val="28"/>
          <w:highlight w:val="yellow"/>
        </w:rPr>
      </w:pP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Руководитель кооператива</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или лицо, уполномоченное им                                                                                                                              _______________</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8"/>
          <w:szCs w:val="28"/>
          <w:lang w:eastAsia="ru-RU"/>
        </w:rPr>
        <w:t xml:space="preserve">                                                                                                                                                                                          (ФИО)</w:t>
      </w:r>
    </w:p>
    <w:p w:rsidR="008B5C7E" w:rsidRPr="008B5C7E" w:rsidRDefault="008B5C7E" w:rsidP="008B5C7E">
      <w:pPr>
        <w:widowControl w:val="0"/>
        <w:tabs>
          <w:tab w:val="left" w:pos="9354"/>
        </w:tabs>
        <w:spacing w:after="0" w:line="240" w:lineRule="auto"/>
        <w:ind w:right="-2" w:firstLine="709"/>
        <w:outlineLvl w:val="2"/>
        <w:rPr>
          <w:rFonts w:ascii="Times New Roman" w:eastAsia="Times New Roman" w:hAnsi="Times New Roman" w:cs="Times New Roman"/>
          <w:i/>
          <w:color w:val="000000"/>
          <w:sz w:val="28"/>
          <w:szCs w:val="28"/>
          <w:lang w:eastAsia="ru-RU"/>
        </w:rPr>
      </w:pP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Электронная подпись</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«___» _______ 20__г</w:t>
      </w:r>
    </w:p>
    <w:p w:rsidR="008B5C7E" w:rsidRPr="008B5C7E" w:rsidRDefault="008B5C7E" w:rsidP="008B5C7E">
      <w:pPr>
        <w:widowControl w:val="0"/>
        <w:spacing w:after="0" w:line="240" w:lineRule="auto"/>
        <w:ind w:left="426"/>
        <w:jc w:val="both"/>
        <w:rPr>
          <w:rFonts w:ascii="Times New Roman" w:eastAsia="Calibri" w:hAnsi="Times New Roman" w:cs="Times New Roman"/>
          <w:color w:val="000000"/>
          <w:sz w:val="28"/>
          <w:szCs w:val="28"/>
          <w:highlight w:val="yellow"/>
        </w:rPr>
      </w:pPr>
    </w:p>
    <w:p w:rsidR="008B5C7E" w:rsidRPr="008B5C7E" w:rsidRDefault="008B5C7E" w:rsidP="008B5C7E">
      <w:pPr>
        <w:widowControl w:val="0"/>
        <w:spacing w:after="0" w:line="240" w:lineRule="auto"/>
        <w:ind w:left="426"/>
        <w:jc w:val="both"/>
        <w:rPr>
          <w:rFonts w:ascii="Times New Roman" w:eastAsia="Calibri" w:hAnsi="Times New Roman" w:cs="Times New Roman"/>
          <w:color w:val="000000"/>
          <w:sz w:val="28"/>
          <w:szCs w:val="28"/>
          <w:highlight w:val="yellow"/>
        </w:rPr>
      </w:pPr>
    </w:p>
    <w:p w:rsidR="008B5C7E" w:rsidRPr="008B5C7E" w:rsidRDefault="008B5C7E" w:rsidP="008B5C7E">
      <w:pPr>
        <w:widowControl w:val="0"/>
        <w:spacing w:after="0" w:line="240" w:lineRule="auto"/>
        <w:ind w:firstLine="540"/>
        <w:jc w:val="both"/>
        <w:rPr>
          <w:rFonts w:ascii="Times New Roman" w:eastAsia="Times New Roman" w:hAnsi="Times New Roman" w:cs="Times New Roman"/>
          <w:color w:val="000000"/>
          <w:sz w:val="20"/>
          <w:szCs w:val="20"/>
          <w:lang w:eastAsia="ru-RU"/>
        </w:rPr>
      </w:pPr>
      <w:r w:rsidRPr="008B5C7E">
        <w:rPr>
          <w:rFonts w:ascii="Times New Roman" w:eastAsia="Times New Roman" w:hAnsi="Times New Roman" w:cs="Times New Roman"/>
          <w:color w:val="000000"/>
          <w:sz w:val="20"/>
          <w:szCs w:val="20"/>
          <w:vertAlign w:val="superscript"/>
          <w:lang w:eastAsia="ru-RU"/>
        </w:rPr>
        <w:t>1</w:t>
      </w:r>
      <w:proofErr w:type="gramStart"/>
      <w:r w:rsidRPr="008B5C7E">
        <w:rPr>
          <w:rFonts w:ascii="Times New Roman" w:eastAsia="Times New Roman" w:hAnsi="Times New Roman" w:cs="Times New Roman"/>
          <w:color w:val="000000"/>
          <w:sz w:val="20"/>
          <w:szCs w:val="20"/>
          <w:vertAlign w:val="superscript"/>
          <w:lang w:eastAsia="ru-RU"/>
        </w:rPr>
        <w:t xml:space="preserve"> </w:t>
      </w:r>
      <w:r w:rsidRPr="008B5C7E">
        <w:rPr>
          <w:rFonts w:ascii="Times New Roman" w:eastAsia="Times New Roman" w:hAnsi="Times New Roman" w:cs="Times New Roman"/>
          <w:color w:val="000000"/>
          <w:sz w:val="20"/>
          <w:szCs w:val="20"/>
          <w:lang w:eastAsia="ru-RU"/>
        </w:rPr>
        <w:t>У</w:t>
      </w:r>
      <w:proofErr w:type="gramEnd"/>
      <w:r w:rsidRPr="008B5C7E">
        <w:rPr>
          <w:rFonts w:ascii="Times New Roman" w:eastAsia="Times New Roman" w:hAnsi="Times New Roman" w:cs="Times New Roman"/>
          <w:color w:val="000000"/>
          <w:sz w:val="20"/>
          <w:szCs w:val="20"/>
          <w:lang w:eastAsia="ru-RU"/>
        </w:rPr>
        <w:t>казываются документы, подтверждающие, что кооперативом осуществлена закупка сельскохозяйственной продукции (кроме мяса свиней и свиней на убой)</w:t>
      </w:r>
      <w:r w:rsidRPr="008B5C7E">
        <w:rPr>
          <w:rFonts w:ascii="Times New Roman" w:eastAsia="Times New Roman" w:hAnsi="Times New Roman" w:cs="Times New Roman"/>
          <w:color w:val="000000"/>
          <w:sz w:val="20"/>
          <w:szCs w:val="20"/>
          <w:lang w:eastAsia="ru-RU"/>
        </w:rPr>
        <w:br/>
        <w:t xml:space="preserve">и (или) собранных дикорастущих плодов, ягод, орехов, грибов, других пригодных для употребления в пищу лесных ресурсов у членов сельскохозяйственного потребительского кооператива (кроме ассоциированных членов) и (или) у граждан, ведущих личное подсобное хозяйство, не являющихся членами этого сельскохозяйственного потребительского кооператива (акт приема-передачи, и (или) </w:t>
      </w:r>
      <w:proofErr w:type="gramStart"/>
      <w:r w:rsidRPr="008B5C7E">
        <w:rPr>
          <w:rFonts w:ascii="Times New Roman" w:eastAsia="Times New Roman" w:hAnsi="Times New Roman" w:cs="Times New Roman"/>
          <w:color w:val="000000"/>
          <w:sz w:val="20"/>
          <w:szCs w:val="20"/>
          <w:lang w:eastAsia="ru-RU"/>
        </w:rPr>
        <w:t>товарная накладная, и (или) универсальный передаточный документ,</w:t>
      </w:r>
      <w:r w:rsidRPr="008B5C7E">
        <w:rPr>
          <w:rFonts w:ascii="Times New Roman" w:eastAsia="Times New Roman" w:hAnsi="Times New Roman" w:cs="Times New Roman"/>
          <w:color w:val="000000"/>
          <w:sz w:val="20"/>
          <w:szCs w:val="20"/>
          <w:lang w:eastAsia="ru-RU"/>
        </w:rPr>
        <w:br/>
        <w:t>и (или) закупочный акт).</w:t>
      </w:r>
      <w:proofErr w:type="gramEnd"/>
    </w:p>
    <w:p w:rsidR="008B5C7E" w:rsidRPr="008B5C7E" w:rsidRDefault="008B5C7E" w:rsidP="008B5C7E">
      <w:pPr>
        <w:widowControl w:val="0"/>
        <w:spacing w:after="0" w:line="240" w:lineRule="auto"/>
        <w:ind w:firstLine="540"/>
        <w:jc w:val="both"/>
        <w:rPr>
          <w:rFonts w:ascii="Times New Roman" w:eastAsia="Times New Roman" w:hAnsi="Times New Roman" w:cs="Times New Roman"/>
          <w:color w:val="000000"/>
          <w:sz w:val="20"/>
          <w:szCs w:val="20"/>
          <w:lang w:eastAsia="ru-RU"/>
        </w:rPr>
      </w:pPr>
      <w:proofErr w:type="gramStart"/>
      <w:r w:rsidRPr="008B5C7E">
        <w:rPr>
          <w:rFonts w:ascii="Times New Roman" w:eastAsia="Times New Roman" w:hAnsi="Times New Roman" w:cs="Times New Roman"/>
          <w:color w:val="000000"/>
          <w:sz w:val="20"/>
          <w:szCs w:val="20"/>
          <w:vertAlign w:val="superscript"/>
          <w:lang w:eastAsia="ru-RU"/>
        </w:rPr>
        <w:t xml:space="preserve">2 </w:t>
      </w:r>
      <w:r w:rsidRPr="008B5C7E">
        <w:rPr>
          <w:rFonts w:ascii="Times New Roman" w:eastAsia="Times New Roman" w:hAnsi="Times New Roman" w:cs="Times New Roman"/>
          <w:color w:val="000000"/>
          <w:sz w:val="20"/>
          <w:szCs w:val="20"/>
          <w:lang w:eastAsia="ru-RU"/>
        </w:rPr>
        <w:t xml:space="preserve">Объем сельскохозяйственной продукции (кроме мяса свиней и свиней на убой) и (или) дикорастущих пищевых ресурсов, закупленной у одного члена кооператива, у одного гражданина, ведущего личное подсобное хозяйство, не являющегося членом кооператива, предъявляемый к субсидированию, </w:t>
      </w:r>
      <w:r w:rsidRPr="008B5C7E">
        <w:rPr>
          <w:rFonts w:ascii="Times New Roman" w:eastAsia="Times New Roman" w:hAnsi="Times New Roman" w:cs="Times New Roman"/>
          <w:color w:val="000000"/>
          <w:sz w:val="20"/>
          <w:szCs w:val="20"/>
          <w:lang w:eastAsia="ru-RU"/>
        </w:rPr>
        <w:br/>
        <w:t>в стоимостном выражении не должен превышать 15 процентов сельскохозяйственной продукции (кроме мяса свиней и свиней на убой) и (или) дикорастущих пищевых ресурсов, закупленной у членов</w:t>
      </w:r>
      <w:proofErr w:type="gramEnd"/>
      <w:r w:rsidRPr="008B5C7E">
        <w:rPr>
          <w:rFonts w:ascii="Times New Roman" w:eastAsia="Times New Roman" w:hAnsi="Times New Roman" w:cs="Times New Roman"/>
          <w:color w:val="000000"/>
          <w:sz w:val="20"/>
          <w:szCs w:val="20"/>
          <w:lang w:eastAsia="ru-RU"/>
        </w:rPr>
        <w:t xml:space="preserve"> кооператива, у граждан, ведущих личное подсобное хозяйство, не являющихся членами кооператива, в стоимостном выражении. </w:t>
      </w:r>
    </w:p>
    <w:p w:rsidR="008B5C7E" w:rsidRPr="008B5C7E" w:rsidRDefault="008B5C7E" w:rsidP="008B5C7E">
      <w:pPr>
        <w:widowControl w:val="0"/>
        <w:spacing w:after="0" w:line="240" w:lineRule="auto"/>
        <w:ind w:firstLine="540"/>
        <w:jc w:val="both"/>
        <w:rPr>
          <w:rFonts w:ascii="Times New Roman" w:eastAsia="Times New Roman" w:hAnsi="Times New Roman" w:cs="Calibri"/>
          <w:color w:val="000000"/>
          <w:sz w:val="28"/>
          <w:szCs w:val="28"/>
          <w:lang w:eastAsia="ru-RU"/>
        </w:rPr>
      </w:pPr>
    </w:p>
    <w:p w:rsidR="008B5C7E" w:rsidRPr="008B5C7E" w:rsidRDefault="008B5C7E" w:rsidP="008B5C7E">
      <w:pPr>
        <w:widowControl w:val="0"/>
        <w:spacing w:after="0" w:line="240" w:lineRule="auto"/>
        <w:ind w:firstLine="540"/>
        <w:jc w:val="both"/>
        <w:rPr>
          <w:rFonts w:ascii="Times New Roman" w:eastAsia="Times New Roman" w:hAnsi="Times New Roman" w:cs="Calibri"/>
          <w:color w:val="000000"/>
          <w:sz w:val="28"/>
          <w:szCs w:val="28"/>
          <w:lang w:eastAsia="ru-RU"/>
        </w:rPr>
        <w:sectPr w:rsidR="008B5C7E" w:rsidRPr="008B5C7E">
          <w:pgSz w:w="16838" w:h="11906" w:orient="landscape"/>
          <w:pgMar w:top="1134" w:right="851" w:bottom="1134" w:left="1418" w:header="709" w:footer="709" w:gutter="0"/>
          <w:pgNumType w:start="1"/>
          <w:cols w:space="708"/>
          <w:titlePg/>
          <w:docGrid w:linePitch="360"/>
        </w:sectPr>
      </w:pPr>
    </w:p>
    <w:p w:rsidR="008B5C7E" w:rsidRPr="008B5C7E" w:rsidRDefault="008B5C7E" w:rsidP="008B5C7E">
      <w:pPr>
        <w:spacing w:after="0" w:line="240" w:lineRule="auto"/>
        <w:ind w:left="9072"/>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Приложение № 11</w:t>
      </w:r>
    </w:p>
    <w:p w:rsidR="008B5C7E" w:rsidRPr="008B5C7E" w:rsidRDefault="008B5C7E" w:rsidP="008B5C7E">
      <w:pPr>
        <w:spacing w:after="0" w:line="240" w:lineRule="auto"/>
        <w:ind w:left="9072"/>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к Порядку предоставления субсидий</w:t>
      </w:r>
      <w:r w:rsidRPr="008B5C7E">
        <w:rPr>
          <w:rFonts w:ascii="Times New Roman" w:eastAsia="Times New Roman" w:hAnsi="Times New Roman" w:cs="Times New Roman"/>
          <w:bCs/>
          <w:color w:val="000000"/>
          <w:sz w:val="28"/>
          <w:szCs w:val="28"/>
          <w:lang w:eastAsia="ru-RU"/>
        </w:rPr>
        <w:br/>
        <w:t>на возмещение части затрат, понесенных сельскохозяйственным потребительским кооперативом в текущем финансовом году,</w:t>
      </w:r>
    </w:p>
    <w:p w:rsidR="008B5C7E" w:rsidRPr="008B5C7E" w:rsidRDefault="008B5C7E" w:rsidP="008B5C7E">
      <w:pPr>
        <w:spacing w:after="0" w:line="240" w:lineRule="auto"/>
        <w:ind w:left="9072"/>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и проведения отбора получателей указанных субсидий</w:t>
      </w: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spacing w:after="0" w:line="240" w:lineRule="auto"/>
        <w:ind w:right="535"/>
        <w:jc w:val="center"/>
        <w:rPr>
          <w:rFonts w:ascii="Times New Roman" w:eastAsia="Times New Roman" w:hAnsi="Times New Roman" w:cs="Times New Roman"/>
          <w:color w:val="000000"/>
          <w:sz w:val="28"/>
          <w:szCs w:val="28"/>
          <w:lang w:eastAsia="ru-RU"/>
        </w:rPr>
      </w:pPr>
      <w:r w:rsidRPr="008B5C7E">
        <w:rPr>
          <w:rFonts w:ascii="Times New Roman" w:eastAsia="Calibri" w:hAnsi="Times New Roman" w:cs="Times New Roman"/>
          <w:color w:val="000000"/>
          <w:sz w:val="28"/>
          <w:szCs w:val="28"/>
        </w:rPr>
        <w:t xml:space="preserve">Информация для расчета субсидий </w:t>
      </w:r>
      <w:r w:rsidRPr="008B5C7E">
        <w:rPr>
          <w:rFonts w:ascii="Times New Roman" w:eastAsia="Calibri" w:hAnsi="Times New Roman" w:cs="Times New Roman"/>
          <w:color w:val="000000"/>
          <w:sz w:val="28"/>
          <w:szCs w:val="28"/>
          <w:highlight w:val="yellow"/>
        </w:rPr>
        <w:t>на возмещение части затрат, понесенных сельскохозяйственным потребительским кооперативом в текущем финансовом году</w:t>
      </w:r>
      <w:r w:rsidRPr="008B5C7E">
        <w:rPr>
          <w:rFonts w:ascii="Times New Roman" w:eastAsia="Calibri" w:hAnsi="Times New Roman" w:cs="Times New Roman"/>
          <w:color w:val="000000"/>
          <w:sz w:val="28"/>
          <w:szCs w:val="28"/>
        </w:rPr>
        <w:t xml:space="preserve"> затрат в отношении затрат, связанных с </w:t>
      </w:r>
      <w:r w:rsidRPr="008B5C7E">
        <w:rPr>
          <w:rFonts w:ascii="Times New Roman" w:eastAsia="Times New Roman" w:hAnsi="Times New Roman" w:cs="Times New Roman"/>
          <w:color w:val="000000"/>
          <w:sz w:val="28"/>
          <w:szCs w:val="28"/>
          <w:lang w:eastAsia="ru-RU"/>
        </w:rPr>
        <w:t xml:space="preserve">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w:t>
      </w:r>
    </w:p>
    <w:p w:rsidR="008B5C7E" w:rsidRPr="008B5C7E" w:rsidRDefault="008B5C7E" w:rsidP="008B5C7E">
      <w:pPr>
        <w:spacing w:after="0" w:line="240" w:lineRule="auto"/>
        <w:outlineLvl w:val="0"/>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______________________________________________________________________________________________________</w:t>
      </w:r>
    </w:p>
    <w:p w:rsidR="008B5C7E" w:rsidRPr="008B5C7E" w:rsidRDefault="008B5C7E" w:rsidP="008B5C7E">
      <w:pPr>
        <w:spacing w:after="0" w:line="240" w:lineRule="auto"/>
        <w:jc w:val="center"/>
        <w:outlineLvl w:val="0"/>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(полное наименование сельскохозяйственного потребительского кооператива, потребительского общества (далее – кооператив), наименование муниципального округа или городского округа Красноярского края)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Кооператив налогоплательщиком налога на добавленную стоимость</w:t>
      </w:r>
      <w:proofErr w:type="gramStart"/>
      <w:r w:rsidRPr="008B5C7E">
        <w:rPr>
          <w:rFonts w:ascii="Times New Roman" w:eastAsia="Calibri" w:hAnsi="Times New Roman" w:cs="Times New Roman"/>
          <w:color w:val="000000"/>
          <w:sz w:val="28"/>
          <w:szCs w:val="28"/>
          <w:vertAlign w:val="superscript"/>
        </w:rPr>
        <w:t>1</w:t>
      </w:r>
      <w:proofErr w:type="gramEnd"/>
      <w:r w:rsidRPr="008B5C7E">
        <w:rPr>
          <w:rFonts w:ascii="Times New Roman" w:eastAsia="Calibri" w:hAnsi="Times New Roman" w:cs="Times New Roman"/>
          <w:color w:val="000000"/>
          <w:sz w:val="28"/>
          <w:szCs w:val="28"/>
        </w:rPr>
        <w:t xml:space="preserve"> в:</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20__ году _______________(являлся, не являлся);</w:t>
      </w:r>
    </w:p>
    <w:p w:rsidR="008B5C7E" w:rsidRPr="008B5C7E" w:rsidRDefault="008B5C7E" w:rsidP="008B5C7E">
      <w:pPr>
        <w:spacing w:after="0" w:line="240" w:lineRule="auto"/>
        <w:ind w:firstLine="709"/>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В случае если кооперативом утрачено (возникло) право на освобождение от исполнения обязанностей налогоплательщика, связанных с исчислением и уплатой налога на добавленную стоимость, указывается период, в который кооператив являлся (не являлся) налогоплательщиком налога на добавленную стоимость:</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с «__» ____________ по «__» ____________ 20__ года __________________________</w:t>
      </w:r>
      <w:proofErr w:type="gramStart"/>
      <w:r w:rsidRPr="008B5C7E">
        <w:rPr>
          <w:rFonts w:ascii="Times New Roman" w:eastAsia="Calibri" w:hAnsi="Times New Roman" w:cs="Times New Roman"/>
          <w:color w:val="000000"/>
          <w:sz w:val="28"/>
          <w:szCs w:val="28"/>
        </w:rPr>
        <w:t xml:space="preserve"> .</w:t>
      </w:r>
      <w:proofErr w:type="gramEnd"/>
    </w:p>
    <w:p w:rsidR="008B5C7E" w:rsidRPr="008B5C7E" w:rsidRDefault="008B5C7E" w:rsidP="008B5C7E">
      <w:pPr>
        <w:spacing w:after="0" w:line="240" w:lineRule="auto"/>
        <w:ind w:firstLine="709"/>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ab/>
        <w:t>(являлся, не являлся)</w:t>
      </w:r>
    </w:p>
    <w:p w:rsidR="008B5C7E" w:rsidRPr="008B5C7E" w:rsidRDefault="008B5C7E" w:rsidP="008B5C7E">
      <w:pPr>
        <w:spacing w:after="0" w:line="240" w:lineRule="auto"/>
        <w:jc w:val="center"/>
        <w:outlineLvl w:val="0"/>
        <w:rPr>
          <w:rFonts w:ascii="Times New Roman" w:eastAsia="Calibri" w:hAnsi="Times New Roman" w:cs="Times New Roman"/>
          <w:color w:val="000000"/>
          <w:sz w:val="28"/>
          <w:szCs w:val="28"/>
        </w:rPr>
      </w:pPr>
    </w:p>
    <w:tbl>
      <w:tblPr>
        <w:tblW w:w="0" w:type="auto"/>
        <w:tblInd w:w="62" w:type="dxa"/>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0"/>
        <w:gridCol w:w="4341"/>
        <w:gridCol w:w="1418"/>
        <w:gridCol w:w="2406"/>
        <w:gridCol w:w="2838"/>
        <w:gridCol w:w="1570"/>
        <w:gridCol w:w="1664"/>
      </w:tblGrid>
      <w:tr w:rsidR="008B5C7E" w:rsidRPr="008B5C7E" w:rsidTr="008B5C7E">
        <w:trPr>
          <w:trHeight w:val="597"/>
        </w:trPr>
        <w:tc>
          <w:tcPr>
            <w:tcW w:w="0" w:type="auto"/>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w:t>
            </w:r>
          </w:p>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roofErr w:type="gramStart"/>
            <w:r w:rsidRPr="008B5C7E">
              <w:rPr>
                <w:rFonts w:ascii="Times New Roman" w:eastAsia="Calibri" w:hAnsi="Times New Roman" w:cs="Times New Roman"/>
                <w:color w:val="000000"/>
                <w:sz w:val="20"/>
                <w:szCs w:val="20"/>
              </w:rPr>
              <w:t>п</w:t>
            </w:r>
            <w:proofErr w:type="gramEnd"/>
            <w:r w:rsidRPr="008B5C7E">
              <w:rPr>
                <w:rFonts w:ascii="Times New Roman" w:eastAsia="Calibri" w:hAnsi="Times New Roman" w:cs="Times New Roman"/>
                <w:color w:val="000000"/>
                <w:sz w:val="20"/>
                <w:szCs w:val="20"/>
              </w:rPr>
              <w:t>/п</w:t>
            </w:r>
          </w:p>
        </w:tc>
        <w:tc>
          <w:tcPr>
            <w:tcW w:w="4341" w:type="dxa"/>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roofErr w:type="gramStart"/>
            <w:r w:rsidRPr="008B5C7E">
              <w:rPr>
                <w:rFonts w:ascii="Times New Roman" w:eastAsia="Calibri" w:hAnsi="Times New Roman" w:cs="Times New Roman"/>
                <w:color w:val="000000"/>
                <w:sz w:val="20"/>
                <w:szCs w:val="20"/>
              </w:rPr>
              <w:t xml:space="preserve">Наименование приобретенных в лизинг объектов для организации хранения, переработки, упаковки, маркировки и реализации </w:t>
            </w:r>
            <w:r w:rsidRPr="008B5C7E">
              <w:rPr>
                <w:rFonts w:ascii="Times New Roman" w:eastAsia="Calibri" w:hAnsi="Times New Roman" w:cs="Times New Roman"/>
                <w:color w:val="000000"/>
                <w:sz w:val="20"/>
                <w:szCs w:val="20"/>
              </w:rPr>
              <w:lastRenderedPageBreak/>
              <w:t>сельскохозяйственной продукции, а также оборудования для их комплектации (далее – объекты и оборудование</w:t>
            </w:r>
            <w:proofErr w:type="gramEnd"/>
          </w:p>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для их комплектации)</w:t>
            </w:r>
          </w:p>
        </w:tc>
        <w:tc>
          <w:tcPr>
            <w:tcW w:w="1418" w:type="dxa"/>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lastRenderedPageBreak/>
              <w:t xml:space="preserve">Реквизиты договора  финансовой </w:t>
            </w:r>
            <w:r w:rsidRPr="008B5C7E">
              <w:rPr>
                <w:rFonts w:ascii="Times New Roman" w:eastAsia="Calibri" w:hAnsi="Times New Roman" w:cs="Times New Roman"/>
                <w:color w:val="000000"/>
                <w:sz w:val="20"/>
                <w:szCs w:val="20"/>
              </w:rPr>
              <w:lastRenderedPageBreak/>
              <w:t>аренды (лизинга)</w:t>
            </w:r>
          </w:p>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(дата, номер)</w:t>
            </w:r>
          </w:p>
        </w:tc>
        <w:tc>
          <w:tcPr>
            <w:tcW w:w="2406" w:type="dxa"/>
          </w:tcPr>
          <w:p w:rsidR="008B5C7E" w:rsidRPr="008B5C7E" w:rsidRDefault="008B5C7E" w:rsidP="008B5C7E">
            <w:pPr>
              <w:spacing w:after="0" w:line="240" w:lineRule="auto"/>
              <w:jc w:val="center"/>
              <w:rPr>
                <w:rFonts w:ascii="Times New Roman" w:eastAsia="Calibri" w:hAnsi="Times New Roman" w:cs="Times New Roman"/>
                <w:color w:val="000000"/>
                <w:sz w:val="20"/>
                <w:szCs w:val="20"/>
                <w:vertAlign w:val="superscript"/>
              </w:rPr>
            </w:pPr>
            <w:r w:rsidRPr="008B5C7E">
              <w:rPr>
                <w:rFonts w:ascii="Times New Roman" w:eastAsia="Calibri" w:hAnsi="Times New Roman" w:cs="Times New Roman"/>
                <w:color w:val="000000"/>
                <w:sz w:val="20"/>
                <w:szCs w:val="20"/>
              </w:rPr>
              <w:lastRenderedPageBreak/>
              <w:t>Стоимость  по договору финансовой аренды (лизинга) приобретенных</w:t>
            </w:r>
            <w:r w:rsidRPr="008B5C7E">
              <w:rPr>
                <w:rFonts w:ascii="Times New Roman" w:eastAsia="Calibri" w:hAnsi="Times New Roman" w:cs="Times New Roman"/>
                <w:color w:val="000000"/>
                <w:sz w:val="20"/>
                <w:szCs w:val="20"/>
              </w:rPr>
              <w:br/>
            </w:r>
            <w:r w:rsidRPr="008B5C7E">
              <w:rPr>
                <w:rFonts w:ascii="Times New Roman" w:eastAsia="Calibri" w:hAnsi="Times New Roman" w:cs="Times New Roman"/>
                <w:color w:val="000000"/>
                <w:sz w:val="20"/>
                <w:szCs w:val="20"/>
              </w:rPr>
              <w:lastRenderedPageBreak/>
              <w:t>в лизинг объектов</w:t>
            </w:r>
            <w:r w:rsidRPr="008B5C7E">
              <w:rPr>
                <w:rFonts w:ascii="Times New Roman" w:eastAsia="Calibri" w:hAnsi="Times New Roman" w:cs="Times New Roman"/>
                <w:color w:val="000000"/>
                <w:sz w:val="20"/>
                <w:szCs w:val="20"/>
              </w:rPr>
              <w:br/>
              <w:t xml:space="preserve">и оборудования для их комплектации, рублей </w:t>
            </w:r>
            <w:r w:rsidRPr="008B5C7E">
              <w:rPr>
                <w:rFonts w:ascii="Times New Roman" w:eastAsia="Calibri" w:hAnsi="Times New Roman" w:cs="Times New Roman"/>
                <w:color w:val="000000"/>
                <w:sz w:val="20"/>
                <w:szCs w:val="20"/>
                <w:vertAlign w:val="superscript"/>
              </w:rPr>
              <w:t>2</w:t>
            </w:r>
          </w:p>
        </w:tc>
        <w:tc>
          <w:tcPr>
            <w:tcW w:w="2838" w:type="dxa"/>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lastRenderedPageBreak/>
              <w:t xml:space="preserve">Объем понесенных с первого по третий квартал года предоставления субсидии </w:t>
            </w:r>
            <w:r w:rsidRPr="008B5C7E">
              <w:rPr>
                <w:rFonts w:ascii="Times New Roman" w:eastAsia="Calibri" w:hAnsi="Times New Roman" w:cs="Times New Roman"/>
                <w:color w:val="000000"/>
                <w:sz w:val="20"/>
                <w:szCs w:val="20"/>
              </w:rPr>
              <w:lastRenderedPageBreak/>
              <w:t>включительно затрат, связанных</w:t>
            </w:r>
            <w:r w:rsidRPr="008B5C7E">
              <w:rPr>
                <w:rFonts w:ascii="Times New Roman" w:eastAsia="Calibri" w:hAnsi="Times New Roman" w:cs="Times New Roman"/>
                <w:color w:val="000000"/>
                <w:sz w:val="20"/>
                <w:szCs w:val="20"/>
              </w:rPr>
              <w:br/>
              <w:t>с уплатой лизинговых платежей за приобретенные в лизинг объекты и оборудование для их комплектации, рублей</w:t>
            </w:r>
          </w:p>
        </w:tc>
        <w:tc>
          <w:tcPr>
            <w:tcW w:w="1570" w:type="dxa"/>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lastRenderedPageBreak/>
              <w:t>Ставка субсидирования, процентов</w:t>
            </w:r>
          </w:p>
        </w:tc>
        <w:tc>
          <w:tcPr>
            <w:tcW w:w="0" w:type="auto"/>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pacing w:val="-6"/>
                <w:sz w:val="20"/>
                <w:szCs w:val="20"/>
              </w:rPr>
              <w:t>Сумма субсидии по ставке субсидирования</w:t>
            </w:r>
            <w:r w:rsidRPr="008B5C7E">
              <w:rPr>
                <w:rFonts w:ascii="Times New Roman" w:eastAsia="Calibri" w:hAnsi="Times New Roman" w:cs="Times New Roman"/>
                <w:color w:val="000000"/>
                <w:sz w:val="20"/>
                <w:szCs w:val="20"/>
              </w:rPr>
              <w:t xml:space="preserve"> </w:t>
            </w:r>
          </w:p>
          <w:p w:rsidR="008B5C7E" w:rsidRPr="008B5C7E" w:rsidRDefault="008B5C7E" w:rsidP="008B5C7E">
            <w:pPr>
              <w:spacing w:after="0" w:line="240" w:lineRule="auto"/>
              <w:jc w:val="center"/>
              <w:rPr>
                <w:rFonts w:ascii="Times New Roman" w:eastAsia="Calibri" w:hAnsi="Times New Roman" w:cs="Times New Roman"/>
                <w:color w:val="000000"/>
                <w:sz w:val="20"/>
                <w:szCs w:val="20"/>
                <w:vertAlign w:val="superscript"/>
              </w:rPr>
            </w:pPr>
            <w:r w:rsidRPr="008B5C7E">
              <w:rPr>
                <w:rFonts w:ascii="Times New Roman" w:eastAsia="Calibri" w:hAnsi="Times New Roman" w:cs="Times New Roman"/>
                <w:color w:val="000000"/>
                <w:sz w:val="20"/>
                <w:szCs w:val="20"/>
              </w:rPr>
              <w:lastRenderedPageBreak/>
              <w:t xml:space="preserve"> (гр. 5 х гр. 6)/100 %, рублей</w:t>
            </w: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rPr>
          <w:trHeight w:val="176"/>
          <w:tblHeader/>
        </w:trPr>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lastRenderedPageBreak/>
              <w:t>1</w:t>
            </w:r>
          </w:p>
        </w:tc>
        <w:tc>
          <w:tcPr>
            <w:tcW w:w="4341"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3</w:t>
            </w:r>
          </w:p>
        </w:tc>
        <w:tc>
          <w:tcPr>
            <w:tcW w:w="240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4</w:t>
            </w:r>
          </w:p>
        </w:tc>
        <w:tc>
          <w:tcPr>
            <w:tcW w:w="2838"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5</w:t>
            </w:r>
          </w:p>
        </w:tc>
        <w:tc>
          <w:tcPr>
            <w:tcW w:w="1570"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6</w:t>
            </w: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ind w:right="-62"/>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7</w:t>
            </w: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1</w:t>
            </w:r>
          </w:p>
        </w:tc>
        <w:tc>
          <w:tcPr>
            <w:tcW w:w="4341"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240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2838"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1570"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2</w:t>
            </w:r>
          </w:p>
        </w:tc>
        <w:tc>
          <w:tcPr>
            <w:tcW w:w="4341"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240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2838"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1570"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w:t>
            </w:r>
          </w:p>
        </w:tc>
        <w:tc>
          <w:tcPr>
            <w:tcW w:w="4341"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240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2838"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z w:val="20"/>
                <w:szCs w:val="20"/>
              </w:rPr>
            </w:pPr>
          </w:p>
        </w:tc>
        <w:tc>
          <w:tcPr>
            <w:tcW w:w="1570"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r>
      <w:tr w:rsidR="008B5C7E" w:rsidRPr="008B5C7E" w:rsidTr="008B5C7E">
        <w:tblPrEx>
          <w:tblBorders>
            <w:top w:val="none" w:sz="0" w:space="0" w:color="auto"/>
            <w:left w:val="none" w:sz="0" w:space="0" w:color="auto"/>
            <w:right w:val="none" w:sz="0" w:space="0" w:color="auto"/>
            <w:insideH w:val="none" w:sz="0" w:space="0" w:color="auto"/>
            <w:insideV w:val="none" w:sz="0" w:space="0" w:color="auto"/>
          </w:tblBorders>
        </w:tblPrEx>
        <w:tc>
          <w:tcPr>
            <w:tcW w:w="462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Итого</w:t>
            </w:r>
          </w:p>
        </w:tc>
        <w:tc>
          <w:tcPr>
            <w:tcW w:w="1418"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c>
          <w:tcPr>
            <w:tcW w:w="2406"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c>
          <w:tcPr>
            <w:tcW w:w="2838"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c>
          <w:tcPr>
            <w:tcW w:w="1570" w:type="dxa"/>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r w:rsidRPr="008B5C7E">
              <w:rPr>
                <w:rFonts w:ascii="Times New Roman" w:eastAsia="Calibri" w:hAnsi="Times New Roman" w:cs="Times New Roman"/>
                <w:color w:val="000000"/>
                <w:spacing w:val="-6"/>
                <w:sz w:val="20"/>
                <w:szCs w:val="20"/>
              </w:rPr>
              <w:t>Х</w:t>
            </w:r>
          </w:p>
        </w:tc>
        <w:tc>
          <w:tcPr>
            <w:tcW w:w="0" w:type="auto"/>
            <w:tcBorders>
              <w:top w:val="single" w:sz="4" w:space="0" w:color="auto"/>
              <w:left w:val="single" w:sz="4" w:space="0" w:color="auto"/>
              <w:bottom w:val="single" w:sz="4" w:space="0" w:color="auto"/>
              <w:right w:val="single" w:sz="4" w:space="0" w:color="auto"/>
            </w:tcBorders>
            <w:tcMar>
              <w:top w:w="0" w:type="dxa"/>
              <w:bottom w:w="0" w:type="dxa"/>
            </w:tcMar>
          </w:tcPr>
          <w:p w:rsidR="008B5C7E" w:rsidRPr="008B5C7E" w:rsidRDefault="008B5C7E" w:rsidP="008B5C7E">
            <w:pPr>
              <w:spacing w:after="0" w:line="240" w:lineRule="auto"/>
              <w:jc w:val="center"/>
              <w:rPr>
                <w:rFonts w:ascii="Times New Roman" w:eastAsia="Calibri" w:hAnsi="Times New Roman" w:cs="Times New Roman"/>
                <w:color w:val="000000"/>
                <w:sz w:val="20"/>
                <w:szCs w:val="20"/>
              </w:rPr>
            </w:pPr>
          </w:p>
        </w:tc>
      </w:tr>
    </w:tbl>
    <w:p w:rsidR="008B5C7E" w:rsidRPr="008B5C7E" w:rsidRDefault="008B5C7E" w:rsidP="008B5C7E">
      <w:pPr>
        <w:widowControl w:val="0"/>
        <w:spacing w:after="0" w:line="240" w:lineRule="auto"/>
        <w:ind w:left="426"/>
        <w:jc w:val="both"/>
        <w:rPr>
          <w:rFonts w:ascii="Times New Roman" w:eastAsia="Times New Roman" w:hAnsi="Times New Roman" w:cs="Times New Roman"/>
          <w:strike/>
          <w:spacing w:val="-6"/>
          <w:sz w:val="28"/>
          <w:szCs w:val="28"/>
          <w:lang w:eastAsia="ru-RU"/>
        </w:rPr>
      </w:pPr>
    </w:p>
    <w:p w:rsidR="008B5C7E" w:rsidRPr="008B5C7E" w:rsidRDefault="008B5C7E" w:rsidP="008B5C7E">
      <w:pPr>
        <w:widowControl w:val="0"/>
        <w:spacing w:after="0" w:line="240" w:lineRule="auto"/>
        <w:ind w:left="426"/>
        <w:jc w:val="both"/>
        <w:rPr>
          <w:rFonts w:ascii="Times New Roman" w:eastAsia="Calibri" w:hAnsi="Times New Roman" w:cs="Times New Roman"/>
          <w:strike/>
          <w:sz w:val="28"/>
          <w:szCs w:val="28"/>
        </w:rPr>
      </w:pP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Руководитель кооператива</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8"/>
          <w:szCs w:val="28"/>
          <w:lang w:eastAsia="ru-RU"/>
        </w:rPr>
      </w:pPr>
      <w:r w:rsidRPr="008B5C7E">
        <w:rPr>
          <w:rFonts w:ascii="Times New Roman" w:eastAsia="Times New Roman" w:hAnsi="Times New Roman" w:cs="Times New Roman"/>
          <w:sz w:val="28"/>
          <w:szCs w:val="28"/>
          <w:lang w:eastAsia="ru-RU"/>
        </w:rPr>
        <w:t>или лицо, уполномоченное им                                                                                                                              _______________</w:t>
      </w:r>
    </w:p>
    <w:p w:rsidR="008B5C7E" w:rsidRPr="008B5C7E" w:rsidRDefault="008B5C7E" w:rsidP="008B5C7E">
      <w:pPr>
        <w:tabs>
          <w:tab w:val="left" w:pos="9354"/>
        </w:tabs>
        <w:spacing w:after="0" w:line="240" w:lineRule="auto"/>
        <w:ind w:right="-2"/>
        <w:rPr>
          <w:rFonts w:ascii="Times New Roman" w:eastAsia="Times New Roman" w:hAnsi="Times New Roman" w:cs="Times New Roman"/>
          <w:sz w:val="20"/>
          <w:szCs w:val="20"/>
          <w:lang w:eastAsia="ru-RU"/>
        </w:rPr>
      </w:pPr>
      <w:r w:rsidRPr="008B5C7E">
        <w:rPr>
          <w:rFonts w:ascii="Times New Roman" w:eastAsia="Times New Roman" w:hAnsi="Times New Roman" w:cs="Times New Roman"/>
          <w:sz w:val="28"/>
          <w:szCs w:val="28"/>
          <w:lang w:eastAsia="ru-RU"/>
        </w:rPr>
        <w:t xml:space="preserve">                                                                                                                                                                                          (ФИО)</w:t>
      </w:r>
    </w:p>
    <w:p w:rsidR="008B5C7E" w:rsidRPr="008B5C7E" w:rsidRDefault="008B5C7E" w:rsidP="008B5C7E">
      <w:pPr>
        <w:widowControl w:val="0"/>
        <w:tabs>
          <w:tab w:val="left" w:pos="9354"/>
        </w:tabs>
        <w:spacing w:after="0" w:line="240" w:lineRule="auto"/>
        <w:ind w:right="-2" w:firstLine="709"/>
        <w:outlineLvl w:val="2"/>
        <w:rPr>
          <w:rFonts w:ascii="Times New Roman" w:eastAsia="Times New Roman" w:hAnsi="Times New Roman" w:cs="Times New Roman"/>
          <w:i/>
          <w:color w:val="000000"/>
          <w:sz w:val="28"/>
          <w:szCs w:val="28"/>
          <w:lang w:eastAsia="ru-RU"/>
        </w:rPr>
      </w:pP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Электронная подпись</w:t>
      </w:r>
    </w:p>
    <w:p w:rsidR="008B5C7E" w:rsidRPr="008B5C7E" w:rsidRDefault="008B5C7E" w:rsidP="008B5C7E">
      <w:pPr>
        <w:widowControl w:val="0"/>
        <w:spacing w:after="0" w:line="240" w:lineRule="auto"/>
        <w:ind w:firstLine="709"/>
        <w:jc w:val="center"/>
        <w:outlineLvl w:val="2"/>
        <w:rPr>
          <w:rFonts w:ascii="Times New Roman" w:eastAsia="Times New Roman" w:hAnsi="Times New Roman" w:cs="Times New Roman"/>
          <w:i/>
          <w:color w:val="000000"/>
          <w:sz w:val="28"/>
          <w:szCs w:val="28"/>
          <w:lang w:eastAsia="ru-RU"/>
        </w:rPr>
      </w:pPr>
      <w:r w:rsidRPr="008B5C7E">
        <w:rPr>
          <w:rFonts w:ascii="Times New Roman" w:eastAsia="Times New Roman" w:hAnsi="Times New Roman" w:cs="Times New Roman"/>
          <w:i/>
          <w:color w:val="000000"/>
          <w:sz w:val="28"/>
          <w:szCs w:val="28"/>
          <w:lang w:eastAsia="ru-RU"/>
        </w:rPr>
        <w:t>«___» _______ 20__г</w:t>
      </w:r>
    </w:p>
    <w:p w:rsidR="008B5C7E" w:rsidRPr="008B5C7E" w:rsidRDefault="008B5C7E" w:rsidP="008B5C7E">
      <w:pPr>
        <w:spacing w:after="0" w:line="20" w:lineRule="atLeast"/>
        <w:jc w:val="both"/>
        <w:rPr>
          <w:rFonts w:ascii="Times New Roman" w:eastAsia="Calibri" w:hAnsi="Times New Roman" w:cs="Times New Roman"/>
          <w:color w:val="000000"/>
          <w:sz w:val="28"/>
          <w:szCs w:val="28"/>
        </w:rPr>
      </w:pPr>
    </w:p>
    <w:p w:rsidR="008B5C7E" w:rsidRPr="008B5C7E" w:rsidRDefault="008B5C7E" w:rsidP="008B5C7E">
      <w:pPr>
        <w:widowControl w:val="0"/>
        <w:spacing w:after="0" w:line="240" w:lineRule="auto"/>
        <w:jc w:val="both"/>
        <w:rPr>
          <w:rFonts w:ascii="Times New Roman" w:eastAsia="Times New Roman" w:hAnsi="Times New Roman" w:cs="Times New Roman"/>
          <w:color w:val="000000"/>
          <w:sz w:val="20"/>
          <w:lang w:eastAsia="ru-RU"/>
        </w:rPr>
      </w:pPr>
      <w:r w:rsidRPr="008B5C7E">
        <w:rPr>
          <w:rFonts w:ascii="Times New Roman" w:eastAsia="Times New Roman" w:hAnsi="Times New Roman" w:cs="Times New Roman"/>
          <w:color w:val="000000"/>
          <w:sz w:val="20"/>
          <w:lang w:eastAsia="ru-RU"/>
        </w:rPr>
        <w:t>_________________________</w:t>
      </w:r>
    </w:p>
    <w:p w:rsidR="008B5C7E" w:rsidRPr="008B5C7E" w:rsidRDefault="008B5C7E" w:rsidP="008B5C7E">
      <w:pPr>
        <w:spacing w:after="0" w:line="240" w:lineRule="auto"/>
        <w:ind w:right="-32" w:firstLine="709"/>
        <w:jc w:val="both"/>
        <w:rPr>
          <w:rFonts w:ascii="Times New Roman" w:eastAsia="Calibri" w:hAnsi="Times New Roman" w:cs="Times New Roman"/>
          <w:color w:val="000000"/>
          <w:sz w:val="20"/>
          <w:szCs w:val="20"/>
          <w:vertAlign w:val="superscript"/>
        </w:rPr>
      </w:pPr>
      <w:r w:rsidRPr="008B5C7E">
        <w:rPr>
          <w:rFonts w:ascii="Times New Roman" w:eastAsia="Calibri" w:hAnsi="Times New Roman" w:cs="Times New Roman"/>
          <w:color w:val="000000"/>
          <w:sz w:val="20"/>
          <w:szCs w:val="20"/>
          <w:vertAlign w:val="superscript"/>
        </w:rPr>
        <w:t>1</w:t>
      </w:r>
      <w:r w:rsidRPr="008B5C7E">
        <w:rPr>
          <w:rFonts w:ascii="Times New Roman" w:eastAsia="Calibri" w:hAnsi="Times New Roman" w:cs="Times New Roman"/>
          <w:color w:val="000000"/>
          <w:sz w:val="20"/>
          <w:szCs w:val="20"/>
        </w:rPr>
        <w:t xml:space="preserve"> Год, в котором понесены затраты.</w:t>
      </w:r>
    </w:p>
    <w:p w:rsidR="008B5C7E" w:rsidRPr="008B5C7E" w:rsidRDefault="008B5C7E" w:rsidP="008B5C7E">
      <w:pPr>
        <w:spacing w:after="0" w:line="240" w:lineRule="auto"/>
        <w:ind w:firstLine="709"/>
        <w:jc w:val="both"/>
        <w:rPr>
          <w:rFonts w:ascii="Times New Roman" w:eastAsia="Calibri" w:hAnsi="Times New Roman" w:cs="Times New Roman"/>
          <w:strike/>
          <w:sz w:val="20"/>
          <w:szCs w:val="20"/>
        </w:rPr>
      </w:pPr>
      <w:r w:rsidRPr="008B5C7E">
        <w:rPr>
          <w:rFonts w:ascii="Times New Roman" w:eastAsia="Calibri" w:hAnsi="Times New Roman" w:cs="Times New Roman"/>
          <w:sz w:val="20"/>
          <w:szCs w:val="20"/>
          <w:vertAlign w:val="superscript"/>
        </w:rPr>
        <w:t>2</w:t>
      </w:r>
      <w:proofErr w:type="gramStart"/>
      <w:r w:rsidRPr="008B5C7E">
        <w:rPr>
          <w:rFonts w:ascii="Times New Roman" w:eastAsia="Calibri" w:hAnsi="Times New Roman" w:cs="Times New Roman"/>
          <w:sz w:val="20"/>
          <w:szCs w:val="20"/>
        </w:rPr>
        <w:t xml:space="preserve"> С</w:t>
      </w:r>
      <w:proofErr w:type="gramEnd"/>
      <w:r w:rsidRPr="008B5C7E">
        <w:rPr>
          <w:rFonts w:ascii="Times New Roman" w:eastAsia="Calibri" w:hAnsi="Times New Roman" w:cs="Times New Roman"/>
          <w:sz w:val="20"/>
          <w:szCs w:val="20"/>
        </w:rPr>
        <w:t xml:space="preserve"> учетом налога на добавленную стоимость для участников отбора, использующих право на освобождение от исполнения обязанностей участников отбора, связанных с исчислением и уплатой налога на добавленную стоимость, без учета налога на добавленную стоимость для участников отбора, осуществляющих уплату налога на добавленную стоимость.</w:t>
      </w:r>
    </w:p>
    <w:p w:rsidR="008B5C7E" w:rsidRPr="008B5C7E" w:rsidRDefault="008B5C7E" w:rsidP="008B5C7E">
      <w:pPr>
        <w:spacing w:after="0" w:line="240" w:lineRule="auto"/>
        <w:ind w:left="709"/>
        <w:jc w:val="both"/>
        <w:rPr>
          <w:rFonts w:ascii="Times New Roman" w:eastAsia="Calibri" w:hAnsi="Times New Roman" w:cs="Times New Roman"/>
          <w:color w:val="000000"/>
          <w:sz w:val="20"/>
          <w:szCs w:val="20"/>
        </w:rPr>
      </w:pPr>
    </w:p>
    <w:p w:rsidR="008B5C7E" w:rsidRPr="008B5C7E" w:rsidRDefault="008B5C7E" w:rsidP="008B5C7E">
      <w:pPr>
        <w:widowControl w:val="0"/>
        <w:spacing w:after="0" w:line="240" w:lineRule="auto"/>
        <w:ind w:firstLine="540"/>
        <w:jc w:val="both"/>
        <w:rPr>
          <w:rFonts w:ascii="Times New Roman" w:eastAsia="Times New Roman" w:hAnsi="Times New Roman" w:cs="Calibri"/>
          <w:color w:val="000000"/>
          <w:sz w:val="28"/>
          <w:szCs w:val="28"/>
          <w:lang w:eastAsia="ru-RU"/>
        </w:rPr>
        <w:sectPr w:rsidR="008B5C7E" w:rsidRPr="008B5C7E">
          <w:pgSz w:w="16838" w:h="11906" w:orient="landscape"/>
          <w:pgMar w:top="1134" w:right="851" w:bottom="709" w:left="1418" w:header="709" w:footer="709" w:gutter="0"/>
          <w:pgNumType w:start="1"/>
          <w:cols w:space="708"/>
          <w:titlePg/>
          <w:docGrid w:linePitch="360"/>
        </w:sectPr>
      </w:pPr>
    </w:p>
    <w:p w:rsidR="008B5C7E" w:rsidRPr="008B5C7E" w:rsidRDefault="008B5C7E" w:rsidP="008B5C7E">
      <w:pPr>
        <w:spacing w:after="0" w:line="240" w:lineRule="auto"/>
        <w:ind w:left="9356"/>
        <w:rPr>
          <w:rFonts w:ascii="Times New Roman" w:eastAsia="Times New Roman" w:hAnsi="Times New Roman" w:cs="Times New Roman"/>
          <w:color w:val="000000"/>
          <w:sz w:val="28"/>
          <w:szCs w:val="28"/>
          <w:lang w:eastAsia="ru-RU"/>
        </w:rPr>
      </w:pPr>
      <w:r w:rsidRPr="008B5C7E">
        <w:rPr>
          <w:rFonts w:ascii="Times New Roman" w:eastAsia="Times New Roman" w:hAnsi="Times New Roman" w:cs="Times New Roman"/>
          <w:color w:val="000000"/>
          <w:sz w:val="28"/>
          <w:szCs w:val="28"/>
          <w:lang w:eastAsia="ru-RU"/>
        </w:rPr>
        <w:lastRenderedPageBreak/>
        <w:t>Приложение № 12</w:t>
      </w:r>
    </w:p>
    <w:p w:rsidR="008B5C7E" w:rsidRPr="008B5C7E" w:rsidRDefault="008B5C7E" w:rsidP="008B5C7E">
      <w:pPr>
        <w:spacing w:after="0" w:line="240" w:lineRule="auto"/>
        <w:ind w:left="9356"/>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к Порядку предоставления субсидий на возмещение части затрат, понесенных сельскохозяйственным потребительским кооперативом в текущем финансовом году,</w:t>
      </w:r>
    </w:p>
    <w:p w:rsidR="008B5C7E" w:rsidRPr="008B5C7E" w:rsidRDefault="008B5C7E" w:rsidP="008B5C7E">
      <w:pPr>
        <w:spacing w:after="0" w:line="240" w:lineRule="auto"/>
        <w:ind w:left="9356"/>
        <w:rPr>
          <w:rFonts w:ascii="Times New Roman" w:eastAsia="Times New Roman" w:hAnsi="Times New Roman" w:cs="Times New Roman"/>
          <w:bCs/>
          <w:color w:val="000000"/>
          <w:sz w:val="28"/>
          <w:szCs w:val="28"/>
          <w:lang w:eastAsia="ru-RU"/>
        </w:rPr>
      </w:pPr>
      <w:r w:rsidRPr="008B5C7E">
        <w:rPr>
          <w:rFonts w:ascii="Times New Roman" w:eastAsia="Times New Roman" w:hAnsi="Times New Roman" w:cs="Times New Roman"/>
          <w:bCs/>
          <w:color w:val="000000"/>
          <w:sz w:val="28"/>
          <w:szCs w:val="28"/>
          <w:lang w:eastAsia="ru-RU"/>
        </w:rPr>
        <w:t>и проведения отбора получателей указанных субсидий</w:t>
      </w: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spacing w:after="0" w:line="240" w:lineRule="auto"/>
        <w:ind w:left="3119" w:firstLine="709"/>
        <w:rPr>
          <w:rFonts w:ascii="Times New Roman" w:eastAsia="Arial" w:hAnsi="Times New Roman" w:cs="Times New Roman"/>
          <w:sz w:val="28"/>
          <w:szCs w:val="28"/>
          <w:lang w:eastAsia="ru-RU"/>
        </w:rPr>
      </w:pPr>
    </w:p>
    <w:p w:rsidR="008B5C7E" w:rsidRPr="008B5C7E" w:rsidRDefault="008B5C7E" w:rsidP="008B5C7E">
      <w:pPr>
        <w:spacing w:after="0" w:line="240" w:lineRule="auto"/>
        <w:ind w:right="535"/>
        <w:jc w:val="center"/>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 xml:space="preserve">Сводная справка-расчет </w:t>
      </w:r>
      <w:bookmarkStart w:id="63" w:name="_GoBack"/>
      <w:bookmarkEnd w:id="63"/>
      <w:r w:rsidRPr="006934FE">
        <w:rPr>
          <w:rFonts w:ascii="Times New Roman" w:eastAsia="Calibri" w:hAnsi="Times New Roman" w:cs="Times New Roman"/>
          <w:color w:val="000000"/>
          <w:sz w:val="28"/>
          <w:szCs w:val="28"/>
        </w:rPr>
        <w:t>субсидий на возмещение части затрат, понесенных сельскохозяйственным потребительским кооперативом в текущем финансовом году</w:t>
      </w:r>
      <w:r w:rsidR="006934FE" w:rsidRPr="006934FE">
        <w:rPr>
          <w:rFonts w:ascii="Times New Roman" w:eastAsia="Calibri" w:hAnsi="Times New Roman" w:cs="Times New Roman"/>
          <w:color w:val="000000"/>
          <w:sz w:val="28"/>
          <w:szCs w:val="28"/>
        </w:rPr>
        <w:t xml:space="preserve"> </w:t>
      </w:r>
      <w:r w:rsidRPr="006934FE">
        <w:rPr>
          <w:rFonts w:ascii="Times New Roman" w:eastAsia="Calibri" w:hAnsi="Times New Roman" w:cs="Times New Roman"/>
          <w:color w:val="000000"/>
          <w:sz w:val="28"/>
          <w:szCs w:val="28"/>
        </w:rPr>
        <w:t>затрат</w:t>
      </w:r>
      <w:r w:rsidRPr="008B5C7E">
        <w:rPr>
          <w:rFonts w:ascii="Times New Roman" w:eastAsia="Calibri" w:hAnsi="Times New Roman" w:cs="Times New Roman"/>
          <w:color w:val="000000"/>
          <w:sz w:val="28"/>
          <w:szCs w:val="28"/>
        </w:rPr>
        <w:t xml:space="preserve"> </w:t>
      </w:r>
    </w:p>
    <w:p w:rsidR="008B5C7E" w:rsidRPr="008B5C7E" w:rsidRDefault="008B5C7E" w:rsidP="008B5C7E">
      <w:pPr>
        <w:spacing w:after="0" w:line="240" w:lineRule="auto"/>
        <w:jc w:val="center"/>
        <w:rPr>
          <w:rFonts w:ascii="Times New Roman" w:eastAsia="Calibri" w:hAnsi="Times New Roman" w:cs="Times New Roman"/>
          <w:color w:val="000000"/>
          <w:sz w:val="28"/>
          <w:szCs w:val="28"/>
        </w:rPr>
      </w:pPr>
    </w:p>
    <w:p w:rsidR="008B5C7E" w:rsidRPr="008B5C7E" w:rsidRDefault="008B5C7E" w:rsidP="008B5C7E">
      <w:pPr>
        <w:spacing w:after="0" w:line="240" w:lineRule="auto"/>
        <w:rPr>
          <w:rFonts w:ascii="Times New Roman" w:eastAsia="Calibri" w:hAnsi="Times New Roman" w:cs="Times New Roman"/>
          <w:color w:val="000000"/>
          <w:sz w:val="28"/>
          <w:szCs w:val="28"/>
        </w:rPr>
      </w:pPr>
    </w:p>
    <w:tbl>
      <w:tblPr>
        <w:tblW w:w="1521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1"/>
        <w:gridCol w:w="2202"/>
        <w:gridCol w:w="1364"/>
        <w:gridCol w:w="723"/>
        <w:gridCol w:w="1341"/>
        <w:gridCol w:w="1567"/>
        <w:gridCol w:w="1911"/>
        <w:gridCol w:w="1656"/>
        <w:gridCol w:w="902"/>
        <w:gridCol w:w="564"/>
        <w:gridCol w:w="1443"/>
        <w:gridCol w:w="1250"/>
      </w:tblGrid>
      <w:tr w:rsidR="008B5C7E" w:rsidRPr="008B5C7E" w:rsidTr="008B5C7E">
        <w:tc>
          <w:tcPr>
            <w:tcW w:w="0" w:type="auto"/>
            <w:vMerge w:val="restart"/>
            <w:tcBorders>
              <w:top w:val="single" w:sz="4" w:space="0" w:color="auto"/>
              <w:left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ind w:left="-62" w:right="-62"/>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 xml:space="preserve">№ </w:t>
            </w:r>
          </w:p>
          <w:p w:rsidR="008B5C7E" w:rsidRPr="008B5C7E" w:rsidRDefault="008B5C7E" w:rsidP="008B5C7E">
            <w:pPr>
              <w:widowControl w:val="0"/>
              <w:spacing w:after="0" w:line="240" w:lineRule="auto"/>
              <w:ind w:left="-62" w:right="-62"/>
              <w:jc w:val="center"/>
              <w:rPr>
                <w:rFonts w:ascii="Times New Roman" w:eastAsia="Times New Roman" w:hAnsi="Times New Roman" w:cs="Times New Roman"/>
                <w:color w:val="000000"/>
                <w:spacing w:val="-6"/>
                <w:sz w:val="16"/>
                <w:szCs w:val="16"/>
              </w:rPr>
            </w:pPr>
            <w:proofErr w:type="gramStart"/>
            <w:r w:rsidRPr="008B5C7E">
              <w:rPr>
                <w:rFonts w:ascii="Times New Roman" w:eastAsia="Times New Roman" w:hAnsi="Times New Roman" w:cs="Times New Roman"/>
                <w:color w:val="000000"/>
                <w:spacing w:val="-6"/>
                <w:sz w:val="16"/>
                <w:szCs w:val="16"/>
              </w:rPr>
              <w:t>п</w:t>
            </w:r>
            <w:proofErr w:type="gramEnd"/>
            <w:r w:rsidRPr="008B5C7E">
              <w:rPr>
                <w:rFonts w:ascii="Times New Roman" w:eastAsia="Times New Roman" w:hAnsi="Times New Roman" w:cs="Times New Roman"/>
                <w:color w:val="000000"/>
                <w:spacing w:val="-6"/>
                <w:sz w:val="16"/>
                <w:szCs w:val="16"/>
              </w:rPr>
              <w:t>/п</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ind w:left="-62" w:right="-62"/>
              <w:jc w:val="center"/>
              <w:rPr>
                <w:rFonts w:ascii="Times New Roman" w:eastAsia="Times New Roman" w:hAnsi="Times New Roman" w:cs="Times New Roman"/>
                <w:color w:val="000000"/>
                <w:spacing w:val="-6"/>
                <w:sz w:val="16"/>
                <w:szCs w:val="16"/>
                <w:lang w:eastAsia="ru-RU"/>
              </w:rPr>
            </w:pPr>
            <w:r w:rsidRPr="008B5C7E">
              <w:rPr>
                <w:rFonts w:ascii="Times New Roman" w:eastAsia="Times New Roman" w:hAnsi="Times New Roman" w:cs="Times New Roman"/>
                <w:color w:val="000000"/>
                <w:spacing w:val="-6"/>
                <w:sz w:val="16"/>
                <w:szCs w:val="16"/>
                <w:lang w:eastAsia="ru-RU"/>
              </w:rPr>
              <w:t>Наименование муниципального округа или городского округа Красноярского края</w:t>
            </w:r>
          </w:p>
          <w:p w:rsidR="008B5C7E" w:rsidRPr="008B5C7E" w:rsidRDefault="008B5C7E" w:rsidP="008B5C7E">
            <w:pPr>
              <w:widowControl w:val="0"/>
              <w:spacing w:after="0" w:line="240" w:lineRule="auto"/>
              <w:ind w:left="-62" w:right="-62"/>
              <w:jc w:val="center"/>
              <w:rPr>
                <w:rFonts w:ascii="Times New Roman" w:eastAsia="Times New Roman" w:hAnsi="Times New Roman" w:cs="Times New Roman"/>
                <w:strike/>
                <w:color w:val="000000"/>
                <w:spacing w:val="-6"/>
                <w:sz w:val="16"/>
                <w:szCs w:val="16"/>
              </w:rPr>
            </w:pP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ind w:left="-62" w:right="-63"/>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 xml:space="preserve">Наименование </w:t>
            </w:r>
            <w:r w:rsidRPr="008B5C7E">
              <w:rPr>
                <w:rFonts w:ascii="Times New Roman" w:eastAsia="Times New Roman" w:hAnsi="Times New Roman" w:cs="Times New Roman"/>
                <w:color w:val="000000"/>
                <w:spacing w:val="-6"/>
                <w:sz w:val="16"/>
                <w:szCs w:val="16"/>
                <w:lang w:eastAsia="ru-RU"/>
              </w:rPr>
              <w:t>получателя субсидии</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6"/>
                <w:szCs w:val="16"/>
                <w:vertAlign w:val="superscript"/>
              </w:rPr>
            </w:pPr>
            <w:r w:rsidRPr="008B5C7E">
              <w:rPr>
                <w:rFonts w:ascii="Times New Roman" w:eastAsia="Times New Roman" w:hAnsi="Times New Roman" w:cs="Times New Roman"/>
                <w:color w:val="000000"/>
                <w:spacing w:val="-6"/>
                <w:sz w:val="16"/>
                <w:szCs w:val="16"/>
              </w:rPr>
              <w:t>Вид затрат</w:t>
            </w:r>
            <w:proofErr w:type="gramStart"/>
            <w:r w:rsidRPr="008B5C7E">
              <w:rPr>
                <w:rFonts w:ascii="Times New Roman" w:eastAsia="Times New Roman" w:hAnsi="Times New Roman" w:cs="Times New Roman"/>
                <w:color w:val="000000"/>
                <w:spacing w:val="-6"/>
                <w:sz w:val="16"/>
                <w:szCs w:val="16"/>
                <w:vertAlign w:val="superscript"/>
              </w:rPr>
              <w:t>1</w:t>
            </w:r>
            <w:proofErr w:type="gramEnd"/>
          </w:p>
        </w:tc>
        <w:tc>
          <w:tcPr>
            <w:tcW w:w="0" w:type="auto"/>
            <w:vMerge w:val="restart"/>
            <w:tcBorders>
              <w:top w:val="single" w:sz="4" w:space="0" w:color="auto"/>
              <w:left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lang w:eastAsia="ru-RU"/>
              </w:rPr>
              <w:t>Объем понесенных затрат, рублей</w:t>
            </w:r>
            <w:proofErr w:type="gramStart"/>
            <w:r w:rsidRPr="008B5C7E">
              <w:rPr>
                <w:rFonts w:ascii="Times New Roman" w:eastAsia="Times New Roman" w:hAnsi="Times New Roman" w:cs="Times New Roman"/>
                <w:color w:val="000000"/>
                <w:spacing w:val="-6"/>
                <w:sz w:val="16"/>
                <w:szCs w:val="16"/>
                <w:vertAlign w:val="superscript"/>
                <w:lang w:eastAsia="ru-RU"/>
              </w:rPr>
              <w:t>2</w:t>
            </w:r>
            <w:proofErr w:type="gramEnd"/>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Ставка субсидирования, процентов</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ind w:left="-140" w:right="-118"/>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Размер</w:t>
            </w:r>
          </w:p>
          <w:p w:rsidR="008B5C7E" w:rsidRPr="008B5C7E" w:rsidRDefault="008B5C7E" w:rsidP="008B5C7E">
            <w:pPr>
              <w:widowControl w:val="0"/>
              <w:spacing w:after="0" w:line="240" w:lineRule="auto"/>
              <w:ind w:left="1" w:right="-62"/>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субсидии по ставке субсидирования (гр.5 х гр.6)/100%, рублей</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Расчетный размер</w:t>
            </w:r>
          </w:p>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 xml:space="preserve">субсидии, </w:t>
            </w:r>
            <w:proofErr w:type="gramStart"/>
            <w:r w:rsidRPr="008B5C7E">
              <w:rPr>
                <w:rFonts w:ascii="Times New Roman" w:eastAsia="Times New Roman" w:hAnsi="Times New Roman" w:cs="Times New Roman"/>
                <w:color w:val="000000"/>
                <w:spacing w:val="-6"/>
                <w:sz w:val="16"/>
                <w:szCs w:val="16"/>
              </w:rPr>
              <w:t>причитающаяся</w:t>
            </w:r>
            <w:proofErr w:type="gramEnd"/>
            <w:r w:rsidRPr="008B5C7E">
              <w:rPr>
                <w:rFonts w:ascii="Times New Roman" w:eastAsia="Times New Roman" w:hAnsi="Times New Roman" w:cs="Times New Roman"/>
                <w:color w:val="000000"/>
                <w:spacing w:val="-6"/>
                <w:sz w:val="16"/>
                <w:szCs w:val="16"/>
              </w:rPr>
              <w:br/>
              <w:t>к выплате, исходя</w:t>
            </w:r>
            <w:r w:rsidRPr="008B5C7E">
              <w:rPr>
                <w:rFonts w:ascii="Times New Roman" w:eastAsia="Times New Roman" w:hAnsi="Times New Roman" w:cs="Times New Roman"/>
                <w:color w:val="000000"/>
                <w:spacing w:val="-6"/>
                <w:sz w:val="16"/>
                <w:szCs w:val="16"/>
              </w:rPr>
              <w:br/>
              <w:t xml:space="preserve">из предельного размера субсидии, рублей </w:t>
            </w:r>
            <w:r w:rsidRPr="008B5C7E">
              <w:rPr>
                <w:rFonts w:ascii="Times New Roman" w:eastAsia="Times New Roman" w:hAnsi="Times New Roman" w:cs="Times New Roman"/>
                <w:color w:val="000000"/>
                <w:spacing w:val="-6"/>
                <w:sz w:val="16"/>
                <w:szCs w:val="16"/>
                <w:vertAlign w:val="superscript"/>
              </w:rPr>
              <w:t>3</w:t>
            </w:r>
          </w:p>
        </w:tc>
        <w:tc>
          <w:tcPr>
            <w:tcW w:w="0" w:type="auto"/>
            <w:vMerge w:val="restart"/>
            <w:tcBorders>
              <w:top w:val="single" w:sz="4" w:space="0" w:color="auto"/>
              <w:left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Коэф-фициент</w:t>
            </w:r>
            <w:r w:rsidRPr="008B5C7E">
              <w:rPr>
                <w:rFonts w:ascii="Times New Roman" w:eastAsia="Times New Roman" w:hAnsi="Times New Roman" w:cs="Times New Roman"/>
                <w:color w:val="000000"/>
                <w:spacing w:val="-6"/>
                <w:sz w:val="16"/>
                <w:szCs w:val="16"/>
                <w:vertAlign w:val="superscript"/>
              </w:rPr>
              <w:t>4</w:t>
            </w:r>
          </w:p>
        </w:tc>
        <w:tc>
          <w:tcPr>
            <w:tcW w:w="3257" w:type="dxa"/>
            <w:gridSpan w:val="3"/>
            <w:tcBorders>
              <w:top w:val="single" w:sz="4" w:space="0" w:color="auto"/>
              <w:left w:val="single" w:sz="4" w:space="0" w:color="auto"/>
              <w:right w:val="single" w:sz="4" w:space="0" w:color="auto"/>
            </w:tcBorders>
          </w:tcPr>
          <w:p w:rsidR="008B5C7E" w:rsidRPr="008B5C7E" w:rsidRDefault="008B5C7E" w:rsidP="008B5C7E">
            <w:pPr>
              <w:widowControl w:val="0"/>
              <w:spacing w:after="0" w:line="240" w:lineRule="auto"/>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Сумма субсидии к предоставлению, рублей</w:t>
            </w:r>
          </w:p>
        </w:tc>
      </w:tr>
      <w:tr w:rsidR="008B5C7E" w:rsidRPr="008B5C7E" w:rsidTr="008B5C7E">
        <w:trPr>
          <w:trHeight w:val="371"/>
        </w:trPr>
        <w:tc>
          <w:tcPr>
            <w:tcW w:w="0" w:type="auto"/>
            <w:vMerge/>
            <w:tcBorders>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spacing w:after="160" w:line="259" w:lineRule="auto"/>
              <w:rPr>
                <w:rFonts w:ascii="Calibri" w:eastAsia="Calibri" w:hAnsi="Calibri" w:cs="Times New Roman"/>
                <w:color w:val="000000"/>
                <w:spacing w:val="-6"/>
                <w:sz w:val="16"/>
                <w:szCs w:val="16"/>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B5C7E" w:rsidRPr="008B5C7E" w:rsidRDefault="008B5C7E" w:rsidP="008B5C7E">
            <w:pPr>
              <w:spacing w:after="160" w:line="259" w:lineRule="auto"/>
              <w:rPr>
                <w:rFonts w:ascii="Calibri" w:eastAsia="Calibri" w:hAnsi="Calibri" w:cs="Times New Roman"/>
                <w:color w:val="000000"/>
                <w:spacing w:val="-6"/>
                <w:sz w:val="16"/>
                <w:szCs w:val="16"/>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B5C7E" w:rsidRPr="008B5C7E" w:rsidRDefault="008B5C7E" w:rsidP="008B5C7E">
            <w:pPr>
              <w:spacing w:after="160" w:line="259" w:lineRule="auto"/>
              <w:rPr>
                <w:rFonts w:ascii="Calibri" w:eastAsia="Calibri" w:hAnsi="Calibri" w:cs="Times New Roman"/>
                <w:color w:val="000000"/>
                <w:spacing w:val="-6"/>
                <w:sz w:val="16"/>
                <w:szCs w:val="16"/>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B5C7E" w:rsidRPr="008B5C7E" w:rsidRDefault="008B5C7E" w:rsidP="008B5C7E">
            <w:pPr>
              <w:spacing w:after="160" w:line="259" w:lineRule="auto"/>
              <w:rPr>
                <w:rFonts w:ascii="Calibri" w:eastAsia="Calibri" w:hAnsi="Calibri" w:cs="Times New Roman"/>
                <w:color w:val="000000"/>
                <w:spacing w:val="-6"/>
                <w:sz w:val="16"/>
                <w:szCs w:val="16"/>
              </w:rPr>
            </w:pPr>
          </w:p>
        </w:tc>
        <w:tc>
          <w:tcPr>
            <w:tcW w:w="0" w:type="auto"/>
            <w:vMerge/>
            <w:tcBorders>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spacing w:after="160" w:line="259" w:lineRule="auto"/>
              <w:rPr>
                <w:rFonts w:ascii="Calibri" w:eastAsia="Calibri" w:hAnsi="Calibri" w:cs="Times New Roman"/>
                <w:color w:val="000000"/>
                <w:spacing w:val="-6"/>
                <w:sz w:val="16"/>
                <w:szCs w:val="16"/>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B5C7E" w:rsidRPr="008B5C7E" w:rsidRDefault="008B5C7E" w:rsidP="008B5C7E">
            <w:pPr>
              <w:spacing w:after="160" w:line="259" w:lineRule="auto"/>
              <w:rPr>
                <w:rFonts w:ascii="Calibri" w:eastAsia="Calibri" w:hAnsi="Calibri" w:cs="Times New Roman"/>
                <w:color w:val="000000"/>
                <w:spacing w:val="-6"/>
                <w:sz w:val="16"/>
                <w:szCs w:val="16"/>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B5C7E" w:rsidRPr="008B5C7E" w:rsidRDefault="008B5C7E" w:rsidP="008B5C7E">
            <w:pPr>
              <w:spacing w:after="160" w:line="259" w:lineRule="auto"/>
              <w:rPr>
                <w:rFonts w:ascii="Calibri" w:eastAsia="Calibri" w:hAnsi="Calibri" w:cs="Times New Roman"/>
                <w:color w:val="000000"/>
                <w:spacing w:val="-6"/>
                <w:sz w:val="16"/>
                <w:szCs w:val="16"/>
              </w:rPr>
            </w:pPr>
          </w:p>
        </w:tc>
        <w:tc>
          <w:tcPr>
            <w:tcW w:w="0" w:type="auto"/>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B5C7E" w:rsidRPr="008B5C7E" w:rsidRDefault="008B5C7E" w:rsidP="008B5C7E">
            <w:pPr>
              <w:spacing w:after="160" w:line="259" w:lineRule="auto"/>
              <w:rPr>
                <w:rFonts w:ascii="Calibri" w:eastAsia="Calibri" w:hAnsi="Calibri" w:cs="Times New Roman"/>
                <w:color w:val="000000"/>
                <w:spacing w:val="-6"/>
                <w:sz w:val="16"/>
                <w:szCs w:val="16"/>
              </w:rPr>
            </w:pPr>
          </w:p>
        </w:tc>
        <w:tc>
          <w:tcPr>
            <w:tcW w:w="0" w:type="auto"/>
            <w:vMerge/>
            <w:tcBorders>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ind w:left="-6"/>
              <w:jc w:val="center"/>
              <w:rPr>
                <w:rFonts w:ascii="Times New Roman" w:eastAsia="Times New Roman" w:hAnsi="Times New Roman" w:cs="Times New Roman"/>
                <w:color w:val="000000"/>
                <w:spacing w:val="-6"/>
                <w:sz w:val="16"/>
                <w:szCs w:val="16"/>
              </w:rPr>
            </w:pPr>
          </w:p>
        </w:tc>
        <w:tc>
          <w:tcPr>
            <w:tcW w:w="564" w:type="dxa"/>
            <w:vMerge w:val="restart"/>
            <w:tcBorders>
              <w:left w:val="single" w:sz="4" w:space="0" w:color="auto"/>
              <w:right w:val="single" w:sz="4" w:space="0" w:color="auto"/>
            </w:tcBorders>
          </w:tcPr>
          <w:p w:rsidR="008B5C7E" w:rsidRPr="008B5C7E" w:rsidRDefault="008B5C7E" w:rsidP="008B5C7E">
            <w:pPr>
              <w:widowControl w:val="0"/>
              <w:spacing w:after="0" w:line="240" w:lineRule="auto"/>
              <w:ind w:left="-6"/>
              <w:jc w:val="center"/>
              <w:rPr>
                <w:rFonts w:ascii="Times New Roman" w:eastAsia="Times New Roman" w:hAnsi="Times New Roman" w:cs="Times New Roman"/>
                <w:color w:val="000000"/>
                <w:spacing w:val="-6"/>
                <w:sz w:val="16"/>
                <w:szCs w:val="16"/>
                <w:vertAlign w:val="superscript"/>
              </w:rPr>
            </w:pPr>
            <w:r w:rsidRPr="008B5C7E">
              <w:rPr>
                <w:rFonts w:ascii="Times New Roman" w:eastAsia="Times New Roman" w:hAnsi="Times New Roman" w:cs="Times New Roman"/>
                <w:color w:val="000000"/>
                <w:spacing w:val="-6"/>
                <w:sz w:val="16"/>
                <w:szCs w:val="16"/>
              </w:rPr>
              <w:t>Всего</w:t>
            </w:r>
            <w:r w:rsidRPr="008B5C7E">
              <w:rPr>
                <w:rFonts w:ascii="Times New Roman" w:eastAsia="Times New Roman" w:hAnsi="Times New Roman" w:cs="Times New Roman"/>
                <w:color w:val="000000"/>
                <w:spacing w:val="-6"/>
                <w:sz w:val="16"/>
                <w:szCs w:val="16"/>
                <w:vertAlign w:val="superscript"/>
              </w:rPr>
              <w:t>5</w:t>
            </w:r>
          </w:p>
        </w:tc>
        <w:tc>
          <w:tcPr>
            <w:tcW w:w="1443"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line="240" w:lineRule="auto"/>
              <w:ind w:left="-6"/>
              <w:jc w:val="center"/>
              <w:rPr>
                <w:rFonts w:ascii="Times New Roman" w:eastAsia="Times New Roman" w:hAnsi="Times New Roman" w:cs="Times New Roman"/>
                <w:spacing w:val="-6"/>
                <w:sz w:val="16"/>
                <w:szCs w:val="16"/>
              </w:rPr>
            </w:pPr>
            <w:r w:rsidRPr="008B5C7E">
              <w:rPr>
                <w:rFonts w:ascii="Times New Roman" w:eastAsia="Times New Roman" w:hAnsi="Times New Roman" w:cs="Times New Roman"/>
                <w:spacing w:val="-6"/>
                <w:sz w:val="16"/>
                <w:szCs w:val="16"/>
              </w:rPr>
              <w:t>в том числе за счет средств федерального бюджета</w:t>
            </w:r>
          </w:p>
        </w:tc>
        <w:tc>
          <w:tcPr>
            <w:tcW w:w="1250" w:type="dxa"/>
            <w:vMerge w:val="restart"/>
            <w:tcBorders>
              <w:top w:val="single" w:sz="4" w:space="0" w:color="auto"/>
              <w:left w:val="single" w:sz="4" w:space="0" w:color="auto"/>
              <w:right w:val="single" w:sz="4" w:space="0" w:color="auto"/>
            </w:tcBorders>
          </w:tcPr>
          <w:p w:rsidR="008B5C7E" w:rsidRPr="008B5C7E" w:rsidRDefault="008B5C7E" w:rsidP="008B5C7E">
            <w:pPr>
              <w:widowControl w:val="0"/>
              <w:spacing w:after="0" w:line="240" w:lineRule="auto"/>
              <w:jc w:val="center"/>
              <w:rPr>
                <w:rFonts w:ascii="Times New Roman" w:eastAsia="Times New Roman" w:hAnsi="Times New Roman" w:cs="Times New Roman"/>
                <w:spacing w:val="-6"/>
                <w:sz w:val="16"/>
                <w:szCs w:val="16"/>
              </w:rPr>
            </w:pPr>
            <w:r w:rsidRPr="008B5C7E">
              <w:rPr>
                <w:rFonts w:ascii="Times New Roman" w:eastAsia="Times New Roman" w:hAnsi="Times New Roman" w:cs="Times New Roman"/>
                <w:spacing w:val="-6"/>
                <w:sz w:val="16"/>
                <w:szCs w:val="16"/>
              </w:rPr>
              <w:t>в том числе за счет сре</w:t>
            </w:r>
            <w:proofErr w:type="gramStart"/>
            <w:r w:rsidRPr="008B5C7E">
              <w:rPr>
                <w:rFonts w:ascii="Times New Roman" w:eastAsia="Times New Roman" w:hAnsi="Times New Roman" w:cs="Times New Roman"/>
                <w:spacing w:val="-6"/>
                <w:sz w:val="16"/>
                <w:szCs w:val="16"/>
              </w:rPr>
              <w:t>дств кр</w:t>
            </w:r>
            <w:proofErr w:type="gramEnd"/>
            <w:r w:rsidRPr="008B5C7E">
              <w:rPr>
                <w:rFonts w:ascii="Times New Roman" w:eastAsia="Times New Roman" w:hAnsi="Times New Roman" w:cs="Times New Roman"/>
                <w:spacing w:val="-6"/>
                <w:sz w:val="16"/>
                <w:szCs w:val="16"/>
              </w:rPr>
              <w:t>аевого бюджета</w:t>
            </w:r>
          </w:p>
        </w:tc>
      </w:tr>
      <w:tr w:rsidR="008B5C7E" w:rsidRPr="008B5C7E" w:rsidTr="008B5C7E">
        <w:trPr>
          <w:trHeight w:val="19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7</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8</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9</w:t>
            </w:r>
          </w:p>
        </w:tc>
        <w:tc>
          <w:tcPr>
            <w:tcW w:w="564"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r w:rsidRPr="008B5C7E">
              <w:rPr>
                <w:rFonts w:ascii="Times New Roman" w:eastAsia="Times New Roman" w:hAnsi="Times New Roman" w:cs="Times New Roman"/>
                <w:color w:val="000000"/>
                <w:spacing w:val="-6"/>
                <w:sz w:val="16"/>
                <w:szCs w:val="16"/>
              </w:rPr>
              <w:t>10</w:t>
            </w:r>
          </w:p>
        </w:tc>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spacing w:val="-6"/>
                <w:sz w:val="16"/>
                <w:szCs w:val="16"/>
              </w:rPr>
            </w:pPr>
            <w:r w:rsidRPr="008B5C7E">
              <w:rPr>
                <w:rFonts w:ascii="Times New Roman" w:eastAsia="Times New Roman" w:hAnsi="Times New Roman" w:cs="Times New Roman"/>
                <w:spacing w:val="-6"/>
                <w:sz w:val="16"/>
                <w:szCs w:val="16"/>
              </w:rPr>
              <w:t>11</w:t>
            </w:r>
          </w:p>
        </w:tc>
        <w:tc>
          <w:tcPr>
            <w:tcW w:w="1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spacing w:val="-6"/>
                <w:sz w:val="16"/>
                <w:szCs w:val="16"/>
              </w:rPr>
            </w:pPr>
            <w:r w:rsidRPr="008B5C7E">
              <w:rPr>
                <w:rFonts w:ascii="Times New Roman" w:eastAsia="Times New Roman" w:hAnsi="Times New Roman" w:cs="Times New Roman"/>
                <w:spacing w:val="-6"/>
                <w:sz w:val="16"/>
                <w:szCs w:val="16"/>
              </w:rPr>
              <w:t>12</w:t>
            </w:r>
          </w:p>
        </w:tc>
      </w:tr>
      <w:tr w:rsidR="008B5C7E" w:rsidRPr="008B5C7E" w:rsidTr="008B5C7E">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564"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strike/>
                <w:spacing w:val="-6"/>
                <w:sz w:val="16"/>
                <w:szCs w:val="16"/>
              </w:rPr>
            </w:pPr>
          </w:p>
        </w:tc>
        <w:tc>
          <w:tcPr>
            <w:tcW w:w="1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strike/>
                <w:spacing w:val="-6"/>
                <w:sz w:val="16"/>
                <w:szCs w:val="16"/>
              </w:rPr>
            </w:pPr>
          </w:p>
        </w:tc>
      </w:tr>
      <w:tr w:rsidR="008B5C7E" w:rsidRPr="008B5C7E" w:rsidTr="008B5C7E">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564" w:type="dxa"/>
            <w:tcBorders>
              <w:top w:val="single" w:sz="4" w:space="0" w:color="auto"/>
              <w:left w:val="single" w:sz="4" w:space="0" w:color="auto"/>
              <w:bottom w:val="single" w:sz="4" w:space="0" w:color="auto"/>
              <w:right w:val="single" w:sz="4" w:space="0" w:color="auto"/>
            </w:tcBorders>
          </w:tcPr>
          <w:p w:rsidR="008B5C7E" w:rsidRPr="008B5C7E" w:rsidRDefault="008B5C7E" w:rsidP="008B5C7E">
            <w:pPr>
              <w:widowControl w:val="0"/>
              <w:spacing w:after="0"/>
              <w:jc w:val="center"/>
              <w:rPr>
                <w:rFonts w:ascii="Times New Roman" w:eastAsia="Times New Roman" w:hAnsi="Times New Roman" w:cs="Times New Roman"/>
                <w:color w:val="000000"/>
                <w:spacing w:val="-6"/>
                <w:sz w:val="16"/>
                <w:szCs w:val="16"/>
              </w:rPr>
            </w:pPr>
          </w:p>
        </w:tc>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spacing w:val="-6"/>
                <w:sz w:val="16"/>
                <w:szCs w:val="16"/>
              </w:rPr>
            </w:pPr>
          </w:p>
        </w:tc>
        <w:tc>
          <w:tcPr>
            <w:tcW w:w="1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5C7E" w:rsidRPr="008B5C7E" w:rsidRDefault="008B5C7E" w:rsidP="008B5C7E">
            <w:pPr>
              <w:widowControl w:val="0"/>
              <w:spacing w:after="0"/>
              <w:jc w:val="center"/>
              <w:rPr>
                <w:rFonts w:ascii="Times New Roman" w:eastAsia="Times New Roman" w:hAnsi="Times New Roman" w:cs="Times New Roman"/>
                <w:strike/>
                <w:spacing w:val="-6"/>
                <w:sz w:val="16"/>
                <w:szCs w:val="16"/>
              </w:rPr>
            </w:pPr>
          </w:p>
        </w:tc>
      </w:tr>
    </w:tbl>
    <w:p w:rsidR="008B5C7E" w:rsidRPr="008B5C7E" w:rsidRDefault="008B5C7E" w:rsidP="008B5C7E">
      <w:pPr>
        <w:spacing w:after="0" w:line="240" w:lineRule="auto"/>
        <w:jc w:val="center"/>
        <w:rPr>
          <w:rFonts w:ascii="Times New Roman" w:eastAsia="Calibri" w:hAnsi="Times New Roman" w:cs="Times New Roman"/>
          <w:color w:val="000000"/>
          <w:sz w:val="28"/>
          <w:szCs w:val="28"/>
        </w:rPr>
      </w:pPr>
    </w:p>
    <w:p w:rsidR="008B5C7E" w:rsidRPr="008B5C7E" w:rsidRDefault="008B5C7E" w:rsidP="008B5C7E">
      <w:pPr>
        <w:widowControl w:val="0"/>
        <w:spacing w:after="0" w:line="240" w:lineRule="auto"/>
        <w:ind w:firstLine="709"/>
        <w:jc w:val="both"/>
        <w:rPr>
          <w:rFonts w:ascii="Times New Roman" w:eastAsia="Times New Roman" w:hAnsi="Times New Roman" w:cs="Times New Roman"/>
          <w:color w:val="000000"/>
          <w:sz w:val="20"/>
          <w:lang w:eastAsia="ru-RU"/>
        </w:rPr>
      </w:pPr>
      <w:r w:rsidRPr="008B5C7E">
        <w:rPr>
          <w:rFonts w:ascii="Times New Roman" w:eastAsia="Times New Roman" w:hAnsi="Times New Roman" w:cs="Times New Roman"/>
          <w:color w:val="000000"/>
          <w:sz w:val="20"/>
          <w:vertAlign w:val="superscript"/>
          <w:lang w:eastAsia="ru-RU"/>
        </w:rPr>
        <w:t xml:space="preserve">1 </w:t>
      </w:r>
      <w:r w:rsidRPr="008B5C7E">
        <w:rPr>
          <w:rFonts w:ascii="Times New Roman" w:eastAsia="Times New Roman" w:hAnsi="Times New Roman" w:cs="Times New Roman"/>
          <w:color w:val="000000"/>
          <w:sz w:val="20"/>
          <w:lang w:eastAsia="ru-RU"/>
        </w:rPr>
        <w:t>Вид затрат указывается в соответствии с предложением (заявкой) сельскохозяйственного потребительского кооператива об участии в отборе получателей субсидий на возмещение части затрат, понесенных сельскохозяйственным потребительским кооперативом в текущем финансовом году.</w:t>
      </w:r>
    </w:p>
    <w:p w:rsidR="008B5C7E" w:rsidRPr="008B5C7E" w:rsidRDefault="008B5C7E" w:rsidP="008B5C7E">
      <w:pPr>
        <w:spacing w:after="0" w:line="240" w:lineRule="auto"/>
        <w:ind w:firstLine="709"/>
        <w:jc w:val="both"/>
        <w:rPr>
          <w:rFonts w:ascii="Times New Roman" w:eastAsia="Calibri" w:hAnsi="Times New Roman" w:cs="Times New Roman"/>
          <w:strike/>
          <w:sz w:val="20"/>
          <w:szCs w:val="20"/>
        </w:rPr>
      </w:pPr>
      <w:r w:rsidRPr="008B5C7E">
        <w:rPr>
          <w:rFonts w:ascii="Times New Roman" w:eastAsia="Calibri" w:hAnsi="Times New Roman" w:cs="Times New Roman"/>
          <w:sz w:val="20"/>
          <w:szCs w:val="20"/>
          <w:vertAlign w:val="superscript"/>
        </w:rPr>
        <w:t>2</w:t>
      </w:r>
      <w:proofErr w:type="gramStart"/>
      <w:r w:rsidRPr="008B5C7E">
        <w:rPr>
          <w:rFonts w:ascii="Times New Roman" w:eastAsia="Calibri" w:hAnsi="Times New Roman" w:cs="Times New Roman"/>
          <w:sz w:val="20"/>
          <w:szCs w:val="20"/>
        </w:rPr>
        <w:t xml:space="preserve"> С</w:t>
      </w:r>
      <w:proofErr w:type="gramEnd"/>
      <w:r w:rsidRPr="008B5C7E">
        <w:rPr>
          <w:rFonts w:ascii="Times New Roman" w:eastAsia="Calibri" w:hAnsi="Times New Roman" w:cs="Times New Roman"/>
          <w:sz w:val="20"/>
          <w:szCs w:val="20"/>
        </w:rPr>
        <w:t xml:space="preserve"> учетом налога на добавленную стоимость для получателей субсидий, использующих право на освобождение от исполнения обязанностей получателей субсидий, связанных с исчислением и уплатой налога на добавленную стоимость, без учета налога на добавленную стоимость для получателей субсидий, осуществляющих уплату налога на добавленную стоимость.</w:t>
      </w:r>
    </w:p>
    <w:p w:rsidR="008B5C7E" w:rsidRPr="008B5C7E" w:rsidRDefault="008B5C7E" w:rsidP="008B5C7E">
      <w:pPr>
        <w:widowControl w:val="0"/>
        <w:spacing w:after="0" w:line="240" w:lineRule="auto"/>
        <w:ind w:firstLine="709"/>
        <w:jc w:val="both"/>
        <w:rPr>
          <w:rFonts w:ascii="Times New Roman" w:eastAsia="Times New Roman" w:hAnsi="Times New Roman" w:cs="Times New Roman"/>
          <w:strike/>
          <w:color w:val="000000"/>
          <w:sz w:val="20"/>
          <w:szCs w:val="20"/>
          <w:lang w:eastAsia="ru-RU"/>
        </w:rPr>
      </w:pPr>
      <w:r w:rsidRPr="008B5C7E">
        <w:rPr>
          <w:rFonts w:ascii="Times New Roman" w:eastAsia="Calibri" w:hAnsi="Times New Roman" w:cs="Times New Roman"/>
          <w:color w:val="000000"/>
          <w:sz w:val="20"/>
          <w:szCs w:val="20"/>
          <w:vertAlign w:val="superscript"/>
        </w:rPr>
        <w:t xml:space="preserve">3 </w:t>
      </w:r>
      <w:r w:rsidRPr="008B5C7E">
        <w:rPr>
          <w:rFonts w:ascii="Times New Roman" w:eastAsia="Times New Roman" w:hAnsi="Times New Roman" w:cs="Times New Roman"/>
          <w:color w:val="000000"/>
          <w:sz w:val="20"/>
          <w:szCs w:val="20"/>
          <w:lang w:eastAsia="ru-RU"/>
        </w:rPr>
        <w:t>Расчетный размер субсидии в графе 8 устанавливается исходя из наименьшего значения, предусмотренного в графе 7, и предельного размера субсидии</w:t>
      </w:r>
      <w:r w:rsidRPr="008B5C7E">
        <w:rPr>
          <w:rFonts w:ascii="Times New Roman" w:eastAsia="Times New Roman" w:hAnsi="Times New Roman" w:cs="Times New Roman"/>
          <w:color w:val="000000"/>
          <w:sz w:val="20"/>
          <w:szCs w:val="20"/>
          <w:lang w:eastAsia="ru-RU"/>
        </w:rPr>
        <w:br/>
        <w:t xml:space="preserve">на одного получателя субсидии в году предоставления субсидии. </w:t>
      </w:r>
      <w:proofErr w:type="gramStart"/>
      <w:r w:rsidRPr="008B5C7E">
        <w:rPr>
          <w:rFonts w:ascii="Times New Roman" w:eastAsia="Times New Roman" w:hAnsi="Times New Roman" w:cs="Times New Roman"/>
          <w:color w:val="000000"/>
          <w:sz w:val="20"/>
          <w:szCs w:val="20"/>
          <w:lang w:eastAsia="ru-RU"/>
        </w:rPr>
        <w:t>Предельный размер субсидии, предоставляемый получателю субсидии в году предоставления субсидии, учитывается в соответствии с пунктом 3.3.1 Порядка предоставления субсидии на возмещение части затрат, понесенных сельскохозяйственным потребительским кооперативом в текущем финансовом году, и проведения отбора получателей указанных субсидий в году, утвержденного приказом министерства сельского хозяйства Красноярского края от 24.07.2025 № 79-712-о (далее – Порядок).</w:t>
      </w:r>
      <w:proofErr w:type="gramEnd"/>
    </w:p>
    <w:p w:rsidR="008B5C7E" w:rsidRPr="008B5C7E" w:rsidRDefault="008B5C7E" w:rsidP="008B5C7E">
      <w:pPr>
        <w:widowControl w:val="0"/>
        <w:spacing w:after="0" w:line="240" w:lineRule="auto"/>
        <w:ind w:firstLine="708"/>
        <w:jc w:val="both"/>
        <w:rPr>
          <w:rFonts w:ascii="Times New Roman" w:eastAsia="Times New Roman" w:hAnsi="Times New Roman" w:cs="Times New Roman"/>
          <w:color w:val="000000"/>
          <w:sz w:val="20"/>
          <w:szCs w:val="20"/>
          <w:lang w:eastAsia="ru-RU"/>
        </w:rPr>
      </w:pPr>
      <w:r w:rsidRPr="008B5C7E">
        <w:rPr>
          <w:rFonts w:ascii="Times New Roman" w:eastAsia="Calibri" w:hAnsi="Times New Roman" w:cs="Times New Roman"/>
          <w:color w:val="000000"/>
          <w:sz w:val="20"/>
          <w:szCs w:val="20"/>
          <w:vertAlign w:val="superscript"/>
        </w:rPr>
        <w:t xml:space="preserve">4 </w:t>
      </w:r>
      <w:r w:rsidRPr="008B5C7E">
        <w:rPr>
          <w:rFonts w:ascii="Times New Roman" w:eastAsia="Times New Roman" w:hAnsi="Times New Roman" w:cs="Times New Roman"/>
          <w:color w:val="000000"/>
          <w:sz w:val="20"/>
          <w:szCs w:val="20"/>
          <w:lang w:eastAsia="ru-RU"/>
        </w:rPr>
        <w:t>Коэффициент пропорционального распределения субсидии применяется в случае, если сумма расчетных размеров субсидии по всем получателям субсидии превышает лимит бюджетных обязательств, доведенных министерству сельского хозяйства Красноярского края на цели, предусмотренные пунктом 1.3 Порядка.</w:t>
      </w:r>
    </w:p>
    <w:p w:rsidR="008B5C7E" w:rsidRPr="008B5C7E" w:rsidRDefault="008B5C7E" w:rsidP="008B5C7E">
      <w:pPr>
        <w:spacing w:after="0" w:line="240" w:lineRule="auto"/>
        <w:ind w:firstLine="709"/>
        <w:jc w:val="both"/>
        <w:rPr>
          <w:rFonts w:ascii="Times New Roman" w:eastAsia="Calibri" w:hAnsi="Times New Roman" w:cs="Times New Roman"/>
          <w:color w:val="000000"/>
          <w:sz w:val="20"/>
          <w:szCs w:val="20"/>
        </w:rPr>
      </w:pPr>
      <w:proofErr w:type="gramStart"/>
      <w:r w:rsidRPr="008B5C7E">
        <w:rPr>
          <w:rFonts w:ascii="Times New Roman" w:eastAsia="Calibri" w:hAnsi="Times New Roman" w:cs="Times New Roman"/>
          <w:color w:val="000000"/>
          <w:sz w:val="20"/>
          <w:szCs w:val="20"/>
          <w:vertAlign w:val="superscript"/>
        </w:rPr>
        <w:lastRenderedPageBreak/>
        <w:t xml:space="preserve">5 </w:t>
      </w:r>
      <w:r w:rsidRPr="008B5C7E">
        <w:rPr>
          <w:rFonts w:ascii="Times New Roman" w:eastAsia="Times New Roman" w:hAnsi="Times New Roman" w:cs="Times New Roman"/>
          <w:color w:val="000000"/>
          <w:sz w:val="20"/>
          <w:szCs w:val="20"/>
          <w:lang w:eastAsia="ru-RU"/>
        </w:rPr>
        <w:t xml:space="preserve">Сумма субсидии к предоставлению устанавливается исходя из расчетного размера субсидии в графе 8 с учетом значения коэффициента пропорционального распределения субсидии, рассчитанного в соответствии с </w:t>
      </w:r>
      <w:hyperlink r:id="rId13" w:tooltip="https://login.consultant.ru/link/?req=doc&amp;base=RLAW123&amp;n=328145&amp;dst=102395" w:history="1">
        <w:r w:rsidRPr="008B5C7E">
          <w:rPr>
            <w:rFonts w:ascii="Times New Roman" w:eastAsia="Times New Roman" w:hAnsi="Times New Roman" w:cs="Times New Roman"/>
            <w:color w:val="000000"/>
            <w:sz w:val="20"/>
            <w:szCs w:val="20"/>
            <w:u w:val="single"/>
            <w:lang w:eastAsia="ru-RU"/>
          </w:rPr>
          <w:t>пунктом 3.4</w:t>
        </w:r>
      </w:hyperlink>
      <w:r w:rsidRPr="008B5C7E">
        <w:rPr>
          <w:rFonts w:ascii="Times New Roman" w:eastAsia="Times New Roman" w:hAnsi="Times New Roman" w:cs="Times New Roman"/>
          <w:color w:val="000000"/>
          <w:sz w:val="20"/>
          <w:szCs w:val="20"/>
          <w:lang w:eastAsia="ru-RU"/>
        </w:rPr>
        <w:t xml:space="preserve"> Порядка, </w:t>
      </w:r>
      <w:r w:rsidRPr="008B5C7E">
        <w:rPr>
          <w:rFonts w:ascii="Times New Roman" w:eastAsia="Calibri" w:hAnsi="Times New Roman" w:cs="Times New Roman"/>
          <w:color w:val="000000"/>
          <w:sz w:val="20"/>
          <w:szCs w:val="20"/>
        </w:rPr>
        <w:t xml:space="preserve">и распределяется на средства федерального и краевого бюджетов исходя из уровня </w:t>
      </w:r>
      <w:proofErr w:type="spellStart"/>
      <w:r w:rsidRPr="008B5C7E">
        <w:rPr>
          <w:rFonts w:ascii="Times New Roman" w:eastAsia="Calibri" w:hAnsi="Times New Roman" w:cs="Times New Roman"/>
          <w:color w:val="000000"/>
          <w:sz w:val="20"/>
          <w:szCs w:val="20"/>
        </w:rPr>
        <w:t>софинансирования</w:t>
      </w:r>
      <w:proofErr w:type="spellEnd"/>
      <w:r w:rsidRPr="008B5C7E">
        <w:rPr>
          <w:rFonts w:ascii="Times New Roman" w:eastAsia="Calibri" w:hAnsi="Times New Roman" w:cs="Times New Roman"/>
          <w:color w:val="000000"/>
          <w:sz w:val="20"/>
          <w:szCs w:val="20"/>
        </w:rPr>
        <w:t>, предусмотренного в соглашении о предоставлении субсидии бюджету Красноярского края из федерального бюджета, заключенном Правительством Красноярского края с Министерством сельского хозяйства</w:t>
      </w:r>
      <w:proofErr w:type="gramEnd"/>
      <w:r w:rsidRPr="008B5C7E">
        <w:rPr>
          <w:rFonts w:ascii="Times New Roman" w:eastAsia="Calibri" w:hAnsi="Times New Roman" w:cs="Times New Roman"/>
          <w:color w:val="000000"/>
          <w:sz w:val="20"/>
          <w:szCs w:val="20"/>
        </w:rPr>
        <w:t xml:space="preserve"> Российской Федерации.</w:t>
      </w:r>
    </w:p>
    <w:p w:rsidR="008B5C7E" w:rsidRPr="008B5C7E" w:rsidRDefault="008B5C7E" w:rsidP="008B5C7E">
      <w:pPr>
        <w:spacing w:after="0" w:line="240" w:lineRule="auto"/>
        <w:ind w:firstLine="709"/>
        <w:jc w:val="both"/>
        <w:rPr>
          <w:rFonts w:ascii="Times New Roman" w:eastAsia="Calibri" w:hAnsi="Times New Roman" w:cs="Times New Roman"/>
          <w:color w:val="000000"/>
          <w:sz w:val="20"/>
          <w:szCs w:val="20"/>
        </w:rPr>
      </w:pPr>
    </w:p>
    <w:p w:rsidR="008B5C7E" w:rsidRPr="008B5C7E" w:rsidRDefault="008B5C7E" w:rsidP="008B5C7E">
      <w:pPr>
        <w:spacing w:after="0" w:line="240" w:lineRule="auto"/>
        <w:jc w:val="both"/>
        <w:rPr>
          <w:rFonts w:ascii="Times New Roman" w:eastAsia="Calibri" w:hAnsi="Times New Roman" w:cs="Times New Roman"/>
          <w:color w:val="000000"/>
          <w:sz w:val="28"/>
          <w:szCs w:val="28"/>
        </w:rPr>
      </w:pPr>
    </w:p>
    <w:p w:rsidR="008B5C7E" w:rsidRPr="008B5C7E" w:rsidRDefault="008B5C7E" w:rsidP="008B5C7E">
      <w:pPr>
        <w:spacing w:after="0" w:line="240" w:lineRule="auto"/>
        <w:jc w:val="both"/>
        <w:rPr>
          <w:rFonts w:ascii="Times New Roman" w:eastAsia="Calibri" w:hAnsi="Times New Roman" w:cs="Times New Roman"/>
          <w:color w:val="000000"/>
          <w:sz w:val="28"/>
          <w:szCs w:val="28"/>
        </w:rPr>
      </w:pPr>
    </w:p>
    <w:p w:rsidR="008B5C7E" w:rsidRPr="008B5C7E" w:rsidRDefault="008B5C7E" w:rsidP="008B5C7E">
      <w:pPr>
        <w:spacing w:after="0" w:line="240" w:lineRule="auto"/>
        <w:jc w:val="both"/>
        <w:rPr>
          <w:rFonts w:ascii="Times New Roman" w:eastAsia="Calibri" w:hAnsi="Times New Roman" w:cs="Times New Roman"/>
          <w:color w:val="000000"/>
          <w:sz w:val="28"/>
          <w:szCs w:val="28"/>
        </w:rPr>
      </w:pPr>
    </w:p>
    <w:p w:rsidR="008B5C7E" w:rsidRPr="008B5C7E" w:rsidRDefault="008B5C7E" w:rsidP="008B5C7E">
      <w:pPr>
        <w:spacing w:after="0" w:line="240" w:lineRule="auto"/>
        <w:jc w:val="both"/>
        <w:rPr>
          <w:rFonts w:ascii="Times New Roman" w:eastAsia="Calibri" w:hAnsi="Times New Roman" w:cs="Times New Roman"/>
          <w:bCs/>
          <w:color w:val="000000"/>
          <w:sz w:val="28"/>
          <w:szCs w:val="28"/>
        </w:rPr>
      </w:pPr>
      <w:r w:rsidRPr="008B5C7E">
        <w:rPr>
          <w:rFonts w:ascii="Times New Roman" w:eastAsia="Calibri" w:hAnsi="Times New Roman" w:cs="Times New Roman"/>
          <w:color w:val="000000"/>
          <w:sz w:val="28"/>
          <w:szCs w:val="28"/>
        </w:rPr>
        <w:t>М</w:t>
      </w:r>
      <w:r w:rsidRPr="008B5C7E">
        <w:rPr>
          <w:rFonts w:ascii="Times New Roman" w:eastAsia="Calibri" w:hAnsi="Times New Roman" w:cs="Times New Roman"/>
          <w:bCs/>
          <w:color w:val="000000"/>
          <w:sz w:val="28"/>
          <w:szCs w:val="28"/>
        </w:rPr>
        <w:t>инистр сельского хозяйства</w:t>
      </w:r>
    </w:p>
    <w:p w:rsidR="008B5C7E" w:rsidRPr="008B5C7E" w:rsidRDefault="008B5C7E" w:rsidP="008B5C7E">
      <w:pPr>
        <w:spacing w:after="0" w:line="20" w:lineRule="atLeast"/>
        <w:jc w:val="both"/>
        <w:rPr>
          <w:rFonts w:ascii="Times New Roman" w:eastAsia="Calibri" w:hAnsi="Times New Roman" w:cs="Times New Roman"/>
          <w:bCs/>
          <w:color w:val="000000"/>
          <w:sz w:val="28"/>
          <w:szCs w:val="28"/>
        </w:rPr>
      </w:pPr>
      <w:r w:rsidRPr="008B5C7E">
        <w:rPr>
          <w:rFonts w:ascii="Times New Roman" w:eastAsia="Calibri" w:hAnsi="Times New Roman" w:cs="Times New Roman"/>
          <w:bCs/>
          <w:color w:val="000000"/>
          <w:sz w:val="28"/>
          <w:szCs w:val="28"/>
        </w:rPr>
        <w:t>Красноярского края</w:t>
      </w:r>
    </w:p>
    <w:p w:rsidR="008B5C7E" w:rsidRPr="008B5C7E" w:rsidRDefault="008B5C7E" w:rsidP="008B5C7E">
      <w:pPr>
        <w:spacing w:after="0" w:line="20" w:lineRule="atLeast"/>
        <w:jc w:val="both"/>
        <w:rPr>
          <w:rFonts w:ascii="Times New Roman" w:eastAsia="Calibri" w:hAnsi="Times New Roman" w:cs="Times New Roman"/>
          <w:color w:val="000000"/>
          <w:sz w:val="28"/>
          <w:szCs w:val="28"/>
        </w:rPr>
      </w:pPr>
      <w:r w:rsidRPr="008B5C7E">
        <w:rPr>
          <w:rFonts w:ascii="Times New Roman" w:eastAsia="Calibri" w:hAnsi="Times New Roman" w:cs="Times New Roman"/>
          <w:color w:val="000000"/>
          <w:sz w:val="28"/>
          <w:szCs w:val="28"/>
        </w:rPr>
        <w:t>или уполномоченное им лицо</w:t>
      </w:r>
      <w:r w:rsidRPr="008B5C7E">
        <w:rPr>
          <w:rFonts w:ascii="Times New Roman" w:eastAsia="Calibri" w:hAnsi="Times New Roman" w:cs="Times New Roman"/>
          <w:color w:val="000000"/>
          <w:sz w:val="28"/>
          <w:szCs w:val="28"/>
        </w:rPr>
        <w:tab/>
        <w:t xml:space="preserve">                               __________________                               ________________________</w:t>
      </w:r>
    </w:p>
    <w:p w:rsidR="008B5C7E" w:rsidRPr="008B5C7E" w:rsidRDefault="008B5C7E" w:rsidP="008B5C7E">
      <w:pPr>
        <w:spacing w:after="0" w:line="20" w:lineRule="atLeast"/>
        <w:jc w:val="both"/>
        <w:rPr>
          <w:rFonts w:ascii="Times New Roman" w:eastAsia="Calibri" w:hAnsi="Times New Roman" w:cs="Times New Roman"/>
          <w:color w:val="000000"/>
          <w:sz w:val="20"/>
          <w:szCs w:val="20"/>
        </w:rPr>
      </w:pP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sz w:val="20"/>
          <w:szCs w:val="20"/>
        </w:rPr>
        <w:tab/>
        <w:t xml:space="preserve">                                                                      (подпись)</w:t>
      </w: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sz w:val="20"/>
          <w:szCs w:val="20"/>
        </w:rPr>
        <w:tab/>
      </w:r>
      <w:r w:rsidRPr="008B5C7E">
        <w:rPr>
          <w:rFonts w:ascii="Times New Roman" w:eastAsia="Calibri" w:hAnsi="Times New Roman" w:cs="Times New Roman"/>
          <w:color w:val="000000"/>
        </w:rPr>
        <w:t>(ФИО)</w:t>
      </w:r>
    </w:p>
    <w:p w:rsidR="00391FE3" w:rsidRDefault="00391FE3"/>
    <w:sectPr w:rsidR="00391FE3" w:rsidSect="006934FE">
      <w:pgSz w:w="16838" w:h="11905" w:orient="landscape"/>
      <w:pgMar w:top="1701" w:right="1134" w:bottom="851"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471896"/>
      <w:docPartObj>
        <w:docPartGallery w:val="Page Numbers (Top of Page)"/>
        <w:docPartUnique/>
      </w:docPartObj>
    </w:sdtPr>
    <w:sdtContent>
      <w:p w:rsidR="008B5C7E" w:rsidRDefault="008B5C7E">
        <w:pPr>
          <w:pStyle w:val="afa"/>
          <w:jc w:val="center"/>
        </w:pPr>
        <w:r>
          <w:fldChar w:fldCharType="begin"/>
        </w:r>
        <w:r>
          <w:instrText>PAGE   \* MERGEFORMAT</w:instrText>
        </w:r>
        <w:r>
          <w:fldChar w:fldCharType="separate"/>
        </w:r>
        <w:r w:rsidR="006934FE">
          <w:rPr>
            <w:noProof/>
          </w:rPr>
          <w:t>4</w:t>
        </w:r>
        <w:r>
          <w:fldChar w:fldCharType="end"/>
        </w:r>
      </w:p>
    </w:sdtContent>
  </w:sdt>
  <w:p w:rsidR="008B5C7E" w:rsidRDefault="008B5C7E">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C7E" w:rsidRDefault="008B5C7E">
    <w:pPr>
      <w:pStyle w:val="afa"/>
      <w:jc w:val="center"/>
    </w:pPr>
  </w:p>
  <w:p w:rsidR="008B5C7E" w:rsidRDefault="008B5C7E">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77FBA"/>
    <w:multiLevelType w:val="hybridMultilevel"/>
    <w:tmpl w:val="C3B6A6C4"/>
    <w:lvl w:ilvl="0" w:tplc="50681E36">
      <w:start w:val="1"/>
      <w:numFmt w:val="decimal"/>
      <w:lvlText w:val="%1."/>
      <w:lvlJc w:val="left"/>
      <w:pPr>
        <w:tabs>
          <w:tab w:val="num" w:pos="1755"/>
        </w:tabs>
        <w:ind w:left="1755" w:hanging="1035"/>
      </w:pPr>
      <w:rPr>
        <w:rFonts w:hint="default"/>
      </w:rPr>
    </w:lvl>
    <w:lvl w:ilvl="1" w:tplc="6B0ADB2A">
      <w:start w:val="1"/>
      <w:numFmt w:val="lowerLetter"/>
      <w:lvlText w:val="%2."/>
      <w:lvlJc w:val="left"/>
      <w:pPr>
        <w:tabs>
          <w:tab w:val="num" w:pos="1800"/>
        </w:tabs>
        <w:ind w:left="1800" w:hanging="360"/>
      </w:pPr>
    </w:lvl>
    <w:lvl w:ilvl="2" w:tplc="67187842">
      <w:start w:val="1"/>
      <w:numFmt w:val="lowerRoman"/>
      <w:lvlText w:val="%3."/>
      <w:lvlJc w:val="right"/>
      <w:pPr>
        <w:tabs>
          <w:tab w:val="num" w:pos="2520"/>
        </w:tabs>
        <w:ind w:left="2520" w:hanging="180"/>
      </w:pPr>
    </w:lvl>
    <w:lvl w:ilvl="3" w:tplc="F20A144C">
      <w:start w:val="1"/>
      <w:numFmt w:val="decimal"/>
      <w:lvlText w:val="%4."/>
      <w:lvlJc w:val="left"/>
      <w:pPr>
        <w:tabs>
          <w:tab w:val="num" w:pos="3240"/>
        </w:tabs>
        <w:ind w:left="3240" w:hanging="360"/>
      </w:pPr>
    </w:lvl>
    <w:lvl w:ilvl="4" w:tplc="FBC8C448">
      <w:start w:val="1"/>
      <w:numFmt w:val="lowerLetter"/>
      <w:lvlText w:val="%5."/>
      <w:lvlJc w:val="left"/>
      <w:pPr>
        <w:tabs>
          <w:tab w:val="num" w:pos="3960"/>
        </w:tabs>
        <w:ind w:left="3960" w:hanging="360"/>
      </w:pPr>
    </w:lvl>
    <w:lvl w:ilvl="5" w:tplc="B6B6D8DE">
      <w:start w:val="1"/>
      <w:numFmt w:val="lowerRoman"/>
      <w:lvlText w:val="%6."/>
      <w:lvlJc w:val="right"/>
      <w:pPr>
        <w:tabs>
          <w:tab w:val="num" w:pos="4680"/>
        </w:tabs>
        <w:ind w:left="4680" w:hanging="180"/>
      </w:pPr>
    </w:lvl>
    <w:lvl w:ilvl="6" w:tplc="420C5854">
      <w:start w:val="1"/>
      <w:numFmt w:val="decimal"/>
      <w:lvlText w:val="%7."/>
      <w:lvlJc w:val="left"/>
      <w:pPr>
        <w:tabs>
          <w:tab w:val="num" w:pos="5400"/>
        </w:tabs>
        <w:ind w:left="5400" w:hanging="360"/>
      </w:pPr>
    </w:lvl>
    <w:lvl w:ilvl="7" w:tplc="0D0AA8A2">
      <w:start w:val="1"/>
      <w:numFmt w:val="lowerLetter"/>
      <w:lvlText w:val="%8."/>
      <w:lvlJc w:val="left"/>
      <w:pPr>
        <w:tabs>
          <w:tab w:val="num" w:pos="6120"/>
        </w:tabs>
        <w:ind w:left="6120" w:hanging="360"/>
      </w:pPr>
    </w:lvl>
    <w:lvl w:ilvl="8" w:tplc="BB52E4E8">
      <w:start w:val="1"/>
      <w:numFmt w:val="lowerRoman"/>
      <w:lvlText w:val="%9."/>
      <w:lvlJc w:val="right"/>
      <w:pPr>
        <w:tabs>
          <w:tab w:val="num" w:pos="6840"/>
        </w:tabs>
        <w:ind w:left="6840" w:hanging="180"/>
      </w:pPr>
    </w:lvl>
  </w:abstractNum>
  <w:abstractNum w:abstractNumId="1">
    <w:nsid w:val="0FE33D2D"/>
    <w:multiLevelType w:val="hybridMultilevel"/>
    <w:tmpl w:val="55F40336"/>
    <w:lvl w:ilvl="0" w:tplc="8E340842">
      <w:start w:val="1"/>
      <w:numFmt w:val="decimal"/>
      <w:lvlText w:val="%1."/>
      <w:lvlJc w:val="left"/>
      <w:pPr>
        <w:tabs>
          <w:tab w:val="num" w:pos="4425"/>
        </w:tabs>
        <w:ind w:left="4425" w:hanging="360"/>
      </w:pPr>
      <w:rPr>
        <w:rFonts w:hint="default"/>
      </w:rPr>
    </w:lvl>
    <w:lvl w:ilvl="1" w:tplc="212049D6">
      <w:start w:val="1"/>
      <w:numFmt w:val="decimal"/>
      <w:lvlText w:val="%2."/>
      <w:lvlJc w:val="left"/>
      <w:pPr>
        <w:tabs>
          <w:tab w:val="num" w:pos="2520"/>
        </w:tabs>
        <w:ind w:left="2520" w:hanging="360"/>
      </w:pPr>
      <w:rPr>
        <w:rFonts w:hint="default"/>
      </w:rPr>
    </w:lvl>
    <w:lvl w:ilvl="2" w:tplc="0B96B7D4">
      <w:start w:val="1"/>
      <w:numFmt w:val="lowerRoman"/>
      <w:lvlText w:val="%3."/>
      <w:lvlJc w:val="right"/>
      <w:pPr>
        <w:tabs>
          <w:tab w:val="num" w:pos="3240"/>
        </w:tabs>
        <w:ind w:left="3240" w:hanging="180"/>
      </w:pPr>
    </w:lvl>
    <w:lvl w:ilvl="3" w:tplc="F93AE946">
      <w:start w:val="1"/>
      <w:numFmt w:val="decimal"/>
      <w:lvlText w:val="%4."/>
      <w:lvlJc w:val="left"/>
      <w:pPr>
        <w:tabs>
          <w:tab w:val="num" w:pos="3960"/>
        </w:tabs>
        <w:ind w:left="3960" w:hanging="360"/>
      </w:pPr>
    </w:lvl>
    <w:lvl w:ilvl="4" w:tplc="BB2055EA">
      <w:start w:val="1"/>
      <w:numFmt w:val="lowerLetter"/>
      <w:lvlText w:val="%5."/>
      <w:lvlJc w:val="left"/>
      <w:pPr>
        <w:tabs>
          <w:tab w:val="num" w:pos="4680"/>
        </w:tabs>
        <w:ind w:left="4680" w:hanging="360"/>
      </w:pPr>
    </w:lvl>
    <w:lvl w:ilvl="5" w:tplc="89FE4A40">
      <w:start w:val="1"/>
      <w:numFmt w:val="lowerRoman"/>
      <w:lvlText w:val="%6."/>
      <w:lvlJc w:val="right"/>
      <w:pPr>
        <w:tabs>
          <w:tab w:val="num" w:pos="5400"/>
        </w:tabs>
        <w:ind w:left="5400" w:hanging="180"/>
      </w:pPr>
    </w:lvl>
    <w:lvl w:ilvl="6" w:tplc="C8841816">
      <w:start w:val="1"/>
      <w:numFmt w:val="decimal"/>
      <w:lvlText w:val="%7."/>
      <w:lvlJc w:val="left"/>
      <w:pPr>
        <w:tabs>
          <w:tab w:val="num" w:pos="6120"/>
        </w:tabs>
        <w:ind w:left="6120" w:hanging="360"/>
      </w:pPr>
    </w:lvl>
    <w:lvl w:ilvl="7" w:tplc="5FD03BDC">
      <w:start w:val="1"/>
      <w:numFmt w:val="lowerLetter"/>
      <w:lvlText w:val="%8."/>
      <w:lvlJc w:val="left"/>
      <w:pPr>
        <w:tabs>
          <w:tab w:val="num" w:pos="6840"/>
        </w:tabs>
        <w:ind w:left="6840" w:hanging="360"/>
      </w:pPr>
    </w:lvl>
    <w:lvl w:ilvl="8" w:tplc="F6D8664C">
      <w:start w:val="1"/>
      <w:numFmt w:val="lowerRoman"/>
      <w:lvlText w:val="%9."/>
      <w:lvlJc w:val="right"/>
      <w:pPr>
        <w:tabs>
          <w:tab w:val="num" w:pos="7560"/>
        </w:tabs>
        <w:ind w:left="7560" w:hanging="180"/>
      </w:pPr>
    </w:lvl>
  </w:abstractNum>
  <w:abstractNum w:abstractNumId="2">
    <w:nsid w:val="2E216A7E"/>
    <w:multiLevelType w:val="hybridMultilevel"/>
    <w:tmpl w:val="6776A0E2"/>
    <w:lvl w:ilvl="0" w:tplc="A086C45A">
      <w:start w:val="1"/>
      <w:numFmt w:val="decimal"/>
      <w:lvlText w:val="%1."/>
      <w:lvlJc w:val="left"/>
      <w:pPr>
        <w:tabs>
          <w:tab w:val="num" w:pos="1008"/>
        </w:tabs>
        <w:ind w:left="0" w:firstLine="648"/>
      </w:pPr>
      <w:rPr>
        <w:rFonts w:hint="default"/>
      </w:rPr>
    </w:lvl>
    <w:lvl w:ilvl="1" w:tplc="2D9871DA">
      <w:start w:val="1"/>
      <w:numFmt w:val="lowerLetter"/>
      <w:lvlText w:val="%2."/>
      <w:lvlJc w:val="left"/>
      <w:pPr>
        <w:tabs>
          <w:tab w:val="num" w:pos="1440"/>
        </w:tabs>
        <w:ind w:left="1440" w:hanging="360"/>
      </w:pPr>
    </w:lvl>
    <w:lvl w:ilvl="2" w:tplc="3CD8B224">
      <w:start w:val="1"/>
      <w:numFmt w:val="lowerRoman"/>
      <w:lvlText w:val="%3."/>
      <w:lvlJc w:val="right"/>
      <w:pPr>
        <w:tabs>
          <w:tab w:val="num" w:pos="2160"/>
        </w:tabs>
        <w:ind w:left="2160" w:hanging="180"/>
      </w:pPr>
    </w:lvl>
    <w:lvl w:ilvl="3" w:tplc="AE580F86">
      <w:start w:val="1"/>
      <w:numFmt w:val="decimal"/>
      <w:lvlText w:val="%4."/>
      <w:lvlJc w:val="left"/>
      <w:pPr>
        <w:tabs>
          <w:tab w:val="num" w:pos="2880"/>
        </w:tabs>
        <w:ind w:left="2880" w:hanging="360"/>
      </w:pPr>
    </w:lvl>
    <w:lvl w:ilvl="4" w:tplc="02444270">
      <w:start w:val="1"/>
      <w:numFmt w:val="lowerLetter"/>
      <w:lvlText w:val="%5."/>
      <w:lvlJc w:val="left"/>
      <w:pPr>
        <w:tabs>
          <w:tab w:val="num" w:pos="3600"/>
        </w:tabs>
        <w:ind w:left="3600" w:hanging="360"/>
      </w:pPr>
    </w:lvl>
    <w:lvl w:ilvl="5" w:tplc="47E8DC42">
      <w:start w:val="1"/>
      <w:numFmt w:val="lowerRoman"/>
      <w:lvlText w:val="%6."/>
      <w:lvlJc w:val="right"/>
      <w:pPr>
        <w:tabs>
          <w:tab w:val="num" w:pos="4320"/>
        </w:tabs>
        <w:ind w:left="4320" w:hanging="180"/>
      </w:pPr>
    </w:lvl>
    <w:lvl w:ilvl="6" w:tplc="51EA0ACE">
      <w:start w:val="1"/>
      <w:numFmt w:val="decimal"/>
      <w:lvlText w:val="%7."/>
      <w:lvlJc w:val="left"/>
      <w:pPr>
        <w:tabs>
          <w:tab w:val="num" w:pos="5040"/>
        </w:tabs>
        <w:ind w:left="5040" w:hanging="360"/>
      </w:pPr>
    </w:lvl>
    <w:lvl w:ilvl="7" w:tplc="C944D1DE">
      <w:start w:val="1"/>
      <w:numFmt w:val="lowerLetter"/>
      <w:lvlText w:val="%8."/>
      <w:lvlJc w:val="left"/>
      <w:pPr>
        <w:tabs>
          <w:tab w:val="num" w:pos="5760"/>
        </w:tabs>
        <w:ind w:left="5760" w:hanging="360"/>
      </w:pPr>
    </w:lvl>
    <w:lvl w:ilvl="8" w:tplc="C82A8C68">
      <w:start w:val="1"/>
      <w:numFmt w:val="lowerRoman"/>
      <w:lvlText w:val="%9."/>
      <w:lvlJc w:val="right"/>
      <w:pPr>
        <w:tabs>
          <w:tab w:val="num" w:pos="6480"/>
        </w:tabs>
        <w:ind w:left="6480" w:hanging="180"/>
      </w:pPr>
    </w:lvl>
  </w:abstractNum>
  <w:abstractNum w:abstractNumId="3">
    <w:nsid w:val="2F5D39DB"/>
    <w:multiLevelType w:val="hybridMultilevel"/>
    <w:tmpl w:val="7BD04C24"/>
    <w:lvl w:ilvl="0" w:tplc="73C4A8D4">
      <w:start w:val="1"/>
      <w:numFmt w:val="decimal"/>
      <w:lvlText w:val="%1"/>
      <w:lvlJc w:val="left"/>
      <w:pPr>
        <w:ind w:left="720" w:hanging="360"/>
      </w:pPr>
      <w:rPr>
        <w:rFonts w:hint="default"/>
        <w:sz w:val="24"/>
      </w:rPr>
    </w:lvl>
    <w:lvl w:ilvl="1" w:tplc="5D144864">
      <w:start w:val="1"/>
      <w:numFmt w:val="lowerLetter"/>
      <w:lvlText w:val="%2."/>
      <w:lvlJc w:val="left"/>
      <w:pPr>
        <w:ind w:left="1440" w:hanging="360"/>
      </w:pPr>
    </w:lvl>
    <w:lvl w:ilvl="2" w:tplc="B94AC8D0">
      <w:start w:val="1"/>
      <w:numFmt w:val="lowerRoman"/>
      <w:lvlText w:val="%3."/>
      <w:lvlJc w:val="right"/>
      <w:pPr>
        <w:ind w:left="2160" w:hanging="180"/>
      </w:pPr>
    </w:lvl>
    <w:lvl w:ilvl="3" w:tplc="4B964FF8">
      <w:start w:val="1"/>
      <w:numFmt w:val="decimal"/>
      <w:lvlText w:val="%4."/>
      <w:lvlJc w:val="left"/>
      <w:pPr>
        <w:ind w:left="2880" w:hanging="360"/>
      </w:pPr>
    </w:lvl>
    <w:lvl w:ilvl="4" w:tplc="6938E998">
      <w:start w:val="1"/>
      <w:numFmt w:val="lowerLetter"/>
      <w:lvlText w:val="%5."/>
      <w:lvlJc w:val="left"/>
      <w:pPr>
        <w:ind w:left="3600" w:hanging="360"/>
      </w:pPr>
    </w:lvl>
    <w:lvl w:ilvl="5" w:tplc="F71A469E">
      <w:start w:val="1"/>
      <w:numFmt w:val="lowerRoman"/>
      <w:lvlText w:val="%6."/>
      <w:lvlJc w:val="right"/>
      <w:pPr>
        <w:ind w:left="4320" w:hanging="180"/>
      </w:pPr>
    </w:lvl>
    <w:lvl w:ilvl="6" w:tplc="8870B18A">
      <w:start w:val="1"/>
      <w:numFmt w:val="decimal"/>
      <w:lvlText w:val="%7."/>
      <w:lvlJc w:val="left"/>
      <w:pPr>
        <w:ind w:left="5040" w:hanging="360"/>
      </w:pPr>
    </w:lvl>
    <w:lvl w:ilvl="7" w:tplc="8FC29E68">
      <w:start w:val="1"/>
      <w:numFmt w:val="lowerLetter"/>
      <w:lvlText w:val="%8."/>
      <w:lvlJc w:val="left"/>
      <w:pPr>
        <w:ind w:left="5760" w:hanging="360"/>
      </w:pPr>
    </w:lvl>
    <w:lvl w:ilvl="8" w:tplc="70F621AE">
      <w:start w:val="1"/>
      <w:numFmt w:val="lowerRoman"/>
      <w:lvlText w:val="%9."/>
      <w:lvlJc w:val="right"/>
      <w:pPr>
        <w:ind w:left="6480" w:hanging="180"/>
      </w:pPr>
    </w:lvl>
  </w:abstractNum>
  <w:abstractNum w:abstractNumId="4">
    <w:nsid w:val="35A239C4"/>
    <w:multiLevelType w:val="hybridMultilevel"/>
    <w:tmpl w:val="C3D2E212"/>
    <w:lvl w:ilvl="0" w:tplc="54C6BED8">
      <w:start w:val="10"/>
      <w:numFmt w:val="decimal"/>
      <w:lvlText w:val="%1"/>
      <w:lvlJc w:val="left"/>
      <w:pPr>
        <w:ind w:left="720" w:hanging="360"/>
      </w:pPr>
      <w:rPr>
        <w:rFonts w:hint="default"/>
      </w:rPr>
    </w:lvl>
    <w:lvl w:ilvl="1" w:tplc="F8A6BEC2">
      <w:start w:val="1"/>
      <w:numFmt w:val="lowerLetter"/>
      <w:lvlText w:val="%2."/>
      <w:lvlJc w:val="left"/>
      <w:pPr>
        <w:ind w:left="1440" w:hanging="360"/>
      </w:pPr>
    </w:lvl>
    <w:lvl w:ilvl="2" w:tplc="9F82B3C6">
      <w:start w:val="1"/>
      <w:numFmt w:val="lowerRoman"/>
      <w:lvlText w:val="%3."/>
      <w:lvlJc w:val="right"/>
      <w:pPr>
        <w:ind w:left="2160" w:hanging="180"/>
      </w:pPr>
    </w:lvl>
    <w:lvl w:ilvl="3" w:tplc="509A9B40">
      <w:start w:val="1"/>
      <w:numFmt w:val="decimal"/>
      <w:lvlText w:val="%4."/>
      <w:lvlJc w:val="left"/>
      <w:pPr>
        <w:ind w:left="2880" w:hanging="360"/>
      </w:pPr>
    </w:lvl>
    <w:lvl w:ilvl="4" w:tplc="72BE4A08">
      <w:start w:val="1"/>
      <w:numFmt w:val="lowerLetter"/>
      <w:lvlText w:val="%5."/>
      <w:lvlJc w:val="left"/>
      <w:pPr>
        <w:ind w:left="3600" w:hanging="360"/>
      </w:pPr>
    </w:lvl>
    <w:lvl w:ilvl="5" w:tplc="81340744">
      <w:start w:val="1"/>
      <w:numFmt w:val="lowerRoman"/>
      <w:lvlText w:val="%6."/>
      <w:lvlJc w:val="right"/>
      <w:pPr>
        <w:ind w:left="4320" w:hanging="180"/>
      </w:pPr>
    </w:lvl>
    <w:lvl w:ilvl="6" w:tplc="14B274FC">
      <w:start w:val="1"/>
      <w:numFmt w:val="decimal"/>
      <w:lvlText w:val="%7."/>
      <w:lvlJc w:val="left"/>
      <w:pPr>
        <w:ind w:left="5040" w:hanging="360"/>
      </w:pPr>
    </w:lvl>
    <w:lvl w:ilvl="7" w:tplc="8200C1D2">
      <w:start w:val="1"/>
      <w:numFmt w:val="lowerLetter"/>
      <w:lvlText w:val="%8."/>
      <w:lvlJc w:val="left"/>
      <w:pPr>
        <w:ind w:left="5760" w:hanging="360"/>
      </w:pPr>
    </w:lvl>
    <w:lvl w:ilvl="8" w:tplc="0DBAE854">
      <w:start w:val="1"/>
      <w:numFmt w:val="lowerRoman"/>
      <w:lvlText w:val="%9."/>
      <w:lvlJc w:val="right"/>
      <w:pPr>
        <w:ind w:left="6480" w:hanging="180"/>
      </w:pPr>
    </w:lvl>
  </w:abstractNum>
  <w:abstractNum w:abstractNumId="5">
    <w:nsid w:val="39681CAA"/>
    <w:multiLevelType w:val="hybridMultilevel"/>
    <w:tmpl w:val="DE6A134E"/>
    <w:lvl w:ilvl="0" w:tplc="0D82A64E">
      <w:start w:val="1"/>
      <w:numFmt w:val="decimal"/>
      <w:lvlText w:val="%1."/>
      <w:lvlJc w:val="left"/>
      <w:pPr>
        <w:tabs>
          <w:tab w:val="num" w:pos="936"/>
        </w:tabs>
        <w:ind w:left="0" w:firstLine="576"/>
      </w:pPr>
      <w:rPr>
        <w:rFonts w:hint="default"/>
        <w:sz w:val="28"/>
      </w:rPr>
    </w:lvl>
    <w:lvl w:ilvl="1" w:tplc="9DFEBA90">
      <w:start w:val="1"/>
      <w:numFmt w:val="lowerLetter"/>
      <w:lvlText w:val="%2."/>
      <w:lvlJc w:val="left"/>
      <w:pPr>
        <w:tabs>
          <w:tab w:val="num" w:pos="1440"/>
        </w:tabs>
        <w:ind w:left="1440" w:hanging="360"/>
      </w:pPr>
    </w:lvl>
    <w:lvl w:ilvl="2" w:tplc="AB56AFC2">
      <w:start w:val="1"/>
      <w:numFmt w:val="lowerRoman"/>
      <w:lvlText w:val="%3."/>
      <w:lvlJc w:val="right"/>
      <w:pPr>
        <w:tabs>
          <w:tab w:val="num" w:pos="2160"/>
        </w:tabs>
        <w:ind w:left="2160" w:hanging="180"/>
      </w:pPr>
    </w:lvl>
    <w:lvl w:ilvl="3" w:tplc="48A8AD52">
      <w:start w:val="1"/>
      <w:numFmt w:val="decimal"/>
      <w:lvlText w:val="%4."/>
      <w:lvlJc w:val="left"/>
      <w:pPr>
        <w:tabs>
          <w:tab w:val="num" w:pos="2880"/>
        </w:tabs>
        <w:ind w:left="2880" w:hanging="360"/>
      </w:pPr>
    </w:lvl>
    <w:lvl w:ilvl="4" w:tplc="92346A5A">
      <w:start w:val="1"/>
      <w:numFmt w:val="lowerLetter"/>
      <w:lvlText w:val="%5."/>
      <w:lvlJc w:val="left"/>
      <w:pPr>
        <w:tabs>
          <w:tab w:val="num" w:pos="3600"/>
        </w:tabs>
        <w:ind w:left="3600" w:hanging="360"/>
      </w:pPr>
    </w:lvl>
    <w:lvl w:ilvl="5" w:tplc="6038B4EA">
      <w:start w:val="1"/>
      <w:numFmt w:val="lowerRoman"/>
      <w:lvlText w:val="%6."/>
      <w:lvlJc w:val="right"/>
      <w:pPr>
        <w:tabs>
          <w:tab w:val="num" w:pos="4320"/>
        </w:tabs>
        <w:ind w:left="4320" w:hanging="180"/>
      </w:pPr>
    </w:lvl>
    <w:lvl w:ilvl="6" w:tplc="F52E666C">
      <w:start w:val="1"/>
      <w:numFmt w:val="decimal"/>
      <w:lvlText w:val="%7."/>
      <w:lvlJc w:val="left"/>
      <w:pPr>
        <w:tabs>
          <w:tab w:val="num" w:pos="5040"/>
        </w:tabs>
        <w:ind w:left="5040" w:hanging="360"/>
      </w:pPr>
    </w:lvl>
    <w:lvl w:ilvl="7" w:tplc="D4FA13A0">
      <w:start w:val="1"/>
      <w:numFmt w:val="lowerLetter"/>
      <w:lvlText w:val="%8."/>
      <w:lvlJc w:val="left"/>
      <w:pPr>
        <w:tabs>
          <w:tab w:val="num" w:pos="5760"/>
        </w:tabs>
        <w:ind w:left="5760" w:hanging="360"/>
      </w:pPr>
    </w:lvl>
    <w:lvl w:ilvl="8" w:tplc="5C80F37A">
      <w:start w:val="1"/>
      <w:numFmt w:val="lowerRoman"/>
      <w:lvlText w:val="%9."/>
      <w:lvlJc w:val="right"/>
      <w:pPr>
        <w:tabs>
          <w:tab w:val="num" w:pos="6480"/>
        </w:tabs>
        <w:ind w:left="6480" w:hanging="180"/>
      </w:pPr>
    </w:lvl>
  </w:abstractNum>
  <w:abstractNum w:abstractNumId="6">
    <w:nsid w:val="3D9E10D4"/>
    <w:multiLevelType w:val="hybridMultilevel"/>
    <w:tmpl w:val="B268DCCE"/>
    <w:lvl w:ilvl="0" w:tplc="4B08EFA2">
      <w:start w:val="1"/>
      <w:numFmt w:val="decimal"/>
      <w:lvlText w:val="%1."/>
      <w:lvlJc w:val="left"/>
      <w:pPr>
        <w:tabs>
          <w:tab w:val="num" w:pos="1080"/>
        </w:tabs>
        <w:ind w:left="1080" w:hanging="360"/>
      </w:pPr>
      <w:rPr>
        <w:rFonts w:hint="default"/>
      </w:rPr>
    </w:lvl>
    <w:lvl w:ilvl="1" w:tplc="C5DC0E74">
      <w:start w:val="1"/>
      <w:numFmt w:val="bullet"/>
      <w:lvlText w:val="o"/>
      <w:lvlJc w:val="left"/>
      <w:pPr>
        <w:ind w:left="1440" w:hanging="360"/>
      </w:pPr>
      <w:rPr>
        <w:rFonts w:ascii="Courier New" w:eastAsia="Courier New" w:hAnsi="Courier New" w:cs="Courier New" w:hint="default"/>
      </w:rPr>
    </w:lvl>
    <w:lvl w:ilvl="2" w:tplc="E642274C">
      <w:start w:val="1"/>
      <w:numFmt w:val="bullet"/>
      <w:lvlText w:val="§"/>
      <w:lvlJc w:val="left"/>
      <w:pPr>
        <w:ind w:left="2160" w:hanging="360"/>
      </w:pPr>
      <w:rPr>
        <w:rFonts w:ascii="Wingdings" w:eastAsia="Wingdings" w:hAnsi="Wingdings" w:cs="Wingdings" w:hint="default"/>
      </w:rPr>
    </w:lvl>
    <w:lvl w:ilvl="3" w:tplc="EA42AEA8">
      <w:start w:val="1"/>
      <w:numFmt w:val="bullet"/>
      <w:lvlText w:val="·"/>
      <w:lvlJc w:val="left"/>
      <w:pPr>
        <w:ind w:left="2880" w:hanging="360"/>
      </w:pPr>
      <w:rPr>
        <w:rFonts w:ascii="Symbol" w:eastAsia="Symbol" w:hAnsi="Symbol" w:cs="Symbol" w:hint="default"/>
      </w:rPr>
    </w:lvl>
    <w:lvl w:ilvl="4" w:tplc="E0A0F088">
      <w:start w:val="1"/>
      <w:numFmt w:val="bullet"/>
      <w:lvlText w:val="o"/>
      <w:lvlJc w:val="left"/>
      <w:pPr>
        <w:ind w:left="3600" w:hanging="360"/>
      </w:pPr>
      <w:rPr>
        <w:rFonts w:ascii="Courier New" w:eastAsia="Courier New" w:hAnsi="Courier New" w:cs="Courier New" w:hint="default"/>
      </w:rPr>
    </w:lvl>
    <w:lvl w:ilvl="5" w:tplc="30164200">
      <w:start w:val="1"/>
      <w:numFmt w:val="bullet"/>
      <w:lvlText w:val="§"/>
      <w:lvlJc w:val="left"/>
      <w:pPr>
        <w:ind w:left="4320" w:hanging="360"/>
      </w:pPr>
      <w:rPr>
        <w:rFonts w:ascii="Wingdings" w:eastAsia="Wingdings" w:hAnsi="Wingdings" w:cs="Wingdings" w:hint="default"/>
      </w:rPr>
    </w:lvl>
    <w:lvl w:ilvl="6" w:tplc="6160FE30">
      <w:start w:val="1"/>
      <w:numFmt w:val="bullet"/>
      <w:lvlText w:val="·"/>
      <w:lvlJc w:val="left"/>
      <w:pPr>
        <w:ind w:left="5040" w:hanging="360"/>
      </w:pPr>
      <w:rPr>
        <w:rFonts w:ascii="Symbol" w:eastAsia="Symbol" w:hAnsi="Symbol" w:cs="Symbol" w:hint="default"/>
      </w:rPr>
    </w:lvl>
    <w:lvl w:ilvl="7" w:tplc="457E6228">
      <w:start w:val="1"/>
      <w:numFmt w:val="bullet"/>
      <w:lvlText w:val="o"/>
      <w:lvlJc w:val="left"/>
      <w:pPr>
        <w:ind w:left="5760" w:hanging="360"/>
      </w:pPr>
      <w:rPr>
        <w:rFonts w:ascii="Courier New" w:eastAsia="Courier New" w:hAnsi="Courier New" w:cs="Courier New" w:hint="default"/>
      </w:rPr>
    </w:lvl>
    <w:lvl w:ilvl="8" w:tplc="FBEAF094">
      <w:start w:val="1"/>
      <w:numFmt w:val="bullet"/>
      <w:lvlText w:val="§"/>
      <w:lvlJc w:val="left"/>
      <w:pPr>
        <w:ind w:left="6480" w:hanging="360"/>
      </w:pPr>
      <w:rPr>
        <w:rFonts w:ascii="Wingdings" w:eastAsia="Wingdings" w:hAnsi="Wingdings" w:cs="Wingdings" w:hint="default"/>
      </w:rPr>
    </w:lvl>
  </w:abstractNum>
  <w:abstractNum w:abstractNumId="7">
    <w:nsid w:val="421F633E"/>
    <w:multiLevelType w:val="hybridMultilevel"/>
    <w:tmpl w:val="308E0674"/>
    <w:lvl w:ilvl="0" w:tplc="E83E40E6">
      <w:start w:val="1"/>
      <w:numFmt w:val="decimal"/>
      <w:lvlText w:val="%1)"/>
      <w:lvlJc w:val="left"/>
      <w:pPr>
        <w:ind w:left="1069" w:hanging="360"/>
      </w:pPr>
      <w:rPr>
        <w:rFonts w:hint="default"/>
      </w:rPr>
    </w:lvl>
    <w:lvl w:ilvl="1" w:tplc="1DA6DCD0">
      <w:start w:val="1"/>
      <w:numFmt w:val="lowerLetter"/>
      <w:lvlText w:val="%2."/>
      <w:lvlJc w:val="left"/>
      <w:pPr>
        <w:ind w:left="1789" w:hanging="360"/>
      </w:pPr>
    </w:lvl>
    <w:lvl w:ilvl="2" w:tplc="95F2D782">
      <w:start w:val="1"/>
      <w:numFmt w:val="lowerRoman"/>
      <w:lvlText w:val="%3."/>
      <w:lvlJc w:val="right"/>
      <w:pPr>
        <w:ind w:left="2509" w:hanging="180"/>
      </w:pPr>
    </w:lvl>
    <w:lvl w:ilvl="3" w:tplc="4694304E">
      <w:start w:val="1"/>
      <w:numFmt w:val="decimal"/>
      <w:lvlText w:val="%4."/>
      <w:lvlJc w:val="left"/>
      <w:pPr>
        <w:ind w:left="3229" w:hanging="360"/>
      </w:pPr>
    </w:lvl>
    <w:lvl w:ilvl="4" w:tplc="7BECB12A">
      <w:start w:val="1"/>
      <w:numFmt w:val="lowerLetter"/>
      <w:lvlText w:val="%5."/>
      <w:lvlJc w:val="left"/>
      <w:pPr>
        <w:ind w:left="3949" w:hanging="360"/>
      </w:pPr>
    </w:lvl>
    <w:lvl w:ilvl="5" w:tplc="15BC3D0A">
      <w:start w:val="1"/>
      <w:numFmt w:val="lowerRoman"/>
      <w:lvlText w:val="%6."/>
      <w:lvlJc w:val="right"/>
      <w:pPr>
        <w:ind w:left="4669" w:hanging="180"/>
      </w:pPr>
    </w:lvl>
    <w:lvl w:ilvl="6" w:tplc="04F0BCE6">
      <w:start w:val="1"/>
      <w:numFmt w:val="decimal"/>
      <w:lvlText w:val="%7."/>
      <w:lvlJc w:val="left"/>
      <w:pPr>
        <w:ind w:left="5389" w:hanging="360"/>
      </w:pPr>
    </w:lvl>
    <w:lvl w:ilvl="7" w:tplc="6CB273BA">
      <w:start w:val="1"/>
      <w:numFmt w:val="lowerLetter"/>
      <w:lvlText w:val="%8."/>
      <w:lvlJc w:val="left"/>
      <w:pPr>
        <w:ind w:left="6109" w:hanging="360"/>
      </w:pPr>
    </w:lvl>
    <w:lvl w:ilvl="8" w:tplc="2098EADC">
      <w:start w:val="1"/>
      <w:numFmt w:val="lowerRoman"/>
      <w:lvlText w:val="%9."/>
      <w:lvlJc w:val="right"/>
      <w:pPr>
        <w:ind w:left="6829" w:hanging="180"/>
      </w:pPr>
    </w:lvl>
  </w:abstractNum>
  <w:abstractNum w:abstractNumId="8">
    <w:nsid w:val="473C7B00"/>
    <w:multiLevelType w:val="hybridMultilevel"/>
    <w:tmpl w:val="E952B28A"/>
    <w:lvl w:ilvl="0" w:tplc="02D29F92">
      <w:start w:val="1"/>
      <w:numFmt w:val="decimal"/>
      <w:lvlText w:val="%1."/>
      <w:lvlJc w:val="left"/>
      <w:pPr>
        <w:ind w:left="1069" w:hanging="360"/>
      </w:pPr>
      <w:rPr>
        <w:rFonts w:hint="default"/>
      </w:rPr>
    </w:lvl>
    <w:lvl w:ilvl="1" w:tplc="54606C3C">
      <w:start w:val="1"/>
      <w:numFmt w:val="lowerLetter"/>
      <w:lvlText w:val="%2."/>
      <w:lvlJc w:val="left"/>
      <w:pPr>
        <w:ind w:left="1789" w:hanging="360"/>
      </w:pPr>
    </w:lvl>
    <w:lvl w:ilvl="2" w:tplc="B8ECCB8A">
      <w:start w:val="1"/>
      <w:numFmt w:val="lowerRoman"/>
      <w:lvlText w:val="%3."/>
      <w:lvlJc w:val="right"/>
      <w:pPr>
        <w:ind w:left="2509" w:hanging="180"/>
      </w:pPr>
    </w:lvl>
    <w:lvl w:ilvl="3" w:tplc="262A73CA">
      <w:start w:val="1"/>
      <w:numFmt w:val="decimal"/>
      <w:lvlText w:val="%4."/>
      <w:lvlJc w:val="left"/>
      <w:pPr>
        <w:ind w:left="3229" w:hanging="360"/>
      </w:pPr>
    </w:lvl>
    <w:lvl w:ilvl="4" w:tplc="792AC82E">
      <w:start w:val="1"/>
      <w:numFmt w:val="lowerLetter"/>
      <w:lvlText w:val="%5."/>
      <w:lvlJc w:val="left"/>
      <w:pPr>
        <w:ind w:left="3949" w:hanging="360"/>
      </w:pPr>
    </w:lvl>
    <w:lvl w:ilvl="5" w:tplc="1B7E350C">
      <w:start w:val="1"/>
      <w:numFmt w:val="lowerRoman"/>
      <w:lvlText w:val="%6."/>
      <w:lvlJc w:val="right"/>
      <w:pPr>
        <w:ind w:left="4669" w:hanging="180"/>
      </w:pPr>
    </w:lvl>
    <w:lvl w:ilvl="6" w:tplc="667ADA5C">
      <w:start w:val="1"/>
      <w:numFmt w:val="decimal"/>
      <w:lvlText w:val="%7."/>
      <w:lvlJc w:val="left"/>
      <w:pPr>
        <w:ind w:left="5389" w:hanging="360"/>
      </w:pPr>
    </w:lvl>
    <w:lvl w:ilvl="7" w:tplc="83E0D016">
      <w:start w:val="1"/>
      <w:numFmt w:val="lowerLetter"/>
      <w:lvlText w:val="%8."/>
      <w:lvlJc w:val="left"/>
      <w:pPr>
        <w:ind w:left="6109" w:hanging="360"/>
      </w:pPr>
    </w:lvl>
    <w:lvl w:ilvl="8" w:tplc="6F56C010">
      <w:start w:val="1"/>
      <w:numFmt w:val="lowerRoman"/>
      <w:lvlText w:val="%9."/>
      <w:lvlJc w:val="right"/>
      <w:pPr>
        <w:ind w:left="6829" w:hanging="180"/>
      </w:pPr>
    </w:lvl>
  </w:abstractNum>
  <w:abstractNum w:abstractNumId="9">
    <w:nsid w:val="4A764753"/>
    <w:multiLevelType w:val="hybridMultilevel"/>
    <w:tmpl w:val="04AC9A52"/>
    <w:lvl w:ilvl="0" w:tplc="E54297D6">
      <w:start w:val="1"/>
      <w:numFmt w:val="decimal"/>
      <w:lvlText w:val="%1)"/>
      <w:lvlJc w:val="left"/>
      <w:pPr>
        <w:ind w:left="1070" w:hanging="360"/>
      </w:pPr>
      <w:rPr>
        <w:rFonts w:hint="default"/>
      </w:rPr>
    </w:lvl>
    <w:lvl w:ilvl="1" w:tplc="758E230A">
      <w:start w:val="1"/>
      <w:numFmt w:val="lowerLetter"/>
      <w:lvlText w:val="%2."/>
      <w:lvlJc w:val="left"/>
      <w:pPr>
        <w:ind w:left="1299" w:hanging="360"/>
      </w:pPr>
    </w:lvl>
    <w:lvl w:ilvl="2" w:tplc="7ABE69F4">
      <w:start w:val="1"/>
      <w:numFmt w:val="lowerRoman"/>
      <w:lvlText w:val="%3."/>
      <w:lvlJc w:val="right"/>
      <w:pPr>
        <w:ind w:left="2019" w:hanging="180"/>
      </w:pPr>
    </w:lvl>
    <w:lvl w:ilvl="3" w:tplc="28BC20EA">
      <w:start w:val="1"/>
      <w:numFmt w:val="decimal"/>
      <w:lvlText w:val="%4."/>
      <w:lvlJc w:val="left"/>
      <w:pPr>
        <w:ind w:left="2739" w:hanging="360"/>
      </w:pPr>
    </w:lvl>
    <w:lvl w:ilvl="4" w:tplc="109ECB2E">
      <w:start w:val="1"/>
      <w:numFmt w:val="lowerLetter"/>
      <w:lvlText w:val="%5."/>
      <w:lvlJc w:val="left"/>
      <w:pPr>
        <w:ind w:left="3459" w:hanging="360"/>
      </w:pPr>
    </w:lvl>
    <w:lvl w:ilvl="5" w:tplc="55DC4526">
      <w:start w:val="1"/>
      <w:numFmt w:val="lowerRoman"/>
      <w:lvlText w:val="%6."/>
      <w:lvlJc w:val="right"/>
      <w:pPr>
        <w:ind w:left="4179" w:hanging="180"/>
      </w:pPr>
    </w:lvl>
    <w:lvl w:ilvl="6" w:tplc="22744736">
      <w:start w:val="1"/>
      <w:numFmt w:val="decimal"/>
      <w:lvlText w:val="%7."/>
      <w:lvlJc w:val="left"/>
      <w:pPr>
        <w:ind w:left="4899" w:hanging="360"/>
      </w:pPr>
    </w:lvl>
    <w:lvl w:ilvl="7" w:tplc="6DBE7A00">
      <w:start w:val="1"/>
      <w:numFmt w:val="lowerLetter"/>
      <w:lvlText w:val="%8."/>
      <w:lvlJc w:val="left"/>
      <w:pPr>
        <w:ind w:left="5619" w:hanging="360"/>
      </w:pPr>
    </w:lvl>
    <w:lvl w:ilvl="8" w:tplc="AD36A536">
      <w:start w:val="1"/>
      <w:numFmt w:val="lowerRoman"/>
      <w:lvlText w:val="%9."/>
      <w:lvlJc w:val="right"/>
      <w:pPr>
        <w:ind w:left="6339" w:hanging="180"/>
      </w:pPr>
    </w:lvl>
  </w:abstractNum>
  <w:abstractNum w:abstractNumId="10">
    <w:nsid w:val="51A15321"/>
    <w:multiLevelType w:val="hybridMultilevel"/>
    <w:tmpl w:val="D9308C6E"/>
    <w:lvl w:ilvl="0" w:tplc="D946E038">
      <w:start w:val="1"/>
      <w:numFmt w:val="decimal"/>
      <w:lvlText w:val="%1."/>
      <w:lvlJc w:val="left"/>
      <w:pPr>
        <w:tabs>
          <w:tab w:val="num" w:pos="6598"/>
        </w:tabs>
        <w:ind w:left="6598" w:hanging="360"/>
      </w:pPr>
      <w:rPr>
        <w:sz w:val="28"/>
        <w:szCs w:val="28"/>
      </w:rPr>
    </w:lvl>
    <w:lvl w:ilvl="1" w:tplc="590E0702">
      <w:start w:val="1"/>
      <w:numFmt w:val="decimal"/>
      <w:lvlText w:val="%2"/>
      <w:lvlJc w:val="left"/>
      <w:pPr>
        <w:tabs>
          <w:tab w:val="num" w:pos="20117"/>
        </w:tabs>
        <w:ind w:left="15367" w:hanging="10084"/>
      </w:pPr>
    </w:lvl>
    <w:lvl w:ilvl="2" w:tplc="147E7694">
      <w:start w:val="1"/>
      <w:numFmt w:val="lowerRoman"/>
      <w:lvlText w:val="%3."/>
      <w:lvlJc w:val="right"/>
      <w:pPr>
        <w:tabs>
          <w:tab w:val="num" w:pos="7330"/>
        </w:tabs>
        <w:ind w:left="7330" w:hanging="180"/>
      </w:pPr>
    </w:lvl>
    <w:lvl w:ilvl="3" w:tplc="AA6EEBA0">
      <w:start w:val="1"/>
      <w:numFmt w:val="decimal"/>
      <w:lvlText w:val="%4."/>
      <w:lvlJc w:val="left"/>
      <w:pPr>
        <w:tabs>
          <w:tab w:val="num" w:pos="8050"/>
        </w:tabs>
        <w:ind w:left="8050" w:hanging="360"/>
      </w:pPr>
    </w:lvl>
    <w:lvl w:ilvl="4" w:tplc="0832D682">
      <w:start w:val="1"/>
      <w:numFmt w:val="lowerLetter"/>
      <w:lvlText w:val="%5."/>
      <w:lvlJc w:val="left"/>
      <w:pPr>
        <w:tabs>
          <w:tab w:val="num" w:pos="8770"/>
        </w:tabs>
        <w:ind w:left="8770" w:hanging="360"/>
      </w:pPr>
    </w:lvl>
    <w:lvl w:ilvl="5" w:tplc="C4FEE50E">
      <w:start w:val="1"/>
      <w:numFmt w:val="lowerRoman"/>
      <w:lvlText w:val="%6."/>
      <w:lvlJc w:val="right"/>
      <w:pPr>
        <w:tabs>
          <w:tab w:val="num" w:pos="9490"/>
        </w:tabs>
        <w:ind w:left="9490" w:hanging="180"/>
      </w:pPr>
    </w:lvl>
    <w:lvl w:ilvl="6" w:tplc="E3E8DD0C">
      <w:start w:val="1"/>
      <w:numFmt w:val="decimal"/>
      <w:lvlText w:val="%7."/>
      <w:lvlJc w:val="left"/>
      <w:pPr>
        <w:tabs>
          <w:tab w:val="num" w:pos="10210"/>
        </w:tabs>
        <w:ind w:left="10210" w:hanging="360"/>
      </w:pPr>
    </w:lvl>
    <w:lvl w:ilvl="7" w:tplc="CECE6EA8">
      <w:start w:val="1"/>
      <w:numFmt w:val="lowerLetter"/>
      <w:lvlText w:val="%8."/>
      <w:lvlJc w:val="left"/>
      <w:pPr>
        <w:tabs>
          <w:tab w:val="num" w:pos="10930"/>
        </w:tabs>
        <w:ind w:left="10930" w:hanging="360"/>
      </w:pPr>
    </w:lvl>
    <w:lvl w:ilvl="8" w:tplc="901E58FE">
      <w:start w:val="1"/>
      <w:numFmt w:val="lowerRoman"/>
      <w:lvlText w:val="%9."/>
      <w:lvlJc w:val="right"/>
      <w:pPr>
        <w:tabs>
          <w:tab w:val="num" w:pos="11650"/>
        </w:tabs>
        <w:ind w:left="11650" w:hanging="180"/>
      </w:pPr>
    </w:lvl>
  </w:abstractNum>
  <w:abstractNum w:abstractNumId="11">
    <w:nsid w:val="5BA17DCD"/>
    <w:multiLevelType w:val="hybridMultilevel"/>
    <w:tmpl w:val="C6181E1A"/>
    <w:lvl w:ilvl="0" w:tplc="20EA38B2">
      <w:start w:val="1"/>
      <w:numFmt w:val="decimal"/>
      <w:lvlText w:val="%1."/>
      <w:lvlJc w:val="left"/>
      <w:pPr>
        <w:tabs>
          <w:tab w:val="num" w:pos="1005"/>
        </w:tabs>
        <w:ind w:left="1005" w:hanging="360"/>
      </w:pPr>
      <w:rPr>
        <w:rFonts w:hint="default"/>
      </w:rPr>
    </w:lvl>
    <w:lvl w:ilvl="1" w:tplc="76B442D6">
      <w:start w:val="1"/>
      <w:numFmt w:val="lowerLetter"/>
      <w:lvlText w:val="%2."/>
      <w:lvlJc w:val="left"/>
      <w:pPr>
        <w:tabs>
          <w:tab w:val="num" w:pos="1725"/>
        </w:tabs>
        <w:ind w:left="1725" w:hanging="360"/>
      </w:pPr>
    </w:lvl>
    <w:lvl w:ilvl="2" w:tplc="9E082A88">
      <w:start w:val="1"/>
      <w:numFmt w:val="lowerRoman"/>
      <w:lvlText w:val="%3."/>
      <w:lvlJc w:val="right"/>
      <w:pPr>
        <w:tabs>
          <w:tab w:val="num" w:pos="2445"/>
        </w:tabs>
        <w:ind w:left="2445" w:hanging="180"/>
      </w:pPr>
    </w:lvl>
    <w:lvl w:ilvl="3" w:tplc="E7A2EEF6">
      <w:start w:val="1"/>
      <w:numFmt w:val="decimal"/>
      <w:lvlText w:val="%4."/>
      <w:lvlJc w:val="left"/>
      <w:pPr>
        <w:tabs>
          <w:tab w:val="num" w:pos="3165"/>
        </w:tabs>
        <w:ind w:left="3165" w:hanging="360"/>
      </w:pPr>
    </w:lvl>
    <w:lvl w:ilvl="4" w:tplc="DDF212A0">
      <w:start w:val="1"/>
      <w:numFmt w:val="lowerLetter"/>
      <w:lvlText w:val="%5."/>
      <w:lvlJc w:val="left"/>
      <w:pPr>
        <w:tabs>
          <w:tab w:val="num" w:pos="3885"/>
        </w:tabs>
        <w:ind w:left="3885" w:hanging="360"/>
      </w:pPr>
    </w:lvl>
    <w:lvl w:ilvl="5" w:tplc="D7C07B18">
      <w:start w:val="1"/>
      <w:numFmt w:val="lowerRoman"/>
      <w:lvlText w:val="%6."/>
      <w:lvlJc w:val="right"/>
      <w:pPr>
        <w:tabs>
          <w:tab w:val="num" w:pos="4605"/>
        </w:tabs>
        <w:ind w:left="4605" w:hanging="180"/>
      </w:pPr>
    </w:lvl>
    <w:lvl w:ilvl="6" w:tplc="A9AA4ED4">
      <w:start w:val="1"/>
      <w:numFmt w:val="decimal"/>
      <w:lvlText w:val="%7."/>
      <w:lvlJc w:val="left"/>
      <w:pPr>
        <w:tabs>
          <w:tab w:val="num" w:pos="5325"/>
        </w:tabs>
        <w:ind w:left="5325" w:hanging="360"/>
      </w:pPr>
    </w:lvl>
    <w:lvl w:ilvl="7" w:tplc="793EBE7E">
      <w:start w:val="1"/>
      <w:numFmt w:val="lowerLetter"/>
      <w:lvlText w:val="%8."/>
      <w:lvlJc w:val="left"/>
      <w:pPr>
        <w:tabs>
          <w:tab w:val="num" w:pos="6045"/>
        </w:tabs>
        <w:ind w:left="6045" w:hanging="360"/>
      </w:pPr>
    </w:lvl>
    <w:lvl w:ilvl="8" w:tplc="91D66984">
      <w:start w:val="1"/>
      <w:numFmt w:val="lowerRoman"/>
      <w:lvlText w:val="%9."/>
      <w:lvlJc w:val="right"/>
      <w:pPr>
        <w:tabs>
          <w:tab w:val="num" w:pos="6765"/>
        </w:tabs>
        <w:ind w:left="6765" w:hanging="180"/>
      </w:pPr>
    </w:lvl>
  </w:abstractNum>
  <w:abstractNum w:abstractNumId="12">
    <w:nsid w:val="5C556CFB"/>
    <w:multiLevelType w:val="hybridMultilevel"/>
    <w:tmpl w:val="2F706A84"/>
    <w:lvl w:ilvl="0" w:tplc="A0B6E8E2">
      <w:start w:val="1"/>
      <w:numFmt w:val="decimal"/>
      <w:lvlText w:val="%1."/>
      <w:lvlJc w:val="left"/>
      <w:pPr>
        <w:ind w:left="720" w:hanging="360"/>
      </w:pPr>
    </w:lvl>
    <w:lvl w:ilvl="1" w:tplc="B0CC2CA6">
      <w:start w:val="1"/>
      <w:numFmt w:val="lowerLetter"/>
      <w:lvlText w:val="%2."/>
      <w:lvlJc w:val="left"/>
      <w:pPr>
        <w:ind w:left="1440" w:hanging="360"/>
      </w:pPr>
    </w:lvl>
    <w:lvl w:ilvl="2" w:tplc="3BF81796">
      <w:start w:val="1"/>
      <w:numFmt w:val="lowerRoman"/>
      <w:lvlText w:val="%3."/>
      <w:lvlJc w:val="right"/>
      <w:pPr>
        <w:ind w:left="2160" w:hanging="180"/>
      </w:pPr>
    </w:lvl>
    <w:lvl w:ilvl="3" w:tplc="4A109B72">
      <w:start w:val="1"/>
      <w:numFmt w:val="decimal"/>
      <w:lvlText w:val="%4."/>
      <w:lvlJc w:val="left"/>
      <w:pPr>
        <w:ind w:left="2880" w:hanging="360"/>
      </w:pPr>
    </w:lvl>
    <w:lvl w:ilvl="4" w:tplc="D5326452">
      <w:start w:val="1"/>
      <w:numFmt w:val="lowerLetter"/>
      <w:lvlText w:val="%5."/>
      <w:lvlJc w:val="left"/>
      <w:pPr>
        <w:ind w:left="3600" w:hanging="360"/>
      </w:pPr>
    </w:lvl>
    <w:lvl w:ilvl="5" w:tplc="FAE823BA">
      <w:start w:val="1"/>
      <w:numFmt w:val="lowerRoman"/>
      <w:lvlText w:val="%6."/>
      <w:lvlJc w:val="right"/>
      <w:pPr>
        <w:ind w:left="4320" w:hanging="180"/>
      </w:pPr>
    </w:lvl>
    <w:lvl w:ilvl="6" w:tplc="EB887FEC">
      <w:start w:val="1"/>
      <w:numFmt w:val="decimal"/>
      <w:lvlText w:val="%7."/>
      <w:lvlJc w:val="left"/>
      <w:pPr>
        <w:ind w:left="5040" w:hanging="360"/>
      </w:pPr>
    </w:lvl>
    <w:lvl w:ilvl="7" w:tplc="F7481BB2">
      <w:start w:val="1"/>
      <w:numFmt w:val="lowerLetter"/>
      <w:lvlText w:val="%8."/>
      <w:lvlJc w:val="left"/>
      <w:pPr>
        <w:ind w:left="5760" w:hanging="360"/>
      </w:pPr>
    </w:lvl>
    <w:lvl w:ilvl="8" w:tplc="C1B867D8">
      <w:start w:val="1"/>
      <w:numFmt w:val="lowerRoman"/>
      <w:lvlText w:val="%9."/>
      <w:lvlJc w:val="right"/>
      <w:pPr>
        <w:ind w:left="6480" w:hanging="180"/>
      </w:pPr>
    </w:lvl>
  </w:abstractNum>
  <w:abstractNum w:abstractNumId="13">
    <w:nsid w:val="6B7F23FA"/>
    <w:multiLevelType w:val="hybridMultilevel"/>
    <w:tmpl w:val="AE0C7166"/>
    <w:lvl w:ilvl="0" w:tplc="B66CBB94">
      <w:start w:val="1"/>
      <w:numFmt w:val="decimal"/>
      <w:lvlText w:val="%1."/>
      <w:lvlJc w:val="left"/>
      <w:pPr>
        <w:tabs>
          <w:tab w:val="num" w:pos="1080"/>
        </w:tabs>
        <w:ind w:left="1080" w:hanging="360"/>
      </w:pPr>
      <w:rPr>
        <w:rFonts w:hint="default"/>
      </w:rPr>
    </w:lvl>
    <w:lvl w:ilvl="1" w:tplc="9CBC78B6">
      <w:start w:val="1"/>
      <w:numFmt w:val="bullet"/>
      <w:lvlText w:val="o"/>
      <w:lvlJc w:val="left"/>
      <w:pPr>
        <w:ind w:left="1440" w:hanging="360"/>
      </w:pPr>
      <w:rPr>
        <w:rFonts w:ascii="Courier New" w:eastAsia="Courier New" w:hAnsi="Courier New" w:cs="Courier New" w:hint="default"/>
      </w:rPr>
    </w:lvl>
    <w:lvl w:ilvl="2" w:tplc="5BFC6AC6">
      <w:start w:val="1"/>
      <w:numFmt w:val="bullet"/>
      <w:lvlText w:val="§"/>
      <w:lvlJc w:val="left"/>
      <w:pPr>
        <w:ind w:left="2160" w:hanging="360"/>
      </w:pPr>
      <w:rPr>
        <w:rFonts w:ascii="Wingdings" w:eastAsia="Wingdings" w:hAnsi="Wingdings" w:cs="Wingdings" w:hint="default"/>
      </w:rPr>
    </w:lvl>
    <w:lvl w:ilvl="3" w:tplc="BD341B94">
      <w:start w:val="1"/>
      <w:numFmt w:val="bullet"/>
      <w:lvlText w:val="·"/>
      <w:lvlJc w:val="left"/>
      <w:pPr>
        <w:ind w:left="2880" w:hanging="360"/>
      </w:pPr>
      <w:rPr>
        <w:rFonts w:ascii="Symbol" w:eastAsia="Symbol" w:hAnsi="Symbol" w:cs="Symbol" w:hint="default"/>
      </w:rPr>
    </w:lvl>
    <w:lvl w:ilvl="4" w:tplc="83327FCE">
      <w:start w:val="1"/>
      <w:numFmt w:val="bullet"/>
      <w:lvlText w:val="o"/>
      <w:lvlJc w:val="left"/>
      <w:pPr>
        <w:ind w:left="3600" w:hanging="360"/>
      </w:pPr>
      <w:rPr>
        <w:rFonts w:ascii="Courier New" w:eastAsia="Courier New" w:hAnsi="Courier New" w:cs="Courier New" w:hint="default"/>
      </w:rPr>
    </w:lvl>
    <w:lvl w:ilvl="5" w:tplc="846CC878">
      <w:start w:val="1"/>
      <w:numFmt w:val="bullet"/>
      <w:lvlText w:val="§"/>
      <w:lvlJc w:val="left"/>
      <w:pPr>
        <w:ind w:left="4320" w:hanging="360"/>
      </w:pPr>
      <w:rPr>
        <w:rFonts w:ascii="Wingdings" w:eastAsia="Wingdings" w:hAnsi="Wingdings" w:cs="Wingdings" w:hint="default"/>
      </w:rPr>
    </w:lvl>
    <w:lvl w:ilvl="6" w:tplc="55DEB4D2">
      <w:start w:val="1"/>
      <w:numFmt w:val="bullet"/>
      <w:lvlText w:val="·"/>
      <w:lvlJc w:val="left"/>
      <w:pPr>
        <w:ind w:left="5040" w:hanging="360"/>
      </w:pPr>
      <w:rPr>
        <w:rFonts w:ascii="Symbol" w:eastAsia="Symbol" w:hAnsi="Symbol" w:cs="Symbol" w:hint="default"/>
      </w:rPr>
    </w:lvl>
    <w:lvl w:ilvl="7" w:tplc="7CFE7A0C">
      <w:start w:val="1"/>
      <w:numFmt w:val="bullet"/>
      <w:lvlText w:val="o"/>
      <w:lvlJc w:val="left"/>
      <w:pPr>
        <w:ind w:left="5760" w:hanging="360"/>
      </w:pPr>
      <w:rPr>
        <w:rFonts w:ascii="Courier New" w:eastAsia="Courier New" w:hAnsi="Courier New" w:cs="Courier New" w:hint="default"/>
      </w:rPr>
    </w:lvl>
    <w:lvl w:ilvl="8" w:tplc="A244AAEC">
      <w:start w:val="1"/>
      <w:numFmt w:val="bullet"/>
      <w:lvlText w:val="§"/>
      <w:lvlJc w:val="left"/>
      <w:pPr>
        <w:ind w:left="6480" w:hanging="360"/>
      </w:pPr>
      <w:rPr>
        <w:rFonts w:ascii="Wingdings" w:eastAsia="Wingdings" w:hAnsi="Wingdings" w:cs="Wingdings" w:hint="default"/>
      </w:rPr>
    </w:lvl>
  </w:abstractNum>
  <w:abstractNum w:abstractNumId="14">
    <w:nsid w:val="70C45643"/>
    <w:multiLevelType w:val="hybridMultilevel"/>
    <w:tmpl w:val="1E1EB4B6"/>
    <w:lvl w:ilvl="0" w:tplc="4A4CBCFC">
      <w:start w:val="1"/>
      <w:numFmt w:val="decimal"/>
      <w:lvlText w:val="%1."/>
      <w:lvlJc w:val="left"/>
      <w:pPr>
        <w:tabs>
          <w:tab w:val="num" w:pos="1740"/>
        </w:tabs>
        <w:ind w:left="1740" w:hanging="1020"/>
      </w:pPr>
      <w:rPr>
        <w:rFonts w:hint="default"/>
      </w:rPr>
    </w:lvl>
    <w:lvl w:ilvl="1" w:tplc="BEDC72F2">
      <w:start w:val="1"/>
      <w:numFmt w:val="lowerLetter"/>
      <w:lvlText w:val="%2."/>
      <w:lvlJc w:val="left"/>
      <w:pPr>
        <w:tabs>
          <w:tab w:val="num" w:pos="1800"/>
        </w:tabs>
        <w:ind w:left="1800" w:hanging="360"/>
      </w:pPr>
    </w:lvl>
    <w:lvl w:ilvl="2" w:tplc="3AB48458">
      <w:start w:val="1"/>
      <w:numFmt w:val="lowerRoman"/>
      <w:lvlText w:val="%3."/>
      <w:lvlJc w:val="right"/>
      <w:pPr>
        <w:tabs>
          <w:tab w:val="num" w:pos="2520"/>
        </w:tabs>
        <w:ind w:left="2520" w:hanging="180"/>
      </w:pPr>
    </w:lvl>
    <w:lvl w:ilvl="3" w:tplc="A4189AE0">
      <w:start w:val="1"/>
      <w:numFmt w:val="decimal"/>
      <w:lvlText w:val="%4."/>
      <w:lvlJc w:val="left"/>
      <w:pPr>
        <w:tabs>
          <w:tab w:val="num" w:pos="3240"/>
        </w:tabs>
        <w:ind w:left="3240" w:hanging="360"/>
      </w:pPr>
    </w:lvl>
    <w:lvl w:ilvl="4" w:tplc="F68E2FE0">
      <w:start w:val="1"/>
      <w:numFmt w:val="lowerLetter"/>
      <w:lvlText w:val="%5."/>
      <w:lvlJc w:val="left"/>
      <w:pPr>
        <w:tabs>
          <w:tab w:val="num" w:pos="3960"/>
        </w:tabs>
        <w:ind w:left="3960" w:hanging="360"/>
      </w:pPr>
    </w:lvl>
    <w:lvl w:ilvl="5" w:tplc="1E921A60">
      <w:start w:val="1"/>
      <w:numFmt w:val="lowerRoman"/>
      <w:lvlText w:val="%6."/>
      <w:lvlJc w:val="right"/>
      <w:pPr>
        <w:tabs>
          <w:tab w:val="num" w:pos="4680"/>
        </w:tabs>
        <w:ind w:left="4680" w:hanging="180"/>
      </w:pPr>
    </w:lvl>
    <w:lvl w:ilvl="6" w:tplc="3F24C272">
      <w:start w:val="1"/>
      <w:numFmt w:val="decimal"/>
      <w:lvlText w:val="%7."/>
      <w:lvlJc w:val="left"/>
      <w:pPr>
        <w:tabs>
          <w:tab w:val="num" w:pos="5400"/>
        </w:tabs>
        <w:ind w:left="5400" w:hanging="360"/>
      </w:pPr>
    </w:lvl>
    <w:lvl w:ilvl="7" w:tplc="0738399A">
      <w:start w:val="1"/>
      <w:numFmt w:val="lowerLetter"/>
      <w:lvlText w:val="%8."/>
      <w:lvlJc w:val="left"/>
      <w:pPr>
        <w:tabs>
          <w:tab w:val="num" w:pos="6120"/>
        </w:tabs>
        <w:ind w:left="6120" w:hanging="360"/>
      </w:pPr>
    </w:lvl>
    <w:lvl w:ilvl="8" w:tplc="2862801E">
      <w:start w:val="1"/>
      <w:numFmt w:val="lowerRoman"/>
      <w:lvlText w:val="%9."/>
      <w:lvlJc w:val="right"/>
      <w:pPr>
        <w:tabs>
          <w:tab w:val="num" w:pos="6840"/>
        </w:tabs>
        <w:ind w:left="6840" w:hanging="180"/>
      </w:pPr>
    </w:lvl>
  </w:abstractNum>
  <w:num w:numId="1">
    <w:abstractNumId w:val="13"/>
  </w:num>
  <w:num w:numId="2">
    <w:abstractNumId w:val="6"/>
  </w:num>
  <w:num w:numId="3">
    <w:abstractNumId w:val="5"/>
  </w:num>
  <w:num w:numId="4">
    <w:abstractNumId w:val="11"/>
  </w:num>
  <w:num w:numId="5">
    <w:abstractNumId w:val="2"/>
  </w:num>
  <w:num w:numId="6">
    <w:abstractNumId w:val="14"/>
  </w:num>
  <w:num w:numId="7">
    <w:abstractNumId w:val="0"/>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4"/>
  </w:num>
  <w:num w:numId="13">
    <w:abstractNumId w:val="8"/>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AFD"/>
    <w:rsid w:val="00096997"/>
    <w:rsid w:val="00100AFD"/>
    <w:rsid w:val="001A1AE1"/>
    <w:rsid w:val="00391FE3"/>
    <w:rsid w:val="003C7738"/>
    <w:rsid w:val="004A4759"/>
    <w:rsid w:val="00607293"/>
    <w:rsid w:val="006934FE"/>
    <w:rsid w:val="007028B1"/>
    <w:rsid w:val="008B5C7E"/>
    <w:rsid w:val="009909B4"/>
    <w:rsid w:val="009E1E8D"/>
    <w:rsid w:val="00B56A33"/>
    <w:rsid w:val="00DB5EE5"/>
    <w:rsid w:val="00FF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B5C7E"/>
    <w:pPr>
      <w:keepNext/>
      <w:spacing w:after="0" w:line="240" w:lineRule="auto"/>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qFormat/>
    <w:rsid w:val="008B5C7E"/>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8B5C7E"/>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B5C7E"/>
    <w:pPr>
      <w:keepNext/>
      <w:spacing w:after="0" w:line="240" w:lineRule="auto"/>
      <w:jc w:val="center"/>
      <w:outlineLvl w:val="3"/>
    </w:pPr>
    <w:rPr>
      <w:rFonts w:ascii="Times New Roman" w:eastAsia="Times New Roman" w:hAnsi="Times New Roman" w:cs="Times New Roman"/>
      <w:b/>
      <w:sz w:val="28"/>
      <w:szCs w:val="20"/>
      <w:lang w:eastAsia="ru-RU"/>
    </w:rPr>
  </w:style>
  <w:style w:type="paragraph" w:styleId="5">
    <w:name w:val="heading 5"/>
    <w:basedOn w:val="a"/>
    <w:next w:val="a"/>
    <w:link w:val="50"/>
    <w:qFormat/>
    <w:rsid w:val="008B5C7E"/>
    <w:pPr>
      <w:keepNext/>
      <w:spacing w:after="0" w:line="240" w:lineRule="auto"/>
      <w:outlineLvl w:val="4"/>
    </w:pPr>
    <w:rPr>
      <w:rFonts w:ascii="Times New Roman" w:eastAsia="Times New Roman" w:hAnsi="Times New Roman" w:cs="Times New Roman"/>
      <w:sz w:val="28"/>
      <w:szCs w:val="20"/>
      <w:lang w:eastAsia="ru-RU"/>
    </w:rPr>
  </w:style>
  <w:style w:type="paragraph" w:styleId="6">
    <w:name w:val="heading 6"/>
    <w:basedOn w:val="a"/>
    <w:next w:val="a"/>
    <w:link w:val="60"/>
    <w:qFormat/>
    <w:rsid w:val="008B5C7E"/>
    <w:pPr>
      <w:keepNext/>
      <w:spacing w:after="0" w:line="240" w:lineRule="auto"/>
      <w:outlineLvl w:val="5"/>
    </w:pPr>
    <w:rPr>
      <w:rFonts w:ascii="Times New Roman" w:eastAsia="Times New Roman" w:hAnsi="Times New Roman" w:cs="Times New Roman"/>
      <w:sz w:val="36"/>
      <w:szCs w:val="20"/>
      <w:lang w:eastAsia="ru-RU"/>
    </w:rPr>
  </w:style>
  <w:style w:type="paragraph" w:styleId="7">
    <w:name w:val="heading 7"/>
    <w:basedOn w:val="a"/>
    <w:next w:val="a"/>
    <w:link w:val="70"/>
    <w:qFormat/>
    <w:rsid w:val="008B5C7E"/>
    <w:pPr>
      <w:keepNext/>
      <w:spacing w:after="0" w:line="240" w:lineRule="auto"/>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8B5C7E"/>
    <w:pPr>
      <w:keepNext/>
      <w:tabs>
        <w:tab w:val="left" w:pos="8364"/>
      </w:tabs>
      <w:spacing w:after="0" w:line="240" w:lineRule="auto"/>
      <w:ind w:left="34"/>
      <w:jc w:val="center"/>
      <w:outlineLvl w:val="7"/>
    </w:pPr>
    <w:rPr>
      <w:rFonts w:ascii="Times New Roman" w:eastAsia="Times New Roman" w:hAnsi="Times New Roman" w:cs="Times New Roman"/>
      <w:sz w:val="28"/>
      <w:szCs w:val="20"/>
      <w:lang w:eastAsia="ru-RU"/>
    </w:rPr>
  </w:style>
  <w:style w:type="paragraph" w:styleId="9">
    <w:name w:val="heading 9"/>
    <w:basedOn w:val="a"/>
    <w:next w:val="a"/>
    <w:link w:val="90"/>
    <w:uiPriority w:val="9"/>
    <w:unhideWhenUsed/>
    <w:qFormat/>
    <w:rsid w:val="008B5C7E"/>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909B4"/>
  </w:style>
  <w:style w:type="paragraph" w:customStyle="1" w:styleId="ConsPlusNormal">
    <w:name w:val="ConsPlusNormal"/>
    <w:link w:val="ConsPlusNormal0"/>
    <w:qFormat/>
    <w:rsid w:val="009909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09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09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909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909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909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909B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909B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9909B4"/>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9909B4"/>
    <w:rPr>
      <w:rFonts w:ascii="Tahoma" w:eastAsia="Times New Roman" w:hAnsi="Tahoma" w:cs="Tahoma"/>
      <w:sz w:val="16"/>
      <w:szCs w:val="16"/>
    </w:rPr>
  </w:style>
  <w:style w:type="character" w:customStyle="1" w:styleId="10">
    <w:name w:val="Заголовок 1 Знак"/>
    <w:basedOn w:val="a0"/>
    <w:link w:val="1"/>
    <w:rsid w:val="008B5C7E"/>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8B5C7E"/>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8B5C7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8B5C7E"/>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8B5C7E"/>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8B5C7E"/>
    <w:rPr>
      <w:rFonts w:ascii="Times New Roman" w:eastAsia="Times New Roman" w:hAnsi="Times New Roman" w:cs="Times New Roman"/>
      <w:sz w:val="36"/>
      <w:szCs w:val="20"/>
      <w:lang w:eastAsia="ru-RU"/>
    </w:rPr>
  </w:style>
  <w:style w:type="character" w:customStyle="1" w:styleId="70">
    <w:name w:val="Заголовок 7 Знак"/>
    <w:basedOn w:val="a0"/>
    <w:link w:val="7"/>
    <w:rsid w:val="008B5C7E"/>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8B5C7E"/>
    <w:rPr>
      <w:rFonts w:ascii="Times New Roman" w:eastAsia="Times New Roman" w:hAnsi="Times New Roman" w:cs="Times New Roman"/>
      <w:sz w:val="28"/>
      <w:szCs w:val="20"/>
      <w:lang w:eastAsia="ru-RU"/>
    </w:rPr>
  </w:style>
  <w:style w:type="character" w:customStyle="1" w:styleId="90">
    <w:name w:val="Заголовок 9 Знак"/>
    <w:basedOn w:val="a0"/>
    <w:link w:val="9"/>
    <w:uiPriority w:val="9"/>
    <w:rsid w:val="008B5C7E"/>
    <w:rPr>
      <w:rFonts w:ascii="Arial" w:eastAsia="Arial" w:hAnsi="Arial" w:cs="Arial"/>
      <w:i/>
      <w:iCs/>
      <w:sz w:val="21"/>
      <w:szCs w:val="21"/>
      <w:lang w:eastAsia="ru-RU"/>
    </w:rPr>
  </w:style>
  <w:style w:type="numbering" w:customStyle="1" w:styleId="21">
    <w:name w:val="Нет списка2"/>
    <w:next w:val="a2"/>
    <w:uiPriority w:val="99"/>
    <w:semiHidden/>
    <w:unhideWhenUsed/>
    <w:rsid w:val="008B5C7E"/>
  </w:style>
  <w:style w:type="character" w:customStyle="1" w:styleId="Heading2Char">
    <w:name w:val="Heading 2 Char"/>
    <w:basedOn w:val="a0"/>
    <w:uiPriority w:val="9"/>
    <w:rsid w:val="008B5C7E"/>
    <w:rPr>
      <w:rFonts w:ascii="Arial" w:eastAsia="Arial" w:hAnsi="Arial" w:cs="Arial"/>
      <w:sz w:val="34"/>
    </w:rPr>
  </w:style>
  <w:style w:type="paragraph" w:styleId="a5">
    <w:name w:val="No Spacing"/>
    <w:uiPriority w:val="1"/>
    <w:qFormat/>
    <w:rsid w:val="008B5C7E"/>
    <w:pPr>
      <w:spacing w:after="0" w:line="240" w:lineRule="auto"/>
    </w:pPr>
    <w:rPr>
      <w:rFonts w:ascii="Times New Roman" w:eastAsia="Times New Roman" w:hAnsi="Times New Roman" w:cs="Times New Roman"/>
      <w:sz w:val="20"/>
      <w:szCs w:val="20"/>
      <w:lang w:eastAsia="ru-RU"/>
    </w:rPr>
  </w:style>
  <w:style w:type="paragraph" w:styleId="a6">
    <w:name w:val="Title"/>
    <w:basedOn w:val="a"/>
    <w:next w:val="a"/>
    <w:link w:val="a7"/>
    <w:uiPriority w:val="10"/>
    <w:qFormat/>
    <w:rsid w:val="008B5C7E"/>
    <w:pPr>
      <w:spacing w:before="300" w:line="240" w:lineRule="auto"/>
      <w:contextualSpacing/>
    </w:pPr>
    <w:rPr>
      <w:rFonts w:ascii="Times New Roman" w:eastAsia="Times New Roman" w:hAnsi="Times New Roman" w:cs="Times New Roman"/>
      <w:sz w:val="48"/>
      <w:szCs w:val="48"/>
      <w:lang w:eastAsia="ru-RU"/>
    </w:rPr>
  </w:style>
  <w:style w:type="character" w:customStyle="1" w:styleId="a7">
    <w:name w:val="Название Знак"/>
    <w:basedOn w:val="a0"/>
    <w:link w:val="a6"/>
    <w:uiPriority w:val="10"/>
    <w:rsid w:val="008B5C7E"/>
    <w:rPr>
      <w:rFonts w:ascii="Times New Roman" w:eastAsia="Times New Roman" w:hAnsi="Times New Roman" w:cs="Times New Roman"/>
      <w:sz w:val="48"/>
      <w:szCs w:val="48"/>
      <w:lang w:eastAsia="ru-RU"/>
    </w:rPr>
  </w:style>
  <w:style w:type="paragraph" w:styleId="a8">
    <w:name w:val="Subtitle"/>
    <w:basedOn w:val="a"/>
    <w:next w:val="a"/>
    <w:link w:val="a9"/>
    <w:uiPriority w:val="11"/>
    <w:qFormat/>
    <w:rsid w:val="008B5C7E"/>
    <w:pPr>
      <w:spacing w:before="200" w:line="240" w:lineRule="auto"/>
    </w:pPr>
    <w:rPr>
      <w:rFonts w:ascii="Times New Roman" w:eastAsia="Times New Roman" w:hAnsi="Times New Roman" w:cs="Times New Roman"/>
      <w:sz w:val="24"/>
      <w:szCs w:val="24"/>
      <w:lang w:eastAsia="ru-RU"/>
    </w:rPr>
  </w:style>
  <w:style w:type="character" w:customStyle="1" w:styleId="a9">
    <w:name w:val="Подзаголовок Знак"/>
    <w:basedOn w:val="a0"/>
    <w:link w:val="a8"/>
    <w:uiPriority w:val="11"/>
    <w:rsid w:val="008B5C7E"/>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8B5C7E"/>
    <w:pPr>
      <w:spacing w:after="0" w:line="240" w:lineRule="auto"/>
      <w:ind w:left="720" w:right="720"/>
    </w:pPr>
    <w:rPr>
      <w:rFonts w:ascii="Times New Roman" w:eastAsia="Times New Roman" w:hAnsi="Times New Roman" w:cs="Times New Roman"/>
      <w:i/>
      <w:sz w:val="20"/>
      <w:szCs w:val="20"/>
      <w:lang w:eastAsia="ru-RU"/>
    </w:rPr>
  </w:style>
  <w:style w:type="character" w:customStyle="1" w:styleId="23">
    <w:name w:val="Цитата 2 Знак"/>
    <w:basedOn w:val="a0"/>
    <w:link w:val="22"/>
    <w:uiPriority w:val="29"/>
    <w:rsid w:val="008B5C7E"/>
    <w:rPr>
      <w:rFonts w:ascii="Times New Roman" w:eastAsia="Times New Roman" w:hAnsi="Times New Roman" w:cs="Times New Roman"/>
      <w:i/>
      <w:sz w:val="20"/>
      <w:szCs w:val="20"/>
      <w:lang w:eastAsia="ru-RU"/>
    </w:rPr>
  </w:style>
  <w:style w:type="paragraph" w:styleId="aa">
    <w:name w:val="Intense Quote"/>
    <w:basedOn w:val="a"/>
    <w:next w:val="a"/>
    <w:link w:val="ab"/>
    <w:uiPriority w:val="30"/>
    <w:qFormat/>
    <w:rsid w:val="008B5C7E"/>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0"/>
      <w:szCs w:val="20"/>
      <w:lang w:eastAsia="ru-RU"/>
    </w:rPr>
  </w:style>
  <w:style w:type="character" w:customStyle="1" w:styleId="ab">
    <w:name w:val="Выделенная цитата Знак"/>
    <w:basedOn w:val="a0"/>
    <w:link w:val="aa"/>
    <w:uiPriority w:val="30"/>
    <w:rsid w:val="008B5C7E"/>
    <w:rPr>
      <w:rFonts w:ascii="Times New Roman" w:eastAsia="Times New Roman" w:hAnsi="Times New Roman" w:cs="Times New Roman"/>
      <w:i/>
      <w:sz w:val="20"/>
      <w:szCs w:val="20"/>
      <w:shd w:val="clear" w:color="auto" w:fill="F2F2F2"/>
      <w:lang w:eastAsia="ru-RU"/>
    </w:rPr>
  </w:style>
  <w:style w:type="character" w:customStyle="1" w:styleId="HeaderChar">
    <w:name w:val="Header Char"/>
    <w:basedOn w:val="a0"/>
    <w:uiPriority w:val="99"/>
    <w:rsid w:val="008B5C7E"/>
  </w:style>
  <w:style w:type="character" w:customStyle="1" w:styleId="FooterChar">
    <w:name w:val="Footer Char"/>
    <w:basedOn w:val="a0"/>
    <w:uiPriority w:val="99"/>
    <w:rsid w:val="008B5C7E"/>
  </w:style>
  <w:style w:type="paragraph" w:customStyle="1" w:styleId="12">
    <w:name w:val="Название объекта1"/>
    <w:basedOn w:val="a"/>
    <w:next w:val="a"/>
    <w:uiPriority w:val="35"/>
    <w:semiHidden/>
    <w:unhideWhenUsed/>
    <w:qFormat/>
    <w:rsid w:val="008B5C7E"/>
    <w:pPr>
      <w:spacing w:after="0"/>
    </w:pPr>
    <w:rPr>
      <w:rFonts w:ascii="Times New Roman" w:eastAsia="Times New Roman" w:hAnsi="Times New Roman" w:cs="Times New Roman"/>
      <w:b/>
      <w:bCs/>
      <w:color w:val="4F81BD"/>
      <w:sz w:val="18"/>
      <w:szCs w:val="18"/>
      <w:lang w:eastAsia="ru-RU"/>
    </w:rPr>
  </w:style>
  <w:style w:type="character" w:customStyle="1" w:styleId="ac">
    <w:name w:val="Название объекта Знак"/>
    <w:basedOn w:val="a0"/>
    <w:link w:val="ad"/>
    <w:uiPriority w:val="35"/>
    <w:semiHidden/>
    <w:rsid w:val="008B5C7E"/>
    <w:rPr>
      <w:b/>
      <w:bCs/>
      <w:color w:val="4F81BD"/>
      <w:sz w:val="18"/>
      <w:szCs w:val="18"/>
    </w:rPr>
  </w:style>
  <w:style w:type="table" w:customStyle="1" w:styleId="TableGridLight">
    <w:name w:val="Table Grid Light"/>
    <w:basedOn w:val="a1"/>
    <w:uiPriority w:val="59"/>
    <w:rsid w:val="008B5C7E"/>
    <w:pPr>
      <w:spacing w:after="0" w:line="240" w:lineRule="auto"/>
    </w:pPr>
    <w:rPr>
      <w:rFonts w:ascii="Times New Roman" w:eastAsia="Times New Roman" w:hAnsi="Times New Roman"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8B5C7E"/>
    <w:pPr>
      <w:spacing w:after="0" w:line="240" w:lineRule="auto"/>
    </w:pPr>
    <w:rPr>
      <w:rFonts w:ascii="Times New Roman" w:eastAsia="Times New Roman" w:hAnsi="Times New Roman"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8B5C7E"/>
    <w:pPr>
      <w:spacing w:after="0" w:line="240" w:lineRule="auto"/>
    </w:pPr>
    <w:rPr>
      <w:rFonts w:ascii="Times New Roman" w:eastAsia="Times New Roman" w:hAnsi="Times New Roman"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e">
    <w:name w:val="footnote text"/>
    <w:basedOn w:val="a"/>
    <w:link w:val="af"/>
    <w:uiPriority w:val="99"/>
    <w:semiHidden/>
    <w:unhideWhenUsed/>
    <w:rsid w:val="008B5C7E"/>
    <w:pPr>
      <w:spacing w:after="40" w:line="240" w:lineRule="auto"/>
    </w:pPr>
    <w:rPr>
      <w:rFonts w:ascii="Times New Roman" w:eastAsia="Times New Roman" w:hAnsi="Times New Roman" w:cs="Times New Roman"/>
      <w:sz w:val="18"/>
      <w:szCs w:val="20"/>
      <w:lang w:eastAsia="ru-RU"/>
    </w:rPr>
  </w:style>
  <w:style w:type="character" w:customStyle="1" w:styleId="af">
    <w:name w:val="Текст сноски Знак"/>
    <w:basedOn w:val="a0"/>
    <w:link w:val="ae"/>
    <w:uiPriority w:val="99"/>
    <w:semiHidden/>
    <w:rsid w:val="008B5C7E"/>
    <w:rPr>
      <w:rFonts w:ascii="Times New Roman" w:eastAsia="Times New Roman" w:hAnsi="Times New Roman" w:cs="Times New Roman"/>
      <w:sz w:val="18"/>
      <w:szCs w:val="20"/>
      <w:lang w:eastAsia="ru-RU"/>
    </w:rPr>
  </w:style>
  <w:style w:type="character" w:styleId="af0">
    <w:name w:val="footnote reference"/>
    <w:basedOn w:val="a0"/>
    <w:uiPriority w:val="99"/>
    <w:unhideWhenUsed/>
    <w:rsid w:val="008B5C7E"/>
    <w:rPr>
      <w:vertAlign w:val="superscript"/>
    </w:rPr>
  </w:style>
  <w:style w:type="paragraph" w:styleId="af1">
    <w:name w:val="endnote text"/>
    <w:basedOn w:val="a"/>
    <w:link w:val="af2"/>
    <w:uiPriority w:val="99"/>
    <w:semiHidden/>
    <w:unhideWhenUsed/>
    <w:rsid w:val="008B5C7E"/>
    <w:pPr>
      <w:spacing w:after="0" w:line="240" w:lineRule="auto"/>
    </w:pPr>
    <w:rPr>
      <w:rFonts w:ascii="Times New Roman" w:eastAsia="Times New Roman" w:hAnsi="Times New Roman" w:cs="Times New Roman"/>
      <w:sz w:val="20"/>
      <w:szCs w:val="20"/>
      <w:lang w:eastAsia="ru-RU"/>
    </w:rPr>
  </w:style>
  <w:style w:type="character" w:customStyle="1" w:styleId="af2">
    <w:name w:val="Текст концевой сноски Знак"/>
    <w:basedOn w:val="a0"/>
    <w:link w:val="af1"/>
    <w:uiPriority w:val="99"/>
    <w:semiHidden/>
    <w:rsid w:val="008B5C7E"/>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8B5C7E"/>
    <w:rPr>
      <w:vertAlign w:val="superscript"/>
    </w:rPr>
  </w:style>
  <w:style w:type="paragraph" w:styleId="13">
    <w:name w:val="toc 1"/>
    <w:basedOn w:val="a"/>
    <w:next w:val="a"/>
    <w:uiPriority w:val="39"/>
    <w:unhideWhenUsed/>
    <w:rsid w:val="008B5C7E"/>
    <w:pPr>
      <w:spacing w:after="57" w:line="240" w:lineRule="auto"/>
    </w:pPr>
    <w:rPr>
      <w:rFonts w:ascii="Times New Roman" w:eastAsia="Times New Roman" w:hAnsi="Times New Roman" w:cs="Times New Roman"/>
      <w:sz w:val="20"/>
      <w:szCs w:val="20"/>
      <w:lang w:eastAsia="ru-RU"/>
    </w:rPr>
  </w:style>
  <w:style w:type="paragraph" w:styleId="24">
    <w:name w:val="toc 2"/>
    <w:basedOn w:val="a"/>
    <w:next w:val="a"/>
    <w:uiPriority w:val="39"/>
    <w:unhideWhenUsed/>
    <w:rsid w:val="008B5C7E"/>
    <w:pPr>
      <w:spacing w:after="57" w:line="240" w:lineRule="auto"/>
      <w:ind w:left="283"/>
    </w:pPr>
    <w:rPr>
      <w:rFonts w:ascii="Times New Roman" w:eastAsia="Times New Roman" w:hAnsi="Times New Roman" w:cs="Times New Roman"/>
      <w:sz w:val="20"/>
      <w:szCs w:val="20"/>
      <w:lang w:eastAsia="ru-RU"/>
    </w:rPr>
  </w:style>
  <w:style w:type="paragraph" w:styleId="32">
    <w:name w:val="toc 3"/>
    <w:basedOn w:val="a"/>
    <w:next w:val="a"/>
    <w:uiPriority w:val="39"/>
    <w:unhideWhenUsed/>
    <w:rsid w:val="008B5C7E"/>
    <w:pPr>
      <w:spacing w:after="57" w:line="240" w:lineRule="auto"/>
      <w:ind w:left="567"/>
    </w:pPr>
    <w:rPr>
      <w:rFonts w:ascii="Times New Roman" w:eastAsia="Times New Roman" w:hAnsi="Times New Roman" w:cs="Times New Roman"/>
      <w:sz w:val="20"/>
      <w:szCs w:val="20"/>
      <w:lang w:eastAsia="ru-RU"/>
    </w:rPr>
  </w:style>
  <w:style w:type="paragraph" w:styleId="42">
    <w:name w:val="toc 4"/>
    <w:basedOn w:val="a"/>
    <w:next w:val="a"/>
    <w:uiPriority w:val="39"/>
    <w:unhideWhenUsed/>
    <w:rsid w:val="008B5C7E"/>
    <w:pPr>
      <w:spacing w:after="57" w:line="240" w:lineRule="auto"/>
      <w:ind w:left="850"/>
    </w:pPr>
    <w:rPr>
      <w:rFonts w:ascii="Times New Roman" w:eastAsia="Times New Roman" w:hAnsi="Times New Roman" w:cs="Times New Roman"/>
      <w:sz w:val="20"/>
      <w:szCs w:val="20"/>
      <w:lang w:eastAsia="ru-RU"/>
    </w:rPr>
  </w:style>
  <w:style w:type="paragraph" w:styleId="52">
    <w:name w:val="toc 5"/>
    <w:basedOn w:val="a"/>
    <w:next w:val="a"/>
    <w:uiPriority w:val="39"/>
    <w:unhideWhenUsed/>
    <w:rsid w:val="008B5C7E"/>
    <w:pPr>
      <w:spacing w:after="57" w:line="240" w:lineRule="auto"/>
      <w:ind w:left="1134"/>
    </w:pPr>
    <w:rPr>
      <w:rFonts w:ascii="Times New Roman" w:eastAsia="Times New Roman" w:hAnsi="Times New Roman" w:cs="Times New Roman"/>
      <w:sz w:val="20"/>
      <w:szCs w:val="20"/>
      <w:lang w:eastAsia="ru-RU"/>
    </w:rPr>
  </w:style>
  <w:style w:type="paragraph" w:styleId="61">
    <w:name w:val="toc 6"/>
    <w:basedOn w:val="a"/>
    <w:next w:val="a"/>
    <w:uiPriority w:val="39"/>
    <w:unhideWhenUsed/>
    <w:rsid w:val="008B5C7E"/>
    <w:pPr>
      <w:spacing w:after="57" w:line="240" w:lineRule="auto"/>
      <w:ind w:left="1417"/>
    </w:pPr>
    <w:rPr>
      <w:rFonts w:ascii="Times New Roman" w:eastAsia="Times New Roman" w:hAnsi="Times New Roman" w:cs="Times New Roman"/>
      <w:sz w:val="20"/>
      <w:szCs w:val="20"/>
      <w:lang w:eastAsia="ru-RU"/>
    </w:rPr>
  </w:style>
  <w:style w:type="paragraph" w:styleId="71">
    <w:name w:val="toc 7"/>
    <w:basedOn w:val="a"/>
    <w:next w:val="a"/>
    <w:uiPriority w:val="39"/>
    <w:unhideWhenUsed/>
    <w:rsid w:val="008B5C7E"/>
    <w:pPr>
      <w:spacing w:after="57" w:line="240" w:lineRule="auto"/>
      <w:ind w:left="1701"/>
    </w:pPr>
    <w:rPr>
      <w:rFonts w:ascii="Times New Roman" w:eastAsia="Times New Roman" w:hAnsi="Times New Roman" w:cs="Times New Roman"/>
      <w:sz w:val="20"/>
      <w:szCs w:val="20"/>
      <w:lang w:eastAsia="ru-RU"/>
    </w:rPr>
  </w:style>
  <w:style w:type="paragraph" w:styleId="81">
    <w:name w:val="toc 8"/>
    <w:basedOn w:val="a"/>
    <w:next w:val="a"/>
    <w:uiPriority w:val="39"/>
    <w:unhideWhenUsed/>
    <w:rsid w:val="008B5C7E"/>
    <w:pPr>
      <w:spacing w:after="57" w:line="240" w:lineRule="auto"/>
      <w:ind w:left="1984"/>
    </w:pPr>
    <w:rPr>
      <w:rFonts w:ascii="Times New Roman" w:eastAsia="Times New Roman" w:hAnsi="Times New Roman" w:cs="Times New Roman"/>
      <w:sz w:val="20"/>
      <w:szCs w:val="20"/>
      <w:lang w:eastAsia="ru-RU"/>
    </w:rPr>
  </w:style>
  <w:style w:type="paragraph" w:styleId="91">
    <w:name w:val="toc 9"/>
    <w:basedOn w:val="a"/>
    <w:next w:val="a"/>
    <w:uiPriority w:val="39"/>
    <w:unhideWhenUsed/>
    <w:rsid w:val="008B5C7E"/>
    <w:pPr>
      <w:spacing w:after="57" w:line="240" w:lineRule="auto"/>
      <w:ind w:left="2268"/>
    </w:pPr>
    <w:rPr>
      <w:rFonts w:ascii="Times New Roman" w:eastAsia="Times New Roman" w:hAnsi="Times New Roman" w:cs="Times New Roman"/>
      <w:sz w:val="20"/>
      <w:szCs w:val="20"/>
      <w:lang w:eastAsia="ru-RU"/>
    </w:rPr>
  </w:style>
  <w:style w:type="paragraph" w:styleId="af4">
    <w:name w:val="TOC Heading"/>
    <w:uiPriority w:val="39"/>
    <w:unhideWhenUsed/>
    <w:rsid w:val="008B5C7E"/>
    <w:pPr>
      <w:spacing w:after="0" w:line="240" w:lineRule="auto"/>
    </w:pPr>
    <w:rPr>
      <w:rFonts w:ascii="Times New Roman" w:eastAsia="Times New Roman" w:hAnsi="Times New Roman" w:cs="Times New Roman"/>
      <w:sz w:val="20"/>
      <w:szCs w:val="20"/>
      <w:lang w:eastAsia="ru-RU"/>
    </w:rPr>
  </w:style>
  <w:style w:type="paragraph" w:styleId="af5">
    <w:name w:val="table of figures"/>
    <w:basedOn w:val="a"/>
    <w:next w:val="a"/>
    <w:uiPriority w:val="99"/>
    <w:unhideWhenUsed/>
    <w:rsid w:val="008B5C7E"/>
    <w:pPr>
      <w:spacing w:after="0" w:line="240" w:lineRule="auto"/>
    </w:pPr>
    <w:rPr>
      <w:rFonts w:ascii="Times New Roman" w:eastAsia="Times New Roman" w:hAnsi="Times New Roman" w:cs="Times New Roman"/>
      <w:sz w:val="20"/>
      <w:szCs w:val="20"/>
      <w:lang w:eastAsia="ru-RU"/>
    </w:rPr>
  </w:style>
  <w:style w:type="paragraph" w:styleId="af6">
    <w:name w:val="Body Text"/>
    <w:basedOn w:val="a"/>
    <w:link w:val="af7"/>
    <w:rsid w:val="008B5C7E"/>
    <w:pPr>
      <w:spacing w:after="0" w:line="240" w:lineRule="auto"/>
      <w:jc w:val="both"/>
    </w:pPr>
    <w:rPr>
      <w:rFonts w:ascii="Times New Roman" w:eastAsia="Times New Roman" w:hAnsi="Times New Roman" w:cs="Times New Roman"/>
      <w:sz w:val="28"/>
      <w:szCs w:val="20"/>
      <w:lang w:eastAsia="ru-RU"/>
    </w:rPr>
  </w:style>
  <w:style w:type="character" w:customStyle="1" w:styleId="af7">
    <w:name w:val="Основной текст Знак"/>
    <w:basedOn w:val="a0"/>
    <w:link w:val="af6"/>
    <w:rsid w:val="008B5C7E"/>
    <w:rPr>
      <w:rFonts w:ascii="Times New Roman" w:eastAsia="Times New Roman" w:hAnsi="Times New Roman" w:cs="Times New Roman"/>
      <w:sz w:val="28"/>
      <w:szCs w:val="20"/>
      <w:lang w:eastAsia="ru-RU"/>
    </w:rPr>
  </w:style>
  <w:style w:type="paragraph" w:styleId="af8">
    <w:name w:val="Body Text Indent"/>
    <w:basedOn w:val="a"/>
    <w:link w:val="af9"/>
    <w:rsid w:val="008B5C7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9">
    <w:name w:val="Основной текст с отступом Знак"/>
    <w:basedOn w:val="a0"/>
    <w:link w:val="af8"/>
    <w:rsid w:val="008B5C7E"/>
    <w:rPr>
      <w:rFonts w:ascii="Times New Roman" w:eastAsia="Times New Roman" w:hAnsi="Times New Roman" w:cs="Times New Roman"/>
      <w:sz w:val="28"/>
      <w:szCs w:val="20"/>
      <w:lang w:eastAsia="ru-RU"/>
    </w:rPr>
  </w:style>
  <w:style w:type="paragraph" w:styleId="afa">
    <w:name w:val="header"/>
    <w:basedOn w:val="a"/>
    <w:link w:val="afb"/>
    <w:uiPriority w:val="99"/>
    <w:rsid w:val="008B5C7E"/>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b">
    <w:name w:val="Верхний колонтитул Знак"/>
    <w:basedOn w:val="a0"/>
    <w:link w:val="afa"/>
    <w:uiPriority w:val="99"/>
    <w:rsid w:val="008B5C7E"/>
    <w:rPr>
      <w:rFonts w:ascii="Times New Roman" w:eastAsia="Times New Roman" w:hAnsi="Times New Roman" w:cs="Times New Roman"/>
      <w:sz w:val="20"/>
      <w:szCs w:val="20"/>
      <w:lang w:eastAsia="ru-RU"/>
    </w:rPr>
  </w:style>
  <w:style w:type="paragraph" w:styleId="afc">
    <w:name w:val="Block Text"/>
    <w:basedOn w:val="a"/>
    <w:rsid w:val="008B5C7E"/>
    <w:pPr>
      <w:spacing w:after="0" w:line="216" w:lineRule="auto"/>
      <w:ind w:left="-851" w:right="-284"/>
      <w:jc w:val="center"/>
    </w:pPr>
    <w:rPr>
      <w:rFonts w:ascii="Times New Roman" w:eastAsia="Times New Roman" w:hAnsi="Times New Roman" w:cs="Times New Roman"/>
      <w:b/>
      <w:sz w:val="36"/>
      <w:szCs w:val="20"/>
      <w:lang w:eastAsia="ru-RU"/>
    </w:rPr>
  </w:style>
  <w:style w:type="paragraph" w:customStyle="1" w:styleId="ConsNormal">
    <w:name w:val="ConsNormal"/>
    <w:rsid w:val="008B5C7E"/>
    <w:pPr>
      <w:spacing w:after="0" w:line="240" w:lineRule="auto"/>
      <w:ind w:right="19772" w:firstLine="720"/>
    </w:pPr>
    <w:rPr>
      <w:rFonts w:ascii="Arial" w:eastAsia="Times New Roman" w:hAnsi="Arial" w:cs="Arial"/>
      <w:sz w:val="20"/>
      <w:szCs w:val="20"/>
      <w:lang w:eastAsia="ru-RU"/>
    </w:rPr>
  </w:style>
  <w:style w:type="paragraph" w:styleId="25">
    <w:name w:val="Body Text 2"/>
    <w:basedOn w:val="a"/>
    <w:link w:val="26"/>
    <w:rsid w:val="008B5C7E"/>
    <w:pPr>
      <w:spacing w:after="0" w:line="240" w:lineRule="auto"/>
      <w:jc w:val="center"/>
    </w:pPr>
    <w:rPr>
      <w:rFonts w:ascii="Times New Roman" w:eastAsia="Times New Roman" w:hAnsi="Times New Roman" w:cs="Times New Roman"/>
      <w:b/>
      <w:bCs/>
      <w:sz w:val="28"/>
      <w:szCs w:val="20"/>
      <w:lang w:eastAsia="ru-RU"/>
    </w:rPr>
  </w:style>
  <w:style w:type="character" w:customStyle="1" w:styleId="26">
    <w:name w:val="Основной текст 2 Знак"/>
    <w:basedOn w:val="a0"/>
    <w:link w:val="25"/>
    <w:rsid w:val="008B5C7E"/>
    <w:rPr>
      <w:rFonts w:ascii="Times New Roman" w:eastAsia="Times New Roman" w:hAnsi="Times New Roman" w:cs="Times New Roman"/>
      <w:b/>
      <w:bCs/>
      <w:sz w:val="28"/>
      <w:szCs w:val="20"/>
      <w:lang w:eastAsia="ru-RU"/>
    </w:rPr>
  </w:style>
  <w:style w:type="paragraph" w:styleId="33">
    <w:name w:val="Body Text 3"/>
    <w:basedOn w:val="a"/>
    <w:link w:val="34"/>
    <w:rsid w:val="008B5C7E"/>
    <w:pPr>
      <w:pBdr>
        <w:top w:val="single" w:sz="6" w:space="1" w:color="FFFFFF"/>
        <w:left w:val="single" w:sz="6" w:space="1" w:color="FFFFFF"/>
        <w:bottom w:val="single" w:sz="6" w:space="1" w:color="FFFFFF"/>
        <w:right w:val="single" w:sz="6" w:space="1" w:color="FFFFFF"/>
      </w:pBdr>
      <w:spacing w:after="0" w:line="228" w:lineRule="auto"/>
      <w:jc w:val="both"/>
    </w:pPr>
    <w:rPr>
      <w:rFonts w:ascii="Times New Roman" w:eastAsia="Times New Roman" w:hAnsi="Times New Roman" w:cs="Times New Roman"/>
      <w:sz w:val="28"/>
      <w:szCs w:val="20"/>
      <w:lang w:eastAsia="ru-RU"/>
    </w:rPr>
  </w:style>
  <w:style w:type="character" w:customStyle="1" w:styleId="34">
    <w:name w:val="Основной текст 3 Знак"/>
    <w:basedOn w:val="a0"/>
    <w:link w:val="33"/>
    <w:rsid w:val="008B5C7E"/>
    <w:rPr>
      <w:rFonts w:ascii="Times New Roman" w:eastAsia="Times New Roman" w:hAnsi="Times New Roman" w:cs="Times New Roman"/>
      <w:sz w:val="28"/>
      <w:szCs w:val="20"/>
      <w:lang w:eastAsia="ru-RU"/>
    </w:rPr>
  </w:style>
  <w:style w:type="character" w:styleId="afd">
    <w:name w:val="page number"/>
    <w:basedOn w:val="a0"/>
    <w:rsid w:val="008B5C7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B5C7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10">
    <w:name w:val="Основной текст с отступом 31"/>
    <w:basedOn w:val="a"/>
    <w:rsid w:val="008B5C7E"/>
    <w:pPr>
      <w:spacing w:after="0" w:line="228" w:lineRule="auto"/>
      <w:ind w:firstLine="567"/>
      <w:jc w:val="both"/>
    </w:pPr>
    <w:rPr>
      <w:rFonts w:ascii="Times New Roman" w:eastAsia="Times New Roman" w:hAnsi="Times New Roman" w:cs="Times New Roman"/>
      <w:sz w:val="28"/>
      <w:szCs w:val="20"/>
      <w:lang w:eastAsia="ar-SA"/>
    </w:rPr>
  </w:style>
  <w:style w:type="character" w:customStyle="1" w:styleId="27">
    <w:name w:val="Основной текст (2)_"/>
    <w:link w:val="28"/>
    <w:rsid w:val="008B5C7E"/>
    <w:rPr>
      <w:sz w:val="26"/>
      <w:szCs w:val="26"/>
      <w:shd w:val="clear" w:color="auto" w:fill="FFFFFF"/>
    </w:rPr>
  </w:style>
  <w:style w:type="paragraph" w:customStyle="1" w:styleId="28">
    <w:name w:val="Основной текст (2)"/>
    <w:basedOn w:val="a"/>
    <w:link w:val="27"/>
    <w:rsid w:val="008B5C7E"/>
    <w:pPr>
      <w:widowControl w:val="0"/>
      <w:shd w:val="clear" w:color="auto" w:fill="FFFFFF"/>
      <w:spacing w:before="300" w:after="480" w:line="0" w:lineRule="atLeast"/>
      <w:jc w:val="both"/>
    </w:pPr>
    <w:rPr>
      <w:sz w:val="26"/>
      <w:szCs w:val="26"/>
    </w:rPr>
  </w:style>
  <w:style w:type="paragraph" w:customStyle="1" w:styleId="afe">
    <w:name w:val="Знак Знак Знак Знак"/>
    <w:basedOn w:val="a"/>
    <w:rsid w:val="008B5C7E"/>
    <w:pPr>
      <w:spacing w:before="100" w:beforeAutospacing="1" w:after="100" w:afterAutospacing="1" w:line="240" w:lineRule="auto"/>
    </w:pPr>
    <w:rPr>
      <w:rFonts w:ascii="Tahoma" w:eastAsia="Times New Roman" w:hAnsi="Tahoma" w:cs="Times New Roman"/>
      <w:sz w:val="20"/>
      <w:szCs w:val="20"/>
      <w:lang w:val="en-US"/>
    </w:rPr>
  </w:style>
  <w:style w:type="paragraph" w:styleId="29">
    <w:name w:val="Body Text Indent 2"/>
    <w:basedOn w:val="a"/>
    <w:link w:val="2a"/>
    <w:rsid w:val="008B5C7E"/>
    <w:pPr>
      <w:spacing w:after="120" w:line="480" w:lineRule="auto"/>
      <w:ind w:left="283"/>
    </w:pPr>
    <w:rPr>
      <w:rFonts w:ascii="Times New Roman" w:eastAsia="Times New Roman" w:hAnsi="Times New Roman" w:cs="Times New Roman"/>
      <w:sz w:val="20"/>
      <w:szCs w:val="20"/>
      <w:lang w:eastAsia="ru-RU"/>
    </w:rPr>
  </w:style>
  <w:style w:type="character" w:customStyle="1" w:styleId="2a">
    <w:name w:val="Основной текст с отступом 2 Знак"/>
    <w:basedOn w:val="a0"/>
    <w:link w:val="29"/>
    <w:rsid w:val="008B5C7E"/>
    <w:rPr>
      <w:rFonts w:ascii="Times New Roman" w:eastAsia="Times New Roman" w:hAnsi="Times New Roman" w:cs="Times New Roman"/>
      <w:sz w:val="20"/>
      <w:szCs w:val="20"/>
      <w:lang w:eastAsia="ru-RU"/>
    </w:rPr>
  </w:style>
  <w:style w:type="paragraph" w:styleId="aff">
    <w:name w:val="footer"/>
    <w:basedOn w:val="a"/>
    <w:link w:val="aff0"/>
    <w:uiPriority w:val="99"/>
    <w:rsid w:val="008B5C7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0">
    <w:name w:val="Нижний колонтитул Знак"/>
    <w:basedOn w:val="a0"/>
    <w:link w:val="aff"/>
    <w:uiPriority w:val="99"/>
    <w:rsid w:val="008B5C7E"/>
    <w:rPr>
      <w:rFonts w:ascii="Times New Roman" w:eastAsia="Times New Roman" w:hAnsi="Times New Roman" w:cs="Times New Roman"/>
      <w:sz w:val="20"/>
      <w:szCs w:val="20"/>
      <w:lang w:eastAsia="ru-RU"/>
    </w:rPr>
  </w:style>
  <w:style w:type="table" w:styleId="aff1">
    <w:name w:val="Table Grid"/>
    <w:basedOn w:val="a1"/>
    <w:uiPriority w:val="59"/>
    <w:rsid w:val="008B5C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List Paragraph"/>
    <w:basedOn w:val="a"/>
    <w:uiPriority w:val="34"/>
    <w:qFormat/>
    <w:rsid w:val="008B5C7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ConsPlusNormal0">
    <w:name w:val="ConsPlusNormal Знак"/>
    <w:basedOn w:val="a0"/>
    <w:link w:val="ConsPlusNormal"/>
    <w:qFormat/>
    <w:rsid w:val="008B5C7E"/>
    <w:rPr>
      <w:rFonts w:ascii="Calibri" w:eastAsia="Times New Roman" w:hAnsi="Calibri" w:cs="Calibri"/>
      <w:szCs w:val="20"/>
      <w:lang w:eastAsia="ru-RU"/>
    </w:rPr>
  </w:style>
  <w:style w:type="character" w:customStyle="1" w:styleId="14">
    <w:name w:val="Гиперссылка1"/>
    <w:basedOn w:val="a0"/>
    <w:uiPriority w:val="99"/>
    <w:unhideWhenUsed/>
    <w:rsid w:val="008B5C7E"/>
    <w:rPr>
      <w:color w:val="0000FF"/>
      <w:u w:val="single"/>
    </w:rPr>
  </w:style>
  <w:style w:type="character" w:customStyle="1" w:styleId="aff3">
    <w:name w:val="Текст примечания Знак"/>
    <w:basedOn w:val="a0"/>
    <w:link w:val="aff4"/>
    <w:uiPriority w:val="99"/>
    <w:semiHidden/>
    <w:rsid w:val="008B5C7E"/>
    <w:rPr>
      <w:rFonts w:ascii="Calibri" w:eastAsia="Calibri" w:hAnsi="Calibri" w:cs="Times New Roman"/>
      <w:lang w:eastAsia="en-US"/>
    </w:rPr>
  </w:style>
  <w:style w:type="paragraph" w:customStyle="1" w:styleId="15">
    <w:name w:val="Текст примечания1"/>
    <w:basedOn w:val="a"/>
    <w:next w:val="aff4"/>
    <w:uiPriority w:val="99"/>
    <w:semiHidden/>
    <w:unhideWhenUsed/>
    <w:rsid w:val="008B5C7E"/>
    <w:pPr>
      <w:spacing w:after="160" w:line="240" w:lineRule="auto"/>
    </w:pPr>
    <w:rPr>
      <w:sz w:val="20"/>
      <w:szCs w:val="20"/>
    </w:rPr>
  </w:style>
  <w:style w:type="character" w:customStyle="1" w:styleId="16">
    <w:name w:val="Текст примечания Знак1"/>
    <w:basedOn w:val="a0"/>
    <w:uiPriority w:val="99"/>
    <w:semiHidden/>
    <w:rsid w:val="008B5C7E"/>
  </w:style>
  <w:style w:type="character" w:customStyle="1" w:styleId="aff5">
    <w:name w:val="Тема примечания Знак"/>
    <w:basedOn w:val="aff3"/>
    <w:link w:val="aff6"/>
    <w:uiPriority w:val="99"/>
    <w:semiHidden/>
    <w:rsid w:val="008B5C7E"/>
    <w:rPr>
      <w:rFonts w:ascii="Calibri" w:eastAsia="Calibri" w:hAnsi="Calibri" w:cs="Times New Roman"/>
      <w:b/>
      <w:bCs/>
      <w:lang w:eastAsia="en-US"/>
    </w:rPr>
  </w:style>
  <w:style w:type="paragraph" w:customStyle="1" w:styleId="17">
    <w:name w:val="Тема примечания1"/>
    <w:basedOn w:val="aff4"/>
    <w:next w:val="aff4"/>
    <w:uiPriority w:val="99"/>
    <w:semiHidden/>
    <w:unhideWhenUsed/>
    <w:rsid w:val="008B5C7E"/>
    <w:pPr>
      <w:spacing w:after="160"/>
    </w:pPr>
    <w:rPr>
      <w:b/>
      <w:bCs/>
      <w:sz w:val="20"/>
      <w:szCs w:val="20"/>
    </w:rPr>
  </w:style>
  <w:style w:type="character" w:customStyle="1" w:styleId="18">
    <w:name w:val="Тема примечания Знак1"/>
    <w:basedOn w:val="16"/>
    <w:uiPriority w:val="99"/>
    <w:semiHidden/>
    <w:rsid w:val="008B5C7E"/>
    <w:rPr>
      <w:b/>
      <w:bCs/>
    </w:rPr>
  </w:style>
  <w:style w:type="paragraph" w:customStyle="1" w:styleId="formattext">
    <w:name w:val="formattext"/>
    <w:basedOn w:val="a"/>
    <w:rsid w:val="008B5C7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1"/>
    <w:next w:val="aff1"/>
    <w:uiPriority w:val="39"/>
    <w:rsid w:val="008B5C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1"/>
    <w:next w:val="aff1"/>
    <w:uiPriority w:val="39"/>
    <w:rsid w:val="008B5C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link w:val="ac"/>
    <w:uiPriority w:val="35"/>
    <w:semiHidden/>
    <w:unhideWhenUsed/>
    <w:qFormat/>
    <w:rsid w:val="008B5C7E"/>
    <w:pPr>
      <w:spacing w:line="240" w:lineRule="auto"/>
    </w:pPr>
    <w:rPr>
      <w:b/>
      <w:bCs/>
      <w:color w:val="4F81BD"/>
      <w:sz w:val="18"/>
      <w:szCs w:val="18"/>
    </w:rPr>
  </w:style>
  <w:style w:type="character" w:styleId="aff7">
    <w:name w:val="Hyperlink"/>
    <w:basedOn w:val="a0"/>
    <w:uiPriority w:val="99"/>
    <w:semiHidden/>
    <w:unhideWhenUsed/>
    <w:rsid w:val="008B5C7E"/>
    <w:rPr>
      <w:color w:val="0000FF" w:themeColor="hyperlink"/>
      <w:u w:val="single"/>
    </w:rPr>
  </w:style>
  <w:style w:type="paragraph" w:styleId="aff4">
    <w:name w:val="annotation text"/>
    <w:basedOn w:val="a"/>
    <w:link w:val="aff3"/>
    <w:uiPriority w:val="99"/>
    <w:semiHidden/>
    <w:unhideWhenUsed/>
    <w:rsid w:val="008B5C7E"/>
    <w:pPr>
      <w:spacing w:line="240" w:lineRule="auto"/>
    </w:pPr>
    <w:rPr>
      <w:rFonts w:ascii="Calibri" w:eastAsia="Calibri" w:hAnsi="Calibri" w:cs="Times New Roman"/>
    </w:rPr>
  </w:style>
  <w:style w:type="character" w:customStyle="1" w:styleId="2c">
    <w:name w:val="Текст примечания Знак2"/>
    <w:basedOn w:val="a0"/>
    <w:link w:val="aff4"/>
    <w:uiPriority w:val="99"/>
    <w:semiHidden/>
    <w:rsid w:val="008B5C7E"/>
    <w:rPr>
      <w:sz w:val="20"/>
      <w:szCs w:val="20"/>
    </w:rPr>
  </w:style>
  <w:style w:type="paragraph" w:styleId="aff6">
    <w:name w:val="annotation subject"/>
    <w:basedOn w:val="aff4"/>
    <w:next w:val="aff4"/>
    <w:link w:val="aff5"/>
    <w:uiPriority w:val="99"/>
    <w:semiHidden/>
    <w:unhideWhenUsed/>
    <w:rsid w:val="008B5C7E"/>
    <w:rPr>
      <w:b/>
      <w:bCs/>
    </w:rPr>
  </w:style>
  <w:style w:type="character" w:customStyle="1" w:styleId="2d">
    <w:name w:val="Тема примечания Знак2"/>
    <w:basedOn w:val="aff3"/>
    <w:link w:val="aff6"/>
    <w:uiPriority w:val="99"/>
    <w:semiHidden/>
    <w:rsid w:val="008B5C7E"/>
    <w:rPr>
      <w:rFonts w:ascii="Calibri" w:eastAsia="Calibri" w:hAnsi="Calibri" w:cs="Times New Roman"/>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B5C7E"/>
    <w:pPr>
      <w:keepNext/>
      <w:spacing w:after="0" w:line="240" w:lineRule="auto"/>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qFormat/>
    <w:rsid w:val="008B5C7E"/>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8B5C7E"/>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B5C7E"/>
    <w:pPr>
      <w:keepNext/>
      <w:spacing w:after="0" w:line="240" w:lineRule="auto"/>
      <w:jc w:val="center"/>
      <w:outlineLvl w:val="3"/>
    </w:pPr>
    <w:rPr>
      <w:rFonts w:ascii="Times New Roman" w:eastAsia="Times New Roman" w:hAnsi="Times New Roman" w:cs="Times New Roman"/>
      <w:b/>
      <w:sz w:val="28"/>
      <w:szCs w:val="20"/>
      <w:lang w:eastAsia="ru-RU"/>
    </w:rPr>
  </w:style>
  <w:style w:type="paragraph" w:styleId="5">
    <w:name w:val="heading 5"/>
    <w:basedOn w:val="a"/>
    <w:next w:val="a"/>
    <w:link w:val="50"/>
    <w:qFormat/>
    <w:rsid w:val="008B5C7E"/>
    <w:pPr>
      <w:keepNext/>
      <w:spacing w:after="0" w:line="240" w:lineRule="auto"/>
      <w:outlineLvl w:val="4"/>
    </w:pPr>
    <w:rPr>
      <w:rFonts w:ascii="Times New Roman" w:eastAsia="Times New Roman" w:hAnsi="Times New Roman" w:cs="Times New Roman"/>
      <w:sz w:val="28"/>
      <w:szCs w:val="20"/>
      <w:lang w:eastAsia="ru-RU"/>
    </w:rPr>
  </w:style>
  <w:style w:type="paragraph" w:styleId="6">
    <w:name w:val="heading 6"/>
    <w:basedOn w:val="a"/>
    <w:next w:val="a"/>
    <w:link w:val="60"/>
    <w:qFormat/>
    <w:rsid w:val="008B5C7E"/>
    <w:pPr>
      <w:keepNext/>
      <w:spacing w:after="0" w:line="240" w:lineRule="auto"/>
      <w:outlineLvl w:val="5"/>
    </w:pPr>
    <w:rPr>
      <w:rFonts w:ascii="Times New Roman" w:eastAsia="Times New Roman" w:hAnsi="Times New Roman" w:cs="Times New Roman"/>
      <w:sz w:val="36"/>
      <w:szCs w:val="20"/>
      <w:lang w:eastAsia="ru-RU"/>
    </w:rPr>
  </w:style>
  <w:style w:type="paragraph" w:styleId="7">
    <w:name w:val="heading 7"/>
    <w:basedOn w:val="a"/>
    <w:next w:val="a"/>
    <w:link w:val="70"/>
    <w:qFormat/>
    <w:rsid w:val="008B5C7E"/>
    <w:pPr>
      <w:keepNext/>
      <w:spacing w:after="0" w:line="240" w:lineRule="auto"/>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8B5C7E"/>
    <w:pPr>
      <w:keepNext/>
      <w:tabs>
        <w:tab w:val="left" w:pos="8364"/>
      </w:tabs>
      <w:spacing w:after="0" w:line="240" w:lineRule="auto"/>
      <w:ind w:left="34"/>
      <w:jc w:val="center"/>
      <w:outlineLvl w:val="7"/>
    </w:pPr>
    <w:rPr>
      <w:rFonts w:ascii="Times New Roman" w:eastAsia="Times New Roman" w:hAnsi="Times New Roman" w:cs="Times New Roman"/>
      <w:sz w:val="28"/>
      <w:szCs w:val="20"/>
      <w:lang w:eastAsia="ru-RU"/>
    </w:rPr>
  </w:style>
  <w:style w:type="paragraph" w:styleId="9">
    <w:name w:val="heading 9"/>
    <w:basedOn w:val="a"/>
    <w:next w:val="a"/>
    <w:link w:val="90"/>
    <w:uiPriority w:val="9"/>
    <w:unhideWhenUsed/>
    <w:qFormat/>
    <w:rsid w:val="008B5C7E"/>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909B4"/>
  </w:style>
  <w:style w:type="paragraph" w:customStyle="1" w:styleId="ConsPlusNormal">
    <w:name w:val="ConsPlusNormal"/>
    <w:link w:val="ConsPlusNormal0"/>
    <w:qFormat/>
    <w:rsid w:val="009909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09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09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909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909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909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909B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909B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9909B4"/>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9909B4"/>
    <w:rPr>
      <w:rFonts w:ascii="Tahoma" w:eastAsia="Times New Roman" w:hAnsi="Tahoma" w:cs="Tahoma"/>
      <w:sz w:val="16"/>
      <w:szCs w:val="16"/>
    </w:rPr>
  </w:style>
  <w:style w:type="character" w:customStyle="1" w:styleId="10">
    <w:name w:val="Заголовок 1 Знак"/>
    <w:basedOn w:val="a0"/>
    <w:link w:val="1"/>
    <w:rsid w:val="008B5C7E"/>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8B5C7E"/>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8B5C7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8B5C7E"/>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8B5C7E"/>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8B5C7E"/>
    <w:rPr>
      <w:rFonts w:ascii="Times New Roman" w:eastAsia="Times New Roman" w:hAnsi="Times New Roman" w:cs="Times New Roman"/>
      <w:sz w:val="36"/>
      <w:szCs w:val="20"/>
      <w:lang w:eastAsia="ru-RU"/>
    </w:rPr>
  </w:style>
  <w:style w:type="character" w:customStyle="1" w:styleId="70">
    <w:name w:val="Заголовок 7 Знак"/>
    <w:basedOn w:val="a0"/>
    <w:link w:val="7"/>
    <w:rsid w:val="008B5C7E"/>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8B5C7E"/>
    <w:rPr>
      <w:rFonts w:ascii="Times New Roman" w:eastAsia="Times New Roman" w:hAnsi="Times New Roman" w:cs="Times New Roman"/>
      <w:sz w:val="28"/>
      <w:szCs w:val="20"/>
      <w:lang w:eastAsia="ru-RU"/>
    </w:rPr>
  </w:style>
  <w:style w:type="character" w:customStyle="1" w:styleId="90">
    <w:name w:val="Заголовок 9 Знак"/>
    <w:basedOn w:val="a0"/>
    <w:link w:val="9"/>
    <w:uiPriority w:val="9"/>
    <w:rsid w:val="008B5C7E"/>
    <w:rPr>
      <w:rFonts w:ascii="Arial" w:eastAsia="Arial" w:hAnsi="Arial" w:cs="Arial"/>
      <w:i/>
      <w:iCs/>
      <w:sz w:val="21"/>
      <w:szCs w:val="21"/>
      <w:lang w:eastAsia="ru-RU"/>
    </w:rPr>
  </w:style>
  <w:style w:type="numbering" w:customStyle="1" w:styleId="21">
    <w:name w:val="Нет списка2"/>
    <w:next w:val="a2"/>
    <w:uiPriority w:val="99"/>
    <w:semiHidden/>
    <w:unhideWhenUsed/>
    <w:rsid w:val="008B5C7E"/>
  </w:style>
  <w:style w:type="character" w:customStyle="1" w:styleId="Heading2Char">
    <w:name w:val="Heading 2 Char"/>
    <w:basedOn w:val="a0"/>
    <w:uiPriority w:val="9"/>
    <w:rsid w:val="008B5C7E"/>
    <w:rPr>
      <w:rFonts w:ascii="Arial" w:eastAsia="Arial" w:hAnsi="Arial" w:cs="Arial"/>
      <w:sz w:val="34"/>
    </w:rPr>
  </w:style>
  <w:style w:type="paragraph" w:styleId="a5">
    <w:name w:val="No Spacing"/>
    <w:uiPriority w:val="1"/>
    <w:qFormat/>
    <w:rsid w:val="008B5C7E"/>
    <w:pPr>
      <w:spacing w:after="0" w:line="240" w:lineRule="auto"/>
    </w:pPr>
    <w:rPr>
      <w:rFonts w:ascii="Times New Roman" w:eastAsia="Times New Roman" w:hAnsi="Times New Roman" w:cs="Times New Roman"/>
      <w:sz w:val="20"/>
      <w:szCs w:val="20"/>
      <w:lang w:eastAsia="ru-RU"/>
    </w:rPr>
  </w:style>
  <w:style w:type="paragraph" w:styleId="a6">
    <w:name w:val="Title"/>
    <w:basedOn w:val="a"/>
    <w:next w:val="a"/>
    <w:link w:val="a7"/>
    <w:uiPriority w:val="10"/>
    <w:qFormat/>
    <w:rsid w:val="008B5C7E"/>
    <w:pPr>
      <w:spacing w:before="300" w:line="240" w:lineRule="auto"/>
      <w:contextualSpacing/>
    </w:pPr>
    <w:rPr>
      <w:rFonts w:ascii="Times New Roman" w:eastAsia="Times New Roman" w:hAnsi="Times New Roman" w:cs="Times New Roman"/>
      <w:sz w:val="48"/>
      <w:szCs w:val="48"/>
      <w:lang w:eastAsia="ru-RU"/>
    </w:rPr>
  </w:style>
  <w:style w:type="character" w:customStyle="1" w:styleId="a7">
    <w:name w:val="Название Знак"/>
    <w:basedOn w:val="a0"/>
    <w:link w:val="a6"/>
    <w:uiPriority w:val="10"/>
    <w:rsid w:val="008B5C7E"/>
    <w:rPr>
      <w:rFonts w:ascii="Times New Roman" w:eastAsia="Times New Roman" w:hAnsi="Times New Roman" w:cs="Times New Roman"/>
      <w:sz w:val="48"/>
      <w:szCs w:val="48"/>
      <w:lang w:eastAsia="ru-RU"/>
    </w:rPr>
  </w:style>
  <w:style w:type="paragraph" w:styleId="a8">
    <w:name w:val="Subtitle"/>
    <w:basedOn w:val="a"/>
    <w:next w:val="a"/>
    <w:link w:val="a9"/>
    <w:uiPriority w:val="11"/>
    <w:qFormat/>
    <w:rsid w:val="008B5C7E"/>
    <w:pPr>
      <w:spacing w:before="200" w:line="240" w:lineRule="auto"/>
    </w:pPr>
    <w:rPr>
      <w:rFonts w:ascii="Times New Roman" w:eastAsia="Times New Roman" w:hAnsi="Times New Roman" w:cs="Times New Roman"/>
      <w:sz w:val="24"/>
      <w:szCs w:val="24"/>
      <w:lang w:eastAsia="ru-RU"/>
    </w:rPr>
  </w:style>
  <w:style w:type="character" w:customStyle="1" w:styleId="a9">
    <w:name w:val="Подзаголовок Знак"/>
    <w:basedOn w:val="a0"/>
    <w:link w:val="a8"/>
    <w:uiPriority w:val="11"/>
    <w:rsid w:val="008B5C7E"/>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8B5C7E"/>
    <w:pPr>
      <w:spacing w:after="0" w:line="240" w:lineRule="auto"/>
      <w:ind w:left="720" w:right="720"/>
    </w:pPr>
    <w:rPr>
      <w:rFonts w:ascii="Times New Roman" w:eastAsia="Times New Roman" w:hAnsi="Times New Roman" w:cs="Times New Roman"/>
      <w:i/>
      <w:sz w:val="20"/>
      <w:szCs w:val="20"/>
      <w:lang w:eastAsia="ru-RU"/>
    </w:rPr>
  </w:style>
  <w:style w:type="character" w:customStyle="1" w:styleId="23">
    <w:name w:val="Цитата 2 Знак"/>
    <w:basedOn w:val="a0"/>
    <w:link w:val="22"/>
    <w:uiPriority w:val="29"/>
    <w:rsid w:val="008B5C7E"/>
    <w:rPr>
      <w:rFonts w:ascii="Times New Roman" w:eastAsia="Times New Roman" w:hAnsi="Times New Roman" w:cs="Times New Roman"/>
      <w:i/>
      <w:sz w:val="20"/>
      <w:szCs w:val="20"/>
      <w:lang w:eastAsia="ru-RU"/>
    </w:rPr>
  </w:style>
  <w:style w:type="paragraph" w:styleId="aa">
    <w:name w:val="Intense Quote"/>
    <w:basedOn w:val="a"/>
    <w:next w:val="a"/>
    <w:link w:val="ab"/>
    <w:uiPriority w:val="30"/>
    <w:qFormat/>
    <w:rsid w:val="008B5C7E"/>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0"/>
      <w:szCs w:val="20"/>
      <w:lang w:eastAsia="ru-RU"/>
    </w:rPr>
  </w:style>
  <w:style w:type="character" w:customStyle="1" w:styleId="ab">
    <w:name w:val="Выделенная цитата Знак"/>
    <w:basedOn w:val="a0"/>
    <w:link w:val="aa"/>
    <w:uiPriority w:val="30"/>
    <w:rsid w:val="008B5C7E"/>
    <w:rPr>
      <w:rFonts w:ascii="Times New Roman" w:eastAsia="Times New Roman" w:hAnsi="Times New Roman" w:cs="Times New Roman"/>
      <w:i/>
      <w:sz w:val="20"/>
      <w:szCs w:val="20"/>
      <w:shd w:val="clear" w:color="auto" w:fill="F2F2F2"/>
      <w:lang w:eastAsia="ru-RU"/>
    </w:rPr>
  </w:style>
  <w:style w:type="character" w:customStyle="1" w:styleId="HeaderChar">
    <w:name w:val="Header Char"/>
    <w:basedOn w:val="a0"/>
    <w:uiPriority w:val="99"/>
    <w:rsid w:val="008B5C7E"/>
  </w:style>
  <w:style w:type="character" w:customStyle="1" w:styleId="FooterChar">
    <w:name w:val="Footer Char"/>
    <w:basedOn w:val="a0"/>
    <w:uiPriority w:val="99"/>
    <w:rsid w:val="008B5C7E"/>
  </w:style>
  <w:style w:type="paragraph" w:customStyle="1" w:styleId="12">
    <w:name w:val="Название объекта1"/>
    <w:basedOn w:val="a"/>
    <w:next w:val="a"/>
    <w:uiPriority w:val="35"/>
    <w:semiHidden/>
    <w:unhideWhenUsed/>
    <w:qFormat/>
    <w:rsid w:val="008B5C7E"/>
    <w:pPr>
      <w:spacing w:after="0"/>
    </w:pPr>
    <w:rPr>
      <w:rFonts w:ascii="Times New Roman" w:eastAsia="Times New Roman" w:hAnsi="Times New Roman" w:cs="Times New Roman"/>
      <w:b/>
      <w:bCs/>
      <w:color w:val="4F81BD"/>
      <w:sz w:val="18"/>
      <w:szCs w:val="18"/>
      <w:lang w:eastAsia="ru-RU"/>
    </w:rPr>
  </w:style>
  <w:style w:type="character" w:customStyle="1" w:styleId="ac">
    <w:name w:val="Название объекта Знак"/>
    <w:basedOn w:val="a0"/>
    <w:link w:val="ad"/>
    <w:uiPriority w:val="35"/>
    <w:semiHidden/>
    <w:rsid w:val="008B5C7E"/>
    <w:rPr>
      <w:b/>
      <w:bCs/>
      <w:color w:val="4F81BD"/>
      <w:sz w:val="18"/>
      <w:szCs w:val="18"/>
    </w:rPr>
  </w:style>
  <w:style w:type="table" w:customStyle="1" w:styleId="TableGridLight">
    <w:name w:val="Table Grid Light"/>
    <w:basedOn w:val="a1"/>
    <w:uiPriority w:val="59"/>
    <w:rsid w:val="008B5C7E"/>
    <w:pPr>
      <w:spacing w:after="0" w:line="240" w:lineRule="auto"/>
    </w:pPr>
    <w:rPr>
      <w:rFonts w:ascii="Times New Roman" w:eastAsia="Times New Roman" w:hAnsi="Times New Roman"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8B5C7E"/>
    <w:pPr>
      <w:spacing w:after="0" w:line="240" w:lineRule="auto"/>
    </w:pPr>
    <w:rPr>
      <w:rFonts w:ascii="Times New Roman" w:eastAsia="Times New Roman" w:hAnsi="Times New Roman"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8B5C7E"/>
    <w:pPr>
      <w:spacing w:after="0" w:line="240" w:lineRule="auto"/>
    </w:pPr>
    <w:rPr>
      <w:rFonts w:ascii="Times New Roman" w:eastAsia="Times New Roman" w:hAnsi="Times New Roman"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8B5C7E"/>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5C7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e">
    <w:name w:val="footnote text"/>
    <w:basedOn w:val="a"/>
    <w:link w:val="af"/>
    <w:uiPriority w:val="99"/>
    <w:semiHidden/>
    <w:unhideWhenUsed/>
    <w:rsid w:val="008B5C7E"/>
    <w:pPr>
      <w:spacing w:after="40" w:line="240" w:lineRule="auto"/>
    </w:pPr>
    <w:rPr>
      <w:rFonts w:ascii="Times New Roman" w:eastAsia="Times New Roman" w:hAnsi="Times New Roman" w:cs="Times New Roman"/>
      <w:sz w:val="18"/>
      <w:szCs w:val="20"/>
      <w:lang w:eastAsia="ru-RU"/>
    </w:rPr>
  </w:style>
  <w:style w:type="character" w:customStyle="1" w:styleId="af">
    <w:name w:val="Текст сноски Знак"/>
    <w:basedOn w:val="a0"/>
    <w:link w:val="ae"/>
    <w:uiPriority w:val="99"/>
    <w:semiHidden/>
    <w:rsid w:val="008B5C7E"/>
    <w:rPr>
      <w:rFonts w:ascii="Times New Roman" w:eastAsia="Times New Roman" w:hAnsi="Times New Roman" w:cs="Times New Roman"/>
      <w:sz w:val="18"/>
      <w:szCs w:val="20"/>
      <w:lang w:eastAsia="ru-RU"/>
    </w:rPr>
  </w:style>
  <w:style w:type="character" w:styleId="af0">
    <w:name w:val="footnote reference"/>
    <w:basedOn w:val="a0"/>
    <w:uiPriority w:val="99"/>
    <w:unhideWhenUsed/>
    <w:rsid w:val="008B5C7E"/>
    <w:rPr>
      <w:vertAlign w:val="superscript"/>
    </w:rPr>
  </w:style>
  <w:style w:type="paragraph" w:styleId="af1">
    <w:name w:val="endnote text"/>
    <w:basedOn w:val="a"/>
    <w:link w:val="af2"/>
    <w:uiPriority w:val="99"/>
    <w:semiHidden/>
    <w:unhideWhenUsed/>
    <w:rsid w:val="008B5C7E"/>
    <w:pPr>
      <w:spacing w:after="0" w:line="240" w:lineRule="auto"/>
    </w:pPr>
    <w:rPr>
      <w:rFonts w:ascii="Times New Roman" w:eastAsia="Times New Roman" w:hAnsi="Times New Roman" w:cs="Times New Roman"/>
      <w:sz w:val="20"/>
      <w:szCs w:val="20"/>
      <w:lang w:eastAsia="ru-RU"/>
    </w:rPr>
  </w:style>
  <w:style w:type="character" w:customStyle="1" w:styleId="af2">
    <w:name w:val="Текст концевой сноски Знак"/>
    <w:basedOn w:val="a0"/>
    <w:link w:val="af1"/>
    <w:uiPriority w:val="99"/>
    <w:semiHidden/>
    <w:rsid w:val="008B5C7E"/>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8B5C7E"/>
    <w:rPr>
      <w:vertAlign w:val="superscript"/>
    </w:rPr>
  </w:style>
  <w:style w:type="paragraph" w:styleId="13">
    <w:name w:val="toc 1"/>
    <w:basedOn w:val="a"/>
    <w:next w:val="a"/>
    <w:uiPriority w:val="39"/>
    <w:unhideWhenUsed/>
    <w:rsid w:val="008B5C7E"/>
    <w:pPr>
      <w:spacing w:after="57" w:line="240" w:lineRule="auto"/>
    </w:pPr>
    <w:rPr>
      <w:rFonts w:ascii="Times New Roman" w:eastAsia="Times New Roman" w:hAnsi="Times New Roman" w:cs="Times New Roman"/>
      <w:sz w:val="20"/>
      <w:szCs w:val="20"/>
      <w:lang w:eastAsia="ru-RU"/>
    </w:rPr>
  </w:style>
  <w:style w:type="paragraph" w:styleId="24">
    <w:name w:val="toc 2"/>
    <w:basedOn w:val="a"/>
    <w:next w:val="a"/>
    <w:uiPriority w:val="39"/>
    <w:unhideWhenUsed/>
    <w:rsid w:val="008B5C7E"/>
    <w:pPr>
      <w:spacing w:after="57" w:line="240" w:lineRule="auto"/>
      <w:ind w:left="283"/>
    </w:pPr>
    <w:rPr>
      <w:rFonts w:ascii="Times New Roman" w:eastAsia="Times New Roman" w:hAnsi="Times New Roman" w:cs="Times New Roman"/>
      <w:sz w:val="20"/>
      <w:szCs w:val="20"/>
      <w:lang w:eastAsia="ru-RU"/>
    </w:rPr>
  </w:style>
  <w:style w:type="paragraph" w:styleId="32">
    <w:name w:val="toc 3"/>
    <w:basedOn w:val="a"/>
    <w:next w:val="a"/>
    <w:uiPriority w:val="39"/>
    <w:unhideWhenUsed/>
    <w:rsid w:val="008B5C7E"/>
    <w:pPr>
      <w:spacing w:after="57" w:line="240" w:lineRule="auto"/>
      <w:ind w:left="567"/>
    </w:pPr>
    <w:rPr>
      <w:rFonts w:ascii="Times New Roman" w:eastAsia="Times New Roman" w:hAnsi="Times New Roman" w:cs="Times New Roman"/>
      <w:sz w:val="20"/>
      <w:szCs w:val="20"/>
      <w:lang w:eastAsia="ru-RU"/>
    </w:rPr>
  </w:style>
  <w:style w:type="paragraph" w:styleId="42">
    <w:name w:val="toc 4"/>
    <w:basedOn w:val="a"/>
    <w:next w:val="a"/>
    <w:uiPriority w:val="39"/>
    <w:unhideWhenUsed/>
    <w:rsid w:val="008B5C7E"/>
    <w:pPr>
      <w:spacing w:after="57" w:line="240" w:lineRule="auto"/>
      <w:ind w:left="850"/>
    </w:pPr>
    <w:rPr>
      <w:rFonts w:ascii="Times New Roman" w:eastAsia="Times New Roman" w:hAnsi="Times New Roman" w:cs="Times New Roman"/>
      <w:sz w:val="20"/>
      <w:szCs w:val="20"/>
      <w:lang w:eastAsia="ru-RU"/>
    </w:rPr>
  </w:style>
  <w:style w:type="paragraph" w:styleId="52">
    <w:name w:val="toc 5"/>
    <w:basedOn w:val="a"/>
    <w:next w:val="a"/>
    <w:uiPriority w:val="39"/>
    <w:unhideWhenUsed/>
    <w:rsid w:val="008B5C7E"/>
    <w:pPr>
      <w:spacing w:after="57" w:line="240" w:lineRule="auto"/>
      <w:ind w:left="1134"/>
    </w:pPr>
    <w:rPr>
      <w:rFonts w:ascii="Times New Roman" w:eastAsia="Times New Roman" w:hAnsi="Times New Roman" w:cs="Times New Roman"/>
      <w:sz w:val="20"/>
      <w:szCs w:val="20"/>
      <w:lang w:eastAsia="ru-RU"/>
    </w:rPr>
  </w:style>
  <w:style w:type="paragraph" w:styleId="61">
    <w:name w:val="toc 6"/>
    <w:basedOn w:val="a"/>
    <w:next w:val="a"/>
    <w:uiPriority w:val="39"/>
    <w:unhideWhenUsed/>
    <w:rsid w:val="008B5C7E"/>
    <w:pPr>
      <w:spacing w:after="57" w:line="240" w:lineRule="auto"/>
      <w:ind w:left="1417"/>
    </w:pPr>
    <w:rPr>
      <w:rFonts w:ascii="Times New Roman" w:eastAsia="Times New Roman" w:hAnsi="Times New Roman" w:cs="Times New Roman"/>
      <w:sz w:val="20"/>
      <w:szCs w:val="20"/>
      <w:lang w:eastAsia="ru-RU"/>
    </w:rPr>
  </w:style>
  <w:style w:type="paragraph" w:styleId="71">
    <w:name w:val="toc 7"/>
    <w:basedOn w:val="a"/>
    <w:next w:val="a"/>
    <w:uiPriority w:val="39"/>
    <w:unhideWhenUsed/>
    <w:rsid w:val="008B5C7E"/>
    <w:pPr>
      <w:spacing w:after="57" w:line="240" w:lineRule="auto"/>
      <w:ind w:left="1701"/>
    </w:pPr>
    <w:rPr>
      <w:rFonts w:ascii="Times New Roman" w:eastAsia="Times New Roman" w:hAnsi="Times New Roman" w:cs="Times New Roman"/>
      <w:sz w:val="20"/>
      <w:szCs w:val="20"/>
      <w:lang w:eastAsia="ru-RU"/>
    </w:rPr>
  </w:style>
  <w:style w:type="paragraph" w:styleId="81">
    <w:name w:val="toc 8"/>
    <w:basedOn w:val="a"/>
    <w:next w:val="a"/>
    <w:uiPriority w:val="39"/>
    <w:unhideWhenUsed/>
    <w:rsid w:val="008B5C7E"/>
    <w:pPr>
      <w:spacing w:after="57" w:line="240" w:lineRule="auto"/>
      <w:ind w:left="1984"/>
    </w:pPr>
    <w:rPr>
      <w:rFonts w:ascii="Times New Roman" w:eastAsia="Times New Roman" w:hAnsi="Times New Roman" w:cs="Times New Roman"/>
      <w:sz w:val="20"/>
      <w:szCs w:val="20"/>
      <w:lang w:eastAsia="ru-RU"/>
    </w:rPr>
  </w:style>
  <w:style w:type="paragraph" w:styleId="91">
    <w:name w:val="toc 9"/>
    <w:basedOn w:val="a"/>
    <w:next w:val="a"/>
    <w:uiPriority w:val="39"/>
    <w:unhideWhenUsed/>
    <w:rsid w:val="008B5C7E"/>
    <w:pPr>
      <w:spacing w:after="57" w:line="240" w:lineRule="auto"/>
      <w:ind w:left="2268"/>
    </w:pPr>
    <w:rPr>
      <w:rFonts w:ascii="Times New Roman" w:eastAsia="Times New Roman" w:hAnsi="Times New Roman" w:cs="Times New Roman"/>
      <w:sz w:val="20"/>
      <w:szCs w:val="20"/>
      <w:lang w:eastAsia="ru-RU"/>
    </w:rPr>
  </w:style>
  <w:style w:type="paragraph" w:styleId="af4">
    <w:name w:val="TOC Heading"/>
    <w:uiPriority w:val="39"/>
    <w:unhideWhenUsed/>
    <w:rsid w:val="008B5C7E"/>
    <w:pPr>
      <w:spacing w:after="0" w:line="240" w:lineRule="auto"/>
    </w:pPr>
    <w:rPr>
      <w:rFonts w:ascii="Times New Roman" w:eastAsia="Times New Roman" w:hAnsi="Times New Roman" w:cs="Times New Roman"/>
      <w:sz w:val="20"/>
      <w:szCs w:val="20"/>
      <w:lang w:eastAsia="ru-RU"/>
    </w:rPr>
  </w:style>
  <w:style w:type="paragraph" w:styleId="af5">
    <w:name w:val="table of figures"/>
    <w:basedOn w:val="a"/>
    <w:next w:val="a"/>
    <w:uiPriority w:val="99"/>
    <w:unhideWhenUsed/>
    <w:rsid w:val="008B5C7E"/>
    <w:pPr>
      <w:spacing w:after="0" w:line="240" w:lineRule="auto"/>
    </w:pPr>
    <w:rPr>
      <w:rFonts w:ascii="Times New Roman" w:eastAsia="Times New Roman" w:hAnsi="Times New Roman" w:cs="Times New Roman"/>
      <w:sz w:val="20"/>
      <w:szCs w:val="20"/>
      <w:lang w:eastAsia="ru-RU"/>
    </w:rPr>
  </w:style>
  <w:style w:type="paragraph" w:styleId="af6">
    <w:name w:val="Body Text"/>
    <w:basedOn w:val="a"/>
    <w:link w:val="af7"/>
    <w:rsid w:val="008B5C7E"/>
    <w:pPr>
      <w:spacing w:after="0" w:line="240" w:lineRule="auto"/>
      <w:jc w:val="both"/>
    </w:pPr>
    <w:rPr>
      <w:rFonts w:ascii="Times New Roman" w:eastAsia="Times New Roman" w:hAnsi="Times New Roman" w:cs="Times New Roman"/>
      <w:sz w:val="28"/>
      <w:szCs w:val="20"/>
      <w:lang w:eastAsia="ru-RU"/>
    </w:rPr>
  </w:style>
  <w:style w:type="character" w:customStyle="1" w:styleId="af7">
    <w:name w:val="Основной текст Знак"/>
    <w:basedOn w:val="a0"/>
    <w:link w:val="af6"/>
    <w:rsid w:val="008B5C7E"/>
    <w:rPr>
      <w:rFonts w:ascii="Times New Roman" w:eastAsia="Times New Roman" w:hAnsi="Times New Roman" w:cs="Times New Roman"/>
      <w:sz w:val="28"/>
      <w:szCs w:val="20"/>
      <w:lang w:eastAsia="ru-RU"/>
    </w:rPr>
  </w:style>
  <w:style w:type="paragraph" w:styleId="af8">
    <w:name w:val="Body Text Indent"/>
    <w:basedOn w:val="a"/>
    <w:link w:val="af9"/>
    <w:rsid w:val="008B5C7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9">
    <w:name w:val="Основной текст с отступом Знак"/>
    <w:basedOn w:val="a0"/>
    <w:link w:val="af8"/>
    <w:rsid w:val="008B5C7E"/>
    <w:rPr>
      <w:rFonts w:ascii="Times New Roman" w:eastAsia="Times New Roman" w:hAnsi="Times New Roman" w:cs="Times New Roman"/>
      <w:sz w:val="28"/>
      <w:szCs w:val="20"/>
      <w:lang w:eastAsia="ru-RU"/>
    </w:rPr>
  </w:style>
  <w:style w:type="paragraph" w:styleId="afa">
    <w:name w:val="header"/>
    <w:basedOn w:val="a"/>
    <w:link w:val="afb"/>
    <w:uiPriority w:val="99"/>
    <w:rsid w:val="008B5C7E"/>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b">
    <w:name w:val="Верхний колонтитул Знак"/>
    <w:basedOn w:val="a0"/>
    <w:link w:val="afa"/>
    <w:uiPriority w:val="99"/>
    <w:rsid w:val="008B5C7E"/>
    <w:rPr>
      <w:rFonts w:ascii="Times New Roman" w:eastAsia="Times New Roman" w:hAnsi="Times New Roman" w:cs="Times New Roman"/>
      <w:sz w:val="20"/>
      <w:szCs w:val="20"/>
      <w:lang w:eastAsia="ru-RU"/>
    </w:rPr>
  </w:style>
  <w:style w:type="paragraph" w:styleId="afc">
    <w:name w:val="Block Text"/>
    <w:basedOn w:val="a"/>
    <w:rsid w:val="008B5C7E"/>
    <w:pPr>
      <w:spacing w:after="0" w:line="216" w:lineRule="auto"/>
      <w:ind w:left="-851" w:right="-284"/>
      <w:jc w:val="center"/>
    </w:pPr>
    <w:rPr>
      <w:rFonts w:ascii="Times New Roman" w:eastAsia="Times New Roman" w:hAnsi="Times New Roman" w:cs="Times New Roman"/>
      <w:b/>
      <w:sz w:val="36"/>
      <w:szCs w:val="20"/>
      <w:lang w:eastAsia="ru-RU"/>
    </w:rPr>
  </w:style>
  <w:style w:type="paragraph" w:customStyle="1" w:styleId="ConsNormal">
    <w:name w:val="ConsNormal"/>
    <w:rsid w:val="008B5C7E"/>
    <w:pPr>
      <w:spacing w:after="0" w:line="240" w:lineRule="auto"/>
      <w:ind w:right="19772" w:firstLine="720"/>
    </w:pPr>
    <w:rPr>
      <w:rFonts w:ascii="Arial" w:eastAsia="Times New Roman" w:hAnsi="Arial" w:cs="Arial"/>
      <w:sz w:val="20"/>
      <w:szCs w:val="20"/>
      <w:lang w:eastAsia="ru-RU"/>
    </w:rPr>
  </w:style>
  <w:style w:type="paragraph" w:styleId="25">
    <w:name w:val="Body Text 2"/>
    <w:basedOn w:val="a"/>
    <w:link w:val="26"/>
    <w:rsid w:val="008B5C7E"/>
    <w:pPr>
      <w:spacing w:after="0" w:line="240" w:lineRule="auto"/>
      <w:jc w:val="center"/>
    </w:pPr>
    <w:rPr>
      <w:rFonts w:ascii="Times New Roman" w:eastAsia="Times New Roman" w:hAnsi="Times New Roman" w:cs="Times New Roman"/>
      <w:b/>
      <w:bCs/>
      <w:sz w:val="28"/>
      <w:szCs w:val="20"/>
      <w:lang w:eastAsia="ru-RU"/>
    </w:rPr>
  </w:style>
  <w:style w:type="character" w:customStyle="1" w:styleId="26">
    <w:name w:val="Основной текст 2 Знак"/>
    <w:basedOn w:val="a0"/>
    <w:link w:val="25"/>
    <w:rsid w:val="008B5C7E"/>
    <w:rPr>
      <w:rFonts w:ascii="Times New Roman" w:eastAsia="Times New Roman" w:hAnsi="Times New Roman" w:cs="Times New Roman"/>
      <w:b/>
      <w:bCs/>
      <w:sz w:val="28"/>
      <w:szCs w:val="20"/>
      <w:lang w:eastAsia="ru-RU"/>
    </w:rPr>
  </w:style>
  <w:style w:type="paragraph" w:styleId="33">
    <w:name w:val="Body Text 3"/>
    <w:basedOn w:val="a"/>
    <w:link w:val="34"/>
    <w:rsid w:val="008B5C7E"/>
    <w:pPr>
      <w:pBdr>
        <w:top w:val="single" w:sz="6" w:space="1" w:color="FFFFFF"/>
        <w:left w:val="single" w:sz="6" w:space="1" w:color="FFFFFF"/>
        <w:bottom w:val="single" w:sz="6" w:space="1" w:color="FFFFFF"/>
        <w:right w:val="single" w:sz="6" w:space="1" w:color="FFFFFF"/>
      </w:pBdr>
      <w:spacing w:after="0" w:line="228" w:lineRule="auto"/>
      <w:jc w:val="both"/>
    </w:pPr>
    <w:rPr>
      <w:rFonts w:ascii="Times New Roman" w:eastAsia="Times New Roman" w:hAnsi="Times New Roman" w:cs="Times New Roman"/>
      <w:sz w:val="28"/>
      <w:szCs w:val="20"/>
      <w:lang w:eastAsia="ru-RU"/>
    </w:rPr>
  </w:style>
  <w:style w:type="character" w:customStyle="1" w:styleId="34">
    <w:name w:val="Основной текст 3 Знак"/>
    <w:basedOn w:val="a0"/>
    <w:link w:val="33"/>
    <w:rsid w:val="008B5C7E"/>
    <w:rPr>
      <w:rFonts w:ascii="Times New Roman" w:eastAsia="Times New Roman" w:hAnsi="Times New Roman" w:cs="Times New Roman"/>
      <w:sz w:val="28"/>
      <w:szCs w:val="20"/>
      <w:lang w:eastAsia="ru-RU"/>
    </w:rPr>
  </w:style>
  <w:style w:type="character" w:styleId="afd">
    <w:name w:val="page number"/>
    <w:basedOn w:val="a0"/>
    <w:rsid w:val="008B5C7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B5C7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10">
    <w:name w:val="Основной текст с отступом 31"/>
    <w:basedOn w:val="a"/>
    <w:rsid w:val="008B5C7E"/>
    <w:pPr>
      <w:spacing w:after="0" w:line="228" w:lineRule="auto"/>
      <w:ind w:firstLine="567"/>
      <w:jc w:val="both"/>
    </w:pPr>
    <w:rPr>
      <w:rFonts w:ascii="Times New Roman" w:eastAsia="Times New Roman" w:hAnsi="Times New Roman" w:cs="Times New Roman"/>
      <w:sz w:val="28"/>
      <w:szCs w:val="20"/>
      <w:lang w:eastAsia="ar-SA"/>
    </w:rPr>
  </w:style>
  <w:style w:type="character" w:customStyle="1" w:styleId="27">
    <w:name w:val="Основной текст (2)_"/>
    <w:link w:val="28"/>
    <w:rsid w:val="008B5C7E"/>
    <w:rPr>
      <w:sz w:val="26"/>
      <w:szCs w:val="26"/>
      <w:shd w:val="clear" w:color="auto" w:fill="FFFFFF"/>
    </w:rPr>
  </w:style>
  <w:style w:type="paragraph" w:customStyle="1" w:styleId="28">
    <w:name w:val="Основной текст (2)"/>
    <w:basedOn w:val="a"/>
    <w:link w:val="27"/>
    <w:rsid w:val="008B5C7E"/>
    <w:pPr>
      <w:widowControl w:val="0"/>
      <w:shd w:val="clear" w:color="auto" w:fill="FFFFFF"/>
      <w:spacing w:before="300" w:after="480" w:line="0" w:lineRule="atLeast"/>
      <w:jc w:val="both"/>
    </w:pPr>
    <w:rPr>
      <w:sz w:val="26"/>
      <w:szCs w:val="26"/>
    </w:rPr>
  </w:style>
  <w:style w:type="paragraph" w:customStyle="1" w:styleId="afe">
    <w:name w:val="Знак Знак Знак Знак"/>
    <w:basedOn w:val="a"/>
    <w:rsid w:val="008B5C7E"/>
    <w:pPr>
      <w:spacing w:before="100" w:beforeAutospacing="1" w:after="100" w:afterAutospacing="1" w:line="240" w:lineRule="auto"/>
    </w:pPr>
    <w:rPr>
      <w:rFonts w:ascii="Tahoma" w:eastAsia="Times New Roman" w:hAnsi="Tahoma" w:cs="Times New Roman"/>
      <w:sz w:val="20"/>
      <w:szCs w:val="20"/>
      <w:lang w:val="en-US"/>
    </w:rPr>
  </w:style>
  <w:style w:type="paragraph" w:styleId="29">
    <w:name w:val="Body Text Indent 2"/>
    <w:basedOn w:val="a"/>
    <w:link w:val="2a"/>
    <w:rsid w:val="008B5C7E"/>
    <w:pPr>
      <w:spacing w:after="120" w:line="480" w:lineRule="auto"/>
      <w:ind w:left="283"/>
    </w:pPr>
    <w:rPr>
      <w:rFonts w:ascii="Times New Roman" w:eastAsia="Times New Roman" w:hAnsi="Times New Roman" w:cs="Times New Roman"/>
      <w:sz w:val="20"/>
      <w:szCs w:val="20"/>
      <w:lang w:eastAsia="ru-RU"/>
    </w:rPr>
  </w:style>
  <w:style w:type="character" w:customStyle="1" w:styleId="2a">
    <w:name w:val="Основной текст с отступом 2 Знак"/>
    <w:basedOn w:val="a0"/>
    <w:link w:val="29"/>
    <w:rsid w:val="008B5C7E"/>
    <w:rPr>
      <w:rFonts w:ascii="Times New Roman" w:eastAsia="Times New Roman" w:hAnsi="Times New Roman" w:cs="Times New Roman"/>
      <w:sz w:val="20"/>
      <w:szCs w:val="20"/>
      <w:lang w:eastAsia="ru-RU"/>
    </w:rPr>
  </w:style>
  <w:style w:type="paragraph" w:styleId="aff">
    <w:name w:val="footer"/>
    <w:basedOn w:val="a"/>
    <w:link w:val="aff0"/>
    <w:uiPriority w:val="99"/>
    <w:rsid w:val="008B5C7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0">
    <w:name w:val="Нижний колонтитул Знак"/>
    <w:basedOn w:val="a0"/>
    <w:link w:val="aff"/>
    <w:uiPriority w:val="99"/>
    <w:rsid w:val="008B5C7E"/>
    <w:rPr>
      <w:rFonts w:ascii="Times New Roman" w:eastAsia="Times New Roman" w:hAnsi="Times New Roman" w:cs="Times New Roman"/>
      <w:sz w:val="20"/>
      <w:szCs w:val="20"/>
      <w:lang w:eastAsia="ru-RU"/>
    </w:rPr>
  </w:style>
  <w:style w:type="table" w:styleId="aff1">
    <w:name w:val="Table Grid"/>
    <w:basedOn w:val="a1"/>
    <w:uiPriority w:val="59"/>
    <w:rsid w:val="008B5C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List Paragraph"/>
    <w:basedOn w:val="a"/>
    <w:uiPriority w:val="34"/>
    <w:qFormat/>
    <w:rsid w:val="008B5C7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ConsPlusNormal0">
    <w:name w:val="ConsPlusNormal Знак"/>
    <w:basedOn w:val="a0"/>
    <w:link w:val="ConsPlusNormal"/>
    <w:qFormat/>
    <w:rsid w:val="008B5C7E"/>
    <w:rPr>
      <w:rFonts w:ascii="Calibri" w:eastAsia="Times New Roman" w:hAnsi="Calibri" w:cs="Calibri"/>
      <w:szCs w:val="20"/>
      <w:lang w:eastAsia="ru-RU"/>
    </w:rPr>
  </w:style>
  <w:style w:type="character" w:customStyle="1" w:styleId="14">
    <w:name w:val="Гиперссылка1"/>
    <w:basedOn w:val="a0"/>
    <w:uiPriority w:val="99"/>
    <w:unhideWhenUsed/>
    <w:rsid w:val="008B5C7E"/>
    <w:rPr>
      <w:color w:val="0000FF"/>
      <w:u w:val="single"/>
    </w:rPr>
  </w:style>
  <w:style w:type="character" w:customStyle="1" w:styleId="aff3">
    <w:name w:val="Текст примечания Знак"/>
    <w:basedOn w:val="a0"/>
    <w:link w:val="aff4"/>
    <w:uiPriority w:val="99"/>
    <w:semiHidden/>
    <w:rsid w:val="008B5C7E"/>
    <w:rPr>
      <w:rFonts w:ascii="Calibri" w:eastAsia="Calibri" w:hAnsi="Calibri" w:cs="Times New Roman"/>
      <w:lang w:eastAsia="en-US"/>
    </w:rPr>
  </w:style>
  <w:style w:type="paragraph" w:customStyle="1" w:styleId="15">
    <w:name w:val="Текст примечания1"/>
    <w:basedOn w:val="a"/>
    <w:next w:val="aff4"/>
    <w:uiPriority w:val="99"/>
    <w:semiHidden/>
    <w:unhideWhenUsed/>
    <w:rsid w:val="008B5C7E"/>
    <w:pPr>
      <w:spacing w:after="160" w:line="240" w:lineRule="auto"/>
    </w:pPr>
    <w:rPr>
      <w:sz w:val="20"/>
      <w:szCs w:val="20"/>
    </w:rPr>
  </w:style>
  <w:style w:type="character" w:customStyle="1" w:styleId="16">
    <w:name w:val="Текст примечания Знак1"/>
    <w:basedOn w:val="a0"/>
    <w:uiPriority w:val="99"/>
    <w:semiHidden/>
    <w:rsid w:val="008B5C7E"/>
  </w:style>
  <w:style w:type="character" w:customStyle="1" w:styleId="aff5">
    <w:name w:val="Тема примечания Знак"/>
    <w:basedOn w:val="aff3"/>
    <w:link w:val="aff6"/>
    <w:uiPriority w:val="99"/>
    <w:semiHidden/>
    <w:rsid w:val="008B5C7E"/>
    <w:rPr>
      <w:rFonts w:ascii="Calibri" w:eastAsia="Calibri" w:hAnsi="Calibri" w:cs="Times New Roman"/>
      <w:b/>
      <w:bCs/>
      <w:lang w:eastAsia="en-US"/>
    </w:rPr>
  </w:style>
  <w:style w:type="paragraph" w:customStyle="1" w:styleId="17">
    <w:name w:val="Тема примечания1"/>
    <w:basedOn w:val="aff4"/>
    <w:next w:val="aff4"/>
    <w:uiPriority w:val="99"/>
    <w:semiHidden/>
    <w:unhideWhenUsed/>
    <w:rsid w:val="008B5C7E"/>
    <w:pPr>
      <w:spacing w:after="160"/>
    </w:pPr>
    <w:rPr>
      <w:b/>
      <w:bCs/>
      <w:sz w:val="20"/>
      <w:szCs w:val="20"/>
    </w:rPr>
  </w:style>
  <w:style w:type="character" w:customStyle="1" w:styleId="18">
    <w:name w:val="Тема примечания Знак1"/>
    <w:basedOn w:val="16"/>
    <w:uiPriority w:val="99"/>
    <w:semiHidden/>
    <w:rsid w:val="008B5C7E"/>
    <w:rPr>
      <w:b/>
      <w:bCs/>
    </w:rPr>
  </w:style>
  <w:style w:type="paragraph" w:customStyle="1" w:styleId="formattext">
    <w:name w:val="formattext"/>
    <w:basedOn w:val="a"/>
    <w:rsid w:val="008B5C7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1"/>
    <w:next w:val="aff1"/>
    <w:uiPriority w:val="39"/>
    <w:rsid w:val="008B5C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1"/>
    <w:next w:val="aff1"/>
    <w:uiPriority w:val="39"/>
    <w:rsid w:val="008B5C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link w:val="ac"/>
    <w:uiPriority w:val="35"/>
    <w:semiHidden/>
    <w:unhideWhenUsed/>
    <w:qFormat/>
    <w:rsid w:val="008B5C7E"/>
    <w:pPr>
      <w:spacing w:line="240" w:lineRule="auto"/>
    </w:pPr>
    <w:rPr>
      <w:b/>
      <w:bCs/>
      <w:color w:val="4F81BD"/>
      <w:sz w:val="18"/>
      <w:szCs w:val="18"/>
    </w:rPr>
  </w:style>
  <w:style w:type="character" w:styleId="aff7">
    <w:name w:val="Hyperlink"/>
    <w:basedOn w:val="a0"/>
    <w:uiPriority w:val="99"/>
    <w:semiHidden/>
    <w:unhideWhenUsed/>
    <w:rsid w:val="008B5C7E"/>
    <w:rPr>
      <w:color w:val="0000FF" w:themeColor="hyperlink"/>
      <w:u w:val="single"/>
    </w:rPr>
  </w:style>
  <w:style w:type="paragraph" w:styleId="aff4">
    <w:name w:val="annotation text"/>
    <w:basedOn w:val="a"/>
    <w:link w:val="aff3"/>
    <w:uiPriority w:val="99"/>
    <w:semiHidden/>
    <w:unhideWhenUsed/>
    <w:rsid w:val="008B5C7E"/>
    <w:pPr>
      <w:spacing w:line="240" w:lineRule="auto"/>
    </w:pPr>
    <w:rPr>
      <w:rFonts w:ascii="Calibri" w:eastAsia="Calibri" w:hAnsi="Calibri" w:cs="Times New Roman"/>
    </w:rPr>
  </w:style>
  <w:style w:type="character" w:customStyle="1" w:styleId="2c">
    <w:name w:val="Текст примечания Знак2"/>
    <w:basedOn w:val="a0"/>
    <w:link w:val="aff4"/>
    <w:uiPriority w:val="99"/>
    <w:semiHidden/>
    <w:rsid w:val="008B5C7E"/>
    <w:rPr>
      <w:sz w:val="20"/>
      <w:szCs w:val="20"/>
    </w:rPr>
  </w:style>
  <w:style w:type="paragraph" w:styleId="aff6">
    <w:name w:val="annotation subject"/>
    <w:basedOn w:val="aff4"/>
    <w:next w:val="aff4"/>
    <w:link w:val="aff5"/>
    <w:uiPriority w:val="99"/>
    <w:semiHidden/>
    <w:unhideWhenUsed/>
    <w:rsid w:val="008B5C7E"/>
    <w:rPr>
      <w:b/>
      <w:bCs/>
    </w:rPr>
  </w:style>
  <w:style w:type="character" w:customStyle="1" w:styleId="2d">
    <w:name w:val="Тема примечания Знак2"/>
    <w:basedOn w:val="aff3"/>
    <w:link w:val="aff6"/>
    <w:uiPriority w:val="99"/>
    <w:semiHidden/>
    <w:rsid w:val="008B5C7E"/>
    <w:rPr>
      <w:rFonts w:ascii="Calibri" w:eastAsia="Calibri" w:hAnsi="Calibri"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login.consultant.ru/link/?req=doc&amp;base=RLAW123&amp;n=328145&amp;dst=102395" TargetMode="Externa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hyperlink" Target="consultantplus://offline/ref=7C774CE00794CB835425A52E449EDCB62B40552FBE79291CA41706A887D8467679CD117935461AA21DC9D6BB71rCm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7C774CE00794CB835425A52E449EDCB62E475626B77D291CA41706A887D846766BCD4975344005A71EDC80EA379E897E2FAB1F4ADD3555E2rCmB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C774CE00794CB835425A52E449EDCB62E475626B77D291CA41706A887D846766BCD4975344005A71EDC80EA379E897E2FAB1F4ADD3555E2rCmBC" TargetMode="External"/><Relationship Id="rId4" Type="http://schemas.openxmlformats.org/officeDocument/2006/relationships/settings" Target="settings.xml"/><Relationship Id="rId9" Type="http://schemas.openxmlformats.org/officeDocument/2006/relationships/hyperlink" Target="consultantplus://offline/ref=7C774CE00794CB835425A52E449EDCB62B475724BC7A291CA41706A887D846766BCD4975344004A21CDC80EA379E897E2FAB1F4ADD3555E2rCmB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69</Pages>
  <Words>20683</Words>
  <Characters>117898</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Терешкова Наталья Александровна</dc:creator>
  <cp:keywords/>
  <dc:description/>
  <cp:lastModifiedBy>Терешкова Наталья Александровна</cp:lastModifiedBy>
  <cp:revision>4</cp:revision>
  <dcterms:created xsi:type="dcterms:W3CDTF">2026-08-03T07:48:00Z</dcterms:created>
  <dcterms:modified xsi:type="dcterms:W3CDTF">2026-08-04T04:46:00Z</dcterms:modified>
</cp:coreProperties>
</file>