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555" w:rsidRPr="00AB1555" w:rsidRDefault="00AB1555" w:rsidP="00AB1555">
      <w:pPr>
        <w:pStyle w:val="ConsPlusTitlePage"/>
        <w:contextualSpacing/>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br/>
      </w:r>
    </w:p>
    <w:p w:rsidR="00AB1555" w:rsidRPr="00AB1555" w:rsidRDefault="00AB1555" w:rsidP="00AB1555">
      <w:pPr>
        <w:pStyle w:val="ConsPlusNormal"/>
        <w:contextualSpacing/>
        <w:jc w:val="both"/>
        <w:outlineLvl w:val="0"/>
        <w:rPr>
          <w:rFonts w:ascii="Times New Roman" w:hAnsi="Times New Roman" w:cs="Times New Roman"/>
          <w:color w:val="000000" w:themeColor="text1"/>
          <w:sz w:val="24"/>
          <w:szCs w:val="24"/>
        </w:rPr>
      </w:pPr>
    </w:p>
    <w:p w:rsidR="00AB1555" w:rsidRPr="00AB1555" w:rsidRDefault="00AB1555" w:rsidP="00AB1555">
      <w:pPr>
        <w:pStyle w:val="ConsPlusTitle"/>
        <w:contextualSpacing/>
        <w:jc w:val="center"/>
        <w:outlineLvl w:val="0"/>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МИНИСТЕРСТВО СЕЛЬСКОГО ХОЗЯЙСТВА</w:t>
      </w:r>
    </w:p>
    <w:p w:rsidR="00AB1555" w:rsidRPr="00AB1555" w:rsidRDefault="00AB1555" w:rsidP="00AB1555">
      <w:pPr>
        <w:pStyle w:val="ConsPlusTitle"/>
        <w:contextualSpacing/>
        <w:jc w:val="center"/>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КРАСНОЯРСКОГО КРАЯ</w:t>
      </w:r>
    </w:p>
    <w:p w:rsidR="00AB1555" w:rsidRPr="00AB1555" w:rsidRDefault="00AB1555" w:rsidP="00AB1555">
      <w:pPr>
        <w:pStyle w:val="ConsPlusTitle"/>
        <w:contextualSpacing/>
        <w:jc w:val="both"/>
        <w:rPr>
          <w:rFonts w:ascii="Times New Roman" w:hAnsi="Times New Roman" w:cs="Times New Roman"/>
          <w:color w:val="000000" w:themeColor="text1"/>
          <w:sz w:val="24"/>
          <w:szCs w:val="24"/>
        </w:rPr>
      </w:pPr>
    </w:p>
    <w:p w:rsidR="00AB1555" w:rsidRPr="00AB1555" w:rsidRDefault="00AB1555" w:rsidP="00AB1555">
      <w:pPr>
        <w:pStyle w:val="ConsPlusTitle"/>
        <w:contextualSpacing/>
        <w:jc w:val="center"/>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ПРИКАЗ</w:t>
      </w:r>
    </w:p>
    <w:p w:rsidR="00AB1555" w:rsidRPr="00AB1555" w:rsidRDefault="00AB1555" w:rsidP="00AB1555">
      <w:pPr>
        <w:pStyle w:val="ConsPlusTitle"/>
        <w:contextualSpacing/>
        <w:jc w:val="center"/>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от 27 декабря 2024 г. </w:t>
      </w:r>
      <w:r>
        <w:rPr>
          <w:rFonts w:ascii="Times New Roman" w:hAnsi="Times New Roman" w:cs="Times New Roman"/>
          <w:color w:val="000000" w:themeColor="text1"/>
          <w:sz w:val="24"/>
          <w:szCs w:val="24"/>
        </w:rPr>
        <w:t>№</w:t>
      </w:r>
      <w:r w:rsidRPr="00AB1555">
        <w:rPr>
          <w:rFonts w:ascii="Times New Roman" w:hAnsi="Times New Roman" w:cs="Times New Roman"/>
          <w:color w:val="000000" w:themeColor="text1"/>
          <w:sz w:val="24"/>
          <w:szCs w:val="24"/>
        </w:rPr>
        <w:t xml:space="preserve"> 79-1034-о</w:t>
      </w:r>
    </w:p>
    <w:p w:rsidR="00AB1555" w:rsidRPr="00AB1555" w:rsidRDefault="00AB1555" w:rsidP="00AB1555">
      <w:pPr>
        <w:pStyle w:val="ConsPlusTitle"/>
        <w:contextualSpacing/>
        <w:jc w:val="both"/>
        <w:rPr>
          <w:rFonts w:ascii="Times New Roman" w:hAnsi="Times New Roman" w:cs="Times New Roman"/>
          <w:color w:val="000000" w:themeColor="text1"/>
          <w:sz w:val="24"/>
          <w:szCs w:val="24"/>
        </w:rPr>
      </w:pPr>
    </w:p>
    <w:p w:rsidR="00AB1555" w:rsidRPr="00AB1555" w:rsidRDefault="00AB1555" w:rsidP="00AB1555">
      <w:pPr>
        <w:pStyle w:val="ConsPlusTitle"/>
        <w:contextualSpacing/>
        <w:jc w:val="center"/>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ОБ УТВЕРЖДЕНИИ ПОРЯДКА ПРЕДОСТАВЛЕНИЯ СУБСИДИЙ НА ВОЗМЕЩЕНИЕ</w:t>
      </w:r>
      <w:r>
        <w:rPr>
          <w:rFonts w:ascii="Times New Roman" w:hAnsi="Times New Roman" w:cs="Times New Roman"/>
          <w:color w:val="000000" w:themeColor="text1"/>
          <w:sz w:val="24"/>
          <w:szCs w:val="24"/>
        </w:rPr>
        <w:t xml:space="preserve"> </w:t>
      </w:r>
      <w:r w:rsidRPr="00AB1555">
        <w:rPr>
          <w:rFonts w:ascii="Times New Roman" w:hAnsi="Times New Roman" w:cs="Times New Roman"/>
          <w:color w:val="000000" w:themeColor="text1"/>
          <w:sz w:val="24"/>
          <w:szCs w:val="24"/>
        </w:rPr>
        <w:t>ЧАСТИ ЗАТРАТ, СВЯЗАННЫХ С ЗАКУПОМ ЖИВОТНОВОДЧЕСКОЙ ПРОДУКЦИИ</w:t>
      </w:r>
      <w:r>
        <w:rPr>
          <w:rFonts w:ascii="Times New Roman" w:hAnsi="Times New Roman" w:cs="Times New Roman"/>
          <w:color w:val="000000" w:themeColor="text1"/>
          <w:sz w:val="24"/>
          <w:szCs w:val="24"/>
        </w:rPr>
        <w:t xml:space="preserve"> </w:t>
      </w:r>
      <w:r w:rsidRPr="00AB1555">
        <w:rPr>
          <w:rFonts w:ascii="Times New Roman" w:hAnsi="Times New Roman" w:cs="Times New Roman"/>
          <w:color w:val="000000" w:themeColor="text1"/>
          <w:sz w:val="24"/>
          <w:szCs w:val="24"/>
        </w:rPr>
        <w:t>(МОЛОКА, МЯСА КРУПНОГО РОГАТОГО СКОТА) У ГРАЖДАН, ВЕДУЩИХ</w:t>
      </w:r>
      <w:r>
        <w:rPr>
          <w:rFonts w:ascii="Times New Roman" w:hAnsi="Times New Roman" w:cs="Times New Roman"/>
          <w:color w:val="000000" w:themeColor="text1"/>
          <w:sz w:val="24"/>
          <w:szCs w:val="24"/>
        </w:rPr>
        <w:t xml:space="preserve"> </w:t>
      </w:r>
      <w:r w:rsidRPr="00AB1555">
        <w:rPr>
          <w:rFonts w:ascii="Times New Roman" w:hAnsi="Times New Roman" w:cs="Times New Roman"/>
          <w:color w:val="000000" w:themeColor="text1"/>
          <w:sz w:val="24"/>
          <w:szCs w:val="24"/>
        </w:rPr>
        <w:t>ЛИЧНОЕ ПОДСОБНОЕ ХОЗЯЙСТВО, И ПРОВЕДЕНИЯ ОТБОРА ПОЛУЧАТЕЛЕЙ</w:t>
      </w:r>
    </w:p>
    <w:p w:rsidR="00AB1555" w:rsidRPr="00AB1555" w:rsidRDefault="00AB1555" w:rsidP="00AB1555">
      <w:pPr>
        <w:pStyle w:val="ConsPlusTitle"/>
        <w:contextualSpacing/>
        <w:jc w:val="center"/>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УКАЗАННЫХ СУБСИДИЙ</w:t>
      </w:r>
    </w:p>
    <w:p w:rsidR="00AB1555" w:rsidRPr="00AB1555" w:rsidRDefault="00AB1555" w:rsidP="00AB1555">
      <w:pPr>
        <w:pStyle w:val="ConsPlusNormal"/>
        <w:spacing w:after="1"/>
        <w:contextualSpacing/>
        <w:rPr>
          <w:rFonts w:ascii="Times New Roman" w:hAnsi="Times New Roman" w:cs="Times New Roman"/>
          <w:color w:val="000000" w:themeColor="text1"/>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B1555" w:rsidRPr="00AB15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1555" w:rsidRPr="00AB1555" w:rsidRDefault="00AB1555" w:rsidP="00AB1555">
            <w:pPr>
              <w:pStyle w:val="ConsPlusNormal"/>
              <w:contextualSpacing/>
              <w:rPr>
                <w:rFonts w:ascii="Times New Roman" w:hAnsi="Times New Roman" w:cs="Times New Roman"/>
                <w:color w:val="000000" w:themeColor="text1"/>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B1555" w:rsidRPr="00AB1555" w:rsidRDefault="00AB1555" w:rsidP="00AB1555">
            <w:pPr>
              <w:pStyle w:val="ConsPlusNormal"/>
              <w:contextualSpacing/>
              <w:rPr>
                <w:rFonts w:ascii="Times New Roman" w:hAnsi="Times New Roman" w:cs="Times New Roman"/>
                <w:color w:val="000000" w:themeColor="text1"/>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B1555" w:rsidRPr="00AB1555" w:rsidRDefault="00AB1555" w:rsidP="00AB1555">
            <w:pPr>
              <w:pStyle w:val="ConsPlusNormal"/>
              <w:contextualSpacing/>
              <w:jc w:val="center"/>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Список изменяющих документов</w:t>
            </w:r>
          </w:p>
          <w:p w:rsidR="00AB1555" w:rsidRPr="00AB1555" w:rsidRDefault="00AB1555" w:rsidP="00AB1555">
            <w:pPr>
              <w:pStyle w:val="ConsPlusNormal"/>
              <w:contextualSpacing/>
              <w:jc w:val="center"/>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(в ред. Приказов министерства сельского хозяйства Красноярского края</w:t>
            </w:r>
          </w:p>
          <w:p w:rsidR="00AB1555" w:rsidRPr="00AB1555" w:rsidRDefault="00AB1555" w:rsidP="00AB1555">
            <w:pPr>
              <w:pStyle w:val="ConsPlusNormal"/>
              <w:contextualSpacing/>
              <w:jc w:val="center"/>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от 10.11.2025 </w:t>
            </w:r>
            <w:r>
              <w:rPr>
                <w:rFonts w:ascii="Times New Roman" w:hAnsi="Times New Roman" w:cs="Times New Roman"/>
                <w:color w:val="000000" w:themeColor="text1"/>
                <w:sz w:val="24"/>
                <w:szCs w:val="24"/>
              </w:rPr>
              <w:t>№</w:t>
            </w:r>
            <w:r w:rsidRPr="00AB1555">
              <w:rPr>
                <w:rFonts w:ascii="Times New Roman" w:hAnsi="Times New Roman" w:cs="Times New Roman"/>
                <w:color w:val="000000" w:themeColor="text1"/>
                <w:sz w:val="24"/>
                <w:szCs w:val="24"/>
              </w:rPr>
              <w:t xml:space="preserve"> 79-1006-о, от 15.04.2026 </w:t>
            </w:r>
            <w:r>
              <w:rPr>
                <w:rFonts w:ascii="Times New Roman" w:hAnsi="Times New Roman" w:cs="Times New Roman"/>
                <w:color w:val="000000" w:themeColor="text1"/>
                <w:sz w:val="24"/>
                <w:szCs w:val="24"/>
              </w:rPr>
              <w:t>№</w:t>
            </w:r>
            <w:r w:rsidRPr="00AB1555">
              <w:rPr>
                <w:rFonts w:ascii="Times New Roman" w:hAnsi="Times New Roman" w:cs="Times New Roman"/>
                <w:color w:val="000000" w:themeColor="text1"/>
                <w:sz w:val="24"/>
                <w:szCs w:val="24"/>
              </w:rPr>
              <w:t xml:space="preserve"> 79-268-о)</w:t>
            </w:r>
          </w:p>
        </w:tc>
        <w:tc>
          <w:tcPr>
            <w:tcW w:w="113" w:type="dxa"/>
            <w:tcBorders>
              <w:top w:val="nil"/>
              <w:left w:val="nil"/>
              <w:bottom w:val="nil"/>
              <w:right w:val="nil"/>
            </w:tcBorders>
            <w:shd w:val="clear" w:color="auto" w:fill="F4F3F8"/>
            <w:tcMar>
              <w:top w:w="0" w:type="dxa"/>
              <w:left w:w="0" w:type="dxa"/>
              <w:bottom w:w="0" w:type="dxa"/>
              <w:right w:w="0" w:type="dxa"/>
            </w:tcMar>
          </w:tcPr>
          <w:p w:rsidR="00AB1555" w:rsidRPr="00AB1555" w:rsidRDefault="00AB1555" w:rsidP="00AB1555">
            <w:pPr>
              <w:pStyle w:val="ConsPlusNormal"/>
              <w:contextualSpacing/>
              <w:rPr>
                <w:rFonts w:ascii="Times New Roman" w:hAnsi="Times New Roman" w:cs="Times New Roman"/>
                <w:color w:val="000000" w:themeColor="text1"/>
                <w:sz w:val="24"/>
                <w:szCs w:val="24"/>
              </w:rPr>
            </w:pPr>
          </w:p>
        </w:tc>
      </w:tr>
    </w:tbl>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p>
    <w:p w:rsidR="00AB1555" w:rsidRPr="00AB1555" w:rsidRDefault="00AB1555" w:rsidP="00AB1555">
      <w:pPr>
        <w:pStyle w:val="ConsPlusNormal"/>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В соответствии со статьями 78.1, 78.5 Бюджетного кодекса Российской Федерации, Постановлением Правительства Российской Федерации от 25.10.2023 </w:t>
      </w:r>
      <w:r>
        <w:rPr>
          <w:rFonts w:ascii="Times New Roman" w:hAnsi="Times New Roman" w:cs="Times New Roman"/>
          <w:color w:val="000000" w:themeColor="text1"/>
          <w:sz w:val="24"/>
          <w:szCs w:val="24"/>
        </w:rPr>
        <w:t>№</w:t>
      </w:r>
      <w:r w:rsidRPr="00AB1555">
        <w:rPr>
          <w:rFonts w:ascii="Times New Roman" w:hAnsi="Times New Roman" w:cs="Times New Roman"/>
          <w:color w:val="000000" w:themeColor="text1"/>
          <w:sz w:val="24"/>
          <w:szCs w:val="24"/>
        </w:rPr>
        <w:t xml:space="preserve">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подпунктом "а" пункта 2 статьи 1 Закона Красноярского края от 27.12.2005 </w:t>
      </w:r>
      <w:r>
        <w:rPr>
          <w:rFonts w:ascii="Times New Roman" w:hAnsi="Times New Roman" w:cs="Times New Roman"/>
          <w:color w:val="000000" w:themeColor="text1"/>
          <w:sz w:val="24"/>
          <w:szCs w:val="24"/>
        </w:rPr>
        <w:t>№</w:t>
      </w:r>
      <w:r w:rsidRPr="00AB1555">
        <w:rPr>
          <w:rFonts w:ascii="Times New Roman" w:hAnsi="Times New Roman" w:cs="Times New Roman"/>
          <w:color w:val="000000" w:themeColor="text1"/>
          <w:sz w:val="24"/>
          <w:szCs w:val="24"/>
        </w:rPr>
        <w:t xml:space="preserve"> 17-4397 "О наделении органов местного самоуправления муниципальных округов края и городского округа город Красноярск Красноярского края отдельными государственными полномочиями по решению вопросов поддержки сельскохозяйственного производства", абзацем вторым подпункта "а" пункта 2 статьи 9 Закона Красноярского края от 07.07.2022 </w:t>
      </w:r>
      <w:r>
        <w:rPr>
          <w:rFonts w:ascii="Times New Roman" w:hAnsi="Times New Roman" w:cs="Times New Roman"/>
          <w:color w:val="000000" w:themeColor="text1"/>
          <w:sz w:val="24"/>
          <w:szCs w:val="24"/>
        </w:rPr>
        <w:t>№</w:t>
      </w:r>
      <w:r w:rsidRPr="00AB1555">
        <w:rPr>
          <w:rFonts w:ascii="Times New Roman" w:hAnsi="Times New Roman" w:cs="Times New Roman"/>
          <w:color w:val="000000" w:themeColor="text1"/>
          <w:sz w:val="24"/>
          <w:szCs w:val="24"/>
        </w:rPr>
        <w:t xml:space="preserve"> 3-1004 "О государственной поддержке агропромышленного комплекса края", пунктом 3.79, подпунктом 2 пункта 4.3 Положения о министерстве сельского хозяйства Красноярского края, утвержденного Постановлением Правительства Красноярского края от 27.08.2008 </w:t>
      </w:r>
      <w:r>
        <w:rPr>
          <w:rFonts w:ascii="Times New Roman" w:hAnsi="Times New Roman" w:cs="Times New Roman"/>
          <w:color w:val="000000" w:themeColor="text1"/>
          <w:sz w:val="24"/>
          <w:szCs w:val="24"/>
        </w:rPr>
        <w:t>№</w:t>
      </w:r>
      <w:r w:rsidRPr="00AB1555">
        <w:rPr>
          <w:rFonts w:ascii="Times New Roman" w:hAnsi="Times New Roman" w:cs="Times New Roman"/>
          <w:color w:val="000000" w:themeColor="text1"/>
          <w:sz w:val="24"/>
          <w:szCs w:val="24"/>
        </w:rPr>
        <w:t xml:space="preserve"> 57-п, Постановлением Правительства Красноярского края от 24.10.2024 </w:t>
      </w:r>
      <w:r>
        <w:rPr>
          <w:rFonts w:ascii="Times New Roman" w:hAnsi="Times New Roman" w:cs="Times New Roman"/>
          <w:color w:val="000000" w:themeColor="text1"/>
          <w:sz w:val="24"/>
          <w:szCs w:val="24"/>
        </w:rPr>
        <w:t>№</w:t>
      </w:r>
      <w:r w:rsidRPr="00AB1555">
        <w:rPr>
          <w:rFonts w:ascii="Times New Roman" w:hAnsi="Times New Roman" w:cs="Times New Roman"/>
          <w:color w:val="000000" w:themeColor="text1"/>
          <w:sz w:val="24"/>
          <w:szCs w:val="24"/>
        </w:rPr>
        <w:t xml:space="preserve"> 829-п "Об осуществлении отдельных полномочий в сфере государственной поддержки агропромышленного комплекса Красноярского края" приказываю:</w:t>
      </w:r>
    </w:p>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(в ред. Приказов министерства сельского хозяйства Красноярского края от 10.11.2025 </w:t>
      </w:r>
      <w:r>
        <w:rPr>
          <w:rFonts w:ascii="Times New Roman" w:hAnsi="Times New Roman" w:cs="Times New Roman"/>
          <w:color w:val="000000" w:themeColor="text1"/>
          <w:sz w:val="24"/>
          <w:szCs w:val="24"/>
        </w:rPr>
        <w:t>№</w:t>
      </w:r>
      <w:r w:rsidRPr="00AB1555">
        <w:rPr>
          <w:rFonts w:ascii="Times New Roman" w:hAnsi="Times New Roman" w:cs="Times New Roman"/>
          <w:color w:val="000000" w:themeColor="text1"/>
          <w:sz w:val="24"/>
          <w:szCs w:val="24"/>
        </w:rPr>
        <w:t xml:space="preserve"> 79-1006-о, от 15.04.2026 </w:t>
      </w:r>
      <w:r>
        <w:rPr>
          <w:rFonts w:ascii="Times New Roman" w:hAnsi="Times New Roman" w:cs="Times New Roman"/>
          <w:color w:val="000000" w:themeColor="text1"/>
          <w:sz w:val="24"/>
          <w:szCs w:val="24"/>
        </w:rPr>
        <w:t>№</w:t>
      </w:r>
      <w:r w:rsidRPr="00AB1555">
        <w:rPr>
          <w:rFonts w:ascii="Times New Roman" w:hAnsi="Times New Roman" w:cs="Times New Roman"/>
          <w:color w:val="000000" w:themeColor="text1"/>
          <w:sz w:val="24"/>
          <w:szCs w:val="24"/>
        </w:rPr>
        <w:t xml:space="preserve"> 79-268-о)</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1. Утвердить Порядок предоставления субсидий на возмещение части затрат, связанных с закупом животноводческой продукции (молока, мяса крупного рогатого скота) у граждан, ведущих личное подсобное хозяйство, и проведения отбора получателей указанных субсидий согласно приложению.</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2. Опубликовать Приказ на "Официальном интернет-портале правовой информации Красноярского края" (www.zako</w:t>
      </w:r>
      <w:r>
        <w:rPr>
          <w:rFonts w:ascii="Times New Roman" w:hAnsi="Times New Roman" w:cs="Times New Roman"/>
          <w:color w:val="000000" w:themeColor="text1"/>
          <w:sz w:val="24"/>
          <w:szCs w:val="24"/>
          <w:lang w:val="en-US"/>
        </w:rPr>
        <w:t>n</w:t>
      </w:r>
      <w:r w:rsidRPr="00AB1555">
        <w:rPr>
          <w:rFonts w:ascii="Times New Roman" w:hAnsi="Times New Roman" w:cs="Times New Roman"/>
          <w:color w:val="000000" w:themeColor="text1"/>
          <w:sz w:val="24"/>
          <w:szCs w:val="24"/>
        </w:rPr>
        <w:t>.krskstate.ru).</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3. Приказ вступает в силу с 1 января 2025 года, но не ранее дня вступления в силу Постановлений Правительства Красноярского края "О внесении изменений в Постановление Правительства Красноярского края от 30.09.2013 </w:t>
      </w:r>
      <w:r>
        <w:rPr>
          <w:rFonts w:ascii="Times New Roman" w:hAnsi="Times New Roman" w:cs="Times New Roman"/>
          <w:color w:val="000000" w:themeColor="text1"/>
          <w:sz w:val="24"/>
          <w:szCs w:val="24"/>
        </w:rPr>
        <w:t>№</w:t>
      </w:r>
      <w:r w:rsidRPr="00AB1555">
        <w:rPr>
          <w:rFonts w:ascii="Times New Roman" w:hAnsi="Times New Roman" w:cs="Times New Roman"/>
          <w:color w:val="000000" w:themeColor="text1"/>
          <w:sz w:val="24"/>
          <w:szCs w:val="24"/>
        </w:rPr>
        <w:t xml:space="preserve"> 506-п "Об утверждении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"О </w:t>
      </w:r>
      <w:r w:rsidRPr="00AB1555">
        <w:rPr>
          <w:rFonts w:ascii="Times New Roman" w:hAnsi="Times New Roman" w:cs="Times New Roman"/>
          <w:color w:val="000000" w:themeColor="text1"/>
          <w:sz w:val="24"/>
          <w:szCs w:val="24"/>
        </w:rPr>
        <w:lastRenderedPageBreak/>
        <w:t xml:space="preserve">внесении изменений в Постановление Правительства Красноярского края от 23.10.2024 </w:t>
      </w:r>
      <w:r>
        <w:rPr>
          <w:rFonts w:ascii="Times New Roman" w:hAnsi="Times New Roman" w:cs="Times New Roman"/>
          <w:color w:val="000000" w:themeColor="text1"/>
          <w:sz w:val="24"/>
          <w:szCs w:val="24"/>
        </w:rPr>
        <w:t>№</w:t>
      </w:r>
      <w:r w:rsidRPr="00AB1555">
        <w:rPr>
          <w:rFonts w:ascii="Times New Roman" w:hAnsi="Times New Roman" w:cs="Times New Roman"/>
          <w:color w:val="000000" w:themeColor="text1"/>
          <w:sz w:val="24"/>
          <w:szCs w:val="24"/>
        </w:rPr>
        <w:t xml:space="preserve"> 811-п "О расходных обязательствах Красноярского края, подлежащих исполнению в 2025 году и плановом периоде 2026 - 2027 годов в рамках реализации мероприятий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предусматривающих предоставление субсидий на возмещение части затрат, связанных с закупом животноводческой продукции (молока, мяса крупного рогатого скота) у граждан, ведущих личное подсобное хозяйство.</w:t>
      </w:r>
    </w:p>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p>
    <w:p w:rsidR="00AB1555" w:rsidRPr="00AB1555" w:rsidRDefault="00AB1555" w:rsidP="00AB1555">
      <w:pPr>
        <w:pStyle w:val="ConsPlusNormal"/>
        <w:contextualSpacing/>
        <w:jc w:val="right"/>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Министр</w:t>
      </w:r>
    </w:p>
    <w:p w:rsidR="00AB1555" w:rsidRPr="00AB1555" w:rsidRDefault="00AB1555" w:rsidP="00AB1555">
      <w:pPr>
        <w:pStyle w:val="ConsPlusNormal"/>
        <w:contextualSpacing/>
        <w:jc w:val="right"/>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сельского хозяйства</w:t>
      </w:r>
    </w:p>
    <w:p w:rsidR="00AB1555" w:rsidRPr="00AB1555" w:rsidRDefault="00AB1555" w:rsidP="00AB1555">
      <w:pPr>
        <w:pStyle w:val="ConsPlusNormal"/>
        <w:contextualSpacing/>
        <w:jc w:val="right"/>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Красноярского края</w:t>
      </w:r>
    </w:p>
    <w:p w:rsidR="00AB1555" w:rsidRPr="00AB1555" w:rsidRDefault="00AB1555" w:rsidP="00AB1555">
      <w:pPr>
        <w:pStyle w:val="ConsPlusNormal"/>
        <w:contextualSpacing/>
        <w:jc w:val="right"/>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И.А.ВАСИЛЬЕВ</w:t>
      </w:r>
    </w:p>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p>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p>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p>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p>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p>
    <w:p w:rsidR="00AB1555" w:rsidRPr="00AB1555" w:rsidRDefault="00AB1555" w:rsidP="00AB1555">
      <w:pPr>
        <w:pStyle w:val="ConsPlusNormal"/>
        <w:contextualSpacing/>
        <w:jc w:val="right"/>
        <w:outlineLvl w:val="0"/>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Приложение</w:t>
      </w:r>
    </w:p>
    <w:p w:rsidR="00AB1555" w:rsidRPr="00AB1555" w:rsidRDefault="00AB1555" w:rsidP="00AB1555">
      <w:pPr>
        <w:pStyle w:val="ConsPlusNormal"/>
        <w:contextualSpacing/>
        <w:jc w:val="right"/>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к Приказу</w:t>
      </w:r>
    </w:p>
    <w:p w:rsidR="00AB1555" w:rsidRPr="00AB1555" w:rsidRDefault="00AB1555" w:rsidP="00AB1555">
      <w:pPr>
        <w:pStyle w:val="ConsPlusNormal"/>
        <w:contextualSpacing/>
        <w:jc w:val="right"/>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министерства сельского хозяйства</w:t>
      </w:r>
    </w:p>
    <w:p w:rsidR="00AB1555" w:rsidRPr="00AB1555" w:rsidRDefault="00AB1555" w:rsidP="00AB1555">
      <w:pPr>
        <w:pStyle w:val="ConsPlusNormal"/>
        <w:contextualSpacing/>
        <w:jc w:val="right"/>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Красноярского края</w:t>
      </w:r>
    </w:p>
    <w:p w:rsidR="00AB1555" w:rsidRPr="00AB1555" w:rsidRDefault="00AB1555" w:rsidP="00AB1555">
      <w:pPr>
        <w:pStyle w:val="ConsPlusNormal"/>
        <w:contextualSpacing/>
        <w:jc w:val="right"/>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от 27 декабря 2024 г. </w:t>
      </w:r>
      <w:r>
        <w:rPr>
          <w:rFonts w:ascii="Times New Roman" w:hAnsi="Times New Roman" w:cs="Times New Roman"/>
          <w:color w:val="000000" w:themeColor="text1"/>
          <w:sz w:val="24"/>
          <w:szCs w:val="24"/>
        </w:rPr>
        <w:t>№</w:t>
      </w:r>
      <w:r w:rsidRPr="00AB1555">
        <w:rPr>
          <w:rFonts w:ascii="Times New Roman" w:hAnsi="Times New Roman" w:cs="Times New Roman"/>
          <w:color w:val="000000" w:themeColor="text1"/>
          <w:sz w:val="24"/>
          <w:szCs w:val="24"/>
        </w:rPr>
        <w:t xml:space="preserve"> 79-1034-о</w:t>
      </w:r>
    </w:p>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p>
    <w:p w:rsidR="00AB1555" w:rsidRPr="00AB1555" w:rsidRDefault="00AB1555" w:rsidP="00AB1555">
      <w:pPr>
        <w:pStyle w:val="ConsPlusTitle"/>
        <w:contextualSpacing/>
        <w:jc w:val="center"/>
        <w:rPr>
          <w:rFonts w:ascii="Times New Roman" w:hAnsi="Times New Roman" w:cs="Times New Roman"/>
          <w:color w:val="000000" w:themeColor="text1"/>
          <w:sz w:val="24"/>
          <w:szCs w:val="24"/>
        </w:rPr>
      </w:pPr>
      <w:bookmarkStart w:id="0" w:name="P37"/>
      <w:bookmarkEnd w:id="0"/>
      <w:r w:rsidRPr="00AB1555">
        <w:rPr>
          <w:rFonts w:ascii="Times New Roman" w:hAnsi="Times New Roman" w:cs="Times New Roman"/>
          <w:color w:val="000000" w:themeColor="text1"/>
          <w:sz w:val="24"/>
          <w:szCs w:val="24"/>
        </w:rPr>
        <w:t>ПОРЯДОК</w:t>
      </w:r>
    </w:p>
    <w:p w:rsidR="00AB1555" w:rsidRPr="00AB1555" w:rsidRDefault="00AB1555" w:rsidP="00AB1555">
      <w:pPr>
        <w:pStyle w:val="ConsPlusTitle"/>
        <w:contextualSpacing/>
        <w:jc w:val="center"/>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ПРЕДОСТАВЛЕНИЯ СУБСИДИЙ НА ВОЗМЕЩЕНИЕ ЧАСТИ ЗАТРАТ,</w:t>
      </w:r>
    </w:p>
    <w:p w:rsidR="00AB1555" w:rsidRPr="00AB1555" w:rsidRDefault="00AB1555" w:rsidP="00AB1555">
      <w:pPr>
        <w:pStyle w:val="ConsPlusTitle"/>
        <w:contextualSpacing/>
        <w:jc w:val="center"/>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СВЯЗАННЫХ С ЗАКУПОМ ЖИВОТНОВОДЧЕСКОЙ ПРОДУКЦИИ (МОЛОКА, МЯСА</w:t>
      </w:r>
    </w:p>
    <w:p w:rsidR="00AB1555" w:rsidRPr="00AB1555" w:rsidRDefault="00AB1555" w:rsidP="00AB1555">
      <w:pPr>
        <w:pStyle w:val="ConsPlusTitle"/>
        <w:contextualSpacing/>
        <w:jc w:val="center"/>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КРУПНОГО РОГАТОГО СКОТА) У ГРАЖДАН, ВЕДУЩИХ ЛИЧНОЕ ПОДСОБНОЕ</w:t>
      </w:r>
    </w:p>
    <w:p w:rsidR="00AB1555" w:rsidRPr="00AB1555" w:rsidRDefault="00AB1555" w:rsidP="00AB1555">
      <w:pPr>
        <w:pStyle w:val="ConsPlusTitle"/>
        <w:contextualSpacing/>
        <w:jc w:val="center"/>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ХОЗЯЙСТВО, И ПРОВЕДЕНИЯ ОТБОРА ПОЛУЧАТЕЛЕЙ</w:t>
      </w:r>
    </w:p>
    <w:p w:rsidR="00AB1555" w:rsidRPr="00AB1555" w:rsidRDefault="00AB1555" w:rsidP="00AB1555">
      <w:pPr>
        <w:pStyle w:val="ConsPlusTitle"/>
        <w:contextualSpacing/>
        <w:jc w:val="center"/>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УКАЗАННЫХ СУБСИДИЙ</w:t>
      </w:r>
    </w:p>
    <w:p w:rsidR="00AB1555" w:rsidRPr="00AB1555" w:rsidRDefault="00AB1555" w:rsidP="00AB1555">
      <w:pPr>
        <w:pStyle w:val="ConsPlusNormal"/>
        <w:spacing w:after="1"/>
        <w:contextualSpacing/>
        <w:rPr>
          <w:rFonts w:ascii="Times New Roman" w:hAnsi="Times New Roman" w:cs="Times New Roman"/>
          <w:color w:val="000000" w:themeColor="text1"/>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B1555" w:rsidRPr="00AB15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1555" w:rsidRPr="00AB1555" w:rsidRDefault="00AB1555" w:rsidP="00AB1555">
            <w:pPr>
              <w:pStyle w:val="ConsPlusNormal"/>
              <w:contextualSpacing/>
              <w:rPr>
                <w:rFonts w:ascii="Times New Roman" w:hAnsi="Times New Roman" w:cs="Times New Roman"/>
                <w:color w:val="000000" w:themeColor="text1"/>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B1555" w:rsidRPr="00AB1555" w:rsidRDefault="00AB1555" w:rsidP="00AB1555">
            <w:pPr>
              <w:pStyle w:val="ConsPlusNormal"/>
              <w:contextualSpacing/>
              <w:rPr>
                <w:rFonts w:ascii="Times New Roman" w:hAnsi="Times New Roman" w:cs="Times New Roman"/>
                <w:color w:val="000000" w:themeColor="text1"/>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B1555" w:rsidRPr="00AB1555" w:rsidRDefault="00AB1555" w:rsidP="00AB1555">
            <w:pPr>
              <w:pStyle w:val="ConsPlusNormal"/>
              <w:contextualSpacing/>
              <w:jc w:val="center"/>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Список изменяющих документов</w:t>
            </w:r>
          </w:p>
          <w:p w:rsidR="00AB1555" w:rsidRPr="00AB1555" w:rsidRDefault="00AB1555" w:rsidP="00AB1555">
            <w:pPr>
              <w:pStyle w:val="ConsPlusNormal"/>
              <w:contextualSpacing/>
              <w:jc w:val="center"/>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(в ред. Приказов министерства сельского хозяйства Красноярского края</w:t>
            </w:r>
          </w:p>
          <w:p w:rsidR="00AB1555" w:rsidRPr="00AB1555" w:rsidRDefault="00AB1555" w:rsidP="00AB1555">
            <w:pPr>
              <w:pStyle w:val="ConsPlusNormal"/>
              <w:contextualSpacing/>
              <w:jc w:val="center"/>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от 10.11.2025 </w:t>
            </w:r>
            <w:r>
              <w:rPr>
                <w:rFonts w:ascii="Times New Roman" w:hAnsi="Times New Roman" w:cs="Times New Roman"/>
                <w:color w:val="000000" w:themeColor="text1"/>
                <w:sz w:val="24"/>
                <w:szCs w:val="24"/>
              </w:rPr>
              <w:t>№</w:t>
            </w:r>
            <w:r w:rsidRPr="00AB1555">
              <w:rPr>
                <w:rFonts w:ascii="Times New Roman" w:hAnsi="Times New Roman" w:cs="Times New Roman"/>
                <w:color w:val="000000" w:themeColor="text1"/>
                <w:sz w:val="24"/>
                <w:szCs w:val="24"/>
              </w:rPr>
              <w:t xml:space="preserve"> 79-1006-о, от 15.04.2026 </w:t>
            </w:r>
            <w:r>
              <w:rPr>
                <w:rFonts w:ascii="Times New Roman" w:hAnsi="Times New Roman" w:cs="Times New Roman"/>
                <w:color w:val="000000" w:themeColor="text1"/>
                <w:sz w:val="24"/>
                <w:szCs w:val="24"/>
              </w:rPr>
              <w:t>№</w:t>
            </w:r>
            <w:r w:rsidRPr="00AB1555">
              <w:rPr>
                <w:rFonts w:ascii="Times New Roman" w:hAnsi="Times New Roman" w:cs="Times New Roman"/>
                <w:color w:val="000000" w:themeColor="text1"/>
                <w:sz w:val="24"/>
                <w:szCs w:val="24"/>
              </w:rPr>
              <w:t xml:space="preserve"> 79-268-о)</w:t>
            </w:r>
          </w:p>
        </w:tc>
        <w:tc>
          <w:tcPr>
            <w:tcW w:w="113" w:type="dxa"/>
            <w:tcBorders>
              <w:top w:val="nil"/>
              <w:left w:val="nil"/>
              <w:bottom w:val="nil"/>
              <w:right w:val="nil"/>
            </w:tcBorders>
            <w:shd w:val="clear" w:color="auto" w:fill="F4F3F8"/>
            <w:tcMar>
              <w:top w:w="0" w:type="dxa"/>
              <w:left w:w="0" w:type="dxa"/>
              <w:bottom w:w="0" w:type="dxa"/>
              <w:right w:w="0" w:type="dxa"/>
            </w:tcMar>
          </w:tcPr>
          <w:p w:rsidR="00AB1555" w:rsidRPr="00AB1555" w:rsidRDefault="00AB1555" w:rsidP="00AB1555">
            <w:pPr>
              <w:pStyle w:val="ConsPlusNormal"/>
              <w:contextualSpacing/>
              <w:rPr>
                <w:rFonts w:ascii="Times New Roman" w:hAnsi="Times New Roman" w:cs="Times New Roman"/>
                <w:color w:val="000000" w:themeColor="text1"/>
                <w:sz w:val="24"/>
                <w:szCs w:val="24"/>
              </w:rPr>
            </w:pPr>
          </w:p>
        </w:tc>
      </w:tr>
    </w:tbl>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p>
    <w:p w:rsidR="00AB1555" w:rsidRPr="00AB1555" w:rsidRDefault="00AB1555" w:rsidP="00AB1555">
      <w:pPr>
        <w:pStyle w:val="ConsPlusTitle"/>
        <w:contextualSpacing/>
        <w:jc w:val="center"/>
        <w:outlineLvl w:val="1"/>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1. ОБЩИЕ ПОЛОЖЕНИЯ</w:t>
      </w:r>
    </w:p>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p>
    <w:p w:rsidR="00AB1555" w:rsidRPr="00AB1555" w:rsidRDefault="00AB1555" w:rsidP="00AB1555">
      <w:pPr>
        <w:pStyle w:val="ConsPlusNormal"/>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1.1. Порядок предоставления субсидий на возмещение части затрат, связанных с закупом животноводческой продукции (молока, мяса крупного рогатого скота) у граждан, ведущих личное подсобное хозяйство, и проведения отбора получателей указанных субсидий (далее - Порядок, субсидия) устанавливает порядок проведения отбора получателей субсидий (далее - отбор), условия и порядок предоставления субсидий, требования к предоставлению отчетности, осуществлению контроля (мониторинга) за соблюдением условий и порядка предоставления субсидий и ответственности за их нарушение.</w:t>
      </w:r>
    </w:p>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10.11.2025 </w:t>
      </w:r>
      <w:r>
        <w:rPr>
          <w:rFonts w:ascii="Times New Roman" w:hAnsi="Times New Roman" w:cs="Times New Roman"/>
          <w:color w:val="000000" w:themeColor="text1"/>
          <w:sz w:val="24"/>
          <w:szCs w:val="24"/>
        </w:rPr>
        <w:t>№</w:t>
      </w:r>
      <w:r w:rsidRPr="00AB1555">
        <w:rPr>
          <w:rFonts w:ascii="Times New Roman" w:hAnsi="Times New Roman" w:cs="Times New Roman"/>
          <w:color w:val="000000" w:themeColor="text1"/>
          <w:sz w:val="24"/>
          <w:szCs w:val="24"/>
        </w:rPr>
        <w:t xml:space="preserve"> 79-1006-о)</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1.2. Для целей Порядка используется понятие, устанавливающее, что периодом, за который возмещаются затраты, является период с четвертого квартала года, </w:t>
      </w:r>
      <w:r w:rsidRPr="00AB1555">
        <w:rPr>
          <w:rFonts w:ascii="Times New Roman" w:hAnsi="Times New Roman" w:cs="Times New Roman"/>
          <w:color w:val="000000" w:themeColor="text1"/>
          <w:sz w:val="24"/>
          <w:szCs w:val="24"/>
        </w:rPr>
        <w:lastRenderedPageBreak/>
        <w:t>предшествующего году предоставления субсидий, по третий квартал года предоставления субсидий включительно.</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Остальные понятия, используемые для целей Порядка, применяются в значениях, установленных Федеральным законом от 08.12.1995 </w:t>
      </w:r>
      <w:r>
        <w:rPr>
          <w:rFonts w:ascii="Times New Roman" w:hAnsi="Times New Roman" w:cs="Times New Roman"/>
          <w:color w:val="000000" w:themeColor="text1"/>
          <w:sz w:val="24"/>
          <w:szCs w:val="24"/>
        </w:rPr>
        <w:t>№</w:t>
      </w:r>
      <w:r w:rsidRPr="00AB1555">
        <w:rPr>
          <w:rFonts w:ascii="Times New Roman" w:hAnsi="Times New Roman" w:cs="Times New Roman"/>
          <w:color w:val="000000" w:themeColor="text1"/>
          <w:sz w:val="24"/>
          <w:szCs w:val="24"/>
        </w:rPr>
        <w:t xml:space="preserve"> 193-ФЗ "О сельскохозяйственной кооперации" (далее - Федеральный закон </w:t>
      </w:r>
      <w:r>
        <w:rPr>
          <w:rFonts w:ascii="Times New Roman" w:hAnsi="Times New Roman" w:cs="Times New Roman"/>
          <w:color w:val="000000" w:themeColor="text1"/>
          <w:sz w:val="24"/>
          <w:szCs w:val="24"/>
        </w:rPr>
        <w:t>№</w:t>
      </w:r>
      <w:r w:rsidRPr="00AB1555">
        <w:rPr>
          <w:rFonts w:ascii="Times New Roman" w:hAnsi="Times New Roman" w:cs="Times New Roman"/>
          <w:color w:val="000000" w:themeColor="text1"/>
          <w:sz w:val="24"/>
          <w:szCs w:val="24"/>
        </w:rPr>
        <w:t xml:space="preserve"> 193-ФЗ), Законом Красноярского края от 07.07.2022 </w:t>
      </w:r>
      <w:r>
        <w:rPr>
          <w:rFonts w:ascii="Times New Roman" w:hAnsi="Times New Roman" w:cs="Times New Roman"/>
          <w:color w:val="000000" w:themeColor="text1"/>
          <w:sz w:val="24"/>
          <w:szCs w:val="24"/>
        </w:rPr>
        <w:t>№</w:t>
      </w:r>
      <w:r w:rsidRPr="00AB1555">
        <w:rPr>
          <w:rFonts w:ascii="Times New Roman" w:hAnsi="Times New Roman" w:cs="Times New Roman"/>
          <w:color w:val="000000" w:themeColor="text1"/>
          <w:sz w:val="24"/>
          <w:szCs w:val="24"/>
        </w:rPr>
        <w:t xml:space="preserve"> 3-1004 "О государственной поддержке агропромышленного комплекса края" (далее - Закон края </w:t>
      </w:r>
      <w:r>
        <w:rPr>
          <w:rFonts w:ascii="Times New Roman" w:hAnsi="Times New Roman" w:cs="Times New Roman"/>
          <w:color w:val="000000" w:themeColor="text1"/>
          <w:sz w:val="24"/>
          <w:szCs w:val="24"/>
        </w:rPr>
        <w:t>№</w:t>
      </w:r>
      <w:r w:rsidRPr="00AB1555">
        <w:rPr>
          <w:rFonts w:ascii="Times New Roman" w:hAnsi="Times New Roman" w:cs="Times New Roman"/>
          <w:color w:val="000000" w:themeColor="text1"/>
          <w:sz w:val="24"/>
          <w:szCs w:val="24"/>
        </w:rPr>
        <w:t xml:space="preserve"> 3-1004).</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bookmarkStart w:id="1" w:name="P53"/>
      <w:bookmarkEnd w:id="1"/>
      <w:r w:rsidRPr="00AB1555">
        <w:rPr>
          <w:rFonts w:ascii="Times New Roman" w:hAnsi="Times New Roman" w:cs="Times New Roman"/>
          <w:color w:val="000000" w:themeColor="text1"/>
          <w:sz w:val="24"/>
          <w:szCs w:val="24"/>
        </w:rPr>
        <w:t xml:space="preserve">1.3. Субсидии предоставляются в целях реализации мероприятия ведомственного проекта "Развитие малых форм хозяйствования и сельскохозяйственной кооперации"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w:t>
      </w:r>
      <w:r>
        <w:rPr>
          <w:rFonts w:ascii="Times New Roman" w:hAnsi="Times New Roman" w:cs="Times New Roman"/>
          <w:color w:val="000000" w:themeColor="text1"/>
          <w:sz w:val="24"/>
          <w:szCs w:val="24"/>
        </w:rPr>
        <w:t>№</w:t>
      </w:r>
      <w:r w:rsidRPr="00AB1555">
        <w:rPr>
          <w:rFonts w:ascii="Times New Roman" w:hAnsi="Times New Roman" w:cs="Times New Roman"/>
          <w:color w:val="000000" w:themeColor="text1"/>
          <w:sz w:val="24"/>
          <w:szCs w:val="24"/>
        </w:rPr>
        <w:t xml:space="preserve"> 506-п (далее - Государственная программа </w:t>
      </w:r>
      <w:r>
        <w:rPr>
          <w:rFonts w:ascii="Times New Roman" w:hAnsi="Times New Roman" w:cs="Times New Roman"/>
          <w:color w:val="000000" w:themeColor="text1"/>
          <w:sz w:val="24"/>
          <w:szCs w:val="24"/>
        </w:rPr>
        <w:t>№</w:t>
      </w:r>
      <w:r w:rsidRPr="00AB1555">
        <w:rPr>
          <w:rFonts w:ascii="Times New Roman" w:hAnsi="Times New Roman" w:cs="Times New Roman"/>
          <w:color w:val="000000" w:themeColor="text1"/>
          <w:sz w:val="24"/>
          <w:szCs w:val="24"/>
        </w:rPr>
        <w:t xml:space="preserve"> 506-п), по возмещению части произведенных затрат, связанных с закупом животноводческой продукции (молока, мяса крупного рогатого скота) у граждан, ведущих личное подсобное хозяйство, по следующим направлениям:</w:t>
      </w:r>
    </w:p>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15.04.2026 </w:t>
      </w:r>
      <w:r>
        <w:rPr>
          <w:rFonts w:ascii="Times New Roman" w:hAnsi="Times New Roman" w:cs="Times New Roman"/>
          <w:color w:val="000000" w:themeColor="text1"/>
          <w:sz w:val="24"/>
          <w:szCs w:val="24"/>
        </w:rPr>
        <w:t>№</w:t>
      </w:r>
      <w:r w:rsidRPr="00AB1555">
        <w:rPr>
          <w:rFonts w:ascii="Times New Roman" w:hAnsi="Times New Roman" w:cs="Times New Roman"/>
          <w:color w:val="000000" w:themeColor="text1"/>
          <w:sz w:val="24"/>
          <w:szCs w:val="24"/>
        </w:rPr>
        <w:t xml:space="preserve"> 79-268-о)</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bookmarkStart w:id="2" w:name="P55"/>
      <w:bookmarkEnd w:id="2"/>
      <w:r w:rsidRPr="00AB1555">
        <w:rPr>
          <w:rFonts w:ascii="Times New Roman" w:hAnsi="Times New Roman" w:cs="Times New Roman"/>
          <w:color w:val="000000" w:themeColor="text1"/>
          <w:sz w:val="24"/>
          <w:szCs w:val="24"/>
        </w:rPr>
        <w:t>на закуп молока у граждан, ведущих личное подсобное хозяйство;</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bookmarkStart w:id="3" w:name="P56"/>
      <w:bookmarkEnd w:id="3"/>
      <w:r w:rsidRPr="00AB1555">
        <w:rPr>
          <w:rFonts w:ascii="Times New Roman" w:hAnsi="Times New Roman" w:cs="Times New Roman"/>
          <w:color w:val="000000" w:themeColor="text1"/>
          <w:sz w:val="24"/>
          <w:szCs w:val="24"/>
        </w:rPr>
        <w:t>на закуп мяса крупного рогатого скота у граждан, ведущих личное подсобное хозяйство.</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Возмещению подлежит часть произведенных затрат по направлениям, указанным в абзацах втором, третьем настоящего пункта, которые ранее не возмещались на основании иных нормативных правовых актов Красноярского края (далее - край).</w:t>
      </w:r>
    </w:p>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15.04.2026 </w:t>
      </w:r>
      <w:r>
        <w:rPr>
          <w:rFonts w:ascii="Times New Roman" w:hAnsi="Times New Roman" w:cs="Times New Roman"/>
          <w:color w:val="000000" w:themeColor="text1"/>
          <w:sz w:val="24"/>
          <w:szCs w:val="24"/>
        </w:rPr>
        <w:t>№</w:t>
      </w:r>
      <w:r w:rsidRPr="00AB1555">
        <w:rPr>
          <w:rFonts w:ascii="Times New Roman" w:hAnsi="Times New Roman" w:cs="Times New Roman"/>
          <w:color w:val="000000" w:themeColor="text1"/>
          <w:sz w:val="24"/>
          <w:szCs w:val="24"/>
        </w:rPr>
        <w:t xml:space="preserve"> 79-268-о)</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bookmarkStart w:id="4" w:name="P59"/>
      <w:bookmarkEnd w:id="4"/>
      <w:r w:rsidRPr="00AB1555">
        <w:rPr>
          <w:rFonts w:ascii="Times New Roman" w:hAnsi="Times New Roman" w:cs="Times New Roman"/>
          <w:color w:val="000000" w:themeColor="text1"/>
          <w:sz w:val="24"/>
          <w:szCs w:val="24"/>
        </w:rPr>
        <w:t>1.4. Предоставление субсидий осуществляется в пределах бюджетных ассигнований, предусмотренных на указанные цели в законе края о краевом бюджете на соответствующий финансовый год и плановый период, и лимитов бюджетных обязательств, доведенных в установленном порядке главному распорядителю средств краевого бюджета.</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Главным распорядителем средств краевого бюджета, осуществляющим предоставление субсидий, является министерство сельского хозяйства края (далее - министерство).</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1.5. Способом предоставления субсидий является возмещение затрат.</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1.6. Информация о субсидии размещается на едином портале бюджетной системы Российской Федерации в информационно-телекоммуникационной сети Интернет на сайте www.budget.gov.ru (далее - единый портал) в разделе "Бюджет"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субсидии до министерства.</w:t>
      </w:r>
    </w:p>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15.04.2026 </w:t>
      </w:r>
      <w:r>
        <w:rPr>
          <w:rFonts w:ascii="Times New Roman" w:hAnsi="Times New Roman" w:cs="Times New Roman"/>
          <w:color w:val="000000" w:themeColor="text1"/>
          <w:sz w:val="24"/>
          <w:szCs w:val="24"/>
        </w:rPr>
        <w:t>№</w:t>
      </w:r>
      <w:r w:rsidRPr="00AB1555">
        <w:rPr>
          <w:rFonts w:ascii="Times New Roman" w:hAnsi="Times New Roman" w:cs="Times New Roman"/>
          <w:color w:val="000000" w:themeColor="text1"/>
          <w:sz w:val="24"/>
          <w:szCs w:val="24"/>
        </w:rPr>
        <w:t xml:space="preserve"> 79-268-о)</w:t>
      </w:r>
    </w:p>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p>
    <w:p w:rsidR="00AB1555" w:rsidRPr="00AB1555" w:rsidRDefault="00AB1555" w:rsidP="00AB1555">
      <w:pPr>
        <w:pStyle w:val="ConsPlusTitle"/>
        <w:contextualSpacing/>
        <w:jc w:val="center"/>
        <w:outlineLvl w:val="1"/>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2. ПОРЯДОК ПРОВЕДЕНИЯ ОТБОРА</w:t>
      </w:r>
    </w:p>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p>
    <w:p w:rsidR="00AB1555" w:rsidRPr="00AB1555" w:rsidRDefault="00AB1555" w:rsidP="00AB1555">
      <w:pPr>
        <w:pStyle w:val="ConsPlusNormal"/>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2.1. Государственной информационной системой края, обеспечивающей проведение отбора, является государственная информационная система "Субсидия АПК24" (далее - ГИС "Субсидия АПК24").</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2.2. Взаимодействие участников отбора и министерства осуществляется с использованием документов в электронной форме, направляемых на адреса электронной почты участников отбора и министерства или в ГИС "Субсидия АПК24", в случаях и порядке, установленных пунктами 2.7, 2.12, 2.18 Порядка.</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2.3. Проведение отбора осуществляется министерством способом запроса </w:t>
      </w:r>
      <w:r w:rsidRPr="00AB1555">
        <w:rPr>
          <w:rFonts w:ascii="Times New Roman" w:hAnsi="Times New Roman" w:cs="Times New Roman"/>
          <w:color w:val="000000" w:themeColor="text1"/>
          <w:sz w:val="24"/>
          <w:szCs w:val="24"/>
        </w:rPr>
        <w:lastRenderedPageBreak/>
        <w:t>предложений.</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2.4. Решение о проведении отбора принимается министерством в форме приказа в соответствии с графиком проведения отборов в текущем финансовом году, утвержденным министерством.</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bookmarkStart w:id="5" w:name="P71"/>
      <w:bookmarkEnd w:id="5"/>
      <w:r w:rsidRPr="00AB1555">
        <w:rPr>
          <w:rFonts w:ascii="Times New Roman" w:hAnsi="Times New Roman" w:cs="Times New Roman"/>
          <w:color w:val="000000" w:themeColor="text1"/>
          <w:sz w:val="24"/>
          <w:szCs w:val="24"/>
        </w:rPr>
        <w:t>2.5. Объявление о проведении отбора (далее - объявление) формируется в электронной форме в соответствии с требованиями, установленными пунктом 2.6 Порядка, и размещается на едином портале, а также на официальном сайте министерства в информационно-телекоммуникационной сети Интернет по адресу: www.krasagro.ru (далее - официальный сайт министерства). Дата размещения объявления не должна быть позднее 7-го рабочего дня, следующего за днем принятия решения о проведении отбора.</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bookmarkStart w:id="6" w:name="P72"/>
      <w:bookmarkEnd w:id="6"/>
      <w:r w:rsidRPr="00AB1555">
        <w:rPr>
          <w:rFonts w:ascii="Times New Roman" w:hAnsi="Times New Roman" w:cs="Times New Roman"/>
          <w:color w:val="000000" w:themeColor="text1"/>
          <w:sz w:val="24"/>
          <w:szCs w:val="24"/>
        </w:rPr>
        <w:t>2.6. Объявление должно содержать следующую информацию:</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1) дату размещения объявления на едином портале, а также на официальном сайте министерства;</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2) сроки проведения отбора;</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3) дату начала подачи и окончания приема предложений (заявок) об участии в отборе (далее - заявка), при этом дата окончания приема заявок не может быть ранее 10-го календарного дня, следующего за днем размещения объявления;</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4) наименование, место нахождения, почтовый адрес, адрес электронной почты министерства;</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5) результаты предоставления субсидии;</w:t>
      </w:r>
    </w:p>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15.04.2026 </w:t>
      </w:r>
      <w:r>
        <w:rPr>
          <w:rFonts w:ascii="Times New Roman" w:hAnsi="Times New Roman" w:cs="Times New Roman"/>
          <w:color w:val="000000" w:themeColor="text1"/>
          <w:sz w:val="24"/>
          <w:szCs w:val="24"/>
        </w:rPr>
        <w:t>№</w:t>
      </w:r>
      <w:r w:rsidRPr="00AB1555">
        <w:rPr>
          <w:rFonts w:ascii="Times New Roman" w:hAnsi="Times New Roman" w:cs="Times New Roman"/>
          <w:color w:val="000000" w:themeColor="text1"/>
          <w:sz w:val="24"/>
          <w:szCs w:val="24"/>
        </w:rPr>
        <w:t xml:space="preserve"> 79-268-о)</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6) доменное имя и (или) указатели страниц ГИС "Субсидия АПК24";</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7) требования к участникам отбора, требования к перечню документов, представляемых участниками отбора для подтверждения соответствия указанным требованиям;</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8) категории получателей субсидий;</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9) порядок подачи участниками отбора заявок и требования, предъявляемые к форме и содержанию заявок;</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10) порядок отзыва заявок, порядок их возврата, определяющий в том числе основания для возврата заявок, порядок внесения изменений в заявки;</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11) правила рассмотрения и оценки заявок;</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12) порядок возврата заявок на доработку;</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13) порядок отклонения заявок, а также информацию об основаниях для отклонения;</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14) объем распределяемой субсидии в рамках отбора, порядок расчета размера субсидии, правила распределения субсидии по результатам отбора;</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15) порядок предоставления участникам отбора разъяснений положений объявления, даты начала и окончания срока такого предоставления;</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16) срок, в течение которого победитель (победители) отбора должен подписать соглашение о предоставлении субсидии (далее - соглашение);</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17) условия признания победителя (победителей) отбора уклонившимся от заключения соглашения;</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18) сроки размещения протокола подведения итогов отбора на едином портале, а также на официальном сайте министерства;</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19) условие предоставления субсидий.</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bookmarkStart w:id="7" w:name="P93"/>
      <w:bookmarkEnd w:id="7"/>
      <w:r w:rsidRPr="00AB1555">
        <w:rPr>
          <w:rFonts w:ascii="Times New Roman" w:hAnsi="Times New Roman" w:cs="Times New Roman"/>
          <w:color w:val="000000" w:themeColor="text1"/>
          <w:sz w:val="24"/>
          <w:szCs w:val="24"/>
        </w:rPr>
        <w:t>2.7. Участник отбора вправе обратиться в министерство за разъяснениями положений объявления посредством направления запроса на адрес электронной почты министерства.</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Участник отбора получает в министерстве разъяснения положений объявления, начиная с даты размещения объявления на едином портале, а также на официальном сайте министерства, определенной в соответствии с пунктом 2.5 Порядка, и не позднее, чем за 5 рабочих дней до окончания срока приема заявок, в электронной форме путем их направления министерством на электронную почту участника отбора.</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bookmarkStart w:id="8" w:name="P95"/>
      <w:bookmarkEnd w:id="8"/>
      <w:r w:rsidRPr="00AB1555">
        <w:rPr>
          <w:rFonts w:ascii="Times New Roman" w:hAnsi="Times New Roman" w:cs="Times New Roman"/>
          <w:color w:val="000000" w:themeColor="text1"/>
          <w:sz w:val="24"/>
          <w:szCs w:val="24"/>
        </w:rPr>
        <w:lastRenderedPageBreak/>
        <w:t>2.8. К категории получателей субсидий относятся сельскохозяйственные потребительские кооперативы, относящиеся к малым формам хозяйствования (далее - кооператив).</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bookmarkStart w:id="9" w:name="P96"/>
      <w:bookmarkEnd w:id="9"/>
      <w:r w:rsidRPr="00AB1555">
        <w:rPr>
          <w:rFonts w:ascii="Times New Roman" w:hAnsi="Times New Roman" w:cs="Times New Roman"/>
          <w:color w:val="000000" w:themeColor="text1"/>
          <w:sz w:val="24"/>
          <w:szCs w:val="24"/>
        </w:rPr>
        <w:t>2.9. Участник отбора должен соответствовать следующим требованиям:</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bookmarkStart w:id="10" w:name="P97"/>
      <w:bookmarkEnd w:id="10"/>
      <w:r w:rsidRPr="00AB1555">
        <w:rPr>
          <w:rFonts w:ascii="Times New Roman" w:hAnsi="Times New Roman" w:cs="Times New Roman"/>
          <w:color w:val="000000" w:themeColor="text1"/>
          <w:sz w:val="24"/>
          <w:szCs w:val="24"/>
        </w:rPr>
        <w:t>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по состоянию на дату не ранее первого числа месяца, в котором направляется заявка;</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на дату не ранее первого числа месяца, в котором направляется заявка;</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3)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 состоянию на дату не ранее первого числа месяца, в котором направляется заявка;</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4) участник отбора не получает средства из краевого бюджета на основании иных нормативных правовых актов края на цели, установленные пунктом 1.3 Порядка, по состоянию на первое число месяца, в котором направляется заявка;</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bookmarkStart w:id="11" w:name="P101"/>
      <w:bookmarkEnd w:id="11"/>
      <w:r w:rsidRPr="00AB1555">
        <w:rPr>
          <w:rFonts w:ascii="Times New Roman" w:hAnsi="Times New Roman" w:cs="Times New Roman"/>
          <w:color w:val="000000" w:themeColor="text1"/>
          <w:sz w:val="24"/>
          <w:szCs w:val="24"/>
        </w:rPr>
        <w:t xml:space="preserve">5) участник отбора не является иностранным агентом в соответствии с Федеральным законом от 14.07.2022 </w:t>
      </w:r>
      <w:r>
        <w:rPr>
          <w:rFonts w:ascii="Times New Roman" w:hAnsi="Times New Roman" w:cs="Times New Roman"/>
          <w:color w:val="000000" w:themeColor="text1"/>
          <w:sz w:val="24"/>
          <w:szCs w:val="24"/>
        </w:rPr>
        <w:t>№</w:t>
      </w:r>
      <w:r w:rsidRPr="00AB1555">
        <w:rPr>
          <w:rFonts w:ascii="Times New Roman" w:hAnsi="Times New Roman" w:cs="Times New Roman"/>
          <w:color w:val="000000" w:themeColor="text1"/>
          <w:sz w:val="24"/>
          <w:szCs w:val="24"/>
        </w:rPr>
        <w:t xml:space="preserve"> 255-ФЗ "О контроле за деятельностью лиц, находящихся под иностранным влиянием" по состоянию на дату не ранее первого числа месяца, в котором направляется заявка;</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bookmarkStart w:id="12" w:name="P102"/>
      <w:bookmarkEnd w:id="12"/>
      <w:r w:rsidRPr="00AB1555">
        <w:rPr>
          <w:rFonts w:ascii="Times New Roman" w:hAnsi="Times New Roman" w:cs="Times New Roman"/>
          <w:color w:val="000000" w:themeColor="text1"/>
          <w:sz w:val="24"/>
          <w:szCs w:val="24"/>
        </w:rPr>
        <w:t>6) участник отбора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по состоянию на дату не ранее первого числа месяца, в котором направляется заявка;</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7)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по состоянию на дату не ранее первого числа месяца, в котором направляется заявка;</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bookmarkStart w:id="13" w:name="P104"/>
      <w:bookmarkEnd w:id="13"/>
      <w:r w:rsidRPr="00AB1555">
        <w:rPr>
          <w:rFonts w:ascii="Times New Roman" w:hAnsi="Times New Roman" w:cs="Times New Roman"/>
          <w:color w:val="000000" w:themeColor="text1"/>
          <w:sz w:val="24"/>
          <w:szCs w:val="24"/>
        </w:rPr>
        <w:t>8) у участника отбора отсутствуют просроченная задолженность по возврату в краевой бюджет иных субсидий, в том числе грантов в форме субсидий, бюджетных инвестиций, а также иная просроченная (неурегулированная) задолженность по денежным обязательствам перед краем по состоянию на первое число месяца, в котором направляется заявка;</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9) участник отбора соответствует условию, предусматривающему включение в реестр субъектов агропромышленного комплекса края, заключение и исполнение соглашения о взаимодействии, заключенного с министерством в соответствии со статьей 5 Закона края </w:t>
      </w:r>
      <w:r>
        <w:rPr>
          <w:rFonts w:ascii="Times New Roman" w:hAnsi="Times New Roman" w:cs="Times New Roman"/>
          <w:color w:val="000000" w:themeColor="text1"/>
          <w:sz w:val="24"/>
          <w:szCs w:val="24"/>
        </w:rPr>
        <w:t>№</w:t>
      </w:r>
      <w:r w:rsidRPr="00AB1555">
        <w:rPr>
          <w:rFonts w:ascii="Times New Roman" w:hAnsi="Times New Roman" w:cs="Times New Roman"/>
          <w:color w:val="000000" w:themeColor="text1"/>
          <w:sz w:val="24"/>
          <w:szCs w:val="24"/>
        </w:rPr>
        <w:t xml:space="preserve"> 3-1004, предусматривающего основные требования по соблюдению технологий производства и переработки сельскохозяйственной продукции, обязательства участника отбора по представлению производственных, финансово-экономических и ценовых показателей своей деятельности, рекомендации по участию участника отбора в реализации совместно с органами местного самоуправления мероприятий по социально-экономическому развитию муниципальных образований, на территории которых они </w:t>
      </w:r>
      <w:r w:rsidRPr="00AB1555">
        <w:rPr>
          <w:rFonts w:ascii="Times New Roman" w:hAnsi="Times New Roman" w:cs="Times New Roman"/>
          <w:color w:val="000000" w:themeColor="text1"/>
          <w:sz w:val="24"/>
          <w:szCs w:val="24"/>
        </w:rPr>
        <w:lastRenderedPageBreak/>
        <w:t>зарегистрированы, в формах, предусмотренных действующим законодательством, по состоянию на первое число месяца, в котором направляется заявка;</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bookmarkStart w:id="14" w:name="P106"/>
      <w:bookmarkEnd w:id="14"/>
      <w:r w:rsidRPr="00AB1555">
        <w:rPr>
          <w:rFonts w:ascii="Times New Roman" w:hAnsi="Times New Roman" w:cs="Times New Roman"/>
          <w:color w:val="000000" w:themeColor="text1"/>
          <w:sz w:val="24"/>
          <w:szCs w:val="24"/>
        </w:rPr>
        <w:t xml:space="preserve">10) участник отбора соответствует условию, предусматривающему отсутствие в году, предшествующем году предоставления субсидии, и в году предоставления субсидии по состоянию на первое число месяца, в котором направляется заявка, случаев привлечения его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Правилами противопожарного режима в Российской Федерации, утвержденными Постановлением Правительства Российской Федерации от 16.09.2020 </w:t>
      </w:r>
      <w:r>
        <w:rPr>
          <w:rFonts w:ascii="Times New Roman" w:hAnsi="Times New Roman" w:cs="Times New Roman"/>
          <w:color w:val="000000" w:themeColor="text1"/>
          <w:sz w:val="24"/>
          <w:szCs w:val="24"/>
        </w:rPr>
        <w:t>№</w:t>
      </w:r>
      <w:r w:rsidRPr="00AB1555">
        <w:rPr>
          <w:rFonts w:ascii="Times New Roman" w:hAnsi="Times New Roman" w:cs="Times New Roman"/>
          <w:color w:val="000000" w:themeColor="text1"/>
          <w:sz w:val="24"/>
          <w:szCs w:val="24"/>
        </w:rPr>
        <w:t xml:space="preserve"> 1479 "Об утверждении Правил противопожарного режима в Российской Федерации";</w:t>
      </w:r>
    </w:p>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10.11.2025 </w:t>
      </w:r>
      <w:r>
        <w:rPr>
          <w:rFonts w:ascii="Times New Roman" w:hAnsi="Times New Roman" w:cs="Times New Roman"/>
          <w:color w:val="000000" w:themeColor="text1"/>
          <w:sz w:val="24"/>
          <w:szCs w:val="24"/>
        </w:rPr>
        <w:t>№</w:t>
      </w:r>
      <w:r w:rsidRPr="00AB1555">
        <w:rPr>
          <w:rFonts w:ascii="Times New Roman" w:hAnsi="Times New Roman" w:cs="Times New Roman"/>
          <w:color w:val="000000" w:themeColor="text1"/>
          <w:sz w:val="24"/>
          <w:szCs w:val="24"/>
        </w:rPr>
        <w:t xml:space="preserve"> 79-1006-о)</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11) участник отбора соответствует условию, предусматривающему осуществление деятельности по закупу животноводческой продукции (молока, мяса крупного рогатого скота) у граждан, ведущих личное подсобное хозяйство на территории Красноярского края, в период, за который возмещаются затраты;</w:t>
      </w:r>
    </w:p>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10.11.2025 </w:t>
      </w:r>
      <w:r>
        <w:rPr>
          <w:rFonts w:ascii="Times New Roman" w:hAnsi="Times New Roman" w:cs="Times New Roman"/>
          <w:color w:val="000000" w:themeColor="text1"/>
          <w:sz w:val="24"/>
          <w:szCs w:val="24"/>
        </w:rPr>
        <w:t>№</w:t>
      </w:r>
      <w:r w:rsidRPr="00AB1555">
        <w:rPr>
          <w:rFonts w:ascii="Times New Roman" w:hAnsi="Times New Roman" w:cs="Times New Roman"/>
          <w:color w:val="000000" w:themeColor="text1"/>
          <w:sz w:val="24"/>
          <w:szCs w:val="24"/>
        </w:rPr>
        <w:t xml:space="preserve"> 79-1006-о)</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12) участником отбора произведены затраты по направлениям, предусмотренным в пункте 1.3 Порядка.</w:t>
      </w:r>
    </w:p>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w:t>
      </w:r>
      <w:proofErr w:type="spellStart"/>
      <w:r w:rsidRPr="00AB1555">
        <w:rPr>
          <w:rFonts w:ascii="Times New Roman" w:hAnsi="Times New Roman" w:cs="Times New Roman"/>
          <w:color w:val="000000" w:themeColor="text1"/>
          <w:sz w:val="24"/>
          <w:szCs w:val="24"/>
        </w:rPr>
        <w:t>пп</w:t>
      </w:r>
      <w:proofErr w:type="spellEnd"/>
      <w:r w:rsidRPr="00AB1555">
        <w:rPr>
          <w:rFonts w:ascii="Times New Roman" w:hAnsi="Times New Roman" w:cs="Times New Roman"/>
          <w:color w:val="000000" w:themeColor="text1"/>
          <w:sz w:val="24"/>
          <w:szCs w:val="24"/>
        </w:rPr>
        <w:t xml:space="preserve">. 12 введен Приказом министерства сельского хозяйства Красноярского края от 15.04.2026 </w:t>
      </w:r>
      <w:r>
        <w:rPr>
          <w:rFonts w:ascii="Times New Roman" w:hAnsi="Times New Roman" w:cs="Times New Roman"/>
          <w:color w:val="000000" w:themeColor="text1"/>
          <w:sz w:val="24"/>
          <w:szCs w:val="24"/>
        </w:rPr>
        <w:t>№</w:t>
      </w:r>
      <w:r w:rsidRPr="00AB1555">
        <w:rPr>
          <w:rFonts w:ascii="Times New Roman" w:hAnsi="Times New Roman" w:cs="Times New Roman"/>
          <w:color w:val="000000" w:themeColor="text1"/>
          <w:sz w:val="24"/>
          <w:szCs w:val="24"/>
        </w:rPr>
        <w:t xml:space="preserve"> 79-268-о)</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bookmarkStart w:id="15" w:name="P112"/>
      <w:bookmarkEnd w:id="15"/>
      <w:r w:rsidRPr="00AB1555">
        <w:rPr>
          <w:rFonts w:ascii="Times New Roman" w:hAnsi="Times New Roman" w:cs="Times New Roman"/>
          <w:color w:val="000000" w:themeColor="text1"/>
          <w:sz w:val="24"/>
          <w:szCs w:val="24"/>
        </w:rPr>
        <w:t>2.10. Для участия в отборе участник отбора представляет заявку, состоящую из следующих документов:</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1) заявления на участие в отборе по форме согласно приложению </w:t>
      </w:r>
      <w:r>
        <w:rPr>
          <w:rFonts w:ascii="Times New Roman" w:hAnsi="Times New Roman" w:cs="Times New Roman"/>
          <w:color w:val="000000" w:themeColor="text1"/>
          <w:sz w:val="24"/>
          <w:szCs w:val="24"/>
        </w:rPr>
        <w:t>№</w:t>
      </w:r>
      <w:r w:rsidRPr="00AB1555">
        <w:rPr>
          <w:rFonts w:ascii="Times New Roman" w:hAnsi="Times New Roman" w:cs="Times New Roman"/>
          <w:color w:val="000000" w:themeColor="text1"/>
          <w:sz w:val="24"/>
          <w:szCs w:val="24"/>
        </w:rPr>
        <w:t xml:space="preserve"> 1 к Порядку (далее - заявление);</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1.1) согласие на обработку персональных данных по форме согласно приложению </w:t>
      </w:r>
      <w:r>
        <w:rPr>
          <w:rFonts w:ascii="Times New Roman" w:hAnsi="Times New Roman" w:cs="Times New Roman"/>
          <w:color w:val="000000" w:themeColor="text1"/>
          <w:sz w:val="24"/>
          <w:szCs w:val="24"/>
        </w:rPr>
        <w:t>№</w:t>
      </w:r>
      <w:r w:rsidRPr="00AB1555">
        <w:rPr>
          <w:rFonts w:ascii="Times New Roman" w:hAnsi="Times New Roman" w:cs="Times New Roman"/>
          <w:color w:val="000000" w:themeColor="text1"/>
          <w:sz w:val="24"/>
          <w:szCs w:val="24"/>
        </w:rPr>
        <w:t xml:space="preserve"> 1.1 к Порядку (предоставляется лицом, уполномоченным участником отбора);</w:t>
      </w:r>
    </w:p>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w:t>
      </w:r>
      <w:proofErr w:type="spellStart"/>
      <w:r w:rsidRPr="00AB1555">
        <w:rPr>
          <w:rFonts w:ascii="Times New Roman" w:hAnsi="Times New Roman" w:cs="Times New Roman"/>
          <w:color w:val="000000" w:themeColor="text1"/>
          <w:sz w:val="24"/>
          <w:szCs w:val="24"/>
        </w:rPr>
        <w:t>пп</w:t>
      </w:r>
      <w:proofErr w:type="spellEnd"/>
      <w:r w:rsidRPr="00AB1555">
        <w:rPr>
          <w:rFonts w:ascii="Times New Roman" w:hAnsi="Times New Roman" w:cs="Times New Roman"/>
          <w:color w:val="000000" w:themeColor="text1"/>
          <w:sz w:val="24"/>
          <w:szCs w:val="24"/>
        </w:rPr>
        <w:t xml:space="preserve">. 1.1 введен Приказом министерства сельского хозяйства Красноярского края от 15.04.2026 </w:t>
      </w:r>
      <w:r>
        <w:rPr>
          <w:rFonts w:ascii="Times New Roman" w:hAnsi="Times New Roman" w:cs="Times New Roman"/>
          <w:color w:val="000000" w:themeColor="text1"/>
          <w:sz w:val="24"/>
          <w:szCs w:val="24"/>
        </w:rPr>
        <w:t>№</w:t>
      </w:r>
      <w:r w:rsidRPr="00AB1555">
        <w:rPr>
          <w:rFonts w:ascii="Times New Roman" w:hAnsi="Times New Roman" w:cs="Times New Roman"/>
          <w:color w:val="000000" w:themeColor="text1"/>
          <w:sz w:val="24"/>
          <w:szCs w:val="24"/>
        </w:rPr>
        <w:t xml:space="preserve"> 79-268-о)</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2) информации для расчета субсидии по форме согласно приложению </w:t>
      </w:r>
      <w:r>
        <w:rPr>
          <w:rFonts w:ascii="Times New Roman" w:hAnsi="Times New Roman" w:cs="Times New Roman"/>
          <w:color w:val="000000" w:themeColor="text1"/>
          <w:sz w:val="24"/>
          <w:szCs w:val="24"/>
        </w:rPr>
        <w:t>№</w:t>
      </w:r>
      <w:r w:rsidRPr="00AB1555">
        <w:rPr>
          <w:rFonts w:ascii="Times New Roman" w:hAnsi="Times New Roman" w:cs="Times New Roman"/>
          <w:color w:val="000000" w:themeColor="text1"/>
          <w:sz w:val="24"/>
          <w:szCs w:val="24"/>
        </w:rPr>
        <w:t xml:space="preserve"> 2 к Порядку;</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3) реестра документов, подтверждающих закуп животноводческой продукции (молока, мяса крупного рогатого скота) у граждан, ведущих личное подсобное хозяйство на территории Красноярского края, по форме согласно приложению </w:t>
      </w:r>
      <w:r>
        <w:rPr>
          <w:rFonts w:ascii="Times New Roman" w:hAnsi="Times New Roman" w:cs="Times New Roman"/>
          <w:color w:val="000000" w:themeColor="text1"/>
          <w:sz w:val="24"/>
          <w:szCs w:val="24"/>
        </w:rPr>
        <w:t>№</w:t>
      </w:r>
      <w:r w:rsidRPr="00AB1555">
        <w:rPr>
          <w:rFonts w:ascii="Times New Roman" w:hAnsi="Times New Roman" w:cs="Times New Roman"/>
          <w:color w:val="000000" w:themeColor="text1"/>
          <w:sz w:val="24"/>
          <w:szCs w:val="24"/>
        </w:rPr>
        <w:t xml:space="preserve"> 3 к Порядку;</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bookmarkStart w:id="16" w:name="P118"/>
      <w:bookmarkEnd w:id="16"/>
      <w:r w:rsidRPr="00AB1555">
        <w:rPr>
          <w:rFonts w:ascii="Times New Roman" w:hAnsi="Times New Roman" w:cs="Times New Roman"/>
          <w:color w:val="000000" w:themeColor="text1"/>
          <w:sz w:val="24"/>
          <w:szCs w:val="24"/>
        </w:rPr>
        <w:t>4) выписки из единого государственного реестра юридических лиц по состоянию на дату не ранее первого числа месяца, в котором направляется заявка (предоставляется по собственной инициативе);</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bookmarkStart w:id="17" w:name="P119"/>
      <w:bookmarkEnd w:id="17"/>
      <w:r w:rsidRPr="00AB1555">
        <w:rPr>
          <w:rFonts w:ascii="Times New Roman" w:hAnsi="Times New Roman" w:cs="Times New Roman"/>
          <w:color w:val="000000" w:themeColor="text1"/>
          <w:sz w:val="24"/>
          <w:szCs w:val="24"/>
        </w:rPr>
        <w:t>5)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по состоянию на дату не ранее первого числа месяца, в котором направляется заявка (предоставляется по собственной инициативе);</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6) электронной копии документа, подтверждающего полномочия уполномоченного лица (в случае подписания заявки лицом, уполномоченным участником отбора).</w:t>
      </w:r>
    </w:p>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10.11.2025 </w:t>
      </w:r>
      <w:r>
        <w:rPr>
          <w:rFonts w:ascii="Times New Roman" w:hAnsi="Times New Roman" w:cs="Times New Roman"/>
          <w:color w:val="000000" w:themeColor="text1"/>
          <w:sz w:val="24"/>
          <w:szCs w:val="24"/>
        </w:rPr>
        <w:t>№</w:t>
      </w:r>
      <w:r w:rsidRPr="00AB1555">
        <w:rPr>
          <w:rFonts w:ascii="Times New Roman" w:hAnsi="Times New Roman" w:cs="Times New Roman"/>
          <w:color w:val="000000" w:themeColor="text1"/>
          <w:sz w:val="24"/>
          <w:szCs w:val="24"/>
        </w:rPr>
        <w:t xml:space="preserve"> 79-1006-о)</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bookmarkStart w:id="18" w:name="P122"/>
      <w:bookmarkEnd w:id="18"/>
      <w:r w:rsidRPr="00AB1555">
        <w:rPr>
          <w:rFonts w:ascii="Times New Roman" w:hAnsi="Times New Roman" w:cs="Times New Roman"/>
          <w:color w:val="000000" w:themeColor="text1"/>
          <w:sz w:val="24"/>
          <w:szCs w:val="24"/>
        </w:rPr>
        <w:t>2.11. Документы, указанные в пункте 2.10 Порядка, должны соответствовать следующим требованиям:</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1) выполнены с использованием технических средств, без подчисток, исправлений, неустановленных сокращений и формулировок, допускающих двоякое толкование;</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2) подписаны в соответствии с требованиями абзаца первого пункта 2.12 Порядка (за </w:t>
      </w:r>
      <w:r w:rsidRPr="00AB1555">
        <w:rPr>
          <w:rFonts w:ascii="Times New Roman" w:hAnsi="Times New Roman" w:cs="Times New Roman"/>
          <w:color w:val="000000" w:themeColor="text1"/>
          <w:sz w:val="24"/>
          <w:szCs w:val="24"/>
        </w:rPr>
        <w:lastRenderedPageBreak/>
        <w:t>исключением документов, предусмотренных подпунктами 4, 5 пункта 2.10 Порядка);</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3) поддаваться прочтению.</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Участники отбора в соответствии с законодательством Российской Федерации несут ответственность за полноту и достоверность сведений, содержащихся в заявке.</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bookmarkStart w:id="19" w:name="P127"/>
      <w:bookmarkEnd w:id="19"/>
      <w:r w:rsidRPr="00AB1555">
        <w:rPr>
          <w:rFonts w:ascii="Times New Roman" w:hAnsi="Times New Roman" w:cs="Times New Roman"/>
          <w:color w:val="000000" w:themeColor="text1"/>
          <w:sz w:val="24"/>
          <w:szCs w:val="24"/>
        </w:rPr>
        <w:t xml:space="preserve">2.12. Для участия в отборе участник отбора представляет заявку в форме электронного документа, подписанного усиленной квалифицированной электронной подписью в соответствии с Федеральным законом от 06.04.2011 </w:t>
      </w:r>
      <w:r>
        <w:rPr>
          <w:rFonts w:ascii="Times New Roman" w:hAnsi="Times New Roman" w:cs="Times New Roman"/>
          <w:color w:val="000000" w:themeColor="text1"/>
          <w:sz w:val="24"/>
          <w:szCs w:val="24"/>
        </w:rPr>
        <w:t>№</w:t>
      </w:r>
      <w:r w:rsidRPr="00AB1555">
        <w:rPr>
          <w:rFonts w:ascii="Times New Roman" w:hAnsi="Times New Roman" w:cs="Times New Roman"/>
          <w:color w:val="000000" w:themeColor="text1"/>
          <w:sz w:val="24"/>
          <w:szCs w:val="24"/>
        </w:rPr>
        <w:t xml:space="preserve"> 63-ФЗ "Об электронной подписи" (далее - электронная подпись) (за исключением документов, предусмотренных подпунктами 4, 5 пункта 2.10 Порядка), через личный кабинет ГИС "Субсидия АПК24" с использованием информационно-телекоммуникационной сети Интернет по ссылке https://sapk24.krskcit.ru (далее - личный кабинет):</w:t>
      </w:r>
    </w:p>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10.11.2025 </w:t>
      </w:r>
      <w:r>
        <w:rPr>
          <w:rFonts w:ascii="Times New Roman" w:hAnsi="Times New Roman" w:cs="Times New Roman"/>
          <w:color w:val="000000" w:themeColor="text1"/>
          <w:sz w:val="24"/>
          <w:szCs w:val="24"/>
        </w:rPr>
        <w:t>№</w:t>
      </w:r>
      <w:r w:rsidRPr="00AB1555">
        <w:rPr>
          <w:rFonts w:ascii="Times New Roman" w:hAnsi="Times New Roman" w:cs="Times New Roman"/>
          <w:color w:val="000000" w:themeColor="text1"/>
          <w:sz w:val="24"/>
          <w:szCs w:val="24"/>
        </w:rPr>
        <w:t xml:space="preserve"> 79-1006-о)</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в исполнительно-распорядительный орган муниципального округа края, городского округа город Красноярск края (далее - Орган местного самоуправления) в случае, если участник отбора зарегистрирован и (или) осуществляет свою деятельность на территории муниципального округа края, городского округа город Красноярск края;</w:t>
      </w:r>
    </w:p>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15.04.2026 </w:t>
      </w:r>
      <w:r>
        <w:rPr>
          <w:rFonts w:ascii="Times New Roman" w:hAnsi="Times New Roman" w:cs="Times New Roman"/>
          <w:color w:val="000000" w:themeColor="text1"/>
          <w:sz w:val="24"/>
          <w:szCs w:val="24"/>
        </w:rPr>
        <w:t>№</w:t>
      </w:r>
      <w:r w:rsidRPr="00AB1555">
        <w:rPr>
          <w:rFonts w:ascii="Times New Roman" w:hAnsi="Times New Roman" w:cs="Times New Roman"/>
          <w:color w:val="000000" w:themeColor="text1"/>
          <w:sz w:val="24"/>
          <w:szCs w:val="24"/>
        </w:rPr>
        <w:t xml:space="preserve"> 79-268-о)</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в министерство в случае, если участник отбора зарегистрирован и (или) осуществляет свою деятельность на территории городского округа края, за исключением городского округа город Красноярск края.</w:t>
      </w:r>
    </w:p>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15.04.2026 </w:t>
      </w:r>
      <w:r>
        <w:rPr>
          <w:rFonts w:ascii="Times New Roman" w:hAnsi="Times New Roman" w:cs="Times New Roman"/>
          <w:color w:val="000000" w:themeColor="text1"/>
          <w:sz w:val="24"/>
          <w:szCs w:val="24"/>
        </w:rPr>
        <w:t>№</w:t>
      </w:r>
      <w:r w:rsidRPr="00AB1555">
        <w:rPr>
          <w:rFonts w:ascii="Times New Roman" w:hAnsi="Times New Roman" w:cs="Times New Roman"/>
          <w:color w:val="000000" w:themeColor="text1"/>
          <w:sz w:val="24"/>
          <w:szCs w:val="24"/>
        </w:rPr>
        <w:t xml:space="preserve"> 79-268-о)</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Регистрация поступивших заявок осуществляется в автоматическом режиме в ГИС "Субсидия АПК24" в порядке очередности их поступления.</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Орган местного самоуправления (министерство) в течение 3 рабочих дней со дня, следующего за днем регистрации заявки, проводит процедуру проверки соответствия заявки требованиям к ее комплектности и оформлению, указанным в объявлении. В случае поступления заявки в выходной или нерабочий праздничный день ее проверка осуществляется в первый рабочий день, следующий за днем регистрации заявки.</w:t>
      </w:r>
    </w:p>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10.11.2025 </w:t>
      </w:r>
      <w:r>
        <w:rPr>
          <w:rFonts w:ascii="Times New Roman" w:hAnsi="Times New Roman" w:cs="Times New Roman"/>
          <w:color w:val="000000" w:themeColor="text1"/>
          <w:sz w:val="24"/>
          <w:szCs w:val="24"/>
        </w:rPr>
        <w:t>№</w:t>
      </w:r>
      <w:r w:rsidRPr="00AB1555">
        <w:rPr>
          <w:rFonts w:ascii="Times New Roman" w:hAnsi="Times New Roman" w:cs="Times New Roman"/>
          <w:color w:val="000000" w:themeColor="text1"/>
          <w:sz w:val="24"/>
          <w:szCs w:val="24"/>
        </w:rPr>
        <w:t xml:space="preserve"> 79-1006-о)</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По результатам проверки в срок, указанный в абзаце пятом настоящего пункта, Орган местного самоуправления направляет заявку в министерство с указанием соответствия или несоответствия представленной участником отбора заявки требованиям к ее комплектности и оформлению, указанным в объявлении, и уведомляет об этом участника отбора в личном кабинете.</w:t>
      </w:r>
    </w:p>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10.11.2025 </w:t>
      </w:r>
      <w:r>
        <w:rPr>
          <w:rFonts w:ascii="Times New Roman" w:hAnsi="Times New Roman" w:cs="Times New Roman"/>
          <w:color w:val="000000" w:themeColor="text1"/>
          <w:sz w:val="24"/>
          <w:szCs w:val="24"/>
        </w:rPr>
        <w:t>№</w:t>
      </w:r>
      <w:r w:rsidRPr="00AB1555">
        <w:rPr>
          <w:rFonts w:ascii="Times New Roman" w:hAnsi="Times New Roman" w:cs="Times New Roman"/>
          <w:color w:val="000000" w:themeColor="text1"/>
          <w:sz w:val="24"/>
          <w:szCs w:val="24"/>
        </w:rPr>
        <w:t xml:space="preserve"> 79-1006-о)</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2.13. Участник отбора вправе отозвать заявку по собственной инициативе в личном кабинете до окончания срока приема заявок, указанного в объявлении.</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В случае отзыва заявки участником отбора осуществляется возврат заявки в ГИС "Субсидия АПК24" в день отзыва заявки участником отбора.</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Внесение изменений в заявку (доработка) и ее повторная подача осуществляется участником отбора до окончания срока приема заявок, указанного в объявлении, в порядке, установленном пунктом 2.12 Порядка.</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2.14. В случае если участник отбора не представил по собственной инициативе документы, предусмотренные подпунктами 4, 5 пункта 2.10 Порядка, министерство в течение 5 рабочих дней со дня, следующего за днем окончания срока приема заявок, указанного в объявлении, запрашивает указанные документы и (или) сведения, содержащиеся в них, у уполномоченных на их предоставление органов посредством </w:t>
      </w:r>
      <w:r w:rsidRPr="00AB1555">
        <w:rPr>
          <w:rFonts w:ascii="Times New Roman" w:hAnsi="Times New Roman" w:cs="Times New Roman"/>
          <w:color w:val="000000" w:themeColor="text1"/>
          <w:sz w:val="24"/>
          <w:szCs w:val="24"/>
        </w:rPr>
        <w:lastRenderedPageBreak/>
        <w:t>межведомственного взаимодействия,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межведомственное взаимодействие).</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Запрос указанных документов и (или) сведений, содержащихся в них, осуществляется по состоянию на дату направления заявки или, в случае если формой электронного документа межведомственного взаимодействия не предусмотрено выбора указанной даты, на первое число месяца направления заявки.</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Документы (или) сведения, содержащиеся в них, полученные в порядке межведомственного взаимодействия, приобщаются к соответствующей заявке.</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Проверка соблюдения участником отбора требований, установленных подпунктами 1 - 5, 6 (в части сведений о </w:t>
      </w:r>
      <w:proofErr w:type="spellStart"/>
      <w:r w:rsidRPr="00AB1555">
        <w:rPr>
          <w:rFonts w:ascii="Times New Roman" w:hAnsi="Times New Roman" w:cs="Times New Roman"/>
          <w:color w:val="000000" w:themeColor="text1"/>
          <w:sz w:val="24"/>
          <w:szCs w:val="24"/>
        </w:rPr>
        <w:t>неприостановлении</w:t>
      </w:r>
      <w:proofErr w:type="spellEnd"/>
      <w:r w:rsidRPr="00AB1555">
        <w:rPr>
          <w:rFonts w:ascii="Times New Roman" w:hAnsi="Times New Roman" w:cs="Times New Roman"/>
          <w:color w:val="000000" w:themeColor="text1"/>
          <w:sz w:val="24"/>
          <w:szCs w:val="24"/>
        </w:rPr>
        <w:t xml:space="preserve"> (приостановлении) деятельности участника отбора в порядке, предусмотренном законодательством Российской Федерации), 8, 10 пункта 2.9 Порядка, осуществляется автоматически в ГИС "Субсидия АПК24" с использованием межведомственного взаимодействия (при наличии технической возможности).</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В случае отсутствия технической возможности осуществления автоматической проверки в ГИС "Субсидия АПК24" подтверждение соблюдения участником отбора требований, установленных подпунктами 1 - 5, 6 (в части сведений о </w:t>
      </w:r>
      <w:proofErr w:type="spellStart"/>
      <w:r w:rsidRPr="00AB1555">
        <w:rPr>
          <w:rFonts w:ascii="Times New Roman" w:hAnsi="Times New Roman" w:cs="Times New Roman"/>
          <w:color w:val="000000" w:themeColor="text1"/>
          <w:sz w:val="24"/>
          <w:szCs w:val="24"/>
        </w:rPr>
        <w:t>неприостановлении</w:t>
      </w:r>
      <w:proofErr w:type="spellEnd"/>
      <w:r w:rsidRPr="00AB1555">
        <w:rPr>
          <w:rFonts w:ascii="Times New Roman" w:hAnsi="Times New Roman" w:cs="Times New Roman"/>
          <w:color w:val="000000" w:themeColor="text1"/>
          <w:sz w:val="24"/>
          <w:szCs w:val="24"/>
        </w:rPr>
        <w:t xml:space="preserve"> (приостановлении) деятельности участника отбора в порядке, предусмотренном законодательством Российской Федерации), 8, 10 пункта 2.9 Порядка, осуществляется участником отбора путем указания в заявлении соответствия указанным требованиям.</w:t>
      </w:r>
    </w:p>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(п. 2.14 в ред. Приказа министерства сельского хозяйства Красноярского края от 10.11.2025 </w:t>
      </w:r>
      <w:r>
        <w:rPr>
          <w:rFonts w:ascii="Times New Roman" w:hAnsi="Times New Roman" w:cs="Times New Roman"/>
          <w:color w:val="000000" w:themeColor="text1"/>
          <w:sz w:val="24"/>
          <w:szCs w:val="24"/>
        </w:rPr>
        <w:t>№</w:t>
      </w:r>
      <w:r w:rsidRPr="00AB1555">
        <w:rPr>
          <w:rFonts w:ascii="Times New Roman" w:hAnsi="Times New Roman" w:cs="Times New Roman"/>
          <w:color w:val="000000" w:themeColor="text1"/>
          <w:sz w:val="24"/>
          <w:szCs w:val="24"/>
        </w:rPr>
        <w:t xml:space="preserve"> 79-1006-о)</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2.15. Министерство в течение 7 рабочих дней со дня, следующего за днем окончания срока приема заявок, указанного в объявлении, рассматривает заявки на наличие либо отсутствие оснований для их отклонения, предусмотренных пунктом 2.16 Порядка, посредством проведения документарной проверки.</w:t>
      </w:r>
    </w:p>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10.11.2025 </w:t>
      </w:r>
      <w:r>
        <w:rPr>
          <w:rFonts w:ascii="Times New Roman" w:hAnsi="Times New Roman" w:cs="Times New Roman"/>
          <w:color w:val="000000" w:themeColor="text1"/>
          <w:sz w:val="24"/>
          <w:szCs w:val="24"/>
        </w:rPr>
        <w:t>№</w:t>
      </w:r>
      <w:r w:rsidRPr="00AB1555">
        <w:rPr>
          <w:rFonts w:ascii="Times New Roman" w:hAnsi="Times New Roman" w:cs="Times New Roman"/>
          <w:color w:val="000000" w:themeColor="text1"/>
          <w:sz w:val="24"/>
          <w:szCs w:val="24"/>
        </w:rPr>
        <w:t xml:space="preserve"> 79-1006-о)</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bookmarkStart w:id="20" w:name="P149"/>
      <w:bookmarkEnd w:id="20"/>
      <w:r w:rsidRPr="00AB1555">
        <w:rPr>
          <w:rFonts w:ascii="Times New Roman" w:hAnsi="Times New Roman" w:cs="Times New Roman"/>
          <w:color w:val="000000" w:themeColor="text1"/>
          <w:sz w:val="24"/>
          <w:szCs w:val="24"/>
        </w:rPr>
        <w:t>2.16. Основаниями для отклонения заявки являются:</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1) несоответствие участника отбора категории получателя субсидии, предусмотренной пунктом 2.8 Порядка;</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2) несоответствие участника отбора требованиям к участнику отбора, установленным пунктом 2.9 Порядка;</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3) непредставление (представление не в полном объеме) документов, указанных в объявлении, предусмотренных пунктом 2.10 Порядка (за исключением документов, указанных в подпунктах 4, 5 пункта 2.10 Порядка);</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4) несоответствие представленной участником отбора заявки и (или) документов требованиям, установленным в объявлении, предусмотренным пунктами 2.10, 2.11 Порядка;</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5) недостоверность информации, содержащейся в документах, представленных участником отбора в целях подтверждения соответствия установленным пунктом 2.9 Порядка требованиям к участнику отбора;</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6) подача участником отбора заявки после даты и (или) времени, определенных для подачи заявок.</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bookmarkStart w:id="21" w:name="P156"/>
      <w:bookmarkEnd w:id="21"/>
      <w:r w:rsidRPr="00AB1555">
        <w:rPr>
          <w:rFonts w:ascii="Times New Roman" w:hAnsi="Times New Roman" w:cs="Times New Roman"/>
          <w:color w:val="000000" w:themeColor="text1"/>
          <w:sz w:val="24"/>
          <w:szCs w:val="24"/>
        </w:rPr>
        <w:t>2.17. Министерство в течение 9 рабочих дней со дня, следующего за днем окончания срока приема заявок, указанного в объявлении, издает приказ о результатах проведения отбора (далее - приказ о результатах отбора), которым утверждает:</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1) реестр победителей отбора;</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2) реестр участников отбора, не прошедших отбор.</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В реестр победителей отбора включаются участники отбора, прошедшие отбор, в </w:t>
      </w:r>
      <w:r w:rsidRPr="00AB1555">
        <w:rPr>
          <w:rFonts w:ascii="Times New Roman" w:hAnsi="Times New Roman" w:cs="Times New Roman"/>
          <w:color w:val="000000" w:themeColor="text1"/>
          <w:sz w:val="24"/>
          <w:szCs w:val="24"/>
        </w:rPr>
        <w:lastRenderedPageBreak/>
        <w:t>заявках которых отсутствуют основания для их отклонения, установленные пунктом 2.16 Порядка. Реестр победителей отбора формируется с учетом очередности поступления заявок, с указанием размеров субсидий, рассчитанных в соответствии с пунктом 3.4 Порядка.</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В реестр участников отбора, не прошедших отбор, включаются участники отбора, заявки которых содержат основания для отклонения заявки, установленные пунктом 2.16 Порядка. Реестр участников отбора, не прошедших отбор, формируется с указанием оснований отклонения заявок, предусмотренных пунктом 2.16 Порядка.</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bookmarkStart w:id="22" w:name="P161"/>
      <w:bookmarkEnd w:id="22"/>
      <w:r w:rsidRPr="00AB1555">
        <w:rPr>
          <w:rFonts w:ascii="Times New Roman" w:hAnsi="Times New Roman" w:cs="Times New Roman"/>
          <w:color w:val="000000" w:themeColor="text1"/>
          <w:sz w:val="24"/>
          <w:szCs w:val="24"/>
        </w:rPr>
        <w:t>2.18. В случае наличия оснований для отклонения заявки, установленных пунктом 2.16 Порядка, министерство в течение 10 рабочих дней со дня, следующего за днем издания приказа о результатах отбора, направляет участнику отбора в личный кабинет уведомление об отклонении заявки с указанием положений Порядка, которым не соответствует заявка.</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В случае отсутствия оснований для отклонения заявки, установленных пунктом 2.16 Порядка, министерство направляет участникам отбора, включенным в реестр победителей отбора, в срок, указанный в абзаце первом пункта 3.8 Порядка, проекты соглашений для заключения.</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2.19. Министерство не позднее 14-го календарного дня, следующего за днем издания приказа о результатах отбора, размещает на едином портале, а также на официальном сайте министерства протокол подведения итогов отбора, включающий следующие сведения:</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1) дата, время и место проведения рассмотрения заявок;</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2) информация об участниках отбора, заявки которых были рассмотрены;</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3) информация об участниках отбора, заявки которых были отклонены, с указанием причин их отклонения, в том числе положений объявления, которым не соответствуют такие заявки;</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4) наименование получателей субсидий, с которыми заключаются соглашения, и размер предоставляемых им субсидий.</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2.20. В случае утраты технической возможности проведения отбора в ГИС "Субсидия АПК24" министерство принимает в форме приказа решение об отмене проведения отбора в любой срок до издания приказа о результатах отбора.</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В случае принятия министерством решения об отмене проведения отбора соответствующее объявление размещается на едином портале, а также на официальном сайте министерства в течение 1 рабочего дня со дня принятия указанного решения с указанием причины отмены.</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2.21. Отбор признается несостоявшимся в следующих случаях:</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bookmarkStart w:id="23" w:name="P171"/>
      <w:bookmarkEnd w:id="23"/>
      <w:r w:rsidRPr="00AB1555">
        <w:rPr>
          <w:rFonts w:ascii="Times New Roman" w:hAnsi="Times New Roman" w:cs="Times New Roman"/>
          <w:color w:val="000000" w:themeColor="text1"/>
          <w:sz w:val="24"/>
          <w:szCs w:val="24"/>
        </w:rPr>
        <w:t>1) по окончании срока приема заявок не подано ни одной заявки;</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bookmarkStart w:id="24" w:name="P172"/>
      <w:bookmarkEnd w:id="24"/>
      <w:r w:rsidRPr="00AB1555">
        <w:rPr>
          <w:rFonts w:ascii="Times New Roman" w:hAnsi="Times New Roman" w:cs="Times New Roman"/>
          <w:color w:val="000000" w:themeColor="text1"/>
          <w:sz w:val="24"/>
          <w:szCs w:val="24"/>
        </w:rPr>
        <w:t>2) по результатам рассмотрения заявок отклонены все заявки по основаниям, предусмотренным пунктом 2.16 Порядка.</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В случае, предусмотренном подпунктом 1 настоящего пункта, министерство в течение 2 рабочих дней, следующих за днем окончания срока приема заявок, принимает решение в форме приказа о признании отбора несостоявшимся. Объявление о признании отбора несостоявшимся размещается на едином портале, а также на официальном сайте министерства в течение 1 рабочего дня со дня принятия указанного решения.</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В случае, предусмотренном подпунктом 2 настоящего пункта, решение министерства о признании отбора несостоявшимся указывается в приказе о результатах отбора.</w:t>
      </w:r>
    </w:p>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10.11.2025 </w:t>
      </w:r>
      <w:r>
        <w:rPr>
          <w:rFonts w:ascii="Times New Roman" w:hAnsi="Times New Roman" w:cs="Times New Roman"/>
          <w:color w:val="000000" w:themeColor="text1"/>
          <w:sz w:val="24"/>
          <w:szCs w:val="24"/>
        </w:rPr>
        <w:t>№</w:t>
      </w:r>
      <w:r w:rsidRPr="00AB1555">
        <w:rPr>
          <w:rFonts w:ascii="Times New Roman" w:hAnsi="Times New Roman" w:cs="Times New Roman"/>
          <w:color w:val="000000" w:themeColor="text1"/>
          <w:sz w:val="24"/>
          <w:szCs w:val="24"/>
        </w:rPr>
        <w:t xml:space="preserve"> 79-1006-о)</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2.22. Порядок распределения субсидий между победителями отбора и порядок взаимодействия с победителями отбора по результатам его проведения определяется в соответствии с разделом 3 Порядка.</w:t>
      </w:r>
    </w:p>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p>
    <w:p w:rsidR="00AB1555" w:rsidRPr="00AB1555" w:rsidRDefault="00AB1555" w:rsidP="00AB1555">
      <w:pPr>
        <w:pStyle w:val="ConsPlusTitle"/>
        <w:contextualSpacing/>
        <w:jc w:val="center"/>
        <w:outlineLvl w:val="1"/>
        <w:rPr>
          <w:rFonts w:ascii="Times New Roman" w:hAnsi="Times New Roman" w:cs="Times New Roman"/>
          <w:color w:val="000000" w:themeColor="text1"/>
          <w:sz w:val="24"/>
          <w:szCs w:val="24"/>
        </w:rPr>
      </w:pPr>
      <w:bookmarkStart w:id="25" w:name="P178"/>
      <w:bookmarkEnd w:id="25"/>
      <w:r w:rsidRPr="00AB1555">
        <w:rPr>
          <w:rFonts w:ascii="Times New Roman" w:hAnsi="Times New Roman" w:cs="Times New Roman"/>
          <w:color w:val="000000" w:themeColor="text1"/>
          <w:sz w:val="24"/>
          <w:szCs w:val="24"/>
        </w:rPr>
        <w:t>3. УСЛОВИЯ И ПОРЯДОК ПРЕДОСТАВЛЕНИЯ СУБСИДИЙ</w:t>
      </w:r>
    </w:p>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p>
    <w:p w:rsidR="00AB1555" w:rsidRPr="00AB1555" w:rsidRDefault="00AB1555" w:rsidP="00AB1555">
      <w:pPr>
        <w:pStyle w:val="ConsPlusNormal"/>
        <w:ind w:firstLine="540"/>
        <w:contextualSpacing/>
        <w:jc w:val="both"/>
        <w:rPr>
          <w:rFonts w:ascii="Times New Roman" w:hAnsi="Times New Roman" w:cs="Times New Roman"/>
          <w:color w:val="000000" w:themeColor="text1"/>
          <w:sz w:val="24"/>
          <w:szCs w:val="24"/>
        </w:rPr>
      </w:pPr>
      <w:bookmarkStart w:id="26" w:name="P180"/>
      <w:bookmarkEnd w:id="26"/>
      <w:r w:rsidRPr="00AB1555">
        <w:rPr>
          <w:rFonts w:ascii="Times New Roman" w:hAnsi="Times New Roman" w:cs="Times New Roman"/>
          <w:color w:val="000000" w:themeColor="text1"/>
          <w:sz w:val="24"/>
          <w:szCs w:val="24"/>
        </w:rPr>
        <w:lastRenderedPageBreak/>
        <w:t>3.1. Предоставление субсидии получателю субсидии осуществляется при условии соответствия получателя субсидии по состоянию на дату не ранее первого числа месяца заключения соглашения (дополнительного соглашения к соглашению, заключаемого в соответствии с пунктом 3.5 Порядка) следующим требованиям:</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bookmarkStart w:id="27" w:name="P181"/>
      <w:bookmarkEnd w:id="27"/>
      <w:r w:rsidRPr="00AB1555">
        <w:rPr>
          <w:rFonts w:ascii="Times New Roman" w:hAnsi="Times New Roman" w:cs="Times New Roman"/>
          <w:color w:val="000000" w:themeColor="text1"/>
          <w:sz w:val="24"/>
          <w:szCs w:val="24"/>
        </w:rPr>
        <w:t>1) получатель субсидии не является иностранным юридическим лицом, в том числе офшорной компанией (если иное не предусмотрено законодательством Российской Федерации);</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2)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3)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ООО,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4) получатель субсидии не получает средства из краевого бюджета на основании иных нормативных правовых актов края на цели, установленные пунктом 1.3 Порядка;</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bookmarkStart w:id="28" w:name="P185"/>
      <w:bookmarkEnd w:id="28"/>
      <w:r w:rsidRPr="00AB1555">
        <w:rPr>
          <w:rFonts w:ascii="Times New Roman" w:hAnsi="Times New Roman" w:cs="Times New Roman"/>
          <w:color w:val="000000" w:themeColor="text1"/>
          <w:sz w:val="24"/>
          <w:szCs w:val="24"/>
        </w:rPr>
        <w:t xml:space="preserve">5) получатель субсидии не является иностранным агентом в соответствии с Федеральным законом от 14.07.2022 </w:t>
      </w:r>
      <w:r>
        <w:rPr>
          <w:rFonts w:ascii="Times New Roman" w:hAnsi="Times New Roman" w:cs="Times New Roman"/>
          <w:color w:val="000000" w:themeColor="text1"/>
          <w:sz w:val="24"/>
          <w:szCs w:val="24"/>
        </w:rPr>
        <w:t>№</w:t>
      </w:r>
      <w:r w:rsidRPr="00AB1555">
        <w:rPr>
          <w:rFonts w:ascii="Times New Roman" w:hAnsi="Times New Roman" w:cs="Times New Roman"/>
          <w:color w:val="000000" w:themeColor="text1"/>
          <w:sz w:val="24"/>
          <w:szCs w:val="24"/>
        </w:rPr>
        <w:t xml:space="preserve"> 255-ФЗ "О контроле за деятельностью лиц, находящихся под иностранным влиянием";</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bookmarkStart w:id="29" w:name="P186"/>
      <w:bookmarkEnd w:id="29"/>
      <w:r w:rsidRPr="00AB1555">
        <w:rPr>
          <w:rFonts w:ascii="Times New Roman" w:hAnsi="Times New Roman" w:cs="Times New Roman"/>
          <w:color w:val="000000" w:themeColor="text1"/>
          <w:sz w:val="24"/>
          <w:szCs w:val="24"/>
        </w:rPr>
        <w:t>6) получатель субсидии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3.2. Проведение министерством проверки на соответствие получателя субсидии требованию, указанному в подпункте 6 пункта 3.1 Порядка (за исключением сведений о </w:t>
      </w:r>
      <w:proofErr w:type="spellStart"/>
      <w:r w:rsidRPr="00AB1555">
        <w:rPr>
          <w:rFonts w:ascii="Times New Roman" w:hAnsi="Times New Roman" w:cs="Times New Roman"/>
          <w:color w:val="000000" w:themeColor="text1"/>
          <w:sz w:val="24"/>
          <w:szCs w:val="24"/>
        </w:rPr>
        <w:t>неприостановлении</w:t>
      </w:r>
      <w:proofErr w:type="spellEnd"/>
      <w:r w:rsidRPr="00AB1555">
        <w:rPr>
          <w:rFonts w:ascii="Times New Roman" w:hAnsi="Times New Roman" w:cs="Times New Roman"/>
          <w:color w:val="000000" w:themeColor="text1"/>
          <w:sz w:val="24"/>
          <w:szCs w:val="24"/>
        </w:rPr>
        <w:t xml:space="preserve"> (приостановлении) деятельности получателя субсидии в порядке, предусмотренном законодательством Российской Федерации), осуществляется в течение 10 рабочих дней, следующих за днем издания приказа о результатах отбора, в порядке межведомственного взаимодействия.</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Проверка соблюдения получателем субсидии требований, установленных подпунктами 1 - 5, 6 (в части сведений о </w:t>
      </w:r>
      <w:proofErr w:type="spellStart"/>
      <w:r w:rsidRPr="00AB1555">
        <w:rPr>
          <w:rFonts w:ascii="Times New Roman" w:hAnsi="Times New Roman" w:cs="Times New Roman"/>
          <w:color w:val="000000" w:themeColor="text1"/>
          <w:sz w:val="24"/>
          <w:szCs w:val="24"/>
        </w:rPr>
        <w:t>неприостановлении</w:t>
      </w:r>
      <w:proofErr w:type="spellEnd"/>
      <w:r w:rsidRPr="00AB1555">
        <w:rPr>
          <w:rFonts w:ascii="Times New Roman" w:hAnsi="Times New Roman" w:cs="Times New Roman"/>
          <w:color w:val="000000" w:themeColor="text1"/>
          <w:sz w:val="24"/>
          <w:szCs w:val="24"/>
        </w:rPr>
        <w:t xml:space="preserve"> (приостановлении) деятельности получателя субсидии в порядке, предусмотренном законодательством Российской Федерации) пункта 3.1 Порядка, осуществляется автоматически в ГИС "Субсидия АПК24" с использованием межведомственного взаимодействия (при наличии технической возможности).</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В случае отсутствия технической возможности осуществления автоматической проверки в ГИС "Субсидия АПК24" подтверждение соблюдения получателем субсидии требований, установленных подпунктами 1 - 5, 6 (в части сведений о </w:t>
      </w:r>
      <w:proofErr w:type="spellStart"/>
      <w:r w:rsidRPr="00AB1555">
        <w:rPr>
          <w:rFonts w:ascii="Times New Roman" w:hAnsi="Times New Roman" w:cs="Times New Roman"/>
          <w:color w:val="000000" w:themeColor="text1"/>
          <w:sz w:val="24"/>
          <w:szCs w:val="24"/>
        </w:rPr>
        <w:t>неприостановлении</w:t>
      </w:r>
      <w:proofErr w:type="spellEnd"/>
      <w:r w:rsidRPr="00AB1555">
        <w:rPr>
          <w:rFonts w:ascii="Times New Roman" w:hAnsi="Times New Roman" w:cs="Times New Roman"/>
          <w:color w:val="000000" w:themeColor="text1"/>
          <w:sz w:val="24"/>
          <w:szCs w:val="24"/>
        </w:rPr>
        <w:t xml:space="preserve"> (приостановлении) деятельности получателя субсидии в порядке, предусмотренном законодательством Российской Федерации) пункта 3.1 Порядка, осуществляется получателем субсидии путем указания в заявлении соответствия указанным требованиям.</w:t>
      </w:r>
    </w:p>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(п. 3.2 в ред. Приказа министерства сельского хозяйства Красноярского края от 10.11.2025 </w:t>
      </w:r>
      <w:r>
        <w:rPr>
          <w:rFonts w:ascii="Times New Roman" w:hAnsi="Times New Roman" w:cs="Times New Roman"/>
          <w:color w:val="000000" w:themeColor="text1"/>
          <w:sz w:val="24"/>
          <w:szCs w:val="24"/>
        </w:rPr>
        <w:t>№</w:t>
      </w:r>
      <w:r w:rsidRPr="00AB1555">
        <w:rPr>
          <w:rFonts w:ascii="Times New Roman" w:hAnsi="Times New Roman" w:cs="Times New Roman"/>
          <w:color w:val="000000" w:themeColor="text1"/>
          <w:sz w:val="24"/>
          <w:szCs w:val="24"/>
        </w:rPr>
        <w:t xml:space="preserve"> 79-1006-о)</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3.3. Для подтверждения соответствия требованию, установленному подпунктом 6 пункта 3.1 Порядка (за исключением сведений о </w:t>
      </w:r>
      <w:proofErr w:type="spellStart"/>
      <w:r w:rsidRPr="00AB1555">
        <w:rPr>
          <w:rFonts w:ascii="Times New Roman" w:hAnsi="Times New Roman" w:cs="Times New Roman"/>
          <w:color w:val="000000" w:themeColor="text1"/>
          <w:sz w:val="24"/>
          <w:szCs w:val="24"/>
        </w:rPr>
        <w:t>неприостановлении</w:t>
      </w:r>
      <w:proofErr w:type="spellEnd"/>
      <w:r w:rsidRPr="00AB1555">
        <w:rPr>
          <w:rFonts w:ascii="Times New Roman" w:hAnsi="Times New Roman" w:cs="Times New Roman"/>
          <w:color w:val="000000" w:themeColor="text1"/>
          <w:sz w:val="24"/>
          <w:szCs w:val="24"/>
        </w:rPr>
        <w:t xml:space="preserve"> (приостановлении) деятельности получателя субсидии в порядке, предусмотренном законодательством Российской Федерации), получатель субсидии по собственной инициативе при направлении подписанного соглашения представляет выписку из единого государственного реестра юридических лиц по состоянию на дату не ранее первого числа месяца заключения соглашения.</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bookmarkStart w:id="30" w:name="P192"/>
      <w:bookmarkEnd w:id="30"/>
      <w:r w:rsidRPr="00AB1555">
        <w:rPr>
          <w:rFonts w:ascii="Times New Roman" w:hAnsi="Times New Roman" w:cs="Times New Roman"/>
          <w:color w:val="000000" w:themeColor="text1"/>
          <w:sz w:val="24"/>
          <w:szCs w:val="24"/>
        </w:rPr>
        <w:lastRenderedPageBreak/>
        <w:t>3.4. Расчет размера субсидии, предоставляемой i-</w:t>
      </w:r>
      <w:proofErr w:type="spellStart"/>
      <w:r w:rsidRPr="00AB1555">
        <w:rPr>
          <w:rFonts w:ascii="Times New Roman" w:hAnsi="Times New Roman" w:cs="Times New Roman"/>
          <w:color w:val="000000" w:themeColor="text1"/>
          <w:sz w:val="24"/>
          <w:szCs w:val="24"/>
        </w:rPr>
        <w:t>му</w:t>
      </w:r>
      <w:proofErr w:type="spellEnd"/>
      <w:r w:rsidRPr="00AB1555">
        <w:rPr>
          <w:rFonts w:ascii="Times New Roman" w:hAnsi="Times New Roman" w:cs="Times New Roman"/>
          <w:color w:val="000000" w:themeColor="text1"/>
          <w:sz w:val="24"/>
          <w:szCs w:val="24"/>
        </w:rPr>
        <w:t xml:space="preserve"> получателю субсидии (</w:t>
      </w:r>
      <w:proofErr w:type="spellStart"/>
      <w:r w:rsidRPr="00AB1555">
        <w:rPr>
          <w:rFonts w:ascii="Times New Roman" w:hAnsi="Times New Roman" w:cs="Times New Roman"/>
          <w:color w:val="000000" w:themeColor="text1"/>
          <w:sz w:val="24"/>
          <w:szCs w:val="24"/>
        </w:rPr>
        <w:t>Sсxi</w:t>
      </w:r>
      <w:proofErr w:type="spellEnd"/>
      <w:r w:rsidRPr="00AB1555">
        <w:rPr>
          <w:rFonts w:ascii="Times New Roman" w:hAnsi="Times New Roman" w:cs="Times New Roman"/>
          <w:color w:val="000000" w:themeColor="text1"/>
          <w:sz w:val="24"/>
          <w:szCs w:val="24"/>
        </w:rPr>
        <w:t>), осуществляется министерством в срок, предусмотренный пунктом 2.17 Порядка, по следующей формуле:</w:t>
      </w:r>
    </w:p>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p>
    <w:p w:rsidR="00AB1555" w:rsidRPr="00AB1555" w:rsidRDefault="00AB1555" w:rsidP="00AB1555">
      <w:pPr>
        <w:pStyle w:val="ConsPlusNormal"/>
        <w:contextualSpacing/>
        <w:jc w:val="center"/>
        <w:rPr>
          <w:rFonts w:ascii="Times New Roman" w:hAnsi="Times New Roman" w:cs="Times New Roman"/>
          <w:color w:val="000000" w:themeColor="text1"/>
          <w:sz w:val="24"/>
          <w:szCs w:val="24"/>
        </w:rPr>
      </w:pPr>
      <w:proofErr w:type="spellStart"/>
      <w:r w:rsidRPr="00AB1555">
        <w:rPr>
          <w:rFonts w:ascii="Times New Roman" w:hAnsi="Times New Roman" w:cs="Times New Roman"/>
          <w:color w:val="000000" w:themeColor="text1"/>
          <w:sz w:val="24"/>
          <w:szCs w:val="24"/>
        </w:rPr>
        <w:t>Sсxi</w:t>
      </w:r>
      <w:proofErr w:type="spellEnd"/>
      <w:r w:rsidRPr="00AB1555">
        <w:rPr>
          <w:rFonts w:ascii="Times New Roman" w:hAnsi="Times New Roman" w:cs="Times New Roman"/>
          <w:color w:val="000000" w:themeColor="text1"/>
          <w:sz w:val="24"/>
          <w:szCs w:val="24"/>
        </w:rPr>
        <w:t xml:space="preserve"> = </w:t>
      </w:r>
      <w:proofErr w:type="spellStart"/>
      <w:r w:rsidRPr="00AB1555">
        <w:rPr>
          <w:rFonts w:ascii="Times New Roman" w:hAnsi="Times New Roman" w:cs="Times New Roman"/>
          <w:color w:val="000000" w:themeColor="text1"/>
          <w:sz w:val="24"/>
          <w:szCs w:val="24"/>
        </w:rPr>
        <w:t>Rcxi</w:t>
      </w:r>
      <w:proofErr w:type="spellEnd"/>
      <w:r w:rsidRPr="00AB1555">
        <w:rPr>
          <w:rFonts w:ascii="Times New Roman" w:hAnsi="Times New Roman" w:cs="Times New Roman"/>
          <w:color w:val="000000" w:themeColor="text1"/>
          <w:sz w:val="24"/>
          <w:szCs w:val="24"/>
        </w:rPr>
        <w:t xml:space="preserve"> x k1, (1)</w:t>
      </w:r>
    </w:p>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p>
    <w:p w:rsidR="00AB1555" w:rsidRPr="00AB1555" w:rsidRDefault="00AB1555" w:rsidP="00AB1555">
      <w:pPr>
        <w:pStyle w:val="ConsPlusNormal"/>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где:</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proofErr w:type="spellStart"/>
      <w:r w:rsidRPr="00AB1555">
        <w:rPr>
          <w:rFonts w:ascii="Times New Roman" w:hAnsi="Times New Roman" w:cs="Times New Roman"/>
          <w:color w:val="000000" w:themeColor="text1"/>
          <w:sz w:val="24"/>
          <w:szCs w:val="24"/>
        </w:rPr>
        <w:t>Rсхi</w:t>
      </w:r>
      <w:proofErr w:type="spellEnd"/>
      <w:r w:rsidRPr="00AB1555">
        <w:rPr>
          <w:rFonts w:ascii="Times New Roman" w:hAnsi="Times New Roman" w:cs="Times New Roman"/>
          <w:color w:val="000000" w:themeColor="text1"/>
          <w:sz w:val="24"/>
          <w:szCs w:val="24"/>
        </w:rPr>
        <w:t xml:space="preserve"> - расчетный размер субсидии i-</w:t>
      </w:r>
      <w:proofErr w:type="spellStart"/>
      <w:r w:rsidRPr="00AB1555">
        <w:rPr>
          <w:rFonts w:ascii="Times New Roman" w:hAnsi="Times New Roman" w:cs="Times New Roman"/>
          <w:color w:val="000000" w:themeColor="text1"/>
          <w:sz w:val="24"/>
          <w:szCs w:val="24"/>
        </w:rPr>
        <w:t>му</w:t>
      </w:r>
      <w:proofErr w:type="spellEnd"/>
      <w:r w:rsidRPr="00AB1555">
        <w:rPr>
          <w:rFonts w:ascii="Times New Roman" w:hAnsi="Times New Roman" w:cs="Times New Roman"/>
          <w:color w:val="000000" w:themeColor="text1"/>
          <w:sz w:val="24"/>
          <w:szCs w:val="24"/>
        </w:rPr>
        <w:t xml:space="preserve"> получателю субсидии, рублей;</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k1 - коэффициент пропорционального распределения субсидии в размере, утвержденном приказом о результатах отбора (применяется в случае, если сумма расчетных размеров субсидии по всем получателям субсидии превышает лимит бюджетных обязательств, доведенных министерству на цели, предусмотренные пунктом 1.3 Порядка).</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Коэффициент пропорционального распределения субсидии (k1) определяется по следующей формуле:</w:t>
      </w:r>
    </w:p>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p>
    <w:p w:rsidR="00AB1555" w:rsidRPr="00AB1555" w:rsidRDefault="00AB1555" w:rsidP="00AB1555">
      <w:pPr>
        <w:pStyle w:val="ConsPlusNormal"/>
        <w:contextualSpacing/>
        <w:jc w:val="center"/>
        <w:rPr>
          <w:rFonts w:ascii="Times New Roman" w:hAnsi="Times New Roman" w:cs="Times New Roman"/>
          <w:color w:val="000000" w:themeColor="text1"/>
          <w:sz w:val="24"/>
          <w:szCs w:val="24"/>
        </w:rPr>
      </w:pPr>
      <w:r w:rsidRPr="00AB1555">
        <w:rPr>
          <w:rFonts w:ascii="Times New Roman" w:hAnsi="Times New Roman" w:cs="Times New Roman"/>
          <w:noProof/>
          <w:color w:val="000000" w:themeColor="text1"/>
          <w:position w:val="-11"/>
          <w:sz w:val="24"/>
          <w:szCs w:val="24"/>
        </w:rPr>
        <w:drawing>
          <wp:inline distT="0" distB="0" distL="0" distR="0">
            <wp:extent cx="1299210" cy="283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99210" cy="283210"/>
                    </a:xfrm>
                    <a:prstGeom prst="rect">
                      <a:avLst/>
                    </a:prstGeom>
                    <a:noFill/>
                    <a:ln>
                      <a:noFill/>
                    </a:ln>
                  </pic:spPr>
                </pic:pic>
              </a:graphicData>
            </a:graphic>
          </wp:inline>
        </w:drawing>
      </w:r>
      <w:r w:rsidRPr="00AB1555">
        <w:rPr>
          <w:rFonts w:ascii="Times New Roman" w:hAnsi="Times New Roman" w:cs="Times New Roman"/>
          <w:color w:val="000000" w:themeColor="text1"/>
          <w:sz w:val="24"/>
          <w:szCs w:val="24"/>
        </w:rPr>
        <w:t>, (2)</w:t>
      </w:r>
    </w:p>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p>
    <w:p w:rsidR="00AB1555" w:rsidRPr="00AB1555" w:rsidRDefault="00AB1555" w:rsidP="00AB1555">
      <w:pPr>
        <w:pStyle w:val="ConsPlusNormal"/>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где:</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proofErr w:type="spellStart"/>
      <w:r w:rsidRPr="00AB1555">
        <w:rPr>
          <w:rFonts w:ascii="Times New Roman" w:hAnsi="Times New Roman" w:cs="Times New Roman"/>
          <w:color w:val="000000" w:themeColor="text1"/>
          <w:sz w:val="24"/>
          <w:szCs w:val="24"/>
        </w:rPr>
        <w:t>Rоm</w:t>
      </w:r>
      <w:proofErr w:type="spellEnd"/>
      <w:r w:rsidRPr="00AB1555">
        <w:rPr>
          <w:rFonts w:ascii="Times New Roman" w:hAnsi="Times New Roman" w:cs="Times New Roman"/>
          <w:color w:val="000000" w:themeColor="text1"/>
          <w:sz w:val="24"/>
          <w:szCs w:val="24"/>
        </w:rPr>
        <w:t xml:space="preserve"> - лимит бюджетных обязательств, доведенных в установленном порядке министерству на цели, предусмотренные пунктом 1.3 Порядка, рублей;</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proofErr w:type="spellStart"/>
      <w:r w:rsidRPr="00AB1555">
        <w:rPr>
          <w:rFonts w:ascii="Times New Roman" w:hAnsi="Times New Roman" w:cs="Times New Roman"/>
          <w:color w:val="000000" w:themeColor="text1"/>
          <w:sz w:val="24"/>
          <w:szCs w:val="24"/>
        </w:rPr>
        <w:t>Rсхi</w:t>
      </w:r>
      <w:proofErr w:type="spellEnd"/>
      <w:r w:rsidRPr="00AB1555">
        <w:rPr>
          <w:rFonts w:ascii="Times New Roman" w:hAnsi="Times New Roman" w:cs="Times New Roman"/>
          <w:color w:val="000000" w:themeColor="text1"/>
          <w:sz w:val="24"/>
          <w:szCs w:val="24"/>
        </w:rPr>
        <w:t xml:space="preserve"> - расчетный размер субсидии i-</w:t>
      </w:r>
      <w:proofErr w:type="spellStart"/>
      <w:r w:rsidRPr="00AB1555">
        <w:rPr>
          <w:rFonts w:ascii="Times New Roman" w:hAnsi="Times New Roman" w:cs="Times New Roman"/>
          <w:color w:val="000000" w:themeColor="text1"/>
          <w:sz w:val="24"/>
          <w:szCs w:val="24"/>
        </w:rPr>
        <w:t>му</w:t>
      </w:r>
      <w:proofErr w:type="spellEnd"/>
      <w:r w:rsidRPr="00AB1555">
        <w:rPr>
          <w:rFonts w:ascii="Times New Roman" w:hAnsi="Times New Roman" w:cs="Times New Roman"/>
          <w:color w:val="000000" w:themeColor="text1"/>
          <w:sz w:val="24"/>
          <w:szCs w:val="24"/>
        </w:rPr>
        <w:t xml:space="preserve"> получателю субсидии, рублей.</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Расчетный размер субсидии i-</w:t>
      </w:r>
      <w:proofErr w:type="spellStart"/>
      <w:r w:rsidRPr="00AB1555">
        <w:rPr>
          <w:rFonts w:ascii="Times New Roman" w:hAnsi="Times New Roman" w:cs="Times New Roman"/>
          <w:color w:val="000000" w:themeColor="text1"/>
          <w:sz w:val="24"/>
          <w:szCs w:val="24"/>
        </w:rPr>
        <w:t>му</w:t>
      </w:r>
      <w:proofErr w:type="spellEnd"/>
      <w:r w:rsidRPr="00AB1555">
        <w:rPr>
          <w:rFonts w:ascii="Times New Roman" w:hAnsi="Times New Roman" w:cs="Times New Roman"/>
          <w:color w:val="000000" w:themeColor="text1"/>
          <w:sz w:val="24"/>
          <w:szCs w:val="24"/>
        </w:rPr>
        <w:t xml:space="preserve"> получателю субсидии (</w:t>
      </w:r>
      <w:proofErr w:type="spellStart"/>
      <w:r w:rsidRPr="00AB1555">
        <w:rPr>
          <w:rFonts w:ascii="Times New Roman" w:hAnsi="Times New Roman" w:cs="Times New Roman"/>
          <w:color w:val="000000" w:themeColor="text1"/>
          <w:sz w:val="24"/>
          <w:szCs w:val="24"/>
        </w:rPr>
        <w:t>Rсхi</w:t>
      </w:r>
      <w:proofErr w:type="spellEnd"/>
      <w:r w:rsidRPr="00AB1555">
        <w:rPr>
          <w:rFonts w:ascii="Times New Roman" w:hAnsi="Times New Roman" w:cs="Times New Roman"/>
          <w:color w:val="000000" w:themeColor="text1"/>
          <w:sz w:val="24"/>
          <w:szCs w:val="24"/>
        </w:rPr>
        <w:t>) определяется по формуле:</w:t>
      </w:r>
    </w:p>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p>
    <w:p w:rsidR="00AB1555" w:rsidRPr="00AB1555" w:rsidRDefault="00AB1555" w:rsidP="00AB1555">
      <w:pPr>
        <w:pStyle w:val="ConsPlusNormal"/>
        <w:contextualSpacing/>
        <w:jc w:val="center"/>
        <w:rPr>
          <w:rFonts w:ascii="Times New Roman" w:hAnsi="Times New Roman" w:cs="Times New Roman"/>
          <w:color w:val="000000" w:themeColor="text1"/>
          <w:sz w:val="24"/>
          <w:szCs w:val="24"/>
        </w:rPr>
      </w:pPr>
      <w:proofErr w:type="spellStart"/>
      <w:r w:rsidRPr="00AB1555">
        <w:rPr>
          <w:rFonts w:ascii="Times New Roman" w:hAnsi="Times New Roman" w:cs="Times New Roman"/>
          <w:color w:val="000000" w:themeColor="text1"/>
          <w:sz w:val="24"/>
          <w:szCs w:val="24"/>
        </w:rPr>
        <w:t>Rсхi</w:t>
      </w:r>
      <w:proofErr w:type="spellEnd"/>
      <w:r w:rsidRPr="00AB1555">
        <w:rPr>
          <w:rFonts w:ascii="Times New Roman" w:hAnsi="Times New Roman" w:cs="Times New Roman"/>
          <w:color w:val="000000" w:themeColor="text1"/>
          <w:sz w:val="24"/>
          <w:szCs w:val="24"/>
        </w:rPr>
        <w:t xml:space="preserve"> = (</w:t>
      </w:r>
      <w:proofErr w:type="spellStart"/>
      <w:r w:rsidRPr="00AB1555">
        <w:rPr>
          <w:rFonts w:ascii="Times New Roman" w:hAnsi="Times New Roman" w:cs="Times New Roman"/>
          <w:color w:val="000000" w:themeColor="text1"/>
          <w:sz w:val="24"/>
          <w:szCs w:val="24"/>
        </w:rPr>
        <w:t>Vм</w:t>
      </w:r>
      <w:proofErr w:type="spellEnd"/>
      <w:r w:rsidRPr="00AB1555">
        <w:rPr>
          <w:rFonts w:ascii="Times New Roman" w:hAnsi="Times New Roman" w:cs="Times New Roman"/>
          <w:color w:val="000000" w:themeColor="text1"/>
          <w:sz w:val="24"/>
          <w:szCs w:val="24"/>
        </w:rPr>
        <w:t xml:space="preserve"> x </w:t>
      </w:r>
      <w:proofErr w:type="spellStart"/>
      <w:r w:rsidRPr="00AB1555">
        <w:rPr>
          <w:rFonts w:ascii="Times New Roman" w:hAnsi="Times New Roman" w:cs="Times New Roman"/>
          <w:color w:val="000000" w:themeColor="text1"/>
          <w:sz w:val="24"/>
          <w:szCs w:val="24"/>
        </w:rPr>
        <w:t>C</w:t>
      </w:r>
      <w:r w:rsidRPr="00AB1555">
        <w:rPr>
          <w:rFonts w:ascii="Times New Roman" w:hAnsi="Times New Roman" w:cs="Times New Roman"/>
          <w:color w:val="000000" w:themeColor="text1"/>
          <w:sz w:val="24"/>
          <w:szCs w:val="24"/>
          <w:vertAlign w:val="subscript"/>
        </w:rPr>
        <w:t>т</w:t>
      </w:r>
      <w:r w:rsidRPr="00AB1555">
        <w:rPr>
          <w:rFonts w:ascii="Times New Roman" w:hAnsi="Times New Roman" w:cs="Times New Roman"/>
          <w:color w:val="000000" w:themeColor="text1"/>
          <w:sz w:val="24"/>
          <w:szCs w:val="24"/>
        </w:rPr>
        <w:t>м</w:t>
      </w:r>
      <w:proofErr w:type="spellEnd"/>
      <w:r w:rsidRPr="00AB1555">
        <w:rPr>
          <w:rFonts w:ascii="Times New Roman" w:hAnsi="Times New Roman" w:cs="Times New Roman"/>
          <w:color w:val="000000" w:themeColor="text1"/>
          <w:sz w:val="24"/>
          <w:szCs w:val="24"/>
        </w:rPr>
        <w:t>) + (</w:t>
      </w:r>
      <w:proofErr w:type="spellStart"/>
      <w:r w:rsidRPr="00AB1555">
        <w:rPr>
          <w:rFonts w:ascii="Times New Roman" w:hAnsi="Times New Roman" w:cs="Times New Roman"/>
          <w:color w:val="000000" w:themeColor="text1"/>
          <w:sz w:val="24"/>
          <w:szCs w:val="24"/>
        </w:rPr>
        <w:t>Vкрс</w:t>
      </w:r>
      <w:proofErr w:type="spellEnd"/>
      <w:r w:rsidRPr="00AB1555">
        <w:rPr>
          <w:rFonts w:ascii="Times New Roman" w:hAnsi="Times New Roman" w:cs="Times New Roman"/>
          <w:color w:val="000000" w:themeColor="text1"/>
          <w:sz w:val="24"/>
          <w:szCs w:val="24"/>
        </w:rPr>
        <w:t xml:space="preserve"> x </w:t>
      </w:r>
      <w:proofErr w:type="spellStart"/>
      <w:r w:rsidRPr="00AB1555">
        <w:rPr>
          <w:rFonts w:ascii="Times New Roman" w:hAnsi="Times New Roman" w:cs="Times New Roman"/>
          <w:color w:val="000000" w:themeColor="text1"/>
          <w:sz w:val="24"/>
          <w:szCs w:val="24"/>
        </w:rPr>
        <w:t>C</w:t>
      </w:r>
      <w:r w:rsidRPr="00AB1555">
        <w:rPr>
          <w:rFonts w:ascii="Times New Roman" w:hAnsi="Times New Roman" w:cs="Times New Roman"/>
          <w:color w:val="000000" w:themeColor="text1"/>
          <w:sz w:val="24"/>
          <w:szCs w:val="24"/>
          <w:vertAlign w:val="subscript"/>
        </w:rPr>
        <w:t>т</w:t>
      </w:r>
      <w:r w:rsidRPr="00AB1555">
        <w:rPr>
          <w:rFonts w:ascii="Times New Roman" w:hAnsi="Times New Roman" w:cs="Times New Roman"/>
          <w:color w:val="000000" w:themeColor="text1"/>
          <w:sz w:val="24"/>
          <w:szCs w:val="24"/>
        </w:rPr>
        <w:t>крс</w:t>
      </w:r>
      <w:proofErr w:type="spellEnd"/>
      <w:r w:rsidRPr="00AB1555">
        <w:rPr>
          <w:rFonts w:ascii="Times New Roman" w:hAnsi="Times New Roman" w:cs="Times New Roman"/>
          <w:color w:val="000000" w:themeColor="text1"/>
          <w:sz w:val="24"/>
          <w:szCs w:val="24"/>
        </w:rPr>
        <w:t>), (3)</w:t>
      </w:r>
    </w:p>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p>
    <w:p w:rsidR="00AB1555" w:rsidRPr="00AB1555" w:rsidRDefault="00AB1555" w:rsidP="00AB1555">
      <w:pPr>
        <w:pStyle w:val="ConsPlusNormal"/>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где:</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proofErr w:type="spellStart"/>
      <w:r w:rsidRPr="00AB1555">
        <w:rPr>
          <w:rFonts w:ascii="Times New Roman" w:hAnsi="Times New Roman" w:cs="Times New Roman"/>
          <w:color w:val="000000" w:themeColor="text1"/>
          <w:sz w:val="24"/>
          <w:szCs w:val="24"/>
        </w:rPr>
        <w:t>Vм</w:t>
      </w:r>
      <w:proofErr w:type="spellEnd"/>
      <w:r w:rsidRPr="00AB1555">
        <w:rPr>
          <w:rFonts w:ascii="Times New Roman" w:hAnsi="Times New Roman" w:cs="Times New Roman"/>
          <w:color w:val="000000" w:themeColor="text1"/>
          <w:sz w:val="24"/>
          <w:szCs w:val="24"/>
        </w:rPr>
        <w:t xml:space="preserve"> - объем закупленного молока у граждан, ведущих личное подсобное хозяйство (в пересчете на молоко жирностью 3,4 процента), тонн;</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proofErr w:type="spellStart"/>
      <w:r w:rsidRPr="00AB1555">
        <w:rPr>
          <w:rFonts w:ascii="Times New Roman" w:hAnsi="Times New Roman" w:cs="Times New Roman"/>
          <w:color w:val="000000" w:themeColor="text1"/>
          <w:sz w:val="24"/>
          <w:szCs w:val="24"/>
        </w:rPr>
        <w:t>C</w:t>
      </w:r>
      <w:r w:rsidRPr="00AB1555">
        <w:rPr>
          <w:rFonts w:ascii="Times New Roman" w:hAnsi="Times New Roman" w:cs="Times New Roman"/>
          <w:color w:val="000000" w:themeColor="text1"/>
          <w:sz w:val="24"/>
          <w:szCs w:val="24"/>
          <w:vertAlign w:val="subscript"/>
        </w:rPr>
        <w:t>т</w:t>
      </w:r>
      <w:r w:rsidRPr="00AB1555">
        <w:rPr>
          <w:rFonts w:ascii="Times New Roman" w:hAnsi="Times New Roman" w:cs="Times New Roman"/>
          <w:color w:val="000000" w:themeColor="text1"/>
          <w:sz w:val="24"/>
          <w:szCs w:val="24"/>
        </w:rPr>
        <w:t>м</w:t>
      </w:r>
      <w:proofErr w:type="spellEnd"/>
      <w:r w:rsidRPr="00AB1555">
        <w:rPr>
          <w:rFonts w:ascii="Times New Roman" w:hAnsi="Times New Roman" w:cs="Times New Roman"/>
          <w:color w:val="000000" w:themeColor="text1"/>
          <w:sz w:val="24"/>
          <w:szCs w:val="24"/>
        </w:rPr>
        <w:t xml:space="preserve"> - ставка субсидирования, утвержденная приказом министерства, рублей на 1 тонну;</w:t>
      </w:r>
    </w:p>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10.11.2025 </w:t>
      </w:r>
      <w:r>
        <w:rPr>
          <w:rFonts w:ascii="Times New Roman" w:hAnsi="Times New Roman" w:cs="Times New Roman"/>
          <w:color w:val="000000" w:themeColor="text1"/>
          <w:sz w:val="24"/>
          <w:szCs w:val="24"/>
        </w:rPr>
        <w:t>№</w:t>
      </w:r>
      <w:r w:rsidRPr="00AB1555">
        <w:rPr>
          <w:rFonts w:ascii="Times New Roman" w:hAnsi="Times New Roman" w:cs="Times New Roman"/>
          <w:color w:val="000000" w:themeColor="text1"/>
          <w:sz w:val="24"/>
          <w:szCs w:val="24"/>
        </w:rPr>
        <w:t xml:space="preserve"> 79-1006-о)</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proofErr w:type="spellStart"/>
      <w:r w:rsidRPr="00AB1555">
        <w:rPr>
          <w:rFonts w:ascii="Times New Roman" w:hAnsi="Times New Roman" w:cs="Times New Roman"/>
          <w:color w:val="000000" w:themeColor="text1"/>
          <w:sz w:val="24"/>
          <w:szCs w:val="24"/>
        </w:rPr>
        <w:t>Vкрс</w:t>
      </w:r>
      <w:proofErr w:type="spellEnd"/>
      <w:r w:rsidRPr="00AB1555">
        <w:rPr>
          <w:rFonts w:ascii="Times New Roman" w:hAnsi="Times New Roman" w:cs="Times New Roman"/>
          <w:color w:val="000000" w:themeColor="text1"/>
          <w:sz w:val="24"/>
          <w:szCs w:val="24"/>
        </w:rPr>
        <w:t xml:space="preserve"> - объем закупленного мяса крупного рогатого скота у граждан, ведущих личное подсобное хозяйство (в пересчете на живой вес), тонн;</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proofErr w:type="spellStart"/>
      <w:r w:rsidRPr="00AB1555">
        <w:rPr>
          <w:rFonts w:ascii="Times New Roman" w:hAnsi="Times New Roman" w:cs="Times New Roman"/>
          <w:color w:val="000000" w:themeColor="text1"/>
          <w:sz w:val="24"/>
          <w:szCs w:val="24"/>
        </w:rPr>
        <w:t>C</w:t>
      </w:r>
      <w:r w:rsidRPr="00AB1555">
        <w:rPr>
          <w:rFonts w:ascii="Times New Roman" w:hAnsi="Times New Roman" w:cs="Times New Roman"/>
          <w:color w:val="000000" w:themeColor="text1"/>
          <w:sz w:val="24"/>
          <w:szCs w:val="24"/>
          <w:vertAlign w:val="subscript"/>
        </w:rPr>
        <w:t>т</w:t>
      </w:r>
      <w:r w:rsidRPr="00AB1555">
        <w:rPr>
          <w:rFonts w:ascii="Times New Roman" w:hAnsi="Times New Roman" w:cs="Times New Roman"/>
          <w:color w:val="000000" w:themeColor="text1"/>
          <w:sz w:val="24"/>
          <w:szCs w:val="24"/>
        </w:rPr>
        <w:t>крс</w:t>
      </w:r>
      <w:proofErr w:type="spellEnd"/>
      <w:r w:rsidRPr="00AB1555">
        <w:rPr>
          <w:rFonts w:ascii="Times New Roman" w:hAnsi="Times New Roman" w:cs="Times New Roman"/>
          <w:color w:val="000000" w:themeColor="text1"/>
          <w:sz w:val="24"/>
          <w:szCs w:val="24"/>
        </w:rPr>
        <w:t xml:space="preserve"> - ставка субсидирования, утвержденная приказом министерства, рублей на 1 тонну.</w:t>
      </w:r>
    </w:p>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10.11.2025 </w:t>
      </w:r>
      <w:r>
        <w:rPr>
          <w:rFonts w:ascii="Times New Roman" w:hAnsi="Times New Roman" w:cs="Times New Roman"/>
          <w:color w:val="000000" w:themeColor="text1"/>
          <w:sz w:val="24"/>
          <w:szCs w:val="24"/>
        </w:rPr>
        <w:t>№</w:t>
      </w:r>
      <w:r w:rsidRPr="00AB1555">
        <w:rPr>
          <w:rFonts w:ascii="Times New Roman" w:hAnsi="Times New Roman" w:cs="Times New Roman"/>
          <w:color w:val="000000" w:themeColor="text1"/>
          <w:sz w:val="24"/>
          <w:szCs w:val="24"/>
        </w:rPr>
        <w:t xml:space="preserve"> 79-1006-о)</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bookmarkStart w:id="31" w:name="P217"/>
      <w:bookmarkEnd w:id="31"/>
      <w:r w:rsidRPr="00AB1555">
        <w:rPr>
          <w:rFonts w:ascii="Times New Roman" w:hAnsi="Times New Roman" w:cs="Times New Roman"/>
          <w:color w:val="000000" w:themeColor="text1"/>
          <w:sz w:val="24"/>
          <w:szCs w:val="24"/>
        </w:rPr>
        <w:t>3.5. В случае образования неиспользованного объема субсидии в связи с уклонением получателей субсидий от заключения соглашений (дополнительных соглашений к соглашениям) министерство принимает решение в форме приказа о внесении изменений в приказ о результатах отбора в целях увеличения суммы субсидии, предоставляемой каждому получателю субсидии.</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В указанном случае заключается дополнительное соглашение к соглашению в соответствии с пунктами 3.6, 3.8 Порядка.</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Размер субсидии, предоставляемой получателю субсидии, не должен превышать расчетный размер субсидии i-</w:t>
      </w:r>
      <w:proofErr w:type="spellStart"/>
      <w:r w:rsidRPr="00AB1555">
        <w:rPr>
          <w:rFonts w:ascii="Times New Roman" w:hAnsi="Times New Roman" w:cs="Times New Roman"/>
          <w:color w:val="000000" w:themeColor="text1"/>
          <w:sz w:val="24"/>
          <w:szCs w:val="24"/>
        </w:rPr>
        <w:t>му</w:t>
      </w:r>
      <w:proofErr w:type="spellEnd"/>
      <w:r w:rsidRPr="00AB1555">
        <w:rPr>
          <w:rFonts w:ascii="Times New Roman" w:hAnsi="Times New Roman" w:cs="Times New Roman"/>
          <w:color w:val="000000" w:themeColor="text1"/>
          <w:sz w:val="24"/>
          <w:szCs w:val="24"/>
        </w:rPr>
        <w:t xml:space="preserve"> получателю субсидии, определенный в соответствии с пунктом 3.4 Порядка.</w:t>
      </w:r>
    </w:p>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10.11.2025 </w:t>
      </w:r>
      <w:r>
        <w:rPr>
          <w:rFonts w:ascii="Times New Roman" w:hAnsi="Times New Roman" w:cs="Times New Roman"/>
          <w:color w:val="000000" w:themeColor="text1"/>
          <w:sz w:val="24"/>
          <w:szCs w:val="24"/>
        </w:rPr>
        <w:t>№</w:t>
      </w:r>
      <w:r w:rsidRPr="00AB1555">
        <w:rPr>
          <w:rFonts w:ascii="Times New Roman" w:hAnsi="Times New Roman" w:cs="Times New Roman"/>
          <w:color w:val="000000" w:themeColor="text1"/>
          <w:sz w:val="24"/>
          <w:szCs w:val="24"/>
        </w:rPr>
        <w:t xml:space="preserve"> 79-1006-о)</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В случае увеличения лимитов бюджетных обязательств, доведенных в установленном </w:t>
      </w:r>
      <w:r w:rsidRPr="00AB1555">
        <w:rPr>
          <w:rFonts w:ascii="Times New Roman" w:hAnsi="Times New Roman" w:cs="Times New Roman"/>
          <w:color w:val="000000" w:themeColor="text1"/>
          <w:sz w:val="24"/>
          <w:szCs w:val="24"/>
        </w:rPr>
        <w:lastRenderedPageBreak/>
        <w:t>порядке министерству в текущем финансовом году на цели, предусмотренные пунктом 1.3 Порядка, министерством проводится отбор в порядке и сроки, предусмотренные Порядком.</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bookmarkStart w:id="32" w:name="P222"/>
      <w:bookmarkEnd w:id="32"/>
      <w:r w:rsidRPr="00AB1555">
        <w:rPr>
          <w:rFonts w:ascii="Times New Roman" w:hAnsi="Times New Roman" w:cs="Times New Roman"/>
          <w:color w:val="000000" w:themeColor="text1"/>
          <w:sz w:val="24"/>
          <w:szCs w:val="24"/>
        </w:rPr>
        <w:t>3.6. Предоставление субсидии получателю субсидии осуществляется на основании соглашения, заключаемого между министерством и получателем субсидии в соответствии с типовой формой, утвержденной уполномоченным финансовым органом, в форме электронного документа с использованием государственной интегрированной информационной системы управления общественными финансами "Электронный бюджет" (далее - система "Электронный бюджет", типовая форма), содержащего следующие обязательные условия:</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1) согласование новых условий соглашения или о расторжении соглашения при </w:t>
      </w:r>
      <w:proofErr w:type="spellStart"/>
      <w:r w:rsidRPr="00AB1555">
        <w:rPr>
          <w:rFonts w:ascii="Times New Roman" w:hAnsi="Times New Roman" w:cs="Times New Roman"/>
          <w:color w:val="000000" w:themeColor="text1"/>
          <w:sz w:val="24"/>
          <w:szCs w:val="24"/>
        </w:rPr>
        <w:t>недостижении</w:t>
      </w:r>
      <w:proofErr w:type="spellEnd"/>
      <w:r w:rsidRPr="00AB1555">
        <w:rPr>
          <w:rFonts w:ascii="Times New Roman" w:hAnsi="Times New Roman" w:cs="Times New Roman"/>
          <w:color w:val="000000" w:themeColor="text1"/>
          <w:sz w:val="24"/>
          <w:szCs w:val="24"/>
        </w:rPr>
        <w:t xml:space="preserve"> согласия по новым условиям в случае уменьшения министерству ранее доведенных лимитов бюджетных обязательств, указанных в пункте 1.4 Порядка, приводящего к невозможности предоставления субсидии в размере, определенном в соглашении;</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2) согласие получателя субсидии на осуществление в отношении него министерством проверок соблюдения порядка и условий предоставления субсидии, в том числе в части достижения результатов предоставления субсидии, а также проверок Счетной палатой края и службой финансово-экономического контроля и контроля в сфере закупок края в соответствии со статьями 268.1 и 269.2 Бюджетного кодекса Российской Федерации;</w:t>
      </w:r>
    </w:p>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15.04.2026 </w:t>
      </w:r>
      <w:r>
        <w:rPr>
          <w:rFonts w:ascii="Times New Roman" w:hAnsi="Times New Roman" w:cs="Times New Roman"/>
          <w:color w:val="000000" w:themeColor="text1"/>
          <w:sz w:val="24"/>
          <w:szCs w:val="24"/>
        </w:rPr>
        <w:t>№</w:t>
      </w:r>
      <w:r w:rsidRPr="00AB1555">
        <w:rPr>
          <w:rFonts w:ascii="Times New Roman" w:hAnsi="Times New Roman" w:cs="Times New Roman"/>
          <w:color w:val="000000" w:themeColor="text1"/>
          <w:sz w:val="24"/>
          <w:szCs w:val="24"/>
        </w:rPr>
        <w:t xml:space="preserve"> 79-268-о)</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3) достижение получателем субсидии результатов предоставления субсидии в году предоставления субсидии;</w:t>
      </w:r>
    </w:p>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(в ред. Приказов министерства сельского хозяйства Красноярского края от 10.11.2025 </w:t>
      </w:r>
      <w:r>
        <w:rPr>
          <w:rFonts w:ascii="Times New Roman" w:hAnsi="Times New Roman" w:cs="Times New Roman"/>
          <w:color w:val="000000" w:themeColor="text1"/>
          <w:sz w:val="24"/>
          <w:szCs w:val="24"/>
        </w:rPr>
        <w:t>№</w:t>
      </w:r>
      <w:r w:rsidRPr="00AB1555">
        <w:rPr>
          <w:rFonts w:ascii="Times New Roman" w:hAnsi="Times New Roman" w:cs="Times New Roman"/>
          <w:color w:val="000000" w:themeColor="text1"/>
          <w:sz w:val="24"/>
          <w:szCs w:val="24"/>
        </w:rPr>
        <w:t xml:space="preserve"> 79-1006-о, от 15.04.2026 </w:t>
      </w:r>
      <w:r>
        <w:rPr>
          <w:rFonts w:ascii="Times New Roman" w:hAnsi="Times New Roman" w:cs="Times New Roman"/>
          <w:color w:val="000000" w:themeColor="text1"/>
          <w:sz w:val="24"/>
          <w:szCs w:val="24"/>
        </w:rPr>
        <w:t>№</w:t>
      </w:r>
      <w:r w:rsidRPr="00AB1555">
        <w:rPr>
          <w:rFonts w:ascii="Times New Roman" w:hAnsi="Times New Roman" w:cs="Times New Roman"/>
          <w:color w:val="000000" w:themeColor="text1"/>
          <w:sz w:val="24"/>
          <w:szCs w:val="24"/>
        </w:rPr>
        <w:t xml:space="preserve"> 79-268-о)</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4) предоставление получателем субсидии отчета о достижении значений результатов предоставления субсидии.</w:t>
      </w:r>
    </w:p>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15.04.2026 </w:t>
      </w:r>
      <w:r>
        <w:rPr>
          <w:rFonts w:ascii="Times New Roman" w:hAnsi="Times New Roman" w:cs="Times New Roman"/>
          <w:color w:val="000000" w:themeColor="text1"/>
          <w:sz w:val="24"/>
          <w:szCs w:val="24"/>
        </w:rPr>
        <w:t>№</w:t>
      </w:r>
      <w:r w:rsidRPr="00AB1555">
        <w:rPr>
          <w:rFonts w:ascii="Times New Roman" w:hAnsi="Times New Roman" w:cs="Times New Roman"/>
          <w:color w:val="000000" w:themeColor="text1"/>
          <w:sz w:val="24"/>
          <w:szCs w:val="24"/>
        </w:rPr>
        <w:t xml:space="preserve"> 79-268-о)</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bookmarkStart w:id="33" w:name="P230"/>
      <w:bookmarkEnd w:id="33"/>
      <w:r w:rsidRPr="00AB1555">
        <w:rPr>
          <w:rFonts w:ascii="Times New Roman" w:hAnsi="Times New Roman" w:cs="Times New Roman"/>
          <w:color w:val="000000" w:themeColor="text1"/>
          <w:sz w:val="24"/>
          <w:szCs w:val="24"/>
        </w:rPr>
        <w:t>В случае внесения изменений в соглашение между министерством и получателем субсидии заключается дополнительное соглашение к соглашению по типовой форме в порядке, установленном пунктом 3.8 Порядка.</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bookmarkStart w:id="34" w:name="P231"/>
      <w:bookmarkEnd w:id="34"/>
      <w:r w:rsidRPr="00AB1555">
        <w:rPr>
          <w:rFonts w:ascii="Times New Roman" w:hAnsi="Times New Roman" w:cs="Times New Roman"/>
          <w:color w:val="000000" w:themeColor="text1"/>
          <w:sz w:val="24"/>
          <w:szCs w:val="24"/>
        </w:rPr>
        <w:t>В случае расторжения соглашения между министерством и получателем субсидии заключается дополнительное соглашение о расторжении соглашения по типовой форме в порядке, установленном пунктом 3.8 Порядка.</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3.7. Для реализации положения, предусмотренного абзацем вторым пункта 4.1 Порядка, министерство в течение 5 рабочих дней, следующих за днем издания приказа о результатах отбора, запрашивает в порядке межведомственного взаимодействия сведения, подтверждающие, что получатель субсидии включен (не включен) в единый реестр субъектов малого и среднего предпринимательства и отвечает (не отвечает) условиям отнесения к </w:t>
      </w:r>
      <w:proofErr w:type="spellStart"/>
      <w:r w:rsidRPr="00AB1555">
        <w:rPr>
          <w:rFonts w:ascii="Times New Roman" w:hAnsi="Times New Roman" w:cs="Times New Roman"/>
          <w:color w:val="000000" w:themeColor="text1"/>
          <w:sz w:val="24"/>
          <w:szCs w:val="24"/>
        </w:rPr>
        <w:t>микропредприятию</w:t>
      </w:r>
      <w:proofErr w:type="spellEnd"/>
      <w:r w:rsidRPr="00AB1555">
        <w:rPr>
          <w:rFonts w:ascii="Times New Roman" w:hAnsi="Times New Roman" w:cs="Times New Roman"/>
          <w:color w:val="000000" w:themeColor="text1"/>
          <w:sz w:val="24"/>
          <w:szCs w:val="24"/>
        </w:rPr>
        <w:t xml:space="preserve"> в соответствии с Федеральным законом от 24.07.2007 </w:t>
      </w:r>
      <w:r>
        <w:rPr>
          <w:rFonts w:ascii="Times New Roman" w:hAnsi="Times New Roman" w:cs="Times New Roman"/>
          <w:color w:val="000000" w:themeColor="text1"/>
          <w:sz w:val="24"/>
          <w:szCs w:val="24"/>
        </w:rPr>
        <w:t>№</w:t>
      </w:r>
      <w:r w:rsidRPr="00AB1555">
        <w:rPr>
          <w:rFonts w:ascii="Times New Roman" w:hAnsi="Times New Roman" w:cs="Times New Roman"/>
          <w:color w:val="000000" w:themeColor="text1"/>
          <w:sz w:val="24"/>
          <w:szCs w:val="24"/>
        </w:rPr>
        <w:t xml:space="preserve"> 209-ФЗ "О развитии малого и среднего предпринимательства в Российской Федерации" (далее - субъект микропредпринимательства).</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bookmarkStart w:id="35" w:name="P233"/>
      <w:bookmarkEnd w:id="35"/>
      <w:r w:rsidRPr="00AB1555">
        <w:rPr>
          <w:rFonts w:ascii="Times New Roman" w:hAnsi="Times New Roman" w:cs="Times New Roman"/>
          <w:color w:val="000000" w:themeColor="text1"/>
          <w:sz w:val="24"/>
          <w:szCs w:val="24"/>
        </w:rPr>
        <w:t>3.8. Для заключения соглашения министерство в течение 5 рабочих дней со дня, следующего за днем издания приказа о результатах отбора, направляет получателю субсидии в системе "Электронный бюджет" проект соглашения для подписания.</w:t>
      </w:r>
    </w:p>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10.11.2025 </w:t>
      </w:r>
      <w:r>
        <w:rPr>
          <w:rFonts w:ascii="Times New Roman" w:hAnsi="Times New Roman" w:cs="Times New Roman"/>
          <w:color w:val="000000" w:themeColor="text1"/>
          <w:sz w:val="24"/>
          <w:szCs w:val="24"/>
        </w:rPr>
        <w:t>№</w:t>
      </w:r>
      <w:r w:rsidRPr="00AB1555">
        <w:rPr>
          <w:rFonts w:ascii="Times New Roman" w:hAnsi="Times New Roman" w:cs="Times New Roman"/>
          <w:color w:val="000000" w:themeColor="text1"/>
          <w:sz w:val="24"/>
          <w:szCs w:val="24"/>
        </w:rPr>
        <w:t xml:space="preserve"> 79-1006-о)</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В случае заключения дополнительного соглашения, предусмотренного абзацами шестым, седьмым пункта 3.6 Порядка, министерство в течение 5 рабочих дней со дня принятия решения о заключении дополнительного соглашения направляет получателю субсидии в системе "Электронный бюджет" проект дополнительного соглашения для </w:t>
      </w:r>
      <w:r w:rsidRPr="00AB1555">
        <w:rPr>
          <w:rFonts w:ascii="Times New Roman" w:hAnsi="Times New Roman" w:cs="Times New Roman"/>
          <w:color w:val="000000" w:themeColor="text1"/>
          <w:sz w:val="24"/>
          <w:szCs w:val="24"/>
        </w:rPr>
        <w:lastRenderedPageBreak/>
        <w:t>подписания.</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Получатель субсидии в течение 2 рабочих дней со дня, следующего за днем получения проекта соглашения (проекта дополнительного соглашения), подписывает проект соглашения (проект дополнительного соглашения) электронной подписью, который в автоматическом режиме в системе "Электронный бюджет" поступает в министерство для подписания.</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3.9. При реорганизации получателя субсидии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При реорганизации получателя субсидии в форме разделения, выделения,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краевой бюджет.</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bookmarkStart w:id="36" w:name="P239"/>
      <w:bookmarkEnd w:id="36"/>
      <w:r w:rsidRPr="00AB1555">
        <w:rPr>
          <w:rFonts w:ascii="Times New Roman" w:hAnsi="Times New Roman" w:cs="Times New Roman"/>
          <w:color w:val="000000" w:themeColor="text1"/>
          <w:sz w:val="24"/>
          <w:szCs w:val="24"/>
        </w:rPr>
        <w:t>3.10. Основаниями для отказа получателю субсидии в предоставлении субсидии являются:</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1) несоответствие представленных получателем субсидии документов требованиям, предусмотренным пунктами 2.10, 2.11 Порядка, или непредставление (представление не в полном объеме) документов, предусмотренных пунктом 2.10 Порядка (за исключением документов, указанных в подпунктах 4, 5 пункта 2.10 Порядка);</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2) установление факта недостоверности представленной получателем субсидии информации;</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3) несоответствие получателя субсидии условию, указанному в пункте 3.1 Порядка;</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4) признание получателя субсидии уклонившимся от заключения соглашения (дополнительного соглашения).</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3.11. Условиями признания получателя субсидии уклонившимся от заключения соглашения (дополнительного соглашения) являются:</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1) нарушение получателем субсидии срока подписания проекта соглашения (проекта дополнительного соглашения), установленного пунктом 3.8 Порядка;</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2) отказ получателя субсидии от заключения соглашения (дополнительного соглашения) с направлением в министерство в электронной форме в системе "Электронный бюджет" в течение 2 рабочих дней со дня, следующего за днем получения проекта соглашения (проекта дополнительного соглашения), уведомления, содержащего причины отказа.</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3.12. В случае наличия оснований для отказа в предоставлении субсидии, установленных пунктом 3.10 Порядка, министерство в течение 10 рабочих дней со дня, следующего за днем издания приказа о результатах отбора, принимает решение об отказе в предоставлении субсидии в форме приказа и направляет получателю субсидии в личный кабинет уведомление об отказе в предоставлении субсидии с указанием способа обжалования решения об отказе в предоставлении субсидии.</w:t>
      </w:r>
    </w:p>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10.11.2025 </w:t>
      </w:r>
      <w:r>
        <w:rPr>
          <w:rFonts w:ascii="Times New Roman" w:hAnsi="Times New Roman" w:cs="Times New Roman"/>
          <w:color w:val="000000" w:themeColor="text1"/>
          <w:sz w:val="24"/>
          <w:szCs w:val="24"/>
        </w:rPr>
        <w:t>№</w:t>
      </w:r>
      <w:r w:rsidRPr="00AB1555">
        <w:rPr>
          <w:rFonts w:ascii="Times New Roman" w:hAnsi="Times New Roman" w:cs="Times New Roman"/>
          <w:color w:val="000000" w:themeColor="text1"/>
          <w:sz w:val="24"/>
          <w:szCs w:val="24"/>
        </w:rPr>
        <w:t xml:space="preserve"> 79-1006-о)</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В случае наличия оснований для отказа в предоставлении субсидии, установленных пунктом 3.10 Порядка, министерство в течение 10 рабочих дней со дня, следующего за днем принятия решения о заключении дополнительного соглашения, принимает решение об отказе в предоставлении субсидии в форме приказа и направляет получателю субсидии в личный кабинет уведомление об отказе в предоставлении субсидии с указанием способа обжалования решения об отказе в предоставлении субсидии.</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3.13. В случае отсутствия оснований для отказа в предоставлении субсидии, установленных пунктом 3.10 Порядка, министерство в течение 10 рабочих дней со дня, </w:t>
      </w:r>
      <w:r w:rsidRPr="00AB1555">
        <w:rPr>
          <w:rFonts w:ascii="Times New Roman" w:hAnsi="Times New Roman" w:cs="Times New Roman"/>
          <w:color w:val="000000" w:themeColor="text1"/>
          <w:sz w:val="24"/>
          <w:szCs w:val="24"/>
        </w:rPr>
        <w:lastRenderedPageBreak/>
        <w:t>следующего за днем издания приказа о результатах отбора, принимает решение о предоставлении субсидии в форме приказа, подписывает соглашение со своей стороны и направляет его получателю субсидии в системе "Электронный бюджет".</w:t>
      </w:r>
    </w:p>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10.11.2025 </w:t>
      </w:r>
      <w:r>
        <w:rPr>
          <w:rFonts w:ascii="Times New Roman" w:hAnsi="Times New Roman" w:cs="Times New Roman"/>
          <w:color w:val="000000" w:themeColor="text1"/>
          <w:sz w:val="24"/>
          <w:szCs w:val="24"/>
        </w:rPr>
        <w:t>№</w:t>
      </w:r>
      <w:r w:rsidRPr="00AB1555">
        <w:rPr>
          <w:rFonts w:ascii="Times New Roman" w:hAnsi="Times New Roman" w:cs="Times New Roman"/>
          <w:color w:val="000000" w:themeColor="text1"/>
          <w:sz w:val="24"/>
          <w:szCs w:val="24"/>
        </w:rPr>
        <w:t xml:space="preserve"> 79-1006-о)</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В случае отсутствия оснований для отказа в предоставлении субсидии, установленных пунктом 3.10 Порядка, министерство в течение 10 рабочих дней со дня, следующего за днем принятия решения о заключении дополнительного соглашения принимает решение о предоставлении субсидии в форме приказа, подписывает дополнительное соглашение со своей стороны и направляет его получателю субсидии в системе "Электронный бюджет".</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3.14. Результатами предоставления субсидии в соответствии с Государственной программой </w:t>
      </w:r>
      <w:r>
        <w:rPr>
          <w:rFonts w:ascii="Times New Roman" w:hAnsi="Times New Roman" w:cs="Times New Roman"/>
          <w:color w:val="000000" w:themeColor="text1"/>
          <w:sz w:val="24"/>
          <w:szCs w:val="24"/>
        </w:rPr>
        <w:t>№</w:t>
      </w:r>
      <w:r w:rsidRPr="00AB1555">
        <w:rPr>
          <w:rFonts w:ascii="Times New Roman" w:hAnsi="Times New Roman" w:cs="Times New Roman"/>
          <w:color w:val="000000" w:themeColor="text1"/>
          <w:sz w:val="24"/>
          <w:szCs w:val="24"/>
        </w:rPr>
        <w:t xml:space="preserve"> 506-п являются:</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закуплено сельскохозяйственными потребительскими кооперативами животноводческой продукции у граждан, ведущих личное подсобное хозяйство, молоко, тонн;</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закуплено сельскохозяйственными потребительскими кооперативами животноводческой продукции у граждан, ведущих личное подсобное хозяйство, мяса крупного рогатого скота, тонн.</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Значения результатов предоставления субсидии с указанием точной даты их завершения (достижения) устанавливаются в соглашении:</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для получателей субсидии, заключавших соглашение о предоставлении субсидии в году, предшествующем году предоставления субсидии, по видам животноводческой продукции (молоко, мясо крупного рогатого скота), на основании фактического объема закупа животноводческой продукции (молока, мяса крупного рогатого скота), указанного в заявлении;</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для получателей субсидии, не заключавших соглашение о предоставлении субсидии в году, предшествующем году предоставления субсидии, на основании данных, указанных в приложении </w:t>
      </w:r>
      <w:r>
        <w:rPr>
          <w:rFonts w:ascii="Times New Roman" w:hAnsi="Times New Roman" w:cs="Times New Roman"/>
          <w:color w:val="000000" w:themeColor="text1"/>
          <w:sz w:val="24"/>
          <w:szCs w:val="24"/>
        </w:rPr>
        <w:t>№</w:t>
      </w:r>
      <w:r w:rsidRPr="00AB1555">
        <w:rPr>
          <w:rFonts w:ascii="Times New Roman" w:hAnsi="Times New Roman" w:cs="Times New Roman"/>
          <w:color w:val="000000" w:themeColor="text1"/>
          <w:sz w:val="24"/>
          <w:szCs w:val="24"/>
        </w:rPr>
        <w:t xml:space="preserve"> 3 к Порядку, по видам животноводческой продукции (молока, мяса крупного рогатого скота).</w:t>
      </w:r>
    </w:p>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(п. 3.14 в ред. Приказа министерства сельского хозяйства Красноярского края от 15.04.2026 </w:t>
      </w:r>
      <w:r>
        <w:rPr>
          <w:rFonts w:ascii="Times New Roman" w:hAnsi="Times New Roman" w:cs="Times New Roman"/>
          <w:color w:val="000000" w:themeColor="text1"/>
          <w:sz w:val="24"/>
          <w:szCs w:val="24"/>
        </w:rPr>
        <w:t>№</w:t>
      </w:r>
      <w:r w:rsidRPr="00AB1555">
        <w:rPr>
          <w:rFonts w:ascii="Times New Roman" w:hAnsi="Times New Roman" w:cs="Times New Roman"/>
          <w:color w:val="000000" w:themeColor="text1"/>
          <w:sz w:val="24"/>
          <w:szCs w:val="24"/>
        </w:rPr>
        <w:t xml:space="preserve"> 79-268-о)</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3.15. Министерство в течение 2 рабочих дней со дня, следующего за днем принятия решения о предоставлении субсидии, на основании приказа о предоставлении субсидии формирует и направляет в министерство финансов края сводную справку-расчет субсидии по форме согласно приложению </w:t>
      </w:r>
      <w:r>
        <w:rPr>
          <w:rFonts w:ascii="Times New Roman" w:hAnsi="Times New Roman" w:cs="Times New Roman"/>
          <w:color w:val="000000" w:themeColor="text1"/>
          <w:sz w:val="24"/>
          <w:szCs w:val="24"/>
        </w:rPr>
        <w:t>№</w:t>
      </w:r>
      <w:r w:rsidRPr="00AB1555">
        <w:rPr>
          <w:rFonts w:ascii="Times New Roman" w:hAnsi="Times New Roman" w:cs="Times New Roman"/>
          <w:color w:val="000000" w:themeColor="text1"/>
          <w:sz w:val="24"/>
          <w:szCs w:val="24"/>
        </w:rPr>
        <w:t xml:space="preserve"> 4 к Порядку.</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Министерство финансов края в течение 5 рабочих дней со дня, следующего за днем получения сводной справки-расчета субсидии, зачисляет бюджетные средства на лицевой счет министерства, открытый в министерстве финансов края.</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3.16. Предоставление субсидии осуществляется путем перечисления денежных средств на счет получателя субсидии, открытый им в российской кредитной организации, указанный в соглашении, в срок не позднее 10-го рабочего дня, следующего за днем принятия министерством решения о предоставлении субсидии.</w:t>
      </w:r>
    </w:p>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15.04.2026 </w:t>
      </w:r>
      <w:r>
        <w:rPr>
          <w:rFonts w:ascii="Times New Roman" w:hAnsi="Times New Roman" w:cs="Times New Roman"/>
          <w:color w:val="000000" w:themeColor="text1"/>
          <w:sz w:val="24"/>
          <w:szCs w:val="24"/>
        </w:rPr>
        <w:t>№</w:t>
      </w:r>
      <w:r w:rsidRPr="00AB1555">
        <w:rPr>
          <w:rFonts w:ascii="Times New Roman" w:hAnsi="Times New Roman" w:cs="Times New Roman"/>
          <w:color w:val="000000" w:themeColor="text1"/>
          <w:sz w:val="24"/>
          <w:szCs w:val="24"/>
        </w:rPr>
        <w:t xml:space="preserve"> 79-268-о)</w:t>
      </w:r>
    </w:p>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p>
    <w:p w:rsidR="00AB1555" w:rsidRPr="00AB1555" w:rsidRDefault="00AB1555" w:rsidP="00AB1555">
      <w:pPr>
        <w:pStyle w:val="ConsPlusTitle"/>
        <w:contextualSpacing/>
        <w:jc w:val="center"/>
        <w:outlineLvl w:val="1"/>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4. ТРЕБОВАНИЯ В ЧАСТИ ПРЕДОСТАВЛЕНИЯ ОТЧЕТНОСТИ,</w:t>
      </w:r>
    </w:p>
    <w:p w:rsidR="00AB1555" w:rsidRPr="00AB1555" w:rsidRDefault="00AB1555" w:rsidP="00AB1555">
      <w:pPr>
        <w:pStyle w:val="ConsPlusTitle"/>
        <w:contextualSpacing/>
        <w:jc w:val="center"/>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ОСУЩЕСТВЛЕНИЯ КОНТРОЛЯ (МОНИТОРИНГА) ЗА СОБЛЮДЕНИЕМ УСЛОВИЙ</w:t>
      </w:r>
    </w:p>
    <w:p w:rsidR="00AB1555" w:rsidRPr="00AB1555" w:rsidRDefault="00AB1555" w:rsidP="00AB1555">
      <w:pPr>
        <w:pStyle w:val="ConsPlusTitle"/>
        <w:contextualSpacing/>
        <w:jc w:val="center"/>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И ПОРЯДКА ПРЕДОСТАВЛЕНИЯ СУБСИДИЙ И ОТВЕТСТВЕННОСТИ</w:t>
      </w:r>
    </w:p>
    <w:p w:rsidR="00AB1555" w:rsidRPr="00AB1555" w:rsidRDefault="00AB1555" w:rsidP="00AB1555">
      <w:pPr>
        <w:pStyle w:val="ConsPlusTitle"/>
        <w:contextualSpacing/>
        <w:jc w:val="center"/>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ЗА ИХ НАРУШЕНИЕ</w:t>
      </w:r>
    </w:p>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p>
    <w:p w:rsidR="00AB1555" w:rsidRPr="00AB1555" w:rsidRDefault="00AB1555" w:rsidP="00AB1555">
      <w:pPr>
        <w:pStyle w:val="ConsPlusNormal"/>
        <w:ind w:firstLine="540"/>
        <w:contextualSpacing/>
        <w:jc w:val="both"/>
        <w:rPr>
          <w:rFonts w:ascii="Times New Roman" w:hAnsi="Times New Roman" w:cs="Times New Roman"/>
          <w:color w:val="000000" w:themeColor="text1"/>
          <w:sz w:val="24"/>
          <w:szCs w:val="24"/>
        </w:rPr>
      </w:pPr>
      <w:bookmarkStart w:id="37" w:name="P270"/>
      <w:bookmarkEnd w:id="37"/>
      <w:r w:rsidRPr="00AB1555">
        <w:rPr>
          <w:rFonts w:ascii="Times New Roman" w:hAnsi="Times New Roman" w:cs="Times New Roman"/>
          <w:color w:val="000000" w:themeColor="text1"/>
          <w:sz w:val="24"/>
          <w:szCs w:val="24"/>
        </w:rPr>
        <w:t xml:space="preserve">4.1. Для подтверждения достижения значений результатов предоставления субсидии </w:t>
      </w:r>
      <w:r w:rsidRPr="00AB1555">
        <w:rPr>
          <w:rFonts w:ascii="Times New Roman" w:hAnsi="Times New Roman" w:cs="Times New Roman"/>
          <w:color w:val="000000" w:themeColor="text1"/>
          <w:sz w:val="24"/>
          <w:szCs w:val="24"/>
        </w:rPr>
        <w:lastRenderedPageBreak/>
        <w:t>получатель субсидии ежеквартально в срок не позднее 14 рабочего дня месяца, следующего за отчетным кварталом, представляет в министерство отчет о достижении значений результатов предоставления субсидии (далее - отчет) в соответствии с приложением к типовой форме в форме электронного документа в системе "Электронный бюджет".</w:t>
      </w:r>
    </w:p>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15.04.2026 </w:t>
      </w:r>
      <w:r>
        <w:rPr>
          <w:rFonts w:ascii="Times New Roman" w:hAnsi="Times New Roman" w:cs="Times New Roman"/>
          <w:color w:val="000000" w:themeColor="text1"/>
          <w:sz w:val="24"/>
          <w:szCs w:val="24"/>
        </w:rPr>
        <w:t>№</w:t>
      </w:r>
      <w:r w:rsidRPr="00AB1555">
        <w:rPr>
          <w:rFonts w:ascii="Times New Roman" w:hAnsi="Times New Roman" w:cs="Times New Roman"/>
          <w:color w:val="000000" w:themeColor="text1"/>
          <w:sz w:val="24"/>
          <w:szCs w:val="24"/>
        </w:rPr>
        <w:t xml:space="preserve"> 79-268-о)</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bookmarkStart w:id="38" w:name="P272"/>
      <w:bookmarkEnd w:id="38"/>
      <w:r w:rsidRPr="00AB1555">
        <w:rPr>
          <w:rFonts w:ascii="Times New Roman" w:hAnsi="Times New Roman" w:cs="Times New Roman"/>
          <w:color w:val="000000" w:themeColor="text1"/>
          <w:sz w:val="24"/>
          <w:szCs w:val="24"/>
        </w:rPr>
        <w:t>В случае если получатель субсидии является субъектом микропредпринимательства, то для подтверждения достижения значения результата предоставления субсидии такой получатель субсидии представляет в министерство отчет в соответствии с приложением к типовой форме в форме электронного документа в системе "Электронный бюджет" в срок не позднее 14 рабочего дня первого месяца года, следующего за годом предоставления субсидии.</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4.2. Министерство проводит документарную проверку и принятие представленных в соответствии с пунктом 4.1 Порядка отчетов в срок, не превышающий 14 рабочих дней со дня их поступления.</w:t>
      </w:r>
    </w:p>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(п. 4.2 в ред. Приказа министерства сельского хозяйства Красноярского края от 10.11.2025 </w:t>
      </w:r>
      <w:r>
        <w:rPr>
          <w:rFonts w:ascii="Times New Roman" w:hAnsi="Times New Roman" w:cs="Times New Roman"/>
          <w:color w:val="000000" w:themeColor="text1"/>
          <w:sz w:val="24"/>
          <w:szCs w:val="24"/>
        </w:rPr>
        <w:t>№</w:t>
      </w:r>
      <w:r w:rsidRPr="00AB1555">
        <w:rPr>
          <w:rFonts w:ascii="Times New Roman" w:hAnsi="Times New Roman" w:cs="Times New Roman"/>
          <w:color w:val="000000" w:themeColor="text1"/>
          <w:sz w:val="24"/>
          <w:szCs w:val="24"/>
        </w:rPr>
        <w:t xml:space="preserve"> 79-1006-о)</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4.3. Мониторинг достижения результатов предоставления субсидии исходя из достижения значения результатов предоставления субсидии, определенного соглашением, и событий, отражающих факт завершения соответствующего мероприятия по получению результатов предоставления субсидии (контрольная точка), проводится в порядке и по формам, установленным Министерством финансов Российской Федерации.</w:t>
      </w:r>
    </w:p>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15.04.2026 </w:t>
      </w:r>
      <w:r>
        <w:rPr>
          <w:rFonts w:ascii="Times New Roman" w:hAnsi="Times New Roman" w:cs="Times New Roman"/>
          <w:color w:val="000000" w:themeColor="text1"/>
          <w:sz w:val="24"/>
          <w:szCs w:val="24"/>
        </w:rPr>
        <w:t>№</w:t>
      </w:r>
      <w:r w:rsidRPr="00AB1555">
        <w:rPr>
          <w:rFonts w:ascii="Times New Roman" w:hAnsi="Times New Roman" w:cs="Times New Roman"/>
          <w:color w:val="000000" w:themeColor="text1"/>
          <w:sz w:val="24"/>
          <w:szCs w:val="24"/>
        </w:rPr>
        <w:t xml:space="preserve"> 79-268-о)</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В случае если получатель субсидии является субъектом микропредпринимательства, то для проведения мониторинга достижения результатов предоставления субсидии такой получатель субсидии представляет в министерство отчет в соответствии с приложением к типовой форме в форме электронного документа в системе "Электронный бюджет" в срок не позднее 14 рабочего дня первого месяца года, следующего за годом получения субсидии.</w:t>
      </w:r>
    </w:p>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15.04.2026 </w:t>
      </w:r>
      <w:r>
        <w:rPr>
          <w:rFonts w:ascii="Times New Roman" w:hAnsi="Times New Roman" w:cs="Times New Roman"/>
          <w:color w:val="000000" w:themeColor="text1"/>
          <w:sz w:val="24"/>
          <w:szCs w:val="24"/>
        </w:rPr>
        <w:t>№</w:t>
      </w:r>
      <w:r w:rsidRPr="00AB1555">
        <w:rPr>
          <w:rFonts w:ascii="Times New Roman" w:hAnsi="Times New Roman" w:cs="Times New Roman"/>
          <w:color w:val="000000" w:themeColor="text1"/>
          <w:sz w:val="24"/>
          <w:szCs w:val="24"/>
        </w:rPr>
        <w:t xml:space="preserve"> 79-268-о)</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4.4. Проверка соблюдения получателем субсидии порядка и условий предоставления субсидии, в том числе в части достижения результатов предоставления субсидии, осуществляется министерством.</w:t>
      </w:r>
    </w:p>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15.04.2026 </w:t>
      </w:r>
      <w:r>
        <w:rPr>
          <w:rFonts w:ascii="Times New Roman" w:hAnsi="Times New Roman" w:cs="Times New Roman"/>
          <w:color w:val="000000" w:themeColor="text1"/>
          <w:sz w:val="24"/>
          <w:szCs w:val="24"/>
        </w:rPr>
        <w:t>№</w:t>
      </w:r>
      <w:r w:rsidRPr="00AB1555">
        <w:rPr>
          <w:rFonts w:ascii="Times New Roman" w:hAnsi="Times New Roman" w:cs="Times New Roman"/>
          <w:color w:val="000000" w:themeColor="text1"/>
          <w:sz w:val="24"/>
          <w:szCs w:val="24"/>
        </w:rPr>
        <w:t xml:space="preserve"> 79-268-о)</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Счетная палата края и служба финансово-экономического контроля и контроля в сфере закупок края осуществляют проверки в соответствии со статьями 268.1 и 269.2 Бюджетного кодекса Российской Федерации.</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4.5. Мерой ответственности за нарушение условий и порядка предоставления субсидии, в том числе за </w:t>
      </w:r>
      <w:proofErr w:type="spellStart"/>
      <w:r w:rsidRPr="00AB1555">
        <w:rPr>
          <w:rFonts w:ascii="Times New Roman" w:hAnsi="Times New Roman" w:cs="Times New Roman"/>
          <w:color w:val="000000" w:themeColor="text1"/>
          <w:sz w:val="24"/>
          <w:szCs w:val="24"/>
        </w:rPr>
        <w:t>недостижение</w:t>
      </w:r>
      <w:proofErr w:type="spellEnd"/>
      <w:r w:rsidRPr="00AB1555">
        <w:rPr>
          <w:rFonts w:ascii="Times New Roman" w:hAnsi="Times New Roman" w:cs="Times New Roman"/>
          <w:color w:val="000000" w:themeColor="text1"/>
          <w:sz w:val="24"/>
          <w:szCs w:val="24"/>
        </w:rPr>
        <w:t xml:space="preserve"> значений результатов предоставления субсидии является возврат средств субсидий в краевой бюджет в случае нарушения получателем субсидии условий, установленных при предоставлении субсидии пунктом 3.1 Порядка, выявленного в том числе по фактам проверок, проведенных министерством и органами государственного финансового контроля, а также в случае </w:t>
      </w:r>
      <w:proofErr w:type="spellStart"/>
      <w:r w:rsidRPr="00AB1555">
        <w:rPr>
          <w:rFonts w:ascii="Times New Roman" w:hAnsi="Times New Roman" w:cs="Times New Roman"/>
          <w:color w:val="000000" w:themeColor="text1"/>
          <w:sz w:val="24"/>
          <w:szCs w:val="24"/>
        </w:rPr>
        <w:t>недостижения</w:t>
      </w:r>
      <w:proofErr w:type="spellEnd"/>
      <w:r w:rsidRPr="00AB1555">
        <w:rPr>
          <w:rFonts w:ascii="Times New Roman" w:hAnsi="Times New Roman" w:cs="Times New Roman"/>
          <w:color w:val="000000" w:themeColor="text1"/>
          <w:sz w:val="24"/>
          <w:szCs w:val="24"/>
        </w:rPr>
        <w:t xml:space="preserve"> значений результатов предоставления субсидии.</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Непредставление получателем субсидии отчета по итогам четвертого квартала года получения субсидии или в срок, установленный абзацем вторым пункта 4.1 Порядка, либо несоответствие представленного отчета форме, установленной пунктом 4.1 Порядка, является подтверждением факта </w:t>
      </w:r>
      <w:proofErr w:type="spellStart"/>
      <w:r w:rsidRPr="00AB1555">
        <w:rPr>
          <w:rFonts w:ascii="Times New Roman" w:hAnsi="Times New Roman" w:cs="Times New Roman"/>
          <w:color w:val="000000" w:themeColor="text1"/>
          <w:sz w:val="24"/>
          <w:szCs w:val="24"/>
        </w:rPr>
        <w:t>недостижения</w:t>
      </w:r>
      <w:proofErr w:type="spellEnd"/>
      <w:r w:rsidRPr="00AB1555">
        <w:rPr>
          <w:rFonts w:ascii="Times New Roman" w:hAnsi="Times New Roman" w:cs="Times New Roman"/>
          <w:color w:val="000000" w:themeColor="text1"/>
          <w:sz w:val="24"/>
          <w:szCs w:val="24"/>
        </w:rPr>
        <w:t xml:space="preserve"> результатов предоставления субсидии и влечет в отношении получателя субсидии применение меры ответственности за </w:t>
      </w:r>
      <w:proofErr w:type="spellStart"/>
      <w:r w:rsidRPr="00AB1555">
        <w:rPr>
          <w:rFonts w:ascii="Times New Roman" w:hAnsi="Times New Roman" w:cs="Times New Roman"/>
          <w:color w:val="000000" w:themeColor="text1"/>
          <w:sz w:val="24"/>
          <w:szCs w:val="24"/>
        </w:rPr>
        <w:t>недостижение</w:t>
      </w:r>
      <w:proofErr w:type="spellEnd"/>
      <w:r w:rsidRPr="00AB1555">
        <w:rPr>
          <w:rFonts w:ascii="Times New Roman" w:hAnsi="Times New Roman" w:cs="Times New Roman"/>
          <w:color w:val="000000" w:themeColor="text1"/>
          <w:sz w:val="24"/>
          <w:szCs w:val="24"/>
        </w:rPr>
        <w:t xml:space="preserve"> значений результатов предоставления субсидии, предусмотренной пунктом </w:t>
      </w:r>
      <w:r w:rsidRPr="00AB1555">
        <w:rPr>
          <w:rFonts w:ascii="Times New Roman" w:hAnsi="Times New Roman" w:cs="Times New Roman"/>
          <w:color w:val="000000" w:themeColor="text1"/>
          <w:sz w:val="24"/>
          <w:szCs w:val="24"/>
        </w:rPr>
        <w:lastRenderedPageBreak/>
        <w:t>4.7 Порядка.</w:t>
      </w:r>
    </w:p>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(п. 4.5 в ред. Приказа министерства сельского хозяйства Красноярского края от 15.04.2026 </w:t>
      </w:r>
      <w:r>
        <w:rPr>
          <w:rFonts w:ascii="Times New Roman" w:hAnsi="Times New Roman" w:cs="Times New Roman"/>
          <w:color w:val="000000" w:themeColor="text1"/>
          <w:sz w:val="24"/>
          <w:szCs w:val="24"/>
        </w:rPr>
        <w:t>№</w:t>
      </w:r>
      <w:r w:rsidRPr="00AB1555">
        <w:rPr>
          <w:rFonts w:ascii="Times New Roman" w:hAnsi="Times New Roman" w:cs="Times New Roman"/>
          <w:color w:val="000000" w:themeColor="text1"/>
          <w:sz w:val="24"/>
          <w:szCs w:val="24"/>
        </w:rPr>
        <w:t xml:space="preserve"> 79-268-о)</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bookmarkStart w:id="39" w:name="P285"/>
      <w:bookmarkEnd w:id="39"/>
      <w:r w:rsidRPr="00AB1555">
        <w:rPr>
          <w:rFonts w:ascii="Times New Roman" w:hAnsi="Times New Roman" w:cs="Times New Roman"/>
          <w:color w:val="000000" w:themeColor="text1"/>
          <w:sz w:val="24"/>
          <w:szCs w:val="24"/>
        </w:rPr>
        <w:t>4.6. В случае нарушения получателем субсидии условия, установленного при предоставлении субсидии, предусмотренного пунктом 3.1 Порядка, министерство в течение 30 рабочих дней со дня, следующего за днем установления факта нарушения получателем субсидии условия предоставления субсидии, предусмотренного пунктом 3.1 Порядка, принимает в форме приказа решение о применении к получателю субсидии меры ответственности в виде возврата в краевой бюджет субсидии. Размер субсидии, подлежащей возврату в краевой бюджет, равен размеру субсидии, указанному в соглашении.</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Министерство в течение 10 рабочих дней со дня, следующего за днем принятия решения, указанного в абзаце первом настоящего пункта, направляет получателю субсидии письменное уведомление (требование) о возврате субсидии в краевой бюджет (далее - требование) почтовым отправлением с уведомлением о вручении.</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Получатель субсидии в течение 10 рабочих дней со дня получения требования обязан произвести возврат в краевой бюджет субсидии в размере, указанном в требовании.</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bookmarkStart w:id="40" w:name="P288"/>
      <w:bookmarkEnd w:id="40"/>
      <w:r w:rsidRPr="00AB1555">
        <w:rPr>
          <w:rFonts w:ascii="Times New Roman" w:hAnsi="Times New Roman" w:cs="Times New Roman"/>
          <w:color w:val="000000" w:themeColor="text1"/>
          <w:sz w:val="24"/>
          <w:szCs w:val="24"/>
        </w:rPr>
        <w:t xml:space="preserve">4.7. В случае </w:t>
      </w:r>
      <w:proofErr w:type="spellStart"/>
      <w:r w:rsidRPr="00AB1555">
        <w:rPr>
          <w:rFonts w:ascii="Times New Roman" w:hAnsi="Times New Roman" w:cs="Times New Roman"/>
          <w:color w:val="000000" w:themeColor="text1"/>
          <w:sz w:val="24"/>
          <w:szCs w:val="24"/>
        </w:rPr>
        <w:t>недостижения</w:t>
      </w:r>
      <w:proofErr w:type="spellEnd"/>
      <w:r w:rsidRPr="00AB1555">
        <w:rPr>
          <w:rFonts w:ascii="Times New Roman" w:hAnsi="Times New Roman" w:cs="Times New Roman"/>
          <w:color w:val="000000" w:themeColor="text1"/>
          <w:sz w:val="24"/>
          <w:szCs w:val="24"/>
        </w:rPr>
        <w:t xml:space="preserve"> получателем субсидии значений результатов предоставления субсидии, установленных в соглашении, министерство не позднее 1 мая года, следующего за годом предоставления субсидии, принимает в форме приказа решение о применении к получателю субсидии меры ответственности в виде возврата в краевой бюджет субсидии.</w:t>
      </w:r>
    </w:p>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15.04.2026 </w:t>
      </w:r>
      <w:r>
        <w:rPr>
          <w:rFonts w:ascii="Times New Roman" w:hAnsi="Times New Roman" w:cs="Times New Roman"/>
          <w:color w:val="000000" w:themeColor="text1"/>
          <w:sz w:val="24"/>
          <w:szCs w:val="24"/>
        </w:rPr>
        <w:t>№</w:t>
      </w:r>
      <w:r w:rsidRPr="00AB1555">
        <w:rPr>
          <w:rFonts w:ascii="Times New Roman" w:hAnsi="Times New Roman" w:cs="Times New Roman"/>
          <w:color w:val="000000" w:themeColor="text1"/>
          <w:sz w:val="24"/>
          <w:szCs w:val="24"/>
        </w:rPr>
        <w:t xml:space="preserve"> 79-268-о)</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Расчет размера субсидии, подлежащей возврату в краевой бюджет (</w:t>
      </w:r>
      <w:proofErr w:type="spellStart"/>
      <w:r w:rsidRPr="00AB1555">
        <w:rPr>
          <w:rFonts w:ascii="Times New Roman" w:hAnsi="Times New Roman" w:cs="Times New Roman"/>
          <w:color w:val="000000" w:themeColor="text1"/>
          <w:sz w:val="24"/>
          <w:szCs w:val="24"/>
        </w:rPr>
        <w:t>Vвозврата</w:t>
      </w:r>
      <w:proofErr w:type="spellEnd"/>
      <w:r w:rsidRPr="00AB1555">
        <w:rPr>
          <w:rFonts w:ascii="Times New Roman" w:hAnsi="Times New Roman" w:cs="Times New Roman"/>
          <w:color w:val="000000" w:themeColor="text1"/>
          <w:sz w:val="24"/>
          <w:szCs w:val="24"/>
        </w:rPr>
        <w:t>) осуществляется по следующей формуле:</w:t>
      </w:r>
    </w:p>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p>
    <w:p w:rsidR="00AB1555" w:rsidRPr="00AB1555" w:rsidRDefault="00AB1555" w:rsidP="00AB1555">
      <w:pPr>
        <w:pStyle w:val="ConsPlusNormal"/>
        <w:contextualSpacing/>
        <w:jc w:val="center"/>
        <w:rPr>
          <w:rFonts w:ascii="Times New Roman" w:hAnsi="Times New Roman" w:cs="Times New Roman"/>
          <w:color w:val="000000" w:themeColor="text1"/>
          <w:sz w:val="24"/>
          <w:szCs w:val="24"/>
        </w:rPr>
      </w:pPr>
      <w:proofErr w:type="spellStart"/>
      <w:r w:rsidRPr="00AB1555">
        <w:rPr>
          <w:rFonts w:ascii="Times New Roman" w:hAnsi="Times New Roman" w:cs="Times New Roman"/>
          <w:color w:val="000000" w:themeColor="text1"/>
          <w:sz w:val="24"/>
          <w:szCs w:val="24"/>
        </w:rPr>
        <w:t>V</w:t>
      </w:r>
      <w:r w:rsidRPr="00AB1555">
        <w:rPr>
          <w:rFonts w:ascii="Times New Roman" w:hAnsi="Times New Roman" w:cs="Times New Roman"/>
          <w:color w:val="000000" w:themeColor="text1"/>
          <w:sz w:val="24"/>
          <w:szCs w:val="24"/>
          <w:vertAlign w:val="subscript"/>
        </w:rPr>
        <w:t>возврата</w:t>
      </w:r>
      <w:proofErr w:type="spellEnd"/>
      <w:r w:rsidRPr="00AB1555">
        <w:rPr>
          <w:rFonts w:ascii="Times New Roman" w:hAnsi="Times New Roman" w:cs="Times New Roman"/>
          <w:color w:val="000000" w:themeColor="text1"/>
          <w:sz w:val="24"/>
          <w:szCs w:val="24"/>
        </w:rPr>
        <w:t xml:space="preserve"> = (S x k x m / </w:t>
      </w:r>
      <w:r>
        <w:rPr>
          <w:rFonts w:ascii="Times New Roman" w:hAnsi="Times New Roman" w:cs="Times New Roman"/>
          <w:color w:val="000000" w:themeColor="text1"/>
          <w:sz w:val="24"/>
          <w:szCs w:val="24"/>
        </w:rPr>
        <w:t>№</w:t>
      </w:r>
      <w:r w:rsidRPr="00AB1555">
        <w:rPr>
          <w:rFonts w:ascii="Times New Roman" w:hAnsi="Times New Roman" w:cs="Times New Roman"/>
          <w:color w:val="000000" w:themeColor="text1"/>
          <w:sz w:val="24"/>
          <w:szCs w:val="24"/>
        </w:rPr>
        <w:t>) x 0,1, (4)</w:t>
      </w:r>
    </w:p>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p>
    <w:p w:rsidR="00AB1555" w:rsidRPr="00AB1555" w:rsidRDefault="00AB1555" w:rsidP="00AB1555">
      <w:pPr>
        <w:pStyle w:val="ConsPlusNormal"/>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где:</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S - сумма субсидии, предоставленная получателю субсидии в соответствии с соглашением, рублей;</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m - количество результатов предоставления субсидии, по которым индекс, отражающий уровень </w:t>
      </w:r>
      <w:proofErr w:type="spellStart"/>
      <w:r w:rsidRPr="00AB1555">
        <w:rPr>
          <w:rFonts w:ascii="Times New Roman" w:hAnsi="Times New Roman" w:cs="Times New Roman"/>
          <w:color w:val="000000" w:themeColor="text1"/>
          <w:sz w:val="24"/>
          <w:szCs w:val="24"/>
        </w:rPr>
        <w:t>недостижения</w:t>
      </w:r>
      <w:proofErr w:type="spellEnd"/>
      <w:r w:rsidRPr="00AB1555">
        <w:rPr>
          <w:rFonts w:ascii="Times New Roman" w:hAnsi="Times New Roman" w:cs="Times New Roman"/>
          <w:color w:val="000000" w:themeColor="text1"/>
          <w:sz w:val="24"/>
          <w:szCs w:val="24"/>
        </w:rPr>
        <w:t xml:space="preserve"> i-</w:t>
      </w:r>
      <w:proofErr w:type="spellStart"/>
      <w:r w:rsidRPr="00AB1555">
        <w:rPr>
          <w:rFonts w:ascii="Times New Roman" w:hAnsi="Times New Roman" w:cs="Times New Roman"/>
          <w:color w:val="000000" w:themeColor="text1"/>
          <w:sz w:val="24"/>
          <w:szCs w:val="24"/>
        </w:rPr>
        <w:t>го</w:t>
      </w:r>
      <w:proofErr w:type="spellEnd"/>
      <w:r w:rsidRPr="00AB1555">
        <w:rPr>
          <w:rFonts w:ascii="Times New Roman" w:hAnsi="Times New Roman" w:cs="Times New Roman"/>
          <w:color w:val="000000" w:themeColor="text1"/>
          <w:sz w:val="24"/>
          <w:szCs w:val="24"/>
        </w:rPr>
        <w:t xml:space="preserve"> результата предоставления субсидии (</w:t>
      </w:r>
      <w:proofErr w:type="spellStart"/>
      <w:r w:rsidRPr="00AB1555">
        <w:rPr>
          <w:rFonts w:ascii="Times New Roman" w:hAnsi="Times New Roman" w:cs="Times New Roman"/>
          <w:color w:val="000000" w:themeColor="text1"/>
          <w:sz w:val="24"/>
          <w:szCs w:val="24"/>
        </w:rPr>
        <w:t>Di</w:t>
      </w:r>
      <w:proofErr w:type="spellEnd"/>
      <w:r w:rsidRPr="00AB1555">
        <w:rPr>
          <w:rFonts w:ascii="Times New Roman" w:hAnsi="Times New Roman" w:cs="Times New Roman"/>
          <w:color w:val="000000" w:themeColor="text1"/>
          <w:sz w:val="24"/>
          <w:szCs w:val="24"/>
        </w:rPr>
        <w:t>), имеет положительное значение;</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AB1555">
        <w:rPr>
          <w:rFonts w:ascii="Times New Roman" w:hAnsi="Times New Roman" w:cs="Times New Roman"/>
          <w:color w:val="000000" w:themeColor="text1"/>
          <w:sz w:val="24"/>
          <w:szCs w:val="24"/>
        </w:rPr>
        <w:t xml:space="preserve"> - общее количество результатов предоставления субсидии;</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k - коэффициент возврата субсидии, рассчитываемый по формуле:</w:t>
      </w:r>
    </w:p>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p>
    <w:p w:rsidR="00AB1555" w:rsidRPr="00AB1555" w:rsidRDefault="00AB1555" w:rsidP="00AB1555">
      <w:pPr>
        <w:pStyle w:val="ConsPlusNormal"/>
        <w:contextualSpacing/>
        <w:jc w:val="center"/>
        <w:rPr>
          <w:rFonts w:ascii="Times New Roman" w:hAnsi="Times New Roman" w:cs="Times New Roman"/>
          <w:color w:val="000000" w:themeColor="text1"/>
          <w:sz w:val="24"/>
          <w:szCs w:val="24"/>
          <w:lang w:val="en-US"/>
        </w:rPr>
      </w:pPr>
      <w:r w:rsidRPr="00AB1555">
        <w:rPr>
          <w:rFonts w:ascii="Times New Roman" w:hAnsi="Times New Roman" w:cs="Times New Roman"/>
          <w:color w:val="000000" w:themeColor="text1"/>
          <w:sz w:val="24"/>
          <w:szCs w:val="24"/>
          <w:lang w:val="en-US"/>
        </w:rPr>
        <w:t>k = SUM D</w:t>
      </w:r>
      <w:r w:rsidRPr="00AB1555">
        <w:rPr>
          <w:rFonts w:ascii="Times New Roman" w:hAnsi="Times New Roman" w:cs="Times New Roman"/>
          <w:color w:val="000000" w:themeColor="text1"/>
          <w:sz w:val="24"/>
          <w:szCs w:val="24"/>
          <w:vertAlign w:val="subscript"/>
          <w:lang w:val="en-US"/>
        </w:rPr>
        <w:t>i</w:t>
      </w:r>
      <w:r w:rsidRPr="00AB1555">
        <w:rPr>
          <w:rFonts w:ascii="Times New Roman" w:hAnsi="Times New Roman" w:cs="Times New Roman"/>
          <w:color w:val="000000" w:themeColor="text1"/>
          <w:sz w:val="24"/>
          <w:szCs w:val="24"/>
          <w:lang w:val="en-US"/>
        </w:rPr>
        <w:t xml:space="preserve"> / m, (5)</w:t>
      </w:r>
    </w:p>
    <w:p w:rsidR="00AB1555" w:rsidRPr="00AB1555" w:rsidRDefault="00AB1555" w:rsidP="00AB1555">
      <w:pPr>
        <w:pStyle w:val="ConsPlusNormal"/>
        <w:contextualSpacing/>
        <w:jc w:val="both"/>
        <w:rPr>
          <w:rFonts w:ascii="Times New Roman" w:hAnsi="Times New Roman" w:cs="Times New Roman"/>
          <w:color w:val="000000" w:themeColor="text1"/>
          <w:sz w:val="24"/>
          <w:szCs w:val="24"/>
          <w:lang w:val="en-US"/>
        </w:rPr>
      </w:pPr>
    </w:p>
    <w:p w:rsidR="00AB1555" w:rsidRPr="00AB1555" w:rsidRDefault="00AB1555" w:rsidP="00AB1555">
      <w:pPr>
        <w:pStyle w:val="ConsPlusNormal"/>
        <w:ind w:firstLine="540"/>
        <w:contextualSpacing/>
        <w:jc w:val="both"/>
        <w:rPr>
          <w:rFonts w:ascii="Times New Roman" w:hAnsi="Times New Roman" w:cs="Times New Roman"/>
          <w:color w:val="000000" w:themeColor="text1"/>
          <w:sz w:val="24"/>
          <w:szCs w:val="24"/>
          <w:lang w:val="en-US"/>
        </w:rPr>
      </w:pPr>
      <w:r w:rsidRPr="00AB1555">
        <w:rPr>
          <w:rFonts w:ascii="Times New Roman" w:hAnsi="Times New Roman" w:cs="Times New Roman"/>
          <w:color w:val="000000" w:themeColor="text1"/>
          <w:sz w:val="24"/>
          <w:szCs w:val="24"/>
        </w:rPr>
        <w:t>где</w:t>
      </w:r>
      <w:r w:rsidRPr="00AB1555">
        <w:rPr>
          <w:rFonts w:ascii="Times New Roman" w:hAnsi="Times New Roman" w:cs="Times New Roman"/>
          <w:color w:val="000000" w:themeColor="text1"/>
          <w:sz w:val="24"/>
          <w:szCs w:val="24"/>
          <w:lang w:val="en-US"/>
        </w:rPr>
        <w:t>:</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m - количество результатов предоставления субсидии, по которым индекс, отражающий уровень </w:t>
      </w:r>
      <w:proofErr w:type="spellStart"/>
      <w:r w:rsidRPr="00AB1555">
        <w:rPr>
          <w:rFonts w:ascii="Times New Roman" w:hAnsi="Times New Roman" w:cs="Times New Roman"/>
          <w:color w:val="000000" w:themeColor="text1"/>
          <w:sz w:val="24"/>
          <w:szCs w:val="24"/>
        </w:rPr>
        <w:t>недостижения</w:t>
      </w:r>
      <w:proofErr w:type="spellEnd"/>
      <w:r w:rsidRPr="00AB1555">
        <w:rPr>
          <w:rFonts w:ascii="Times New Roman" w:hAnsi="Times New Roman" w:cs="Times New Roman"/>
          <w:color w:val="000000" w:themeColor="text1"/>
          <w:sz w:val="24"/>
          <w:szCs w:val="24"/>
        </w:rPr>
        <w:t xml:space="preserve"> i-</w:t>
      </w:r>
      <w:proofErr w:type="spellStart"/>
      <w:r w:rsidRPr="00AB1555">
        <w:rPr>
          <w:rFonts w:ascii="Times New Roman" w:hAnsi="Times New Roman" w:cs="Times New Roman"/>
          <w:color w:val="000000" w:themeColor="text1"/>
          <w:sz w:val="24"/>
          <w:szCs w:val="24"/>
        </w:rPr>
        <w:t>го</w:t>
      </w:r>
      <w:proofErr w:type="spellEnd"/>
      <w:r w:rsidRPr="00AB1555">
        <w:rPr>
          <w:rFonts w:ascii="Times New Roman" w:hAnsi="Times New Roman" w:cs="Times New Roman"/>
          <w:color w:val="000000" w:themeColor="text1"/>
          <w:sz w:val="24"/>
          <w:szCs w:val="24"/>
        </w:rPr>
        <w:t xml:space="preserve"> результата предоставления субсидии (</w:t>
      </w:r>
      <w:proofErr w:type="spellStart"/>
      <w:r w:rsidRPr="00AB1555">
        <w:rPr>
          <w:rFonts w:ascii="Times New Roman" w:hAnsi="Times New Roman" w:cs="Times New Roman"/>
          <w:color w:val="000000" w:themeColor="text1"/>
          <w:sz w:val="24"/>
          <w:szCs w:val="24"/>
        </w:rPr>
        <w:t>Di</w:t>
      </w:r>
      <w:proofErr w:type="spellEnd"/>
      <w:r w:rsidRPr="00AB1555">
        <w:rPr>
          <w:rFonts w:ascii="Times New Roman" w:hAnsi="Times New Roman" w:cs="Times New Roman"/>
          <w:color w:val="000000" w:themeColor="text1"/>
          <w:sz w:val="24"/>
          <w:szCs w:val="24"/>
        </w:rPr>
        <w:t>), имеет положительное значение;</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proofErr w:type="spellStart"/>
      <w:r w:rsidRPr="00AB1555">
        <w:rPr>
          <w:rFonts w:ascii="Times New Roman" w:hAnsi="Times New Roman" w:cs="Times New Roman"/>
          <w:color w:val="000000" w:themeColor="text1"/>
          <w:sz w:val="24"/>
          <w:szCs w:val="24"/>
        </w:rPr>
        <w:t>Di</w:t>
      </w:r>
      <w:proofErr w:type="spellEnd"/>
      <w:r w:rsidRPr="00AB1555">
        <w:rPr>
          <w:rFonts w:ascii="Times New Roman" w:hAnsi="Times New Roman" w:cs="Times New Roman"/>
          <w:color w:val="000000" w:themeColor="text1"/>
          <w:sz w:val="24"/>
          <w:szCs w:val="24"/>
        </w:rPr>
        <w:t xml:space="preserve"> - индекс, отражающий уровень </w:t>
      </w:r>
      <w:proofErr w:type="spellStart"/>
      <w:r w:rsidRPr="00AB1555">
        <w:rPr>
          <w:rFonts w:ascii="Times New Roman" w:hAnsi="Times New Roman" w:cs="Times New Roman"/>
          <w:color w:val="000000" w:themeColor="text1"/>
          <w:sz w:val="24"/>
          <w:szCs w:val="24"/>
        </w:rPr>
        <w:t>недостижения</w:t>
      </w:r>
      <w:proofErr w:type="spellEnd"/>
      <w:r w:rsidRPr="00AB1555">
        <w:rPr>
          <w:rFonts w:ascii="Times New Roman" w:hAnsi="Times New Roman" w:cs="Times New Roman"/>
          <w:color w:val="000000" w:themeColor="text1"/>
          <w:sz w:val="24"/>
          <w:szCs w:val="24"/>
        </w:rPr>
        <w:t xml:space="preserve"> i-</w:t>
      </w:r>
      <w:proofErr w:type="spellStart"/>
      <w:r w:rsidRPr="00AB1555">
        <w:rPr>
          <w:rFonts w:ascii="Times New Roman" w:hAnsi="Times New Roman" w:cs="Times New Roman"/>
          <w:color w:val="000000" w:themeColor="text1"/>
          <w:sz w:val="24"/>
          <w:szCs w:val="24"/>
        </w:rPr>
        <w:t>го</w:t>
      </w:r>
      <w:proofErr w:type="spellEnd"/>
      <w:r w:rsidRPr="00AB1555">
        <w:rPr>
          <w:rFonts w:ascii="Times New Roman" w:hAnsi="Times New Roman" w:cs="Times New Roman"/>
          <w:color w:val="000000" w:themeColor="text1"/>
          <w:sz w:val="24"/>
          <w:szCs w:val="24"/>
        </w:rPr>
        <w:t xml:space="preserve"> результата предоставления субсидии, рассчитываемый по следующим формулам:</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1) для i-</w:t>
      </w:r>
      <w:proofErr w:type="spellStart"/>
      <w:r w:rsidRPr="00AB1555">
        <w:rPr>
          <w:rFonts w:ascii="Times New Roman" w:hAnsi="Times New Roman" w:cs="Times New Roman"/>
          <w:color w:val="000000" w:themeColor="text1"/>
          <w:sz w:val="24"/>
          <w:szCs w:val="24"/>
        </w:rPr>
        <w:t>го</w:t>
      </w:r>
      <w:proofErr w:type="spellEnd"/>
      <w:r w:rsidRPr="00AB1555">
        <w:rPr>
          <w:rFonts w:ascii="Times New Roman" w:hAnsi="Times New Roman" w:cs="Times New Roman"/>
          <w:color w:val="000000" w:themeColor="text1"/>
          <w:sz w:val="24"/>
          <w:szCs w:val="24"/>
        </w:rPr>
        <w:t xml:space="preserve"> результата предоставления субсидии, по которому большее значение фактически достигнутого значения отражает большую эффективность использования субсидии:</w:t>
      </w:r>
    </w:p>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p>
    <w:p w:rsidR="00AB1555" w:rsidRPr="00AB1555" w:rsidRDefault="00AB1555" w:rsidP="00AB1555">
      <w:pPr>
        <w:pStyle w:val="ConsPlusNormal"/>
        <w:contextualSpacing/>
        <w:jc w:val="center"/>
        <w:rPr>
          <w:rFonts w:ascii="Times New Roman" w:hAnsi="Times New Roman" w:cs="Times New Roman"/>
          <w:color w:val="000000" w:themeColor="text1"/>
          <w:sz w:val="24"/>
          <w:szCs w:val="24"/>
        </w:rPr>
      </w:pPr>
      <w:proofErr w:type="spellStart"/>
      <w:r w:rsidRPr="00AB1555">
        <w:rPr>
          <w:rFonts w:ascii="Times New Roman" w:hAnsi="Times New Roman" w:cs="Times New Roman"/>
          <w:color w:val="000000" w:themeColor="text1"/>
          <w:sz w:val="24"/>
          <w:szCs w:val="24"/>
        </w:rPr>
        <w:t>D</w:t>
      </w:r>
      <w:r w:rsidRPr="00AB1555">
        <w:rPr>
          <w:rFonts w:ascii="Times New Roman" w:hAnsi="Times New Roman" w:cs="Times New Roman"/>
          <w:color w:val="000000" w:themeColor="text1"/>
          <w:sz w:val="24"/>
          <w:szCs w:val="24"/>
          <w:vertAlign w:val="subscript"/>
        </w:rPr>
        <w:t>i</w:t>
      </w:r>
      <w:proofErr w:type="spellEnd"/>
      <w:r w:rsidRPr="00AB1555">
        <w:rPr>
          <w:rFonts w:ascii="Times New Roman" w:hAnsi="Times New Roman" w:cs="Times New Roman"/>
          <w:color w:val="000000" w:themeColor="text1"/>
          <w:sz w:val="24"/>
          <w:szCs w:val="24"/>
        </w:rPr>
        <w:t xml:space="preserve"> = 1 - </w:t>
      </w:r>
      <w:proofErr w:type="spellStart"/>
      <w:r w:rsidRPr="00AB1555">
        <w:rPr>
          <w:rFonts w:ascii="Times New Roman" w:hAnsi="Times New Roman" w:cs="Times New Roman"/>
          <w:color w:val="000000" w:themeColor="text1"/>
          <w:sz w:val="24"/>
          <w:szCs w:val="24"/>
        </w:rPr>
        <w:t>F</w:t>
      </w:r>
      <w:r w:rsidRPr="00AB1555">
        <w:rPr>
          <w:rFonts w:ascii="Times New Roman" w:hAnsi="Times New Roman" w:cs="Times New Roman"/>
          <w:color w:val="000000" w:themeColor="text1"/>
          <w:sz w:val="24"/>
          <w:szCs w:val="24"/>
          <w:vertAlign w:val="subscript"/>
        </w:rPr>
        <w:t>i</w:t>
      </w:r>
      <w:proofErr w:type="spellEnd"/>
      <w:r w:rsidRPr="00AB1555">
        <w:rPr>
          <w:rFonts w:ascii="Times New Roman" w:hAnsi="Times New Roman" w:cs="Times New Roman"/>
          <w:color w:val="000000" w:themeColor="text1"/>
          <w:sz w:val="24"/>
          <w:szCs w:val="24"/>
        </w:rPr>
        <w:t xml:space="preserve"> / </w:t>
      </w:r>
      <w:proofErr w:type="spellStart"/>
      <w:r w:rsidRPr="00AB1555">
        <w:rPr>
          <w:rFonts w:ascii="Times New Roman" w:hAnsi="Times New Roman" w:cs="Times New Roman"/>
          <w:color w:val="000000" w:themeColor="text1"/>
          <w:sz w:val="24"/>
          <w:szCs w:val="24"/>
        </w:rPr>
        <w:t>P</w:t>
      </w:r>
      <w:r w:rsidRPr="00AB1555">
        <w:rPr>
          <w:rFonts w:ascii="Times New Roman" w:hAnsi="Times New Roman" w:cs="Times New Roman"/>
          <w:color w:val="000000" w:themeColor="text1"/>
          <w:sz w:val="24"/>
          <w:szCs w:val="24"/>
          <w:vertAlign w:val="subscript"/>
        </w:rPr>
        <w:t>i</w:t>
      </w:r>
      <w:proofErr w:type="spellEnd"/>
      <w:r w:rsidRPr="00AB1555">
        <w:rPr>
          <w:rFonts w:ascii="Times New Roman" w:hAnsi="Times New Roman" w:cs="Times New Roman"/>
          <w:color w:val="000000" w:themeColor="text1"/>
          <w:sz w:val="24"/>
          <w:szCs w:val="24"/>
        </w:rPr>
        <w:t>, (6)</w:t>
      </w:r>
    </w:p>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p>
    <w:p w:rsidR="00AB1555" w:rsidRPr="00AB1555" w:rsidRDefault="00AB1555" w:rsidP="00AB1555">
      <w:pPr>
        <w:pStyle w:val="ConsPlusNormal"/>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lastRenderedPageBreak/>
        <w:t>где:</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proofErr w:type="spellStart"/>
      <w:r w:rsidRPr="00AB1555">
        <w:rPr>
          <w:rFonts w:ascii="Times New Roman" w:hAnsi="Times New Roman" w:cs="Times New Roman"/>
          <w:color w:val="000000" w:themeColor="text1"/>
          <w:sz w:val="24"/>
          <w:szCs w:val="24"/>
        </w:rPr>
        <w:t>Fi</w:t>
      </w:r>
      <w:proofErr w:type="spellEnd"/>
      <w:r w:rsidRPr="00AB1555">
        <w:rPr>
          <w:rFonts w:ascii="Times New Roman" w:hAnsi="Times New Roman" w:cs="Times New Roman"/>
          <w:color w:val="000000" w:themeColor="text1"/>
          <w:sz w:val="24"/>
          <w:szCs w:val="24"/>
        </w:rPr>
        <w:t xml:space="preserve"> - фактически достигнутое значение i-</w:t>
      </w:r>
      <w:proofErr w:type="spellStart"/>
      <w:r w:rsidRPr="00AB1555">
        <w:rPr>
          <w:rFonts w:ascii="Times New Roman" w:hAnsi="Times New Roman" w:cs="Times New Roman"/>
          <w:color w:val="000000" w:themeColor="text1"/>
          <w:sz w:val="24"/>
          <w:szCs w:val="24"/>
        </w:rPr>
        <w:t>го</w:t>
      </w:r>
      <w:proofErr w:type="spellEnd"/>
      <w:r w:rsidRPr="00AB1555">
        <w:rPr>
          <w:rFonts w:ascii="Times New Roman" w:hAnsi="Times New Roman" w:cs="Times New Roman"/>
          <w:color w:val="000000" w:themeColor="text1"/>
          <w:sz w:val="24"/>
          <w:szCs w:val="24"/>
        </w:rPr>
        <w:t xml:space="preserve"> результата предоставления субсидии, тонн;</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proofErr w:type="spellStart"/>
      <w:r w:rsidRPr="00AB1555">
        <w:rPr>
          <w:rFonts w:ascii="Times New Roman" w:hAnsi="Times New Roman" w:cs="Times New Roman"/>
          <w:color w:val="000000" w:themeColor="text1"/>
          <w:sz w:val="24"/>
          <w:szCs w:val="24"/>
        </w:rPr>
        <w:t>Pi</w:t>
      </w:r>
      <w:proofErr w:type="spellEnd"/>
      <w:r w:rsidRPr="00AB1555">
        <w:rPr>
          <w:rFonts w:ascii="Times New Roman" w:hAnsi="Times New Roman" w:cs="Times New Roman"/>
          <w:color w:val="000000" w:themeColor="text1"/>
          <w:sz w:val="24"/>
          <w:szCs w:val="24"/>
        </w:rPr>
        <w:t xml:space="preserve"> - плановое значение i-</w:t>
      </w:r>
      <w:proofErr w:type="spellStart"/>
      <w:r w:rsidRPr="00AB1555">
        <w:rPr>
          <w:rFonts w:ascii="Times New Roman" w:hAnsi="Times New Roman" w:cs="Times New Roman"/>
          <w:color w:val="000000" w:themeColor="text1"/>
          <w:sz w:val="24"/>
          <w:szCs w:val="24"/>
        </w:rPr>
        <w:t>го</w:t>
      </w:r>
      <w:proofErr w:type="spellEnd"/>
      <w:r w:rsidRPr="00AB1555">
        <w:rPr>
          <w:rFonts w:ascii="Times New Roman" w:hAnsi="Times New Roman" w:cs="Times New Roman"/>
          <w:color w:val="000000" w:themeColor="text1"/>
          <w:sz w:val="24"/>
          <w:szCs w:val="24"/>
        </w:rPr>
        <w:t xml:space="preserve"> результата предоставления субсидии, установленное соглашением, тонн;</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2) для i-</w:t>
      </w:r>
      <w:proofErr w:type="spellStart"/>
      <w:r w:rsidRPr="00AB1555">
        <w:rPr>
          <w:rFonts w:ascii="Times New Roman" w:hAnsi="Times New Roman" w:cs="Times New Roman"/>
          <w:color w:val="000000" w:themeColor="text1"/>
          <w:sz w:val="24"/>
          <w:szCs w:val="24"/>
        </w:rPr>
        <w:t>го</w:t>
      </w:r>
      <w:proofErr w:type="spellEnd"/>
      <w:r w:rsidRPr="00AB1555">
        <w:rPr>
          <w:rFonts w:ascii="Times New Roman" w:hAnsi="Times New Roman" w:cs="Times New Roman"/>
          <w:color w:val="000000" w:themeColor="text1"/>
          <w:sz w:val="24"/>
          <w:szCs w:val="24"/>
        </w:rPr>
        <w:t xml:space="preserve"> результата предоставления субсидии, по которому большее значение фактически достигнутого значения отражает меньшую эффективность использования субсидии:</w:t>
      </w:r>
    </w:p>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p>
    <w:p w:rsidR="00AB1555" w:rsidRPr="00AB1555" w:rsidRDefault="00AB1555" w:rsidP="00AB1555">
      <w:pPr>
        <w:pStyle w:val="ConsPlusNormal"/>
        <w:contextualSpacing/>
        <w:jc w:val="center"/>
        <w:rPr>
          <w:rFonts w:ascii="Times New Roman" w:hAnsi="Times New Roman" w:cs="Times New Roman"/>
          <w:color w:val="000000" w:themeColor="text1"/>
          <w:sz w:val="24"/>
          <w:szCs w:val="24"/>
        </w:rPr>
      </w:pPr>
      <w:proofErr w:type="spellStart"/>
      <w:r w:rsidRPr="00AB1555">
        <w:rPr>
          <w:rFonts w:ascii="Times New Roman" w:hAnsi="Times New Roman" w:cs="Times New Roman"/>
          <w:color w:val="000000" w:themeColor="text1"/>
          <w:sz w:val="24"/>
          <w:szCs w:val="24"/>
        </w:rPr>
        <w:t>D</w:t>
      </w:r>
      <w:r w:rsidRPr="00AB1555">
        <w:rPr>
          <w:rFonts w:ascii="Times New Roman" w:hAnsi="Times New Roman" w:cs="Times New Roman"/>
          <w:color w:val="000000" w:themeColor="text1"/>
          <w:sz w:val="24"/>
          <w:szCs w:val="24"/>
          <w:vertAlign w:val="subscript"/>
        </w:rPr>
        <w:t>i</w:t>
      </w:r>
      <w:proofErr w:type="spellEnd"/>
      <w:r w:rsidRPr="00AB1555">
        <w:rPr>
          <w:rFonts w:ascii="Times New Roman" w:hAnsi="Times New Roman" w:cs="Times New Roman"/>
          <w:color w:val="000000" w:themeColor="text1"/>
          <w:sz w:val="24"/>
          <w:szCs w:val="24"/>
        </w:rPr>
        <w:t xml:space="preserve"> = 1 - </w:t>
      </w:r>
      <w:proofErr w:type="spellStart"/>
      <w:r w:rsidRPr="00AB1555">
        <w:rPr>
          <w:rFonts w:ascii="Times New Roman" w:hAnsi="Times New Roman" w:cs="Times New Roman"/>
          <w:color w:val="000000" w:themeColor="text1"/>
          <w:sz w:val="24"/>
          <w:szCs w:val="24"/>
        </w:rPr>
        <w:t>P</w:t>
      </w:r>
      <w:r w:rsidRPr="00AB1555">
        <w:rPr>
          <w:rFonts w:ascii="Times New Roman" w:hAnsi="Times New Roman" w:cs="Times New Roman"/>
          <w:color w:val="000000" w:themeColor="text1"/>
          <w:sz w:val="24"/>
          <w:szCs w:val="24"/>
          <w:vertAlign w:val="subscript"/>
        </w:rPr>
        <w:t>i</w:t>
      </w:r>
      <w:proofErr w:type="spellEnd"/>
      <w:r w:rsidRPr="00AB1555">
        <w:rPr>
          <w:rFonts w:ascii="Times New Roman" w:hAnsi="Times New Roman" w:cs="Times New Roman"/>
          <w:color w:val="000000" w:themeColor="text1"/>
          <w:sz w:val="24"/>
          <w:szCs w:val="24"/>
        </w:rPr>
        <w:t xml:space="preserve"> / </w:t>
      </w:r>
      <w:proofErr w:type="spellStart"/>
      <w:r w:rsidRPr="00AB1555">
        <w:rPr>
          <w:rFonts w:ascii="Times New Roman" w:hAnsi="Times New Roman" w:cs="Times New Roman"/>
          <w:color w:val="000000" w:themeColor="text1"/>
          <w:sz w:val="24"/>
          <w:szCs w:val="24"/>
        </w:rPr>
        <w:t>F</w:t>
      </w:r>
      <w:r w:rsidRPr="00AB1555">
        <w:rPr>
          <w:rFonts w:ascii="Times New Roman" w:hAnsi="Times New Roman" w:cs="Times New Roman"/>
          <w:color w:val="000000" w:themeColor="text1"/>
          <w:sz w:val="24"/>
          <w:szCs w:val="24"/>
          <w:vertAlign w:val="subscript"/>
        </w:rPr>
        <w:t>i</w:t>
      </w:r>
      <w:proofErr w:type="spellEnd"/>
      <w:r w:rsidRPr="00AB1555">
        <w:rPr>
          <w:rFonts w:ascii="Times New Roman" w:hAnsi="Times New Roman" w:cs="Times New Roman"/>
          <w:color w:val="000000" w:themeColor="text1"/>
          <w:sz w:val="24"/>
          <w:szCs w:val="24"/>
        </w:rPr>
        <w:t>, (7)</w:t>
      </w:r>
    </w:p>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p>
    <w:p w:rsidR="00AB1555" w:rsidRPr="00AB1555" w:rsidRDefault="00AB1555" w:rsidP="00AB1555">
      <w:pPr>
        <w:pStyle w:val="ConsPlusNormal"/>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где:</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proofErr w:type="spellStart"/>
      <w:r w:rsidRPr="00AB1555">
        <w:rPr>
          <w:rFonts w:ascii="Times New Roman" w:hAnsi="Times New Roman" w:cs="Times New Roman"/>
          <w:color w:val="000000" w:themeColor="text1"/>
          <w:sz w:val="24"/>
          <w:szCs w:val="24"/>
        </w:rPr>
        <w:t>P</w:t>
      </w:r>
      <w:r w:rsidRPr="00AB1555">
        <w:rPr>
          <w:rFonts w:ascii="Times New Roman" w:hAnsi="Times New Roman" w:cs="Times New Roman"/>
          <w:color w:val="000000" w:themeColor="text1"/>
          <w:sz w:val="24"/>
          <w:szCs w:val="24"/>
          <w:vertAlign w:val="subscript"/>
        </w:rPr>
        <w:t>i</w:t>
      </w:r>
      <w:proofErr w:type="spellEnd"/>
      <w:r w:rsidRPr="00AB1555">
        <w:rPr>
          <w:rFonts w:ascii="Times New Roman" w:hAnsi="Times New Roman" w:cs="Times New Roman"/>
          <w:color w:val="000000" w:themeColor="text1"/>
          <w:sz w:val="24"/>
          <w:szCs w:val="24"/>
        </w:rPr>
        <w:t xml:space="preserve"> - плановое значение i-</w:t>
      </w:r>
      <w:proofErr w:type="spellStart"/>
      <w:r w:rsidRPr="00AB1555">
        <w:rPr>
          <w:rFonts w:ascii="Times New Roman" w:hAnsi="Times New Roman" w:cs="Times New Roman"/>
          <w:color w:val="000000" w:themeColor="text1"/>
          <w:sz w:val="24"/>
          <w:szCs w:val="24"/>
        </w:rPr>
        <w:t>го</w:t>
      </w:r>
      <w:proofErr w:type="spellEnd"/>
      <w:r w:rsidRPr="00AB1555">
        <w:rPr>
          <w:rFonts w:ascii="Times New Roman" w:hAnsi="Times New Roman" w:cs="Times New Roman"/>
          <w:color w:val="000000" w:themeColor="text1"/>
          <w:sz w:val="24"/>
          <w:szCs w:val="24"/>
        </w:rPr>
        <w:t xml:space="preserve"> результата предоставления субсидии, установленное соглашением, тонн;</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proofErr w:type="spellStart"/>
      <w:r w:rsidRPr="00AB1555">
        <w:rPr>
          <w:rFonts w:ascii="Times New Roman" w:hAnsi="Times New Roman" w:cs="Times New Roman"/>
          <w:color w:val="000000" w:themeColor="text1"/>
          <w:sz w:val="24"/>
          <w:szCs w:val="24"/>
        </w:rPr>
        <w:t>F</w:t>
      </w:r>
      <w:r w:rsidRPr="00AB1555">
        <w:rPr>
          <w:rFonts w:ascii="Times New Roman" w:hAnsi="Times New Roman" w:cs="Times New Roman"/>
          <w:color w:val="000000" w:themeColor="text1"/>
          <w:sz w:val="24"/>
          <w:szCs w:val="24"/>
          <w:vertAlign w:val="subscript"/>
        </w:rPr>
        <w:t>i</w:t>
      </w:r>
      <w:proofErr w:type="spellEnd"/>
      <w:r w:rsidRPr="00AB1555">
        <w:rPr>
          <w:rFonts w:ascii="Times New Roman" w:hAnsi="Times New Roman" w:cs="Times New Roman"/>
          <w:color w:val="000000" w:themeColor="text1"/>
          <w:sz w:val="24"/>
          <w:szCs w:val="24"/>
        </w:rPr>
        <w:t xml:space="preserve"> - фактически достигнутое значение i-</w:t>
      </w:r>
      <w:proofErr w:type="spellStart"/>
      <w:r w:rsidRPr="00AB1555">
        <w:rPr>
          <w:rFonts w:ascii="Times New Roman" w:hAnsi="Times New Roman" w:cs="Times New Roman"/>
          <w:color w:val="000000" w:themeColor="text1"/>
          <w:sz w:val="24"/>
          <w:szCs w:val="24"/>
        </w:rPr>
        <w:t>го</w:t>
      </w:r>
      <w:proofErr w:type="spellEnd"/>
      <w:r w:rsidRPr="00AB1555">
        <w:rPr>
          <w:rFonts w:ascii="Times New Roman" w:hAnsi="Times New Roman" w:cs="Times New Roman"/>
          <w:color w:val="000000" w:themeColor="text1"/>
          <w:sz w:val="24"/>
          <w:szCs w:val="24"/>
        </w:rPr>
        <w:t xml:space="preserve"> результата предоставления субсидии, тонн.</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При расчете коэффициента возврата субсидии (k) используются только положительные значения индекса, отражающего уровень </w:t>
      </w:r>
      <w:proofErr w:type="spellStart"/>
      <w:r w:rsidRPr="00AB1555">
        <w:rPr>
          <w:rFonts w:ascii="Times New Roman" w:hAnsi="Times New Roman" w:cs="Times New Roman"/>
          <w:color w:val="000000" w:themeColor="text1"/>
          <w:sz w:val="24"/>
          <w:szCs w:val="24"/>
        </w:rPr>
        <w:t>недостижения</w:t>
      </w:r>
      <w:proofErr w:type="spellEnd"/>
      <w:r w:rsidRPr="00AB1555">
        <w:rPr>
          <w:rFonts w:ascii="Times New Roman" w:hAnsi="Times New Roman" w:cs="Times New Roman"/>
          <w:color w:val="000000" w:themeColor="text1"/>
          <w:sz w:val="24"/>
          <w:szCs w:val="24"/>
        </w:rPr>
        <w:t xml:space="preserve"> i-</w:t>
      </w:r>
      <w:proofErr w:type="spellStart"/>
      <w:r w:rsidRPr="00AB1555">
        <w:rPr>
          <w:rFonts w:ascii="Times New Roman" w:hAnsi="Times New Roman" w:cs="Times New Roman"/>
          <w:color w:val="000000" w:themeColor="text1"/>
          <w:sz w:val="24"/>
          <w:szCs w:val="24"/>
        </w:rPr>
        <w:t>го</w:t>
      </w:r>
      <w:proofErr w:type="spellEnd"/>
      <w:r w:rsidRPr="00AB1555">
        <w:rPr>
          <w:rFonts w:ascii="Times New Roman" w:hAnsi="Times New Roman" w:cs="Times New Roman"/>
          <w:color w:val="000000" w:themeColor="text1"/>
          <w:sz w:val="24"/>
          <w:szCs w:val="24"/>
        </w:rPr>
        <w:t xml:space="preserve"> результата предоставления субсидии (</w:t>
      </w:r>
      <w:proofErr w:type="spellStart"/>
      <w:r w:rsidRPr="00AB1555">
        <w:rPr>
          <w:rFonts w:ascii="Times New Roman" w:hAnsi="Times New Roman" w:cs="Times New Roman"/>
          <w:color w:val="000000" w:themeColor="text1"/>
          <w:sz w:val="24"/>
          <w:szCs w:val="24"/>
        </w:rPr>
        <w:t>D</w:t>
      </w:r>
      <w:r w:rsidRPr="00AB1555">
        <w:rPr>
          <w:rFonts w:ascii="Times New Roman" w:hAnsi="Times New Roman" w:cs="Times New Roman"/>
          <w:color w:val="000000" w:themeColor="text1"/>
          <w:sz w:val="24"/>
          <w:szCs w:val="24"/>
          <w:vertAlign w:val="subscript"/>
        </w:rPr>
        <w:t>i</w:t>
      </w:r>
      <w:proofErr w:type="spellEnd"/>
      <w:r w:rsidRPr="00AB1555">
        <w:rPr>
          <w:rFonts w:ascii="Times New Roman" w:hAnsi="Times New Roman" w:cs="Times New Roman"/>
          <w:color w:val="000000" w:themeColor="text1"/>
          <w:sz w:val="24"/>
          <w:szCs w:val="24"/>
        </w:rPr>
        <w:t>).</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Министерство не позднее 1 июня года, следующего за годом предоставления субсидии, направляет получателю субсидии требование почтовым отправлением с уведомлением о вручении.</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Получатель субсидии в течение 10 рабочих дней со дня получения требования обязан произвести возврат в краевой бюджет субсидии в размере, указанном в требовании.</w:t>
      </w:r>
    </w:p>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(п. 4.7 в ред. Приказа министерства сельского хозяйства Красноярского края от 10.11.2025 </w:t>
      </w:r>
      <w:r>
        <w:rPr>
          <w:rFonts w:ascii="Times New Roman" w:hAnsi="Times New Roman" w:cs="Times New Roman"/>
          <w:color w:val="000000" w:themeColor="text1"/>
          <w:sz w:val="24"/>
          <w:szCs w:val="24"/>
        </w:rPr>
        <w:t>№</w:t>
      </w:r>
      <w:r w:rsidRPr="00AB1555">
        <w:rPr>
          <w:rFonts w:ascii="Times New Roman" w:hAnsi="Times New Roman" w:cs="Times New Roman"/>
          <w:color w:val="000000" w:themeColor="text1"/>
          <w:sz w:val="24"/>
          <w:szCs w:val="24"/>
        </w:rPr>
        <w:t xml:space="preserve"> 79-1006-о)</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4.8. Основанием для освобождения получателя субсидии от возврата средств в краевой бюджет при </w:t>
      </w:r>
      <w:proofErr w:type="spellStart"/>
      <w:r w:rsidRPr="00AB1555">
        <w:rPr>
          <w:rFonts w:ascii="Times New Roman" w:hAnsi="Times New Roman" w:cs="Times New Roman"/>
          <w:color w:val="000000" w:themeColor="text1"/>
          <w:sz w:val="24"/>
          <w:szCs w:val="24"/>
        </w:rPr>
        <w:t>недостижении</w:t>
      </w:r>
      <w:proofErr w:type="spellEnd"/>
      <w:r w:rsidRPr="00AB1555">
        <w:rPr>
          <w:rFonts w:ascii="Times New Roman" w:hAnsi="Times New Roman" w:cs="Times New Roman"/>
          <w:color w:val="000000" w:themeColor="text1"/>
          <w:sz w:val="24"/>
          <w:szCs w:val="24"/>
        </w:rPr>
        <w:t xml:space="preserve"> значений результатов предоставления субсидии, установленных в соглашении, является документально подтвержденное получателем субсидии наступление обстоятельств непреодолимой силы, имеющих чрезвычайный, непредотвратимый характер, препятствующих исполнению обязательств в части достижения значений результатов предоставления субсидии, установленных в соглашении (далее - обстоятельства непреодолимой силы).</w:t>
      </w:r>
    </w:p>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15.04.2026 </w:t>
      </w:r>
      <w:r>
        <w:rPr>
          <w:rFonts w:ascii="Times New Roman" w:hAnsi="Times New Roman" w:cs="Times New Roman"/>
          <w:color w:val="000000" w:themeColor="text1"/>
          <w:sz w:val="24"/>
          <w:szCs w:val="24"/>
        </w:rPr>
        <w:t>№</w:t>
      </w:r>
      <w:r w:rsidRPr="00AB1555">
        <w:rPr>
          <w:rFonts w:ascii="Times New Roman" w:hAnsi="Times New Roman" w:cs="Times New Roman"/>
          <w:color w:val="000000" w:themeColor="text1"/>
          <w:sz w:val="24"/>
          <w:szCs w:val="24"/>
        </w:rPr>
        <w:t xml:space="preserve"> 79-268-о)</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В случае </w:t>
      </w:r>
      <w:proofErr w:type="spellStart"/>
      <w:r w:rsidRPr="00AB1555">
        <w:rPr>
          <w:rFonts w:ascii="Times New Roman" w:hAnsi="Times New Roman" w:cs="Times New Roman"/>
          <w:color w:val="000000" w:themeColor="text1"/>
          <w:sz w:val="24"/>
          <w:szCs w:val="24"/>
        </w:rPr>
        <w:t>недостижения</w:t>
      </w:r>
      <w:proofErr w:type="spellEnd"/>
      <w:r w:rsidRPr="00AB1555">
        <w:rPr>
          <w:rFonts w:ascii="Times New Roman" w:hAnsi="Times New Roman" w:cs="Times New Roman"/>
          <w:color w:val="000000" w:themeColor="text1"/>
          <w:sz w:val="24"/>
          <w:szCs w:val="24"/>
        </w:rPr>
        <w:t xml:space="preserve"> значений результатов предоставления субсидии, установленных в соглашении, по причине наступления обстоятельств непреодолимой силы получатель субсидии одновременно с представлением отчета представляет в министерство документы, подтверждающие их наступление.</w:t>
      </w:r>
    </w:p>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(в ред. Приказа министерства сельского хозяйства Красноярского края от 15.04.2026 </w:t>
      </w:r>
      <w:r>
        <w:rPr>
          <w:rFonts w:ascii="Times New Roman" w:hAnsi="Times New Roman" w:cs="Times New Roman"/>
          <w:color w:val="000000" w:themeColor="text1"/>
          <w:sz w:val="24"/>
          <w:szCs w:val="24"/>
        </w:rPr>
        <w:t>№</w:t>
      </w:r>
      <w:r w:rsidRPr="00AB1555">
        <w:rPr>
          <w:rFonts w:ascii="Times New Roman" w:hAnsi="Times New Roman" w:cs="Times New Roman"/>
          <w:color w:val="000000" w:themeColor="text1"/>
          <w:sz w:val="24"/>
          <w:szCs w:val="24"/>
        </w:rPr>
        <w:t xml:space="preserve"> 79-268-о)</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При поступлении документов, подтверждающих наступление обстоятельств непреодолимой силы, министерство в срок не позднее 1 мая года, следующего за годом предоставления субсидии, рассматривает данные документы и принимает в форме приказа решение об освобождении (об отказе в освобождении) получателя субсидии от возврата субсидии в краевой бюджет. В срок не позднее 1 июня года, следующего за годом предоставления субсидии, министерство направляет получателю субсидии письменное уведомление об освобождении (об отказе в освобождении) получателя субсидии от возврата средств в краевой бюджет почтовым отправлением с уведомлением о вручении.</w:t>
      </w:r>
    </w:p>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p>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p>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p>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p>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p>
    <w:p w:rsidR="00AB1555" w:rsidRPr="00AB1555" w:rsidRDefault="00AB1555" w:rsidP="00AB1555">
      <w:pPr>
        <w:pStyle w:val="ConsPlusNormal"/>
        <w:contextualSpacing/>
        <w:jc w:val="right"/>
        <w:outlineLvl w:val="1"/>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lastRenderedPageBreak/>
        <w:t xml:space="preserve">Приложение </w:t>
      </w:r>
      <w:r>
        <w:rPr>
          <w:rFonts w:ascii="Times New Roman" w:hAnsi="Times New Roman" w:cs="Times New Roman"/>
          <w:color w:val="000000" w:themeColor="text1"/>
          <w:sz w:val="24"/>
          <w:szCs w:val="24"/>
        </w:rPr>
        <w:t>№</w:t>
      </w:r>
      <w:r w:rsidRPr="00AB1555">
        <w:rPr>
          <w:rFonts w:ascii="Times New Roman" w:hAnsi="Times New Roman" w:cs="Times New Roman"/>
          <w:color w:val="000000" w:themeColor="text1"/>
          <w:sz w:val="24"/>
          <w:szCs w:val="24"/>
        </w:rPr>
        <w:t xml:space="preserve"> 1</w:t>
      </w:r>
    </w:p>
    <w:p w:rsidR="00AB1555" w:rsidRPr="00AB1555" w:rsidRDefault="00AB1555" w:rsidP="00AB1555">
      <w:pPr>
        <w:pStyle w:val="ConsPlusNormal"/>
        <w:contextualSpacing/>
        <w:jc w:val="right"/>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к Порядку</w:t>
      </w:r>
    </w:p>
    <w:p w:rsidR="00AB1555" w:rsidRPr="00AB1555" w:rsidRDefault="00AB1555" w:rsidP="00AB1555">
      <w:pPr>
        <w:pStyle w:val="ConsPlusNormal"/>
        <w:contextualSpacing/>
        <w:jc w:val="right"/>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предоставления субсидий на возмещение</w:t>
      </w:r>
    </w:p>
    <w:p w:rsidR="00AB1555" w:rsidRPr="00AB1555" w:rsidRDefault="00AB1555" w:rsidP="00AB1555">
      <w:pPr>
        <w:pStyle w:val="ConsPlusNormal"/>
        <w:contextualSpacing/>
        <w:jc w:val="right"/>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части затрат, связанных с закупом</w:t>
      </w:r>
    </w:p>
    <w:p w:rsidR="00AB1555" w:rsidRPr="00AB1555" w:rsidRDefault="00AB1555" w:rsidP="00AB1555">
      <w:pPr>
        <w:pStyle w:val="ConsPlusNormal"/>
        <w:contextualSpacing/>
        <w:jc w:val="right"/>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животноводческой продукции (молока,</w:t>
      </w:r>
    </w:p>
    <w:p w:rsidR="00AB1555" w:rsidRPr="00AB1555" w:rsidRDefault="00AB1555" w:rsidP="00AB1555">
      <w:pPr>
        <w:pStyle w:val="ConsPlusNormal"/>
        <w:contextualSpacing/>
        <w:jc w:val="right"/>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мяса крупного рогатого скота)</w:t>
      </w:r>
    </w:p>
    <w:p w:rsidR="00AB1555" w:rsidRPr="00AB1555" w:rsidRDefault="00AB1555" w:rsidP="00AB1555">
      <w:pPr>
        <w:pStyle w:val="ConsPlusNormal"/>
        <w:contextualSpacing/>
        <w:jc w:val="right"/>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у граждан, ведущих личное подсобное</w:t>
      </w:r>
    </w:p>
    <w:p w:rsidR="00AB1555" w:rsidRPr="00AB1555" w:rsidRDefault="00AB1555" w:rsidP="00AB1555">
      <w:pPr>
        <w:pStyle w:val="ConsPlusNormal"/>
        <w:contextualSpacing/>
        <w:jc w:val="right"/>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хозяйство, и проведения отбора</w:t>
      </w:r>
    </w:p>
    <w:p w:rsidR="00AB1555" w:rsidRPr="00AB1555" w:rsidRDefault="00AB1555" w:rsidP="00AB1555">
      <w:pPr>
        <w:pStyle w:val="ConsPlusNormal"/>
        <w:contextualSpacing/>
        <w:jc w:val="right"/>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получателей указанных субсидий</w:t>
      </w:r>
    </w:p>
    <w:p w:rsidR="00AB1555" w:rsidRPr="00AB1555" w:rsidRDefault="00AB1555" w:rsidP="00AB1555">
      <w:pPr>
        <w:pStyle w:val="ConsPlusNormal"/>
        <w:spacing w:after="1"/>
        <w:contextualSpacing/>
        <w:rPr>
          <w:rFonts w:ascii="Times New Roman" w:hAnsi="Times New Roman" w:cs="Times New Roman"/>
          <w:color w:val="000000" w:themeColor="text1"/>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B1555" w:rsidRPr="00AB15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1555" w:rsidRPr="00AB1555" w:rsidRDefault="00AB1555" w:rsidP="00AB1555">
            <w:pPr>
              <w:pStyle w:val="ConsPlusNormal"/>
              <w:contextualSpacing/>
              <w:rPr>
                <w:rFonts w:ascii="Times New Roman" w:hAnsi="Times New Roman" w:cs="Times New Roman"/>
                <w:color w:val="000000" w:themeColor="text1"/>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B1555" w:rsidRPr="00AB1555" w:rsidRDefault="00AB1555" w:rsidP="00AB1555">
            <w:pPr>
              <w:pStyle w:val="ConsPlusNormal"/>
              <w:contextualSpacing/>
              <w:rPr>
                <w:rFonts w:ascii="Times New Roman" w:hAnsi="Times New Roman" w:cs="Times New Roman"/>
                <w:color w:val="000000" w:themeColor="text1"/>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B1555" w:rsidRPr="00AB1555" w:rsidRDefault="00AB1555" w:rsidP="00AB1555">
            <w:pPr>
              <w:pStyle w:val="ConsPlusNormal"/>
              <w:contextualSpacing/>
              <w:jc w:val="center"/>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Список изменяющих документов</w:t>
            </w:r>
          </w:p>
          <w:p w:rsidR="00AB1555" w:rsidRPr="00AB1555" w:rsidRDefault="00AB1555" w:rsidP="00AB1555">
            <w:pPr>
              <w:pStyle w:val="ConsPlusNormal"/>
              <w:contextualSpacing/>
              <w:jc w:val="center"/>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(в ред. Приказов министерства сельского хозяйства Красноярского края</w:t>
            </w:r>
          </w:p>
          <w:p w:rsidR="00AB1555" w:rsidRPr="00AB1555" w:rsidRDefault="00AB1555" w:rsidP="00AB1555">
            <w:pPr>
              <w:pStyle w:val="ConsPlusNormal"/>
              <w:contextualSpacing/>
              <w:jc w:val="center"/>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от 10.11.2025 </w:t>
            </w:r>
            <w:r>
              <w:rPr>
                <w:rFonts w:ascii="Times New Roman" w:hAnsi="Times New Roman" w:cs="Times New Roman"/>
                <w:color w:val="000000" w:themeColor="text1"/>
                <w:sz w:val="24"/>
                <w:szCs w:val="24"/>
              </w:rPr>
              <w:t>№</w:t>
            </w:r>
            <w:r w:rsidRPr="00AB1555">
              <w:rPr>
                <w:rFonts w:ascii="Times New Roman" w:hAnsi="Times New Roman" w:cs="Times New Roman"/>
                <w:color w:val="000000" w:themeColor="text1"/>
                <w:sz w:val="24"/>
                <w:szCs w:val="24"/>
              </w:rPr>
              <w:t xml:space="preserve"> 79-1006-о, от 15.04.2026 </w:t>
            </w:r>
            <w:r>
              <w:rPr>
                <w:rFonts w:ascii="Times New Roman" w:hAnsi="Times New Roman" w:cs="Times New Roman"/>
                <w:color w:val="000000" w:themeColor="text1"/>
                <w:sz w:val="24"/>
                <w:szCs w:val="24"/>
              </w:rPr>
              <w:t>№</w:t>
            </w:r>
            <w:r w:rsidRPr="00AB1555">
              <w:rPr>
                <w:rFonts w:ascii="Times New Roman" w:hAnsi="Times New Roman" w:cs="Times New Roman"/>
                <w:color w:val="000000" w:themeColor="text1"/>
                <w:sz w:val="24"/>
                <w:szCs w:val="24"/>
              </w:rPr>
              <w:t xml:space="preserve"> 79-268-о)</w:t>
            </w:r>
          </w:p>
        </w:tc>
        <w:tc>
          <w:tcPr>
            <w:tcW w:w="113" w:type="dxa"/>
            <w:tcBorders>
              <w:top w:val="nil"/>
              <w:left w:val="nil"/>
              <w:bottom w:val="nil"/>
              <w:right w:val="nil"/>
            </w:tcBorders>
            <w:shd w:val="clear" w:color="auto" w:fill="F4F3F8"/>
            <w:tcMar>
              <w:top w:w="0" w:type="dxa"/>
              <w:left w:w="0" w:type="dxa"/>
              <w:bottom w:w="0" w:type="dxa"/>
              <w:right w:w="0" w:type="dxa"/>
            </w:tcMar>
          </w:tcPr>
          <w:p w:rsidR="00AB1555" w:rsidRPr="00AB1555" w:rsidRDefault="00AB1555" w:rsidP="00AB1555">
            <w:pPr>
              <w:pStyle w:val="ConsPlusNormal"/>
              <w:contextualSpacing/>
              <w:rPr>
                <w:rFonts w:ascii="Times New Roman" w:hAnsi="Times New Roman" w:cs="Times New Roman"/>
                <w:color w:val="000000" w:themeColor="text1"/>
                <w:sz w:val="24"/>
                <w:szCs w:val="24"/>
              </w:rPr>
            </w:pPr>
          </w:p>
        </w:tc>
      </w:tr>
    </w:tbl>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В министерство сельского</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хозяйства Красноярского края</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bookmarkStart w:id="41" w:name="P349"/>
      <w:bookmarkEnd w:id="41"/>
      <w:r w:rsidRPr="00AB1555">
        <w:rPr>
          <w:rFonts w:ascii="Times New Roman" w:hAnsi="Times New Roman" w:cs="Times New Roman"/>
          <w:color w:val="000000" w:themeColor="text1"/>
          <w:sz w:val="24"/>
          <w:szCs w:val="24"/>
        </w:rPr>
        <w:t xml:space="preserve">                                 Заявление</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на участие в отборе получателей субсидий на возмещение части</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затрат, связанных с закупом животноводческой продукции</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(молока, мяса крупного рогатого скота) у граждан, ведущих</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личное подсобное хозяйство</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w:t>
      </w:r>
      <w:proofErr w:type="gramStart"/>
      <w:r w:rsidRPr="00AB1555">
        <w:rPr>
          <w:rFonts w:ascii="Times New Roman" w:hAnsi="Times New Roman" w:cs="Times New Roman"/>
          <w:color w:val="000000" w:themeColor="text1"/>
          <w:sz w:val="24"/>
          <w:szCs w:val="24"/>
        </w:rPr>
        <w:t>Настоящим  заявляется</w:t>
      </w:r>
      <w:proofErr w:type="gramEnd"/>
      <w:r w:rsidRPr="00AB1555">
        <w:rPr>
          <w:rFonts w:ascii="Times New Roman" w:hAnsi="Times New Roman" w:cs="Times New Roman"/>
          <w:color w:val="000000" w:themeColor="text1"/>
          <w:sz w:val="24"/>
          <w:szCs w:val="24"/>
        </w:rPr>
        <w:t xml:space="preserve">  о  намерении  участвовать  в  отборе получателей</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proofErr w:type="gramStart"/>
      <w:r w:rsidRPr="00AB1555">
        <w:rPr>
          <w:rFonts w:ascii="Times New Roman" w:hAnsi="Times New Roman" w:cs="Times New Roman"/>
          <w:color w:val="000000" w:themeColor="text1"/>
          <w:sz w:val="24"/>
          <w:szCs w:val="24"/>
        </w:rPr>
        <w:t>субсидий  на</w:t>
      </w:r>
      <w:proofErr w:type="gramEnd"/>
      <w:r w:rsidRPr="00AB1555">
        <w:rPr>
          <w:rFonts w:ascii="Times New Roman" w:hAnsi="Times New Roman" w:cs="Times New Roman"/>
          <w:color w:val="000000" w:themeColor="text1"/>
          <w:sz w:val="24"/>
          <w:szCs w:val="24"/>
        </w:rPr>
        <w:t xml:space="preserve">  возмещение части затрат, связанных с закупом животноводческой</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proofErr w:type="gramStart"/>
      <w:r w:rsidRPr="00AB1555">
        <w:rPr>
          <w:rFonts w:ascii="Times New Roman" w:hAnsi="Times New Roman" w:cs="Times New Roman"/>
          <w:color w:val="000000" w:themeColor="text1"/>
          <w:sz w:val="24"/>
          <w:szCs w:val="24"/>
        </w:rPr>
        <w:t>продукции  (</w:t>
      </w:r>
      <w:proofErr w:type="gramEnd"/>
      <w:r w:rsidRPr="00AB1555">
        <w:rPr>
          <w:rFonts w:ascii="Times New Roman" w:hAnsi="Times New Roman" w:cs="Times New Roman"/>
          <w:color w:val="000000" w:themeColor="text1"/>
          <w:sz w:val="24"/>
          <w:szCs w:val="24"/>
        </w:rPr>
        <w:t>молока, мяса крупного рогатого скота) у граждан, ведущих личное</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proofErr w:type="gramStart"/>
      <w:r w:rsidRPr="00AB1555">
        <w:rPr>
          <w:rFonts w:ascii="Times New Roman" w:hAnsi="Times New Roman" w:cs="Times New Roman"/>
          <w:color w:val="000000" w:themeColor="text1"/>
          <w:sz w:val="24"/>
          <w:szCs w:val="24"/>
        </w:rPr>
        <w:t>подсобное  хозяйство</w:t>
      </w:r>
      <w:proofErr w:type="gramEnd"/>
      <w:r w:rsidRPr="00AB1555">
        <w:rPr>
          <w:rFonts w:ascii="Times New Roman" w:hAnsi="Times New Roman" w:cs="Times New Roman"/>
          <w:color w:val="000000" w:themeColor="text1"/>
          <w:sz w:val="24"/>
          <w:szCs w:val="24"/>
        </w:rPr>
        <w:t xml:space="preserve">  (далее  - отбор, субсидия), в соответствии с Порядком</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proofErr w:type="gramStart"/>
      <w:r w:rsidRPr="00AB1555">
        <w:rPr>
          <w:rFonts w:ascii="Times New Roman" w:hAnsi="Times New Roman" w:cs="Times New Roman"/>
          <w:color w:val="000000" w:themeColor="text1"/>
          <w:sz w:val="24"/>
          <w:szCs w:val="24"/>
        </w:rPr>
        <w:t>предоставления  субсидий</w:t>
      </w:r>
      <w:proofErr w:type="gramEnd"/>
      <w:r w:rsidRPr="00AB1555">
        <w:rPr>
          <w:rFonts w:ascii="Times New Roman" w:hAnsi="Times New Roman" w:cs="Times New Roman"/>
          <w:color w:val="000000" w:themeColor="text1"/>
          <w:sz w:val="24"/>
          <w:szCs w:val="24"/>
        </w:rPr>
        <w:t xml:space="preserve">  на  возмещение  части затрат, связанных с закупом</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животноводческой   </w:t>
      </w:r>
      <w:proofErr w:type="gramStart"/>
      <w:r w:rsidRPr="00AB1555">
        <w:rPr>
          <w:rFonts w:ascii="Times New Roman" w:hAnsi="Times New Roman" w:cs="Times New Roman"/>
          <w:color w:val="000000" w:themeColor="text1"/>
          <w:sz w:val="24"/>
          <w:szCs w:val="24"/>
        </w:rPr>
        <w:t>продукции  (</w:t>
      </w:r>
      <w:proofErr w:type="gramEnd"/>
      <w:r w:rsidRPr="00AB1555">
        <w:rPr>
          <w:rFonts w:ascii="Times New Roman" w:hAnsi="Times New Roman" w:cs="Times New Roman"/>
          <w:color w:val="000000" w:themeColor="text1"/>
          <w:sz w:val="24"/>
          <w:szCs w:val="24"/>
        </w:rPr>
        <w:t>молока,  мяса  крупного  рогатого  скота)  у</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proofErr w:type="gramStart"/>
      <w:r w:rsidRPr="00AB1555">
        <w:rPr>
          <w:rFonts w:ascii="Times New Roman" w:hAnsi="Times New Roman" w:cs="Times New Roman"/>
          <w:color w:val="000000" w:themeColor="text1"/>
          <w:sz w:val="24"/>
          <w:szCs w:val="24"/>
        </w:rPr>
        <w:t xml:space="preserve">граждан,   </w:t>
      </w:r>
      <w:proofErr w:type="gramEnd"/>
      <w:r w:rsidRPr="00AB1555">
        <w:rPr>
          <w:rFonts w:ascii="Times New Roman" w:hAnsi="Times New Roman" w:cs="Times New Roman"/>
          <w:color w:val="000000" w:themeColor="text1"/>
          <w:sz w:val="24"/>
          <w:szCs w:val="24"/>
        </w:rPr>
        <w:t>ведущих   личное   подсобное   хозяйство,  и  проведения  отбора</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получателей   указанных   </w:t>
      </w:r>
      <w:proofErr w:type="gramStart"/>
      <w:r w:rsidRPr="00AB1555">
        <w:rPr>
          <w:rFonts w:ascii="Times New Roman" w:hAnsi="Times New Roman" w:cs="Times New Roman"/>
          <w:color w:val="000000" w:themeColor="text1"/>
          <w:sz w:val="24"/>
          <w:szCs w:val="24"/>
        </w:rPr>
        <w:t xml:space="preserve">субсидий,   </w:t>
      </w:r>
      <w:proofErr w:type="gramEnd"/>
      <w:r w:rsidRPr="00AB1555">
        <w:rPr>
          <w:rFonts w:ascii="Times New Roman" w:hAnsi="Times New Roman" w:cs="Times New Roman"/>
          <w:color w:val="000000" w:themeColor="text1"/>
          <w:sz w:val="24"/>
          <w:szCs w:val="24"/>
        </w:rPr>
        <w:t>утвержденным   приказом  министерства</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proofErr w:type="gramStart"/>
      <w:r w:rsidRPr="00AB1555">
        <w:rPr>
          <w:rFonts w:ascii="Times New Roman" w:hAnsi="Times New Roman" w:cs="Times New Roman"/>
          <w:color w:val="000000" w:themeColor="text1"/>
          <w:sz w:val="24"/>
          <w:szCs w:val="24"/>
        </w:rPr>
        <w:t>сельского  хозяйства</w:t>
      </w:r>
      <w:proofErr w:type="gramEnd"/>
      <w:r w:rsidRPr="00AB1555">
        <w:rPr>
          <w:rFonts w:ascii="Times New Roman" w:hAnsi="Times New Roman" w:cs="Times New Roman"/>
          <w:color w:val="000000" w:themeColor="text1"/>
          <w:sz w:val="24"/>
          <w:szCs w:val="24"/>
        </w:rPr>
        <w:t xml:space="preserve">  Красноярского края от 27.12.2024 </w:t>
      </w:r>
      <w:r>
        <w:rPr>
          <w:rFonts w:ascii="Times New Roman" w:hAnsi="Times New Roman" w:cs="Times New Roman"/>
          <w:color w:val="000000" w:themeColor="text1"/>
          <w:sz w:val="24"/>
          <w:szCs w:val="24"/>
        </w:rPr>
        <w:t>№</w:t>
      </w:r>
      <w:r w:rsidRPr="00AB1555">
        <w:rPr>
          <w:rFonts w:ascii="Times New Roman" w:hAnsi="Times New Roman" w:cs="Times New Roman"/>
          <w:color w:val="000000" w:themeColor="text1"/>
          <w:sz w:val="24"/>
          <w:szCs w:val="24"/>
        </w:rPr>
        <w:t xml:space="preserve"> 79-1034-о (далее -</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Порядок).</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1. Информация об участнике отбора:</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1) полное наименование участника отбора: ______________________________</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__________________________________________________________________________;</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2) сокращенное наименование участника отбора: _________________________</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__________________________________________________________________________;</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3) муниципальное образование Красноярского края, на территории которого</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proofErr w:type="gramStart"/>
      <w:r w:rsidRPr="00AB1555">
        <w:rPr>
          <w:rFonts w:ascii="Times New Roman" w:hAnsi="Times New Roman" w:cs="Times New Roman"/>
          <w:color w:val="000000" w:themeColor="text1"/>
          <w:sz w:val="24"/>
          <w:szCs w:val="24"/>
        </w:rPr>
        <w:t>зарегистрирован  и</w:t>
      </w:r>
      <w:proofErr w:type="gramEnd"/>
      <w:r w:rsidRPr="00AB1555">
        <w:rPr>
          <w:rFonts w:ascii="Times New Roman" w:hAnsi="Times New Roman" w:cs="Times New Roman"/>
          <w:color w:val="000000" w:themeColor="text1"/>
          <w:sz w:val="24"/>
          <w:szCs w:val="24"/>
        </w:rPr>
        <w:t xml:space="preserve">  (или)  осуществляет  деятельность  участник отбора &lt;1&gt;:</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__________________________________________________________________________;</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4)  </w:t>
      </w:r>
      <w:proofErr w:type="gramStart"/>
      <w:r w:rsidRPr="00AB1555">
        <w:rPr>
          <w:rFonts w:ascii="Times New Roman" w:hAnsi="Times New Roman" w:cs="Times New Roman"/>
          <w:color w:val="000000" w:themeColor="text1"/>
          <w:sz w:val="24"/>
          <w:szCs w:val="24"/>
        </w:rPr>
        <w:t>основной  государственный</w:t>
      </w:r>
      <w:proofErr w:type="gramEnd"/>
      <w:r w:rsidRPr="00AB1555">
        <w:rPr>
          <w:rFonts w:ascii="Times New Roman" w:hAnsi="Times New Roman" w:cs="Times New Roman"/>
          <w:color w:val="000000" w:themeColor="text1"/>
          <w:sz w:val="24"/>
          <w:szCs w:val="24"/>
        </w:rPr>
        <w:t xml:space="preserve">  регистрационный  номер участника отбора:</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__________________________________________________________________________;</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5) идентификационный номер налогоплательщика: ________________________;</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6)   дата   </w:t>
      </w:r>
      <w:proofErr w:type="gramStart"/>
      <w:r w:rsidRPr="00AB1555">
        <w:rPr>
          <w:rFonts w:ascii="Times New Roman" w:hAnsi="Times New Roman" w:cs="Times New Roman"/>
          <w:color w:val="000000" w:themeColor="text1"/>
          <w:sz w:val="24"/>
          <w:szCs w:val="24"/>
        </w:rPr>
        <w:t>и  код</w:t>
      </w:r>
      <w:proofErr w:type="gramEnd"/>
      <w:r w:rsidRPr="00AB1555">
        <w:rPr>
          <w:rFonts w:ascii="Times New Roman" w:hAnsi="Times New Roman" w:cs="Times New Roman"/>
          <w:color w:val="000000" w:themeColor="text1"/>
          <w:sz w:val="24"/>
          <w:szCs w:val="24"/>
        </w:rPr>
        <w:t xml:space="preserve">  причины  постановки  на  учет  в  налоговом  органе</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__________________________________________________________________________;</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7) адрес &lt;2&gt; _________________________________________________________;</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8)  </w:t>
      </w:r>
      <w:proofErr w:type="gramStart"/>
      <w:r w:rsidRPr="00AB1555">
        <w:rPr>
          <w:rFonts w:ascii="Times New Roman" w:hAnsi="Times New Roman" w:cs="Times New Roman"/>
          <w:color w:val="000000" w:themeColor="text1"/>
          <w:sz w:val="24"/>
          <w:szCs w:val="24"/>
        </w:rPr>
        <w:t>номер  контактного</w:t>
      </w:r>
      <w:proofErr w:type="gramEnd"/>
      <w:r w:rsidRPr="00AB1555">
        <w:rPr>
          <w:rFonts w:ascii="Times New Roman" w:hAnsi="Times New Roman" w:cs="Times New Roman"/>
          <w:color w:val="000000" w:themeColor="text1"/>
          <w:sz w:val="24"/>
          <w:szCs w:val="24"/>
        </w:rPr>
        <w:t xml:space="preserve">  телефона  для  направления  юридически значимых</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сообщений: _______________________________________________________________;</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9)  </w:t>
      </w:r>
      <w:proofErr w:type="gramStart"/>
      <w:r w:rsidRPr="00AB1555">
        <w:rPr>
          <w:rFonts w:ascii="Times New Roman" w:hAnsi="Times New Roman" w:cs="Times New Roman"/>
          <w:color w:val="000000" w:themeColor="text1"/>
          <w:sz w:val="24"/>
          <w:szCs w:val="24"/>
        </w:rPr>
        <w:t>почтовый  адрес</w:t>
      </w:r>
      <w:proofErr w:type="gramEnd"/>
      <w:r w:rsidRPr="00AB1555">
        <w:rPr>
          <w:rFonts w:ascii="Times New Roman" w:hAnsi="Times New Roman" w:cs="Times New Roman"/>
          <w:color w:val="000000" w:themeColor="text1"/>
          <w:sz w:val="24"/>
          <w:szCs w:val="24"/>
        </w:rPr>
        <w:t xml:space="preserve">  для  направления  юридически  значимых  сообщений:</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__________________________________________________________________________;</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lastRenderedPageBreak/>
        <w:t xml:space="preserve">    10)   </w:t>
      </w:r>
      <w:proofErr w:type="gramStart"/>
      <w:r w:rsidRPr="00AB1555">
        <w:rPr>
          <w:rFonts w:ascii="Times New Roman" w:hAnsi="Times New Roman" w:cs="Times New Roman"/>
          <w:color w:val="000000" w:themeColor="text1"/>
          <w:sz w:val="24"/>
          <w:szCs w:val="24"/>
        </w:rPr>
        <w:t>адрес  электронной</w:t>
      </w:r>
      <w:proofErr w:type="gramEnd"/>
      <w:r w:rsidRPr="00AB1555">
        <w:rPr>
          <w:rFonts w:ascii="Times New Roman" w:hAnsi="Times New Roman" w:cs="Times New Roman"/>
          <w:color w:val="000000" w:themeColor="text1"/>
          <w:sz w:val="24"/>
          <w:szCs w:val="24"/>
        </w:rPr>
        <w:t xml:space="preserve">  почты  для  направления  юридически  значимых</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сообщений: _______________________________________________________________;</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11) информация о руководителе:</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а) фамилия, имя, отчество (при наличии) ______________________________;</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б) идентификационный номер налогоплательщика _________________________;</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в) должность _________________________________________________________;</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12)  </w:t>
      </w:r>
      <w:proofErr w:type="gramStart"/>
      <w:r w:rsidRPr="00AB1555">
        <w:rPr>
          <w:rFonts w:ascii="Times New Roman" w:hAnsi="Times New Roman" w:cs="Times New Roman"/>
          <w:color w:val="000000" w:themeColor="text1"/>
          <w:sz w:val="24"/>
          <w:szCs w:val="24"/>
        </w:rPr>
        <w:t>перечень  основных</w:t>
      </w:r>
      <w:proofErr w:type="gramEnd"/>
      <w:r w:rsidRPr="00AB1555">
        <w:rPr>
          <w:rFonts w:ascii="Times New Roman" w:hAnsi="Times New Roman" w:cs="Times New Roman"/>
          <w:color w:val="000000" w:themeColor="text1"/>
          <w:sz w:val="24"/>
          <w:szCs w:val="24"/>
        </w:rPr>
        <w:t xml:space="preserve">  и  дополнительных  видов деятельности, которые</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участник   </w:t>
      </w:r>
      <w:proofErr w:type="gramStart"/>
      <w:r w:rsidRPr="00AB1555">
        <w:rPr>
          <w:rFonts w:ascii="Times New Roman" w:hAnsi="Times New Roman" w:cs="Times New Roman"/>
          <w:color w:val="000000" w:themeColor="text1"/>
          <w:sz w:val="24"/>
          <w:szCs w:val="24"/>
        </w:rPr>
        <w:t>отбора  вправе</w:t>
      </w:r>
      <w:proofErr w:type="gramEnd"/>
      <w:r w:rsidRPr="00AB1555">
        <w:rPr>
          <w:rFonts w:ascii="Times New Roman" w:hAnsi="Times New Roman" w:cs="Times New Roman"/>
          <w:color w:val="000000" w:themeColor="text1"/>
          <w:sz w:val="24"/>
          <w:szCs w:val="24"/>
        </w:rPr>
        <w:t xml:space="preserve">  осуществлять  в  соответствии  с  учредительными</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документами _______________________________________________________________</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__________________________________________________________________________;</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13)  </w:t>
      </w:r>
      <w:proofErr w:type="gramStart"/>
      <w:r w:rsidRPr="00AB1555">
        <w:rPr>
          <w:rFonts w:ascii="Times New Roman" w:hAnsi="Times New Roman" w:cs="Times New Roman"/>
          <w:color w:val="000000" w:themeColor="text1"/>
          <w:sz w:val="24"/>
          <w:szCs w:val="24"/>
        </w:rPr>
        <w:t>информация  о</w:t>
      </w:r>
      <w:proofErr w:type="gramEnd"/>
      <w:r w:rsidRPr="00AB1555">
        <w:rPr>
          <w:rFonts w:ascii="Times New Roman" w:hAnsi="Times New Roman" w:cs="Times New Roman"/>
          <w:color w:val="000000" w:themeColor="text1"/>
          <w:sz w:val="24"/>
          <w:szCs w:val="24"/>
        </w:rPr>
        <w:t xml:space="preserve"> счетах в соответствии с законодательством Российской</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Федерации для перечисления субсидии:</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а) наименование банка ________________________________________________;</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б) БИК банка _________________________________________________________;</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в) расчетный счет ____________________________________________________;</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г) корреспондентский счет ____________________________________________;</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14)  </w:t>
      </w:r>
      <w:proofErr w:type="gramStart"/>
      <w:r w:rsidRPr="00AB1555">
        <w:rPr>
          <w:rFonts w:ascii="Times New Roman" w:hAnsi="Times New Roman" w:cs="Times New Roman"/>
          <w:color w:val="000000" w:themeColor="text1"/>
          <w:sz w:val="24"/>
          <w:szCs w:val="24"/>
        </w:rPr>
        <w:t>информация  о</w:t>
      </w:r>
      <w:proofErr w:type="gramEnd"/>
      <w:r w:rsidRPr="00AB1555">
        <w:rPr>
          <w:rFonts w:ascii="Times New Roman" w:hAnsi="Times New Roman" w:cs="Times New Roman"/>
          <w:color w:val="000000" w:themeColor="text1"/>
          <w:sz w:val="24"/>
          <w:szCs w:val="24"/>
        </w:rPr>
        <w:t xml:space="preserve">  лице,  уполномоченном  на  подписание  соглашения о</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предоставлении субсидии (далее - соглашение):</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а) фамилия, имя, отчество (при наличии) ______________________________;</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б) должность (при наличии) ___________________________________________;</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в) реквизиты документа о полномочиях (дата, номер) &lt;3&gt; _______________;</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15)  участник   отбора   являлся   </w:t>
      </w:r>
      <w:proofErr w:type="gramStart"/>
      <w:r w:rsidRPr="00AB1555">
        <w:rPr>
          <w:rFonts w:ascii="Times New Roman" w:hAnsi="Times New Roman" w:cs="Times New Roman"/>
          <w:color w:val="000000" w:themeColor="text1"/>
          <w:sz w:val="24"/>
          <w:szCs w:val="24"/>
        </w:rPr>
        <w:t>получателем  субсидии</w:t>
      </w:r>
      <w:proofErr w:type="gramEnd"/>
      <w:r w:rsidRPr="00AB1555">
        <w:rPr>
          <w:rFonts w:ascii="Times New Roman" w:hAnsi="Times New Roman" w:cs="Times New Roman"/>
          <w:color w:val="000000" w:themeColor="text1"/>
          <w:sz w:val="24"/>
          <w:szCs w:val="24"/>
        </w:rPr>
        <w:t>,   заключавшим</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соглашение   о   предоставлении   субсидии   </w:t>
      </w:r>
      <w:proofErr w:type="gramStart"/>
      <w:r w:rsidRPr="00AB1555">
        <w:rPr>
          <w:rFonts w:ascii="Times New Roman" w:hAnsi="Times New Roman" w:cs="Times New Roman"/>
          <w:color w:val="000000" w:themeColor="text1"/>
          <w:sz w:val="24"/>
          <w:szCs w:val="24"/>
        </w:rPr>
        <w:t>в  году</w:t>
      </w:r>
      <w:proofErr w:type="gramEnd"/>
      <w:r w:rsidRPr="00AB1555">
        <w:rPr>
          <w:rFonts w:ascii="Times New Roman" w:hAnsi="Times New Roman" w:cs="Times New Roman"/>
          <w:color w:val="000000" w:themeColor="text1"/>
          <w:sz w:val="24"/>
          <w:szCs w:val="24"/>
        </w:rPr>
        <w:t>,  предшествующем  году</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предоставления субсидии (отметить V):</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 являлся:</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w:t>
      </w:r>
      <w:proofErr w:type="gramStart"/>
      <w:r w:rsidRPr="00AB1555">
        <w:rPr>
          <w:rFonts w:ascii="Times New Roman" w:hAnsi="Times New Roman" w:cs="Times New Roman"/>
          <w:color w:val="000000" w:themeColor="text1"/>
          <w:sz w:val="24"/>
          <w:szCs w:val="24"/>
        </w:rPr>
        <w:t>фактический  объем</w:t>
      </w:r>
      <w:proofErr w:type="gramEnd"/>
      <w:r w:rsidRPr="00AB1555">
        <w:rPr>
          <w:rFonts w:ascii="Times New Roman" w:hAnsi="Times New Roman" w:cs="Times New Roman"/>
          <w:color w:val="000000" w:themeColor="text1"/>
          <w:sz w:val="24"/>
          <w:szCs w:val="24"/>
        </w:rPr>
        <w:t xml:space="preserve">  закупа  молока  у граждан, ведущих личное подсобное</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w:t>
      </w:r>
      <w:proofErr w:type="gramStart"/>
      <w:r w:rsidRPr="00AB1555">
        <w:rPr>
          <w:rFonts w:ascii="Times New Roman" w:hAnsi="Times New Roman" w:cs="Times New Roman"/>
          <w:color w:val="000000" w:themeColor="text1"/>
          <w:sz w:val="24"/>
          <w:szCs w:val="24"/>
        </w:rPr>
        <w:t>хозяйство,  за</w:t>
      </w:r>
      <w:proofErr w:type="gramEnd"/>
      <w:r w:rsidRPr="00AB1555">
        <w:rPr>
          <w:rFonts w:ascii="Times New Roman" w:hAnsi="Times New Roman" w:cs="Times New Roman"/>
          <w:color w:val="000000" w:themeColor="text1"/>
          <w:sz w:val="24"/>
          <w:szCs w:val="24"/>
        </w:rPr>
        <w:t xml:space="preserve">  период  с  четвертого  квартала  года,  предшествующего</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w:t>
      </w:r>
      <w:proofErr w:type="gramStart"/>
      <w:r w:rsidRPr="00AB1555">
        <w:rPr>
          <w:rFonts w:ascii="Times New Roman" w:hAnsi="Times New Roman" w:cs="Times New Roman"/>
          <w:color w:val="000000" w:themeColor="text1"/>
          <w:sz w:val="24"/>
          <w:szCs w:val="24"/>
        </w:rPr>
        <w:t>предыдущему  году</w:t>
      </w:r>
      <w:proofErr w:type="gramEnd"/>
      <w:r w:rsidRPr="00AB1555">
        <w:rPr>
          <w:rFonts w:ascii="Times New Roman" w:hAnsi="Times New Roman" w:cs="Times New Roman"/>
          <w:color w:val="000000" w:themeColor="text1"/>
          <w:sz w:val="24"/>
          <w:szCs w:val="24"/>
        </w:rPr>
        <w:t xml:space="preserve">  предоставления  субсидий,  по  третий  квартал года,</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предшествующего    году    предоставления    </w:t>
      </w:r>
      <w:proofErr w:type="gramStart"/>
      <w:r w:rsidRPr="00AB1555">
        <w:rPr>
          <w:rFonts w:ascii="Times New Roman" w:hAnsi="Times New Roman" w:cs="Times New Roman"/>
          <w:color w:val="000000" w:themeColor="text1"/>
          <w:sz w:val="24"/>
          <w:szCs w:val="24"/>
        </w:rPr>
        <w:t xml:space="preserve">субсидий,   </w:t>
      </w:r>
      <w:proofErr w:type="gramEnd"/>
      <w:r w:rsidRPr="00AB1555">
        <w:rPr>
          <w:rFonts w:ascii="Times New Roman" w:hAnsi="Times New Roman" w:cs="Times New Roman"/>
          <w:color w:val="000000" w:themeColor="text1"/>
          <w:sz w:val="24"/>
          <w:szCs w:val="24"/>
        </w:rPr>
        <w:t xml:space="preserve"> включительно:</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________ тонн;</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w:t>
      </w:r>
      <w:proofErr w:type="gramStart"/>
      <w:r w:rsidRPr="00AB1555">
        <w:rPr>
          <w:rFonts w:ascii="Times New Roman" w:hAnsi="Times New Roman" w:cs="Times New Roman"/>
          <w:color w:val="000000" w:themeColor="text1"/>
          <w:sz w:val="24"/>
          <w:szCs w:val="24"/>
        </w:rPr>
        <w:t>фактический  объем</w:t>
      </w:r>
      <w:proofErr w:type="gramEnd"/>
      <w:r w:rsidRPr="00AB1555">
        <w:rPr>
          <w:rFonts w:ascii="Times New Roman" w:hAnsi="Times New Roman" w:cs="Times New Roman"/>
          <w:color w:val="000000" w:themeColor="text1"/>
          <w:sz w:val="24"/>
          <w:szCs w:val="24"/>
        </w:rPr>
        <w:t xml:space="preserve">  закупа  мяса  крупного  рогатого  скота  у граждан,</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w:t>
      </w:r>
      <w:proofErr w:type="gramStart"/>
      <w:r w:rsidRPr="00AB1555">
        <w:rPr>
          <w:rFonts w:ascii="Times New Roman" w:hAnsi="Times New Roman" w:cs="Times New Roman"/>
          <w:color w:val="000000" w:themeColor="text1"/>
          <w:sz w:val="24"/>
          <w:szCs w:val="24"/>
        </w:rPr>
        <w:t>ведущих  личное</w:t>
      </w:r>
      <w:proofErr w:type="gramEnd"/>
      <w:r w:rsidRPr="00AB1555">
        <w:rPr>
          <w:rFonts w:ascii="Times New Roman" w:hAnsi="Times New Roman" w:cs="Times New Roman"/>
          <w:color w:val="000000" w:themeColor="text1"/>
          <w:sz w:val="24"/>
          <w:szCs w:val="24"/>
        </w:rPr>
        <w:t xml:space="preserve">  подсобное  хозяйство,  за период с четвертого квартала</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w:t>
      </w:r>
      <w:proofErr w:type="gramStart"/>
      <w:r w:rsidRPr="00AB1555">
        <w:rPr>
          <w:rFonts w:ascii="Times New Roman" w:hAnsi="Times New Roman" w:cs="Times New Roman"/>
          <w:color w:val="000000" w:themeColor="text1"/>
          <w:sz w:val="24"/>
          <w:szCs w:val="24"/>
        </w:rPr>
        <w:t>года,  предшествующего</w:t>
      </w:r>
      <w:proofErr w:type="gramEnd"/>
      <w:r w:rsidRPr="00AB1555">
        <w:rPr>
          <w:rFonts w:ascii="Times New Roman" w:hAnsi="Times New Roman" w:cs="Times New Roman"/>
          <w:color w:val="000000" w:themeColor="text1"/>
          <w:sz w:val="24"/>
          <w:szCs w:val="24"/>
        </w:rPr>
        <w:t xml:space="preserve">  предыдущему  году  предоставления  субсидий, по</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w:t>
      </w:r>
      <w:proofErr w:type="gramStart"/>
      <w:r w:rsidRPr="00AB1555">
        <w:rPr>
          <w:rFonts w:ascii="Times New Roman" w:hAnsi="Times New Roman" w:cs="Times New Roman"/>
          <w:color w:val="000000" w:themeColor="text1"/>
          <w:sz w:val="24"/>
          <w:szCs w:val="24"/>
        </w:rPr>
        <w:t>третий  квартал</w:t>
      </w:r>
      <w:proofErr w:type="gramEnd"/>
      <w:r w:rsidRPr="00AB1555">
        <w:rPr>
          <w:rFonts w:ascii="Times New Roman" w:hAnsi="Times New Roman" w:cs="Times New Roman"/>
          <w:color w:val="000000" w:themeColor="text1"/>
          <w:sz w:val="24"/>
          <w:szCs w:val="24"/>
        </w:rPr>
        <w:t xml:space="preserve">  года,  предшествующего  году  предоставления субсидий,</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включительно: ________ тонн;</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 не являлся.</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2.   Настоящим   подтверждается   </w:t>
      </w:r>
      <w:proofErr w:type="gramStart"/>
      <w:r w:rsidRPr="00AB1555">
        <w:rPr>
          <w:rFonts w:ascii="Times New Roman" w:hAnsi="Times New Roman" w:cs="Times New Roman"/>
          <w:color w:val="000000" w:themeColor="text1"/>
          <w:sz w:val="24"/>
          <w:szCs w:val="24"/>
        </w:rPr>
        <w:t>соответствие  следующим</w:t>
      </w:r>
      <w:proofErr w:type="gramEnd"/>
      <w:r w:rsidRPr="00AB1555">
        <w:rPr>
          <w:rFonts w:ascii="Times New Roman" w:hAnsi="Times New Roman" w:cs="Times New Roman"/>
          <w:color w:val="000000" w:themeColor="text1"/>
          <w:sz w:val="24"/>
          <w:szCs w:val="24"/>
        </w:rPr>
        <w:t xml:space="preserve">  требованиям,</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указанным в пункте 2.9 Порядка:</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1)  </w:t>
      </w:r>
      <w:proofErr w:type="gramStart"/>
      <w:r w:rsidRPr="00AB1555">
        <w:rPr>
          <w:rFonts w:ascii="Times New Roman" w:hAnsi="Times New Roman" w:cs="Times New Roman"/>
          <w:color w:val="000000" w:themeColor="text1"/>
          <w:sz w:val="24"/>
          <w:szCs w:val="24"/>
        </w:rPr>
        <w:t>участник  отбора</w:t>
      </w:r>
      <w:proofErr w:type="gramEnd"/>
      <w:r w:rsidRPr="00AB1555">
        <w:rPr>
          <w:rFonts w:ascii="Times New Roman" w:hAnsi="Times New Roman" w:cs="Times New Roman"/>
          <w:color w:val="000000" w:themeColor="text1"/>
          <w:sz w:val="24"/>
          <w:szCs w:val="24"/>
        </w:rPr>
        <w:t xml:space="preserve">  не  является иностранным юридическим лицом, в том</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proofErr w:type="gramStart"/>
      <w:r w:rsidRPr="00AB1555">
        <w:rPr>
          <w:rFonts w:ascii="Times New Roman" w:hAnsi="Times New Roman" w:cs="Times New Roman"/>
          <w:color w:val="000000" w:themeColor="text1"/>
          <w:sz w:val="24"/>
          <w:szCs w:val="24"/>
        </w:rPr>
        <w:t>числе  местом</w:t>
      </w:r>
      <w:proofErr w:type="gramEnd"/>
      <w:r w:rsidRPr="00AB1555">
        <w:rPr>
          <w:rFonts w:ascii="Times New Roman" w:hAnsi="Times New Roman" w:cs="Times New Roman"/>
          <w:color w:val="000000" w:themeColor="text1"/>
          <w:sz w:val="24"/>
          <w:szCs w:val="24"/>
        </w:rPr>
        <w:t xml:space="preserve">  регистрации  которого  является  государство или территория,</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proofErr w:type="gramStart"/>
      <w:r w:rsidRPr="00AB1555">
        <w:rPr>
          <w:rFonts w:ascii="Times New Roman" w:hAnsi="Times New Roman" w:cs="Times New Roman"/>
          <w:color w:val="000000" w:themeColor="text1"/>
          <w:sz w:val="24"/>
          <w:szCs w:val="24"/>
        </w:rPr>
        <w:t>включенные  в</w:t>
      </w:r>
      <w:proofErr w:type="gramEnd"/>
      <w:r w:rsidRPr="00AB1555">
        <w:rPr>
          <w:rFonts w:ascii="Times New Roman" w:hAnsi="Times New Roman" w:cs="Times New Roman"/>
          <w:color w:val="000000" w:themeColor="text1"/>
          <w:sz w:val="24"/>
          <w:szCs w:val="24"/>
        </w:rPr>
        <w:t xml:space="preserve">  утвержденный  Министерством  финансов  Российской  Федерации</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перечень   государств   и   </w:t>
      </w:r>
      <w:proofErr w:type="gramStart"/>
      <w:r w:rsidRPr="00AB1555">
        <w:rPr>
          <w:rFonts w:ascii="Times New Roman" w:hAnsi="Times New Roman" w:cs="Times New Roman"/>
          <w:color w:val="000000" w:themeColor="text1"/>
          <w:sz w:val="24"/>
          <w:szCs w:val="24"/>
        </w:rPr>
        <w:t xml:space="preserve">территорий,   </w:t>
      </w:r>
      <w:proofErr w:type="gramEnd"/>
      <w:r w:rsidRPr="00AB1555">
        <w:rPr>
          <w:rFonts w:ascii="Times New Roman" w:hAnsi="Times New Roman" w:cs="Times New Roman"/>
          <w:color w:val="000000" w:themeColor="text1"/>
          <w:sz w:val="24"/>
          <w:szCs w:val="24"/>
        </w:rPr>
        <w:t>используемых  для  промежуточного</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w:t>
      </w:r>
      <w:proofErr w:type="gramStart"/>
      <w:r w:rsidRPr="00AB1555">
        <w:rPr>
          <w:rFonts w:ascii="Times New Roman" w:hAnsi="Times New Roman" w:cs="Times New Roman"/>
          <w:color w:val="000000" w:themeColor="text1"/>
          <w:sz w:val="24"/>
          <w:szCs w:val="24"/>
        </w:rPr>
        <w:t>офшорного)  владения</w:t>
      </w:r>
      <w:proofErr w:type="gramEnd"/>
      <w:r w:rsidRPr="00AB1555">
        <w:rPr>
          <w:rFonts w:ascii="Times New Roman" w:hAnsi="Times New Roman" w:cs="Times New Roman"/>
          <w:color w:val="000000" w:themeColor="text1"/>
          <w:sz w:val="24"/>
          <w:szCs w:val="24"/>
        </w:rPr>
        <w:t xml:space="preserve">  активами  в  Российской  Федерации (далее - офшорная</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кампания</w:t>
      </w:r>
      <w:proofErr w:type="gramStart"/>
      <w:r w:rsidRPr="00AB1555">
        <w:rPr>
          <w:rFonts w:ascii="Times New Roman" w:hAnsi="Times New Roman" w:cs="Times New Roman"/>
          <w:color w:val="000000" w:themeColor="text1"/>
          <w:sz w:val="24"/>
          <w:szCs w:val="24"/>
        </w:rPr>
        <w:t>),  по</w:t>
      </w:r>
      <w:proofErr w:type="gramEnd"/>
      <w:r w:rsidRPr="00AB1555">
        <w:rPr>
          <w:rFonts w:ascii="Times New Roman" w:hAnsi="Times New Roman" w:cs="Times New Roman"/>
          <w:color w:val="000000" w:themeColor="text1"/>
          <w:sz w:val="24"/>
          <w:szCs w:val="24"/>
        </w:rPr>
        <w:t xml:space="preserve">  состоянию  на дату не ранее первого числа месяца, в котором</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направляется предложение (заявка) об участии в отборе (далее - заявка);</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2) участник отбора не находится в перечне организаций и физических лиц,</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proofErr w:type="gramStart"/>
      <w:r w:rsidRPr="00AB1555">
        <w:rPr>
          <w:rFonts w:ascii="Times New Roman" w:hAnsi="Times New Roman" w:cs="Times New Roman"/>
          <w:color w:val="000000" w:themeColor="text1"/>
          <w:sz w:val="24"/>
          <w:szCs w:val="24"/>
        </w:rPr>
        <w:t>в  отношении</w:t>
      </w:r>
      <w:proofErr w:type="gramEnd"/>
      <w:r w:rsidRPr="00AB1555">
        <w:rPr>
          <w:rFonts w:ascii="Times New Roman" w:hAnsi="Times New Roman" w:cs="Times New Roman"/>
          <w:color w:val="000000" w:themeColor="text1"/>
          <w:sz w:val="24"/>
          <w:szCs w:val="24"/>
        </w:rPr>
        <w:t xml:space="preserve">  которых  имеются сведения об их причастности к экстремистской</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proofErr w:type="gramStart"/>
      <w:r w:rsidRPr="00AB1555">
        <w:rPr>
          <w:rFonts w:ascii="Times New Roman" w:hAnsi="Times New Roman" w:cs="Times New Roman"/>
          <w:color w:val="000000" w:themeColor="text1"/>
          <w:sz w:val="24"/>
          <w:szCs w:val="24"/>
        </w:rPr>
        <w:t>деятельности  или</w:t>
      </w:r>
      <w:proofErr w:type="gramEnd"/>
      <w:r w:rsidRPr="00AB1555">
        <w:rPr>
          <w:rFonts w:ascii="Times New Roman" w:hAnsi="Times New Roman" w:cs="Times New Roman"/>
          <w:color w:val="000000" w:themeColor="text1"/>
          <w:sz w:val="24"/>
          <w:szCs w:val="24"/>
        </w:rPr>
        <w:t xml:space="preserve">  терроризму,  по состоянию на дату не ранее первого числа</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месяца, в котором направляется заявка;</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lastRenderedPageBreak/>
        <w:t xml:space="preserve">    3)  </w:t>
      </w:r>
      <w:proofErr w:type="gramStart"/>
      <w:r w:rsidRPr="00AB1555">
        <w:rPr>
          <w:rFonts w:ascii="Times New Roman" w:hAnsi="Times New Roman" w:cs="Times New Roman"/>
          <w:color w:val="000000" w:themeColor="text1"/>
          <w:sz w:val="24"/>
          <w:szCs w:val="24"/>
        </w:rPr>
        <w:t>участник  отбора</w:t>
      </w:r>
      <w:proofErr w:type="gramEnd"/>
      <w:r w:rsidRPr="00AB1555">
        <w:rPr>
          <w:rFonts w:ascii="Times New Roman" w:hAnsi="Times New Roman" w:cs="Times New Roman"/>
          <w:color w:val="000000" w:themeColor="text1"/>
          <w:sz w:val="24"/>
          <w:szCs w:val="24"/>
        </w:rPr>
        <w:t xml:space="preserve">  не  находится  в составляемых в рамках реализации</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полномочий, предусмотренных главой VII Устава ООН, Советом Безопасности ООН</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proofErr w:type="gramStart"/>
      <w:r w:rsidRPr="00AB1555">
        <w:rPr>
          <w:rFonts w:ascii="Times New Roman" w:hAnsi="Times New Roman" w:cs="Times New Roman"/>
          <w:color w:val="000000" w:themeColor="text1"/>
          <w:sz w:val="24"/>
          <w:szCs w:val="24"/>
        </w:rPr>
        <w:t>или  органами</w:t>
      </w:r>
      <w:proofErr w:type="gramEnd"/>
      <w:r w:rsidRPr="00AB1555">
        <w:rPr>
          <w:rFonts w:ascii="Times New Roman" w:hAnsi="Times New Roman" w:cs="Times New Roman"/>
          <w:color w:val="000000" w:themeColor="text1"/>
          <w:sz w:val="24"/>
          <w:szCs w:val="24"/>
        </w:rPr>
        <w:t>,  специально  созданными  решениями  Совета Безопасности ООН,</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proofErr w:type="gramStart"/>
      <w:r w:rsidRPr="00AB1555">
        <w:rPr>
          <w:rFonts w:ascii="Times New Roman" w:hAnsi="Times New Roman" w:cs="Times New Roman"/>
          <w:color w:val="000000" w:themeColor="text1"/>
          <w:sz w:val="24"/>
          <w:szCs w:val="24"/>
        </w:rPr>
        <w:t>перечнях  организаций</w:t>
      </w:r>
      <w:proofErr w:type="gramEnd"/>
      <w:r w:rsidRPr="00AB1555">
        <w:rPr>
          <w:rFonts w:ascii="Times New Roman" w:hAnsi="Times New Roman" w:cs="Times New Roman"/>
          <w:color w:val="000000" w:themeColor="text1"/>
          <w:sz w:val="24"/>
          <w:szCs w:val="24"/>
        </w:rPr>
        <w:t xml:space="preserve">  и  физических  лиц,  связанных  с  террористическими</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proofErr w:type="gramStart"/>
      <w:r w:rsidRPr="00AB1555">
        <w:rPr>
          <w:rFonts w:ascii="Times New Roman" w:hAnsi="Times New Roman" w:cs="Times New Roman"/>
          <w:color w:val="000000" w:themeColor="text1"/>
          <w:sz w:val="24"/>
          <w:szCs w:val="24"/>
        </w:rPr>
        <w:t>организациями  и</w:t>
      </w:r>
      <w:proofErr w:type="gramEnd"/>
      <w:r w:rsidRPr="00AB1555">
        <w:rPr>
          <w:rFonts w:ascii="Times New Roman" w:hAnsi="Times New Roman" w:cs="Times New Roman"/>
          <w:color w:val="000000" w:themeColor="text1"/>
          <w:sz w:val="24"/>
          <w:szCs w:val="24"/>
        </w:rPr>
        <w:t xml:space="preserve">  террористами  или  с  распространением  оружия  массового</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proofErr w:type="gramStart"/>
      <w:r w:rsidRPr="00AB1555">
        <w:rPr>
          <w:rFonts w:ascii="Times New Roman" w:hAnsi="Times New Roman" w:cs="Times New Roman"/>
          <w:color w:val="000000" w:themeColor="text1"/>
          <w:sz w:val="24"/>
          <w:szCs w:val="24"/>
        </w:rPr>
        <w:t>уничтожения,  по</w:t>
      </w:r>
      <w:proofErr w:type="gramEnd"/>
      <w:r w:rsidRPr="00AB1555">
        <w:rPr>
          <w:rFonts w:ascii="Times New Roman" w:hAnsi="Times New Roman" w:cs="Times New Roman"/>
          <w:color w:val="000000" w:themeColor="text1"/>
          <w:sz w:val="24"/>
          <w:szCs w:val="24"/>
        </w:rPr>
        <w:t xml:space="preserve"> состоянию на дату не ранее первого числа месяца, в котором</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направляется заявка;</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4)  </w:t>
      </w:r>
      <w:proofErr w:type="gramStart"/>
      <w:r w:rsidRPr="00AB1555">
        <w:rPr>
          <w:rFonts w:ascii="Times New Roman" w:hAnsi="Times New Roman" w:cs="Times New Roman"/>
          <w:color w:val="000000" w:themeColor="text1"/>
          <w:sz w:val="24"/>
          <w:szCs w:val="24"/>
        </w:rPr>
        <w:t>участник  отбора</w:t>
      </w:r>
      <w:proofErr w:type="gramEnd"/>
      <w:r w:rsidRPr="00AB1555">
        <w:rPr>
          <w:rFonts w:ascii="Times New Roman" w:hAnsi="Times New Roman" w:cs="Times New Roman"/>
          <w:color w:val="000000" w:themeColor="text1"/>
          <w:sz w:val="24"/>
          <w:szCs w:val="24"/>
        </w:rPr>
        <w:t xml:space="preserve">  не  получает  средства  из  краевого  бюджета  на</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proofErr w:type="gramStart"/>
      <w:r w:rsidRPr="00AB1555">
        <w:rPr>
          <w:rFonts w:ascii="Times New Roman" w:hAnsi="Times New Roman" w:cs="Times New Roman"/>
          <w:color w:val="000000" w:themeColor="text1"/>
          <w:sz w:val="24"/>
          <w:szCs w:val="24"/>
        </w:rPr>
        <w:t>основании  иных</w:t>
      </w:r>
      <w:proofErr w:type="gramEnd"/>
      <w:r w:rsidRPr="00AB1555">
        <w:rPr>
          <w:rFonts w:ascii="Times New Roman" w:hAnsi="Times New Roman" w:cs="Times New Roman"/>
          <w:color w:val="000000" w:themeColor="text1"/>
          <w:sz w:val="24"/>
          <w:szCs w:val="24"/>
        </w:rPr>
        <w:t xml:space="preserve">  нормативных  правовых  актов  Красноярского  края на цели,</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proofErr w:type="gramStart"/>
      <w:r w:rsidRPr="00AB1555">
        <w:rPr>
          <w:rFonts w:ascii="Times New Roman" w:hAnsi="Times New Roman" w:cs="Times New Roman"/>
          <w:color w:val="000000" w:themeColor="text1"/>
          <w:sz w:val="24"/>
          <w:szCs w:val="24"/>
        </w:rPr>
        <w:t>установленные  пунктом</w:t>
      </w:r>
      <w:proofErr w:type="gramEnd"/>
      <w:r w:rsidRPr="00AB1555">
        <w:rPr>
          <w:rFonts w:ascii="Times New Roman" w:hAnsi="Times New Roman" w:cs="Times New Roman"/>
          <w:color w:val="000000" w:themeColor="text1"/>
          <w:sz w:val="24"/>
          <w:szCs w:val="24"/>
        </w:rPr>
        <w:t xml:space="preserve">  1.3 Порядка, по состоянию на первое число месяца, в</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котором направляется заявка;</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5)  </w:t>
      </w:r>
      <w:proofErr w:type="gramStart"/>
      <w:r w:rsidRPr="00AB1555">
        <w:rPr>
          <w:rFonts w:ascii="Times New Roman" w:hAnsi="Times New Roman" w:cs="Times New Roman"/>
          <w:color w:val="000000" w:themeColor="text1"/>
          <w:sz w:val="24"/>
          <w:szCs w:val="24"/>
        </w:rPr>
        <w:t>участник  отбора</w:t>
      </w:r>
      <w:proofErr w:type="gramEnd"/>
      <w:r w:rsidRPr="00AB1555">
        <w:rPr>
          <w:rFonts w:ascii="Times New Roman" w:hAnsi="Times New Roman" w:cs="Times New Roman"/>
          <w:color w:val="000000" w:themeColor="text1"/>
          <w:sz w:val="24"/>
          <w:szCs w:val="24"/>
        </w:rPr>
        <w:t xml:space="preserve">  не  является иностранным агентом в соответствии с</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proofErr w:type="gramStart"/>
      <w:r w:rsidRPr="00AB1555">
        <w:rPr>
          <w:rFonts w:ascii="Times New Roman" w:hAnsi="Times New Roman" w:cs="Times New Roman"/>
          <w:color w:val="000000" w:themeColor="text1"/>
          <w:sz w:val="24"/>
          <w:szCs w:val="24"/>
        </w:rPr>
        <w:t>Федеральным  законом</w:t>
      </w:r>
      <w:proofErr w:type="gramEnd"/>
      <w:r w:rsidRPr="00AB1555">
        <w:rPr>
          <w:rFonts w:ascii="Times New Roman" w:hAnsi="Times New Roman" w:cs="Times New Roman"/>
          <w:color w:val="000000" w:themeColor="text1"/>
          <w:sz w:val="24"/>
          <w:szCs w:val="24"/>
        </w:rPr>
        <w:t xml:space="preserve">  от  14.07.2022  </w:t>
      </w:r>
      <w:r>
        <w:rPr>
          <w:rFonts w:ascii="Times New Roman" w:hAnsi="Times New Roman" w:cs="Times New Roman"/>
          <w:color w:val="000000" w:themeColor="text1"/>
          <w:sz w:val="24"/>
          <w:szCs w:val="24"/>
        </w:rPr>
        <w:t>№</w:t>
      </w:r>
      <w:r w:rsidRPr="00AB1555">
        <w:rPr>
          <w:rFonts w:ascii="Times New Roman" w:hAnsi="Times New Roman" w:cs="Times New Roman"/>
          <w:color w:val="000000" w:themeColor="text1"/>
          <w:sz w:val="24"/>
          <w:szCs w:val="24"/>
        </w:rPr>
        <w:t xml:space="preserve"> 255-ФЗ "О контроле за деятельностью</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proofErr w:type="gramStart"/>
      <w:r w:rsidRPr="00AB1555">
        <w:rPr>
          <w:rFonts w:ascii="Times New Roman" w:hAnsi="Times New Roman" w:cs="Times New Roman"/>
          <w:color w:val="000000" w:themeColor="text1"/>
          <w:sz w:val="24"/>
          <w:szCs w:val="24"/>
        </w:rPr>
        <w:t>лиц,  находящихся</w:t>
      </w:r>
      <w:proofErr w:type="gramEnd"/>
      <w:r w:rsidRPr="00AB1555">
        <w:rPr>
          <w:rFonts w:ascii="Times New Roman" w:hAnsi="Times New Roman" w:cs="Times New Roman"/>
          <w:color w:val="000000" w:themeColor="text1"/>
          <w:sz w:val="24"/>
          <w:szCs w:val="24"/>
        </w:rPr>
        <w:t xml:space="preserve">  под  иностранным влиянием" по состоянию на дату не ранее</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первого числа месяца, в котором направляется заявка;</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6)   деятельность   участника   </w:t>
      </w:r>
      <w:proofErr w:type="gramStart"/>
      <w:r w:rsidRPr="00AB1555">
        <w:rPr>
          <w:rFonts w:ascii="Times New Roman" w:hAnsi="Times New Roman" w:cs="Times New Roman"/>
          <w:color w:val="000000" w:themeColor="text1"/>
          <w:sz w:val="24"/>
          <w:szCs w:val="24"/>
        </w:rPr>
        <w:t>отбора  не</w:t>
      </w:r>
      <w:proofErr w:type="gramEnd"/>
      <w:r w:rsidRPr="00AB1555">
        <w:rPr>
          <w:rFonts w:ascii="Times New Roman" w:hAnsi="Times New Roman" w:cs="Times New Roman"/>
          <w:color w:val="000000" w:themeColor="text1"/>
          <w:sz w:val="24"/>
          <w:szCs w:val="24"/>
        </w:rPr>
        <w:t xml:space="preserve">  приостановлена  в  порядке,</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proofErr w:type="gramStart"/>
      <w:r w:rsidRPr="00AB1555">
        <w:rPr>
          <w:rFonts w:ascii="Times New Roman" w:hAnsi="Times New Roman" w:cs="Times New Roman"/>
          <w:color w:val="000000" w:themeColor="text1"/>
          <w:sz w:val="24"/>
          <w:szCs w:val="24"/>
        </w:rPr>
        <w:t>предусмотренном  законодательством</w:t>
      </w:r>
      <w:proofErr w:type="gramEnd"/>
      <w:r w:rsidRPr="00AB1555">
        <w:rPr>
          <w:rFonts w:ascii="Times New Roman" w:hAnsi="Times New Roman" w:cs="Times New Roman"/>
          <w:color w:val="000000" w:themeColor="text1"/>
          <w:sz w:val="24"/>
          <w:szCs w:val="24"/>
        </w:rPr>
        <w:t xml:space="preserve">  Российской  Федерации,  по состоянию на</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дату не ранее первого числа месяца, в котором направляется заявка;</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7)   </w:t>
      </w:r>
      <w:proofErr w:type="gramStart"/>
      <w:r w:rsidRPr="00AB1555">
        <w:rPr>
          <w:rFonts w:ascii="Times New Roman" w:hAnsi="Times New Roman" w:cs="Times New Roman"/>
          <w:color w:val="000000" w:themeColor="text1"/>
          <w:sz w:val="24"/>
          <w:szCs w:val="24"/>
        </w:rPr>
        <w:t>у  участника</w:t>
      </w:r>
      <w:proofErr w:type="gramEnd"/>
      <w:r w:rsidRPr="00AB1555">
        <w:rPr>
          <w:rFonts w:ascii="Times New Roman" w:hAnsi="Times New Roman" w:cs="Times New Roman"/>
          <w:color w:val="000000" w:themeColor="text1"/>
          <w:sz w:val="24"/>
          <w:szCs w:val="24"/>
        </w:rPr>
        <w:t xml:space="preserve">  отбора  отсутствуют  просроченная  задолженность  по</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proofErr w:type="gramStart"/>
      <w:r w:rsidRPr="00AB1555">
        <w:rPr>
          <w:rFonts w:ascii="Times New Roman" w:hAnsi="Times New Roman" w:cs="Times New Roman"/>
          <w:color w:val="000000" w:themeColor="text1"/>
          <w:sz w:val="24"/>
          <w:szCs w:val="24"/>
        </w:rPr>
        <w:t>возврату  в</w:t>
      </w:r>
      <w:proofErr w:type="gramEnd"/>
      <w:r w:rsidRPr="00AB1555">
        <w:rPr>
          <w:rFonts w:ascii="Times New Roman" w:hAnsi="Times New Roman" w:cs="Times New Roman"/>
          <w:color w:val="000000" w:themeColor="text1"/>
          <w:sz w:val="24"/>
          <w:szCs w:val="24"/>
        </w:rPr>
        <w:t xml:space="preserve">  краевой  бюджет  иных  субсидий,  в  том числе грантов в форме</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proofErr w:type="gramStart"/>
      <w:r w:rsidRPr="00AB1555">
        <w:rPr>
          <w:rFonts w:ascii="Times New Roman" w:hAnsi="Times New Roman" w:cs="Times New Roman"/>
          <w:color w:val="000000" w:themeColor="text1"/>
          <w:sz w:val="24"/>
          <w:szCs w:val="24"/>
        </w:rPr>
        <w:t xml:space="preserve">субсидий,   </w:t>
      </w:r>
      <w:proofErr w:type="gramEnd"/>
      <w:r w:rsidRPr="00AB1555">
        <w:rPr>
          <w:rFonts w:ascii="Times New Roman" w:hAnsi="Times New Roman" w:cs="Times New Roman"/>
          <w:color w:val="000000" w:themeColor="text1"/>
          <w:sz w:val="24"/>
          <w:szCs w:val="24"/>
        </w:rPr>
        <w:t xml:space="preserve"> бюджетных    инвестиций,    а    также    иная    просроченная</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w:t>
      </w:r>
      <w:proofErr w:type="gramStart"/>
      <w:r w:rsidRPr="00AB1555">
        <w:rPr>
          <w:rFonts w:ascii="Times New Roman" w:hAnsi="Times New Roman" w:cs="Times New Roman"/>
          <w:color w:val="000000" w:themeColor="text1"/>
          <w:sz w:val="24"/>
          <w:szCs w:val="24"/>
        </w:rPr>
        <w:t xml:space="preserve">неурегулированная)   </w:t>
      </w:r>
      <w:proofErr w:type="gramEnd"/>
      <w:r w:rsidRPr="00AB1555">
        <w:rPr>
          <w:rFonts w:ascii="Times New Roman" w:hAnsi="Times New Roman" w:cs="Times New Roman"/>
          <w:color w:val="000000" w:themeColor="text1"/>
          <w:sz w:val="24"/>
          <w:szCs w:val="24"/>
        </w:rPr>
        <w:t>задолженность   по   денежным   обязательствам  перед</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Красноярским   </w:t>
      </w:r>
      <w:proofErr w:type="gramStart"/>
      <w:r w:rsidRPr="00AB1555">
        <w:rPr>
          <w:rFonts w:ascii="Times New Roman" w:hAnsi="Times New Roman" w:cs="Times New Roman"/>
          <w:color w:val="000000" w:themeColor="text1"/>
          <w:sz w:val="24"/>
          <w:szCs w:val="24"/>
        </w:rPr>
        <w:t>краем  по</w:t>
      </w:r>
      <w:proofErr w:type="gramEnd"/>
      <w:r w:rsidRPr="00AB1555">
        <w:rPr>
          <w:rFonts w:ascii="Times New Roman" w:hAnsi="Times New Roman" w:cs="Times New Roman"/>
          <w:color w:val="000000" w:themeColor="text1"/>
          <w:sz w:val="24"/>
          <w:szCs w:val="24"/>
        </w:rPr>
        <w:t xml:space="preserve">  состоянию  на  первое  число  месяца,  в  котором</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направляется заявка;</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8)  </w:t>
      </w:r>
      <w:proofErr w:type="gramStart"/>
      <w:r w:rsidRPr="00AB1555">
        <w:rPr>
          <w:rFonts w:ascii="Times New Roman" w:hAnsi="Times New Roman" w:cs="Times New Roman"/>
          <w:color w:val="000000" w:themeColor="text1"/>
          <w:sz w:val="24"/>
          <w:szCs w:val="24"/>
        </w:rPr>
        <w:t>у  участника</w:t>
      </w:r>
      <w:proofErr w:type="gramEnd"/>
      <w:r w:rsidRPr="00AB1555">
        <w:rPr>
          <w:rFonts w:ascii="Times New Roman" w:hAnsi="Times New Roman" w:cs="Times New Roman"/>
          <w:color w:val="000000" w:themeColor="text1"/>
          <w:sz w:val="24"/>
          <w:szCs w:val="24"/>
        </w:rPr>
        <w:t xml:space="preserve">  отбора отсутствуют вступившие в законную силу решения</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proofErr w:type="gramStart"/>
      <w:r w:rsidRPr="00AB1555">
        <w:rPr>
          <w:rFonts w:ascii="Times New Roman" w:hAnsi="Times New Roman" w:cs="Times New Roman"/>
          <w:color w:val="000000" w:themeColor="text1"/>
          <w:sz w:val="24"/>
          <w:szCs w:val="24"/>
        </w:rPr>
        <w:t>уполномоченного  органа</w:t>
      </w:r>
      <w:proofErr w:type="gramEnd"/>
      <w:r w:rsidRPr="00AB1555">
        <w:rPr>
          <w:rFonts w:ascii="Times New Roman" w:hAnsi="Times New Roman" w:cs="Times New Roman"/>
          <w:color w:val="000000" w:themeColor="text1"/>
          <w:sz w:val="24"/>
          <w:szCs w:val="24"/>
        </w:rPr>
        <w:t xml:space="preserve"> о привлечении к административной ответственности за</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несоблюдение запрета на выжигание сухой травянистой растительности, стерни,</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пожнивных    остатков</w:t>
      </w:r>
      <w:proofErr w:type="gramStart"/>
      <w:r w:rsidRPr="00AB1555">
        <w:rPr>
          <w:rFonts w:ascii="Times New Roman" w:hAnsi="Times New Roman" w:cs="Times New Roman"/>
          <w:color w:val="000000" w:themeColor="text1"/>
          <w:sz w:val="24"/>
          <w:szCs w:val="24"/>
        </w:rPr>
        <w:t xml:space="preserve">   (</w:t>
      </w:r>
      <w:proofErr w:type="gramEnd"/>
      <w:r w:rsidRPr="00AB1555">
        <w:rPr>
          <w:rFonts w:ascii="Times New Roman" w:hAnsi="Times New Roman" w:cs="Times New Roman"/>
          <w:color w:val="000000" w:themeColor="text1"/>
          <w:sz w:val="24"/>
          <w:szCs w:val="24"/>
        </w:rPr>
        <w:t>за   исключением   рисовой   соломы)   на   землях</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сельскохозяйственного     </w:t>
      </w:r>
      <w:proofErr w:type="gramStart"/>
      <w:r w:rsidRPr="00AB1555">
        <w:rPr>
          <w:rFonts w:ascii="Times New Roman" w:hAnsi="Times New Roman" w:cs="Times New Roman"/>
          <w:color w:val="000000" w:themeColor="text1"/>
          <w:sz w:val="24"/>
          <w:szCs w:val="24"/>
        </w:rPr>
        <w:t xml:space="preserve">назначения,   </w:t>
      </w:r>
      <w:proofErr w:type="gramEnd"/>
      <w:r w:rsidRPr="00AB1555">
        <w:rPr>
          <w:rFonts w:ascii="Times New Roman" w:hAnsi="Times New Roman" w:cs="Times New Roman"/>
          <w:color w:val="000000" w:themeColor="text1"/>
          <w:sz w:val="24"/>
          <w:szCs w:val="24"/>
        </w:rPr>
        <w:t xml:space="preserve">  установленного     Постановлением</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proofErr w:type="gramStart"/>
      <w:r w:rsidRPr="00AB1555">
        <w:rPr>
          <w:rFonts w:ascii="Times New Roman" w:hAnsi="Times New Roman" w:cs="Times New Roman"/>
          <w:color w:val="000000" w:themeColor="text1"/>
          <w:sz w:val="24"/>
          <w:szCs w:val="24"/>
        </w:rPr>
        <w:t>Правительства  Российской</w:t>
      </w:r>
      <w:proofErr w:type="gramEnd"/>
      <w:r w:rsidRPr="00AB1555">
        <w:rPr>
          <w:rFonts w:ascii="Times New Roman" w:hAnsi="Times New Roman" w:cs="Times New Roman"/>
          <w:color w:val="000000" w:themeColor="text1"/>
          <w:sz w:val="24"/>
          <w:szCs w:val="24"/>
        </w:rPr>
        <w:t xml:space="preserve">  Федерации  от  16.09.2020 </w:t>
      </w:r>
      <w:r>
        <w:rPr>
          <w:rFonts w:ascii="Times New Roman" w:hAnsi="Times New Roman" w:cs="Times New Roman"/>
          <w:color w:val="000000" w:themeColor="text1"/>
          <w:sz w:val="24"/>
          <w:szCs w:val="24"/>
        </w:rPr>
        <w:t>№</w:t>
      </w:r>
      <w:r w:rsidRPr="00AB1555">
        <w:rPr>
          <w:rFonts w:ascii="Times New Roman" w:hAnsi="Times New Roman" w:cs="Times New Roman"/>
          <w:color w:val="000000" w:themeColor="text1"/>
          <w:sz w:val="24"/>
          <w:szCs w:val="24"/>
        </w:rPr>
        <w:t xml:space="preserve"> 1479 "Об утверждении</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proofErr w:type="gramStart"/>
      <w:r w:rsidRPr="00AB1555">
        <w:rPr>
          <w:rFonts w:ascii="Times New Roman" w:hAnsi="Times New Roman" w:cs="Times New Roman"/>
          <w:color w:val="000000" w:themeColor="text1"/>
          <w:sz w:val="24"/>
          <w:szCs w:val="24"/>
        </w:rPr>
        <w:t>Правил  противопожарного</w:t>
      </w:r>
      <w:proofErr w:type="gramEnd"/>
      <w:r w:rsidRPr="00AB1555">
        <w:rPr>
          <w:rFonts w:ascii="Times New Roman" w:hAnsi="Times New Roman" w:cs="Times New Roman"/>
          <w:color w:val="000000" w:themeColor="text1"/>
          <w:sz w:val="24"/>
          <w:szCs w:val="24"/>
        </w:rPr>
        <w:t xml:space="preserve">  режима  в  Российской  Федерации", в 20__ году (в</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proofErr w:type="gramStart"/>
      <w:r w:rsidRPr="00AB1555">
        <w:rPr>
          <w:rFonts w:ascii="Times New Roman" w:hAnsi="Times New Roman" w:cs="Times New Roman"/>
          <w:color w:val="000000" w:themeColor="text1"/>
          <w:sz w:val="24"/>
          <w:szCs w:val="24"/>
        </w:rPr>
        <w:t>году,  предшествующем</w:t>
      </w:r>
      <w:proofErr w:type="gramEnd"/>
      <w:r w:rsidRPr="00AB1555">
        <w:rPr>
          <w:rFonts w:ascii="Times New Roman" w:hAnsi="Times New Roman" w:cs="Times New Roman"/>
          <w:color w:val="000000" w:themeColor="text1"/>
          <w:sz w:val="24"/>
          <w:szCs w:val="24"/>
        </w:rPr>
        <w:t xml:space="preserve"> году предоставления субсидии) и в году предоставления</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proofErr w:type="gramStart"/>
      <w:r w:rsidRPr="00AB1555">
        <w:rPr>
          <w:rFonts w:ascii="Times New Roman" w:hAnsi="Times New Roman" w:cs="Times New Roman"/>
          <w:color w:val="000000" w:themeColor="text1"/>
          <w:sz w:val="24"/>
          <w:szCs w:val="24"/>
        </w:rPr>
        <w:t>субсидии  по</w:t>
      </w:r>
      <w:proofErr w:type="gramEnd"/>
      <w:r w:rsidRPr="00AB1555">
        <w:rPr>
          <w:rFonts w:ascii="Times New Roman" w:hAnsi="Times New Roman" w:cs="Times New Roman"/>
          <w:color w:val="000000" w:themeColor="text1"/>
          <w:sz w:val="24"/>
          <w:szCs w:val="24"/>
        </w:rPr>
        <w:t xml:space="preserve">  состоянию  на  "__" _______ 20__ года (первое число месяца, в</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котором направляется заявка);</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9)    участник   отбора   соответствует   </w:t>
      </w:r>
      <w:proofErr w:type="gramStart"/>
      <w:r w:rsidRPr="00AB1555">
        <w:rPr>
          <w:rFonts w:ascii="Times New Roman" w:hAnsi="Times New Roman" w:cs="Times New Roman"/>
          <w:color w:val="000000" w:themeColor="text1"/>
          <w:sz w:val="24"/>
          <w:szCs w:val="24"/>
        </w:rPr>
        <w:t xml:space="preserve">условию,   </w:t>
      </w:r>
      <w:proofErr w:type="gramEnd"/>
      <w:r w:rsidRPr="00AB1555">
        <w:rPr>
          <w:rFonts w:ascii="Times New Roman" w:hAnsi="Times New Roman" w:cs="Times New Roman"/>
          <w:color w:val="000000" w:themeColor="text1"/>
          <w:sz w:val="24"/>
          <w:szCs w:val="24"/>
        </w:rPr>
        <w:t>предусматривающему</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proofErr w:type="gramStart"/>
      <w:r w:rsidRPr="00AB1555">
        <w:rPr>
          <w:rFonts w:ascii="Times New Roman" w:hAnsi="Times New Roman" w:cs="Times New Roman"/>
          <w:color w:val="000000" w:themeColor="text1"/>
          <w:sz w:val="24"/>
          <w:szCs w:val="24"/>
        </w:rPr>
        <w:t>осуществление  деятельности</w:t>
      </w:r>
      <w:proofErr w:type="gramEnd"/>
      <w:r w:rsidRPr="00AB1555">
        <w:rPr>
          <w:rFonts w:ascii="Times New Roman" w:hAnsi="Times New Roman" w:cs="Times New Roman"/>
          <w:color w:val="000000" w:themeColor="text1"/>
          <w:sz w:val="24"/>
          <w:szCs w:val="24"/>
        </w:rPr>
        <w:t xml:space="preserve">  по  закупу животноводческой продукции (молока,</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мяса крупного рогатого скота) у граждан, ведущих личное подсобное хозяйство</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на территории Красноярского края, в период, за который возмещаются затраты.</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3.   Настоящим   принимается   обязательство   </w:t>
      </w:r>
      <w:proofErr w:type="gramStart"/>
      <w:r w:rsidRPr="00AB1555">
        <w:rPr>
          <w:rFonts w:ascii="Times New Roman" w:hAnsi="Times New Roman" w:cs="Times New Roman"/>
          <w:color w:val="000000" w:themeColor="text1"/>
          <w:sz w:val="24"/>
          <w:szCs w:val="24"/>
        </w:rPr>
        <w:t>соответствовать  условию</w:t>
      </w:r>
      <w:proofErr w:type="gramEnd"/>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предоставления субсидии, предусмотренному пунктом 3.1 Порядка, по состоянию</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на   дату   не   ранее   первого   числа   месяца   заключения   соглашения</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w:t>
      </w:r>
      <w:proofErr w:type="gramStart"/>
      <w:r w:rsidRPr="00AB1555">
        <w:rPr>
          <w:rFonts w:ascii="Times New Roman" w:hAnsi="Times New Roman" w:cs="Times New Roman"/>
          <w:color w:val="000000" w:themeColor="text1"/>
          <w:sz w:val="24"/>
          <w:szCs w:val="24"/>
        </w:rPr>
        <w:t>дополнительного  соглашения</w:t>
      </w:r>
      <w:proofErr w:type="gramEnd"/>
      <w:r w:rsidRPr="00AB1555">
        <w:rPr>
          <w:rFonts w:ascii="Times New Roman" w:hAnsi="Times New Roman" w:cs="Times New Roman"/>
          <w:color w:val="000000" w:themeColor="text1"/>
          <w:sz w:val="24"/>
          <w:szCs w:val="24"/>
        </w:rPr>
        <w:t xml:space="preserve">  к  соглашению,  заключаемого в соответствии с</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пунктом 3.5 Порядка), в том числе следующим требованиям:</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1) получатель субсидии не является иностранным юридическим лицом, в том</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числе офшорной компанией;</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2)  получатель субсидии не находится в перечне организаций и физических</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proofErr w:type="gramStart"/>
      <w:r w:rsidRPr="00AB1555">
        <w:rPr>
          <w:rFonts w:ascii="Times New Roman" w:hAnsi="Times New Roman" w:cs="Times New Roman"/>
          <w:color w:val="000000" w:themeColor="text1"/>
          <w:sz w:val="24"/>
          <w:szCs w:val="24"/>
        </w:rPr>
        <w:t xml:space="preserve">лиц,   </w:t>
      </w:r>
      <w:proofErr w:type="gramEnd"/>
      <w:r w:rsidRPr="00AB1555">
        <w:rPr>
          <w:rFonts w:ascii="Times New Roman" w:hAnsi="Times New Roman" w:cs="Times New Roman"/>
          <w:color w:val="000000" w:themeColor="text1"/>
          <w:sz w:val="24"/>
          <w:szCs w:val="24"/>
        </w:rPr>
        <w:t>в   отношении   которых   имеются  сведения  об  их  причастности  к</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экстремистской деятельности или терроризму;</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3)  получатель субсидии не находится в составляемых в рамках реализации</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полномочий, предусмотренных главой VII Устава ООН, Советом Безопасности ООН</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proofErr w:type="gramStart"/>
      <w:r w:rsidRPr="00AB1555">
        <w:rPr>
          <w:rFonts w:ascii="Times New Roman" w:hAnsi="Times New Roman" w:cs="Times New Roman"/>
          <w:color w:val="000000" w:themeColor="text1"/>
          <w:sz w:val="24"/>
          <w:szCs w:val="24"/>
        </w:rPr>
        <w:t>или  органами</w:t>
      </w:r>
      <w:proofErr w:type="gramEnd"/>
      <w:r w:rsidRPr="00AB1555">
        <w:rPr>
          <w:rFonts w:ascii="Times New Roman" w:hAnsi="Times New Roman" w:cs="Times New Roman"/>
          <w:color w:val="000000" w:themeColor="text1"/>
          <w:sz w:val="24"/>
          <w:szCs w:val="24"/>
        </w:rPr>
        <w:t>,  специально  созданными  решениями  Совета Безопасности ООН,</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proofErr w:type="gramStart"/>
      <w:r w:rsidRPr="00AB1555">
        <w:rPr>
          <w:rFonts w:ascii="Times New Roman" w:hAnsi="Times New Roman" w:cs="Times New Roman"/>
          <w:color w:val="000000" w:themeColor="text1"/>
          <w:sz w:val="24"/>
          <w:szCs w:val="24"/>
        </w:rPr>
        <w:t>перечнях  организаций</w:t>
      </w:r>
      <w:proofErr w:type="gramEnd"/>
      <w:r w:rsidRPr="00AB1555">
        <w:rPr>
          <w:rFonts w:ascii="Times New Roman" w:hAnsi="Times New Roman" w:cs="Times New Roman"/>
          <w:color w:val="000000" w:themeColor="text1"/>
          <w:sz w:val="24"/>
          <w:szCs w:val="24"/>
        </w:rPr>
        <w:t xml:space="preserve">  и  физических  лиц,  связанных  с  террористическими</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proofErr w:type="gramStart"/>
      <w:r w:rsidRPr="00AB1555">
        <w:rPr>
          <w:rFonts w:ascii="Times New Roman" w:hAnsi="Times New Roman" w:cs="Times New Roman"/>
          <w:color w:val="000000" w:themeColor="text1"/>
          <w:sz w:val="24"/>
          <w:szCs w:val="24"/>
        </w:rPr>
        <w:lastRenderedPageBreak/>
        <w:t>организациями  и</w:t>
      </w:r>
      <w:proofErr w:type="gramEnd"/>
      <w:r w:rsidRPr="00AB1555">
        <w:rPr>
          <w:rFonts w:ascii="Times New Roman" w:hAnsi="Times New Roman" w:cs="Times New Roman"/>
          <w:color w:val="000000" w:themeColor="text1"/>
          <w:sz w:val="24"/>
          <w:szCs w:val="24"/>
        </w:rPr>
        <w:t xml:space="preserve">  террористами  или  с  распространением  оружия  массового</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уничтожения;</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4)  </w:t>
      </w:r>
      <w:proofErr w:type="gramStart"/>
      <w:r w:rsidRPr="00AB1555">
        <w:rPr>
          <w:rFonts w:ascii="Times New Roman" w:hAnsi="Times New Roman" w:cs="Times New Roman"/>
          <w:color w:val="000000" w:themeColor="text1"/>
          <w:sz w:val="24"/>
          <w:szCs w:val="24"/>
        </w:rPr>
        <w:t>получатель  субсидии</w:t>
      </w:r>
      <w:proofErr w:type="gramEnd"/>
      <w:r w:rsidRPr="00AB1555">
        <w:rPr>
          <w:rFonts w:ascii="Times New Roman" w:hAnsi="Times New Roman" w:cs="Times New Roman"/>
          <w:color w:val="000000" w:themeColor="text1"/>
          <w:sz w:val="24"/>
          <w:szCs w:val="24"/>
        </w:rPr>
        <w:t xml:space="preserve">  не  получает  средства из краевого бюджета на</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proofErr w:type="gramStart"/>
      <w:r w:rsidRPr="00AB1555">
        <w:rPr>
          <w:rFonts w:ascii="Times New Roman" w:hAnsi="Times New Roman" w:cs="Times New Roman"/>
          <w:color w:val="000000" w:themeColor="text1"/>
          <w:sz w:val="24"/>
          <w:szCs w:val="24"/>
        </w:rPr>
        <w:t>основании  иных</w:t>
      </w:r>
      <w:proofErr w:type="gramEnd"/>
      <w:r w:rsidRPr="00AB1555">
        <w:rPr>
          <w:rFonts w:ascii="Times New Roman" w:hAnsi="Times New Roman" w:cs="Times New Roman"/>
          <w:color w:val="000000" w:themeColor="text1"/>
          <w:sz w:val="24"/>
          <w:szCs w:val="24"/>
        </w:rPr>
        <w:t xml:space="preserve">  нормативных  правовых  актов  края  на цели, установленные</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пунктом 1.3 Порядка;</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5) получатель субсидии не является иностранным агентом в соответствии с</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proofErr w:type="gramStart"/>
      <w:r w:rsidRPr="00AB1555">
        <w:rPr>
          <w:rFonts w:ascii="Times New Roman" w:hAnsi="Times New Roman" w:cs="Times New Roman"/>
          <w:color w:val="000000" w:themeColor="text1"/>
          <w:sz w:val="24"/>
          <w:szCs w:val="24"/>
        </w:rPr>
        <w:t>Федеральным  законом</w:t>
      </w:r>
      <w:proofErr w:type="gramEnd"/>
      <w:r w:rsidRPr="00AB1555">
        <w:rPr>
          <w:rFonts w:ascii="Times New Roman" w:hAnsi="Times New Roman" w:cs="Times New Roman"/>
          <w:color w:val="000000" w:themeColor="text1"/>
          <w:sz w:val="24"/>
          <w:szCs w:val="24"/>
        </w:rPr>
        <w:t xml:space="preserve">  от  14.07.2022  </w:t>
      </w:r>
      <w:r>
        <w:rPr>
          <w:rFonts w:ascii="Times New Roman" w:hAnsi="Times New Roman" w:cs="Times New Roman"/>
          <w:color w:val="000000" w:themeColor="text1"/>
          <w:sz w:val="24"/>
          <w:szCs w:val="24"/>
        </w:rPr>
        <w:t>№</w:t>
      </w:r>
      <w:r w:rsidRPr="00AB1555">
        <w:rPr>
          <w:rFonts w:ascii="Times New Roman" w:hAnsi="Times New Roman" w:cs="Times New Roman"/>
          <w:color w:val="000000" w:themeColor="text1"/>
          <w:sz w:val="24"/>
          <w:szCs w:val="24"/>
        </w:rPr>
        <w:t xml:space="preserve"> 255-ФЗ "О контроле за деятельностью</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лиц, находящихся под иностранным влиянием";</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6)  </w:t>
      </w:r>
      <w:proofErr w:type="gramStart"/>
      <w:r w:rsidRPr="00AB1555">
        <w:rPr>
          <w:rFonts w:ascii="Times New Roman" w:hAnsi="Times New Roman" w:cs="Times New Roman"/>
          <w:color w:val="000000" w:themeColor="text1"/>
          <w:sz w:val="24"/>
          <w:szCs w:val="24"/>
        </w:rPr>
        <w:t>деятельность  получателя</w:t>
      </w:r>
      <w:proofErr w:type="gramEnd"/>
      <w:r w:rsidRPr="00AB1555">
        <w:rPr>
          <w:rFonts w:ascii="Times New Roman" w:hAnsi="Times New Roman" w:cs="Times New Roman"/>
          <w:color w:val="000000" w:themeColor="text1"/>
          <w:sz w:val="24"/>
          <w:szCs w:val="24"/>
        </w:rPr>
        <w:t xml:space="preserve">  субсидии  не  приостановлена  в  порядке,</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предусмотренном законодательством Российской Федерации.</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4.  Настоящим выражается согласие на включение в соглашение положений о</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proofErr w:type="gramStart"/>
      <w:r w:rsidRPr="00AB1555">
        <w:rPr>
          <w:rFonts w:ascii="Times New Roman" w:hAnsi="Times New Roman" w:cs="Times New Roman"/>
          <w:color w:val="000000" w:themeColor="text1"/>
          <w:sz w:val="24"/>
          <w:szCs w:val="24"/>
        </w:rPr>
        <w:t>своем  согласии</w:t>
      </w:r>
      <w:proofErr w:type="gramEnd"/>
      <w:r w:rsidRPr="00AB1555">
        <w:rPr>
          <w:rFonts w:ascii="Times New Roman" w:hAnsi="Times New Roman" w:cs="Times New Roman"/>
          <w:color w:val="000000" w:themeColor="text1"/>
          <w:sz w:val="24"/>
          <w:szCs w:val="24"/>
        </w:rPr>
        <w:t xml:space="preserve"> на осуществление проверок министерством сельского хозяйства</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proofErr w:type="gramStart"/>
      <w:r w:rsidRPr="00AB1555">
        <w:rPr>
          <w:rFonts w:ascii="Times New Roman" w:hAnsi="Times New Roman" w:cs="Times New Roman"/>
          <w:color w:val="000000" w:themeColor="text1"/>
          <w:sz w:val="24"/>
          <w:szCs w:val="24"/>
        </w:rPr>
        <w:t>Красноярского  края</w:t>
      </w:r>
      <w:proofErr w:type="gramEnd"/>
      <w:r w:rsidRPr="00AB1555">
        <w:rPr>
          <w:rFonts w:ascii="Times New Roman" w:hAnsi="Times New Roman" w:cs="Times New Roman"/>
          <w:color w:val="000000" w:themeColor="text1"/>
          <w:sz w:val="24"/>
          <w:szCs w:val="24"/>
        </w:rPr>
        <w:t xml:space="preserve">  соблюдения  получателем  субсидии  порядка  и  условий</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предоставления субсидии, в том числе   в   части   достижения   результатов</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предоставления   </w:t>
      </w:r>
      <w:proofErr w:type="gramStart"/>
      <w:r w:rsidRPr="00AB1555">
        <w:rPr>
          <w:rFonts w:ascii="Times New Roman" w:hAnsi="Times New Roman" w:cs="Times New Roman"/>
          <w:color w:val="000000" w:themeColor="text1"/>
          <w:sz w:val="24"/>
          <w:szCs w:val="24"/>
        </w:rPr>
        <w:t>субсидии,  в</w:t>
      </w:r>
      <w:proofErr w:type="gramEnd"/>
      <w:r w:rsidRPr="00AB1555">
        <w:rPr>
          <w:rFonts w:ascii="Times New Roman" w:hAnsi="Times New Roman" w:cs="Times New Roman"/>
          <w:color w:val="000000" w:themeColor="text1"/>
          <w:sz w:val="24"/>
          <w:szCs w:val="24"/>
        </w:rPr>
        <w:t xml:space="preserve">   соответствии  с   бюджетными   полномочиями</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главного распорядителя бюджетных средств, а также проверок </w:t>
      </w:r>
      <w:proofErr w:type="gramStart"/>
      <w:r w:rsidRPr="00AB1555">
        <w:rPr>
          <w:rFonts w:ascii="Times New Roman" w:hAnsi="Times New Roman" w:cs="Times New Roman"/>
          <w:color w:val="000000" w:themeColor="text1"/>
          <w:sz w:val="24"/>
          <w:szCs w:val="24"/>
        </w:rPr>
        <w:t>Счетной  палатой</w:t>
      </w:r>
      <w:proofErr w:type="gramEnd"/>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Красноярского края, службой финансово-</w:t>
      </w:r>
      <w:proofErr w:type="gramStart"/>
      <w:r w:rsidRPr="00AB1555">
        <w:rPr>
          <w:rFonts w:ascii="Times New Roman" w:hAnsi="Times New Roman" w:cs="Times New Roman"/>
          <w:color w:val="000000" w:themeColor="text1"/>
          <w:sz w:val="24"/>
          <w:szCs w:val="24"/>
        </w:rPr>
        <w:t>экономического  контроля</w:t>
      </w:r>
      <w:proofErr w:type="gramEnd"/>
      <w:r w:rsidRPr="00AB1555">
        <w:rPr>
          <w:rFonts w:ascii="Times New Roman" w:hAnsi="Times New Roman" w:cs="Times New Roman"/>
          <w:color w:val="000000" w:themeColor="text1"/>
          <w:sz w:val="24"/>
          <w:szCs w:val="24"/>
        </w:rPr>
        <w:t xml:space="preserve"> и контроля в</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proofErr w:type="gramStart"/>
      <w:r w:rsidRPr="00AB1555">
        <w:rPr>
          <w:rFonts w:ascii="Times New Roman" w:hAnsi="Times New Roman" w:cs="Times New Roman"/>
          <w:color w:val="000000" w:themeColor="text1"/>
          <w:sz w:val="24"/>
          <w:szCs w:val="24"/>
        </w:rPr>
        <w:t>сфере  закупок</w:t>
      </w:r>
      <w:proofErr w:type="gramEnd"/>
      <w:r w:rsidRPr="00AB1555">
        <w:rPr>
          <w:rFonts w:ascii="Times New Roman" w:hAnsi="Times New Roman" w:cs="Times New Roman"/>
          <w:color w:val="000000" w:themeColor="text1"/>
          <w:sz w:val="24"/>
          <w:szCs w:val="24"/>
        </w:rPr>
        <w:t xml:space="preserve">  Красноярского края в соответствии со статьями 268.1 и 269.2</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Бюджетного кодекса Российской Федерации.</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5.   Настоящим   выражается   </w:t>
      </w:r>
      <w:proofErr w:type="gramStart"/>
      <w:r w:rsidRPr="00AB1555">
        <w:rPr>
          <w:rFonts w:ascii="Times New Roman" w:hAnsi="Times New Roman" w:cs="Times New Roman"/>
          <w:color w:val="000000" w:themeColor="text1"/>
          <w:sz w:val="24"/>
          <w:szCs w:val="24"/>
        </w:rPr>
        <w:t>согласие  на</w:t>
      </w:r>
      <w:proofErr w:type="gramEnd"/>
      <w:r w:rsidRPr="00AB1555">
        <w:rPr>
          <w:rFonts w:ascii="Times New Roman" w:hAnsi="Times New Roman" w:cs="Times New Roman"/>
          <w:color w:val="000000" w:themeColor="text1"/>
          <w:sz w:val="24"/>
          <w:szCs w:val="24"/>
        </w:rPr>
        <w:t xml:space="preserve">  публикацию  (размещение)  в</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информационно-</w:t>
      </w:r>
      <w:proofErr w:type="gramStart"/>
      <w:r w:rsidRPr="00AB1555">
        <w:rPr>
          <w:rFonts w:ascii="Times New Roman" w:hAnsi="Times New Roman" w:cs="Times New Roman"/>
          <w:color w:val="000000" w:themeColor="text1"/>
          <w:sz w:val="24"/>
          <w:szCs w:val="24"/>
        </w:rPr>
        <w:t>телекоммуникационной  сети</w:t>
      </w:r>
      <w:proofErr w:type="gramEnd"/>
      <w:r w:rsidRPr="00AB1555">
        <w:rPr>
          <w:rFonts w:ascii="Times New Roman" w:hAnsi="Times New Roman" w:cs="Times New Roman"/>
          <w:color w:val="000000" w:themeColor="text1"/>
          <w:sz w:val="24"/>
          <w:szCs w:val="24"/>
        </w:rPr>
        <w:t xml:space="preserve">  Интернет  информации об участнике</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proofErr w:type="gramStart"/>
      <w:r w:rsidRPr="00AB1555">
        <w:rPr>
          <w:rFonts w:ascii="Times New Roman" w:hAnsi="Times New Roman" w:cs="Times New Roman"/>
          <w:color w:val="000000" w:themeColor="text1"/>
          <w:sz w:val="24"/>
          <w:szCs w:val="24"/>
        </w:rPr>
        <w:t>отбора,  о</w:t>
      </w:r>
      <w:proofErr w:type="gramEnd"/>
      <w:r w:rsidRPr="00AB1555">
        <w:rPr>
          <w:rFonts w:ascii="Times New Roman" w:hAnsi="Times New Roman" w:cs="Times New Roman"/>
          <w:color w:val="000000" w:themeColor="text1"/>
          <w:sz w:val="24"/>
          <w:szCs w:val="24"/>
        </w:rPr>
        <w:t xml:space="preserve">  подаваемой участником отбора заявке, а также иной информации об</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участнике   </w:t>
      </w:r>
      <w:proofErr w:type="gramStart"/>
      <w:r w:rsidRPr="00AB1555">
        <w:rPr>
          <w:rFonts w:ascii="Times New Roman" w:hAnsi="Times New Roman" w:cs="Times New Roman"/>
          <w:color w:val="000000" w:themeColor="text1"/>
          <w:sz w:val="24"/>
          <w:szCs w:val="24"/>
        </w:rPr>
        <w:t>отбора,  связанной</w:t>
      </w:r>
      <w:proofErr w:type="gramEnd"/>
      <w:r w:rsidRPr="00AB1555">
        <w:rPr>
          <w:rFonts w:ascii="Times New Roman" w:hAnsi="Times New Roman" w:cs="Times New Roman"/>
          <w:color w:val="000000" w:themeColor="text1"/>
          <w:sz w:val="24"/>
          <w:szCs w:val="24"/>
        </w:rPr>
        <w:t xml:space="preserve">  с  соответствующим  отбором  и  результатом</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предоставления субсидии.</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6.   Настоящим   подтверждается   полнота   </w:t>
      </w:r>
      <w:proofErr w:type="gramStart"/>
      <w:r w:rsidRPr="00AB1555">
        <w:rPr>
          <w:rFonts w:ascii="Times New Roman" w:hAnsi="Times New Roman" w:cs="Times New Roman"/>
          <w:color w:val="000000" w:themeColor="text1"/>
          <w:sz w:val="24"/>
          <w:szCs w:val="24"/>
        </w:rPr>
        <w:t>и  достоверность</w:t>
      </w:r>
      <w:proofErr w:type="gramEnd"/>
      <w:r w:rsidRPr="00AB1555">
        <w:rPr>
          <w:rFonts w:ascii="Times New Roman" w:hAnsi="Times New Roman" w:cs="Times New Roman"/>
          <w:color w:val="000000" w:themeColor="text1"/>
          <w:sz w:val="24"/>
          <w:szCs w:val="24"/>
        </w:rPr>
        <w:t xml:space="preserve">  сведений,</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содержащихся в заявке.</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Участник отбора</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или уполномоченное им лицо                        ________________________</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(ФИО)</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Электронная подпись</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"__" _______ 20__ г.</w:t>
      </w:r>
    </w:p>
    <w:p w:rsidR="00AB1555" w:rsidRPr="00AB1555" w:rsidRDefault="00AB1555" w:rsidP="00AB1555">
      <w:pPr>
        <w:pStyle w:val="ConsPlusNormal"/>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bookmarkStart w:id="42" w:name="P520"/>
      <w:bookmarkEnd w:id="42"/>
      <w:r w:rsidRPr="00AB1555">
        <w:rPr>
          <w:rFonts w:ascii="Times New Roman" w:hAnsi="Times New Roman" w:cs="Times New Roman"/>
          <w:color w:val="000000" w:themeColor="text1"/>
          <w:sz w:val="24"/>
          <w:szCs w:val="24"/>
        </w:rPr>
        <w:t>&lt;1&gt; Наименование муниципального округа, городского округа Красноярского края.</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bookmarkStart w:id="43" w:name="P521"/>
      <w:bookmarkEnd w:id="43"/>
      <w:r w:rsidRPr="00AB1555">
        <w:rPr>
          <w:rFonts w:ascii="Times New Roman" w:hAnsi="Times New Roman" w:cs="Times New Roman"/>
          <w:color w:val="000000" w:themeColor="text1"/>
          <w:sz w:val="24"/>
          <w:szCs w:val="24"/>
        </w:rPr>
        <w:t>&lt;2&gt; Адрес юридического лица в соответствии с данными, содержащимися в Едином государственном реестре юридических лиц.</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bookmarkStart w:id="44" w:name="P522"/>
      <w:bookmarkEnd w:id="44"/>
      <w:r w:rsidRPr="00AB1555">
        <w:rPr>
          <w:rFonts w:ascii="Times New Roman" w:hAnsi="Times New Roman" w:cs="Times New Roman"/>
          <w:color w:val="000000" w:themeColor="text1"/>
          <w:sz w:val="24"/>
          <w:szCs w:val="24"/>
        </w:rPr>
        <w:t>&lt;3&gt; Заполняется в случае подписания соглашения уполномоченным лицом.</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&lt;4&gt; Заполняется в случае, если участник отбора зарегистрирован и (или) осуществляет свою деятельность на территории муниципального округа Красноярского края.</w:t>
      </w:r>
    </w:p>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p>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p>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p>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p>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p>
    <w:p w:rsidR="00AB1555" w:rsidRPr="00AB1555" w:rsidRDefault="00AB1555" w:rsidP="00AB1555">
      <w:pPr>
        <w:pStyle w:val="ConsPlusNormal"/>
        <w:contextualSpacing/>
        <w:jc w:val="right"/>
        <w:outlineLvl w:val="1"/>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Приложение </w:t>
      </w:r>
      <w:r>
        <w:rPr>
          <w:rFonts w:ascii="Times New Roman" w:hAnsi="Times New Roman" w:cs="Times New Roman"/>
          <w:color w:val="000000" w:themeColor="text1"/>
          <w:sz w:val="24"/>
          <w:szCs w:val="24"/>
        </w:rPr>
        <w:t>№</w:t>
      </w:r>
      <w:r w:rsidRPr="00AB1555">
        <w:rPr>
          <w:rFonts w:ascii="Times New Roman" w:hAnsi="Times New Roman" w:cs="Times New Roman"/>
          <w:color w:val="000000" w:themeColor="text1"/>
          <w:sz w:val="24"/>
          <w:szCs w:val="24"/>
        </w:rPr>
        <w:t xml:space="preserve"> 1.1</w:t>
      </w:r>
    </w:p>
    <w:p w:rsidR="00AB1555" w:rsidRPr="00AB1555" w:rsidRDefault="00AB1555" w:rsidP="00AB1555">
      <w:pPr>
        <w:pStyle w:val="ConsPlusNormal"/>
        <w:contextualSpacing/>
        <w:jc w:val="right"/>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к Порядку</w:t>
      </w:r>
    </w:p>
    <w:p w:rsidR="00AB1555" w:rsidRPr="00AB1555" w:rsidRDefault="00AB1555" w:rsidP="00AB1555">
      <w:pPr>
        <w:pStyle w:val="ConsPlusNormal"/>
        <w:contextualSpacing/>
        <w:jc w:val="right"/>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предоставления субсидий на возмещение</w:t>
      </w:r>
    </w:p>
    <w:p w:rsidR="00AB1555" w:rsidRPr="00AB1555" w:rsidRDefault="00AB1555" w:rsidP="00AB1555">
      <w:pPr>
        <w:pStyle w:val="ConsPlusNormal"/>
        <w:contextualSpacing/>
        <w:jc w:val="right"/>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части затрат, связанных с закупом</w:t>
      </w:r>
    </w:p>
    <w:p w:rsidR="00AB1555" w:rsidRPr="00AB1555" w:rsidRDefault="00AB1555" w:rsidP="00AB1555">
      <w:pPr>
        <w:pStyle w:val="ConsPlusNormal"/>
        <w:contextualSpacing/>
        <w:jc w:val="right"/>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животноводческой продукции (молока,</w:t>
      </w:r>
    </w:p>
    <w:p w:rsidR="00AB1555" w:rsidRPr="00AB1555" w:rsidRDefault="00AB1555" w:rsidP="00AB1555">
      <w:pPr>
        <w:pStyle w:val="ConsPlusNormal"/>
        <w:contextualSpacing/>
        <w:jc w:val="right"/>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мяса крупного рогатого скота)</w:t>
      </w:r>
    </w:p>
    <w:p w:rsidR="00AB1555" w:rsidRPr="00AB1555" w:rsidRDefault="00AB1555" w:rsidP="00AB1555">
      <w:pPr>
        <w:pStyle w:val="ConsPlusNormal"/>
        <w:contextualSpacing/>
        <w:jc w:val="right"/>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у граждан, ведущих личное подсобное</w:t>
      </w:r>
    </w:p>
    <w:p w:rsidR="00AB1555" w:rsidRPr="00AB1555" w:rsidRDefault="00AB1555" w:rsidP="00AB1555">
      <w:pPr>
        <w:pStyle w:val="ConsPlusNormal"/>
        <w:contextualSpacing/>
        <w:jc w:val="right"/>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хозяйство, и проведения отбора</w:t>
      </w:r>
    </w:p>
    <w:p w:rsidR="00AB1555" w:rsidRPr="00AB1555" w:rsidRDefault="00AB1555" w:rsidP="00AB1555">
      <w:pPr>
        <w:pStyle w:val="ConsPlusNormal"/>
        <w:contextualSpacing/>
        <w:jc w:val="right"/>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lastRenderedPageBreak/>
        <w:t>получателей указанных субсидий</w:t>
      </w:r>
    </w:p>
    <w:p w:rsidR="00AB1555" w:rsidRPr="00AB1555" w:rsidRDefault="00AB1555" w:rsidP="00AB1555">
      <w:pPr>
        <w:pStyle w:val="ConsPlusNormal"/>
        <w:spacing w:after="1"/>
        <w:contextualSpacing/>
        <w:rPr>
          <w:rFonts w:ascii="Times New Roman" w:hAnsi="Times New Roman" w:cs="Times New Roman"/>
          <w:color w:val="000000" w:themeColor="text1"/>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B1555" w:rsidRPr="00AB15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1555" w:rsidRPr="00AB1555" w:rsidRDefault="00AB1555" w:rsidP="00AB1555">
            <w:pPr>
              <w:pStyle w:val="ConsPlusNormal"/>
              <w:contextualSpacing/>
              <w:rPr>
                <w:rFonts w:ascii="Times New Roman" w:hAnsi="Times New Roman" w:cs="Times New Roman"/>
                <w:color w:val="000000" w:themeColor="text1"/>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B1555" w:rsidRPr="00AB1555" w:rsidRDefault="00AB1555" w:rsidP="00AB1555">
            <w:pPr>
              <w:pStyle w:val="ConsPlusNormal"/>
              <w:contextualSpacing/>
              <w:rPr>
                <w:rFonts w:ascii="Times New Roman" w:hAnsi="Times New Roman" w:cs="Times New Roman"/>
                <w:color w:val="000000" w:themeColor="text1"/>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B1555" w:rsidRPr="00AB1555" w:rsidRDefault="00AB1555" w:rsidP="00AB1555">
            <w:pPr>
              <w:pStyle w:val="ConsPlusNormal"/>
              <w:contextualSpacing/>
              <w:jc w:val="center"/>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Список изменяющих документов</w:t>
            </w:r>
          </w:p>
          <w:p w:rsidR="00AB1555" w:rsidRPr="00AB1555" w:rsidRDefault="00AB1555" w:rsidP="00AB1555">
            <w:pPr>
              <w:pStyle w:val="ConsPlusNormal"/>
              <w:contextualSpacing/>
              <w:jc w:val="center"/>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(введено Приказом министерства сельского хозяйства Красноярского края</w:t>
            </w:r>
          </w:p>
          <w:p w:rsidR="00AB1555" w:rsidRPr="00AB1555" w:rsidRDefault="00AB1555" w:rsidP="00AB1555">
            <w:pPr>
              <w:pStyle w:val="ConsPlusNormal"/>
              <w:contextualSpacing/>
              <w:jc w:val="center"/>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от 15.04.2026 </w:t>
            </w:r>
            <w:r>
              <w:rPr>
                <w:rFonts w:ascii="Times New Roman" w:hAnsi="Times New Roman" w:cs="Times New Roman"/>
                <w:color w:val="000000" w:themeColor="text1"/>
                <w:sz w:val="24"/>
                <w:szCs w:val="24"/>
              </w:rPr>
              <w:t>№</w:t>
            </w:r>
            <w:r w:rsidRPr="00AB1555">
              <w:rPr>
                <w:rFonts w:ascii="Times New Roman" w:hAnsi="Times New Roman" w:cs="Times New Roman"/>
                <w:color w:val="000000" w:themeColor="text1"/>
                <w:sz w:val="24"/>
                <w:szCs w:val="24"/>
              </w:rPr>
              <w:t xml:space="preserve"> 79-268-о)</w:t>
            </w:r>
          </w:p>
        </w:tc>
        <w:tc>
          <w:tcPr>
            <w:tcW w:w="113" w:type="dxa"/>
            <w:tcBorders>
              <w:top w:val="nil"/>
              <w:left w:val="nil"/>
              <w:bottom w:val="nil"/>
              <w:right w:val="nil"/>
            </w:tcBorders>
            <w:shd w:val="clear" w:color="auto" w:fill="F4F3F8"/>
            <w:tcMar>
              <w:top w:w="0" w:type="dxa"/>
              <w:left w:w="0" w:type="dxa"/>
              <w:bottom w:w="0" w:type="dxa"/>
              <w:right w:w="0" w:type="dxa"/>
            </w:tcMar>
          </w:tcPr>
          <w:p w:rsidR="00AB1555" w:rsidRPr="00AB1555" w:rsidRDefault="00AB1555" w:rsidP="00AB1555">
            <w:pPr>
              <w:pStyle w:val="ConsPlusNormal"/>
              <w:contextualSpacing/>
              <w:rPr>
                <w:rFonts w:ascii="Times New Roman" w:hAnsi="Times New Roman" w:cs="Times New Roman"/>
                <w:color w:val="000000" w:themeColor="text1"/>
                <w:sz w:val="24"/>
                <w:szCs w:val="24"/>
              </w:rPr>
            </w:pPr>
          </w:p>
        </w:tc>
      </w:tr>
    </w:tbl>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bookmarkStart w:id="45" w:name="P542"/>
      <w:bookmarkEnd w:id="45"/>
      <w:r w:rsidRPr="00AB1555">
        <w:rPr>
          <w:rFonts w:ascii="Times New Roman" w:hAnsi="Times New Roman" w:cs="Times New Roman"/>
          <w:color w:val="000000" w:themeColor="text1"/>
          <w:sz w:val="24"/>
          <w:szCs w:val="24"/>
        </w:rPr>
        <w:t xml:space="preserve">                 Согласие на обработку персональных данных</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Я, ___________________________________________________________________,</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(фамилия, имя, отчество (при наличии)</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зарегистрированный (</w:t>
      </w:r>
      <w:proofErr w:type="spellStart"/>
      <w:r w:rsidRPr="00AB1555">
        <w:rPr>
          <w:rFonts w:ascii="Times New Roman" w:hAnsi="Times New Roman" w:cs="Times New Roman"/>
          <w:color w:val="000000" w:themeColor="text1"/>
          <w:sz w:val="24"/>
          <w:szCs w:val="24"/>
        </w:rPr>
        <w:t>ая</w:t>
      </w:r>
      <w:proofErr w:type="spellEnd"/>
      <w:r w:rsidRPr="00AB1555">
        <w:rPr>
          <w:rFonts w:ascii="Times New Roman" w:hAnsi="Times New Roman" w:cs="Times New Roman"/>
          <w:color w:val="000000" w:themeColor="text1"/>
          <w:sz w:val="24"/>
          <w:szCs w:val="24"/>
        </w:rPr>
        <w:t>) (фактически проживающий (</w:t>
      </w:r>
      <w:proofErr w:type="spellStart"/>
      <w:r w:rsidRPr="00AB1555">
        <w:rPr>
          <w:rFonts w:ascii="Times New Roman" w:hAnsi="Times New Roman" w:cs="Times New Roman"/>
          <w:color w:val="000000" w:themeColor="text1"/>
          <w:sz w:val="24"/>
          <w:szCs w:val="24"/>
        </w:rPr>
        <w:t>ая</w:t>
      </w:r>
      <w:proofErr w:type="spellEnd"/>
      <w:r w:rsidRPr="00AB1555">
        <w:rPr>
          <w:rFonts w:ascii="Times New Roman" w:hAnsi="Times New Roman" w:cs="Times New Roman"/>
          <w:color w:val="000000" w:themeColor="text1"/>
          <w:sz w:val="24"/>
          <w:szCs w:val="24"/>
        </w:rPr>
        <w:t>) по адресу: ___________</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___________________________________________________________________________</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паспорт __________________________, выданный ______________________________</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________________________________________________ "__" _______________ 20__,</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являющийся (</w:t>
      </w:r>
      <w:proofErr w:type="spellStart"/>
      <w:r w:rsidRPr="00AB1555">
        <w:rPr>
          <w:rFonts w:ascii="Times New Roman" w:hAnsi="Times New Roman" w:cs="Times New Roman"/>
          <w:color w:val="000000" w:themeColor="text1"/>
          <w:sz w:val="24"/>
          <w:szCs w:val="24"/>
        </w:rPr>
        <w:t>аяся</w:t>
      </w:r>
      <w:proofErr w:type="spellEnd"/>
      <w:r w:rsidRPr="00AB1555">
        <w:rPr>
          <w:rFonts w:ascii="Times New Roman" w:hAnsi="Times New Roman" w:cs="Times New Roman"/>
          <w:color w:val="000000" w:themeColor="text1"/>
          <w:sz w:val="24"/>
          <w:szCs w:val="24"/>
        </w:rPr>
        <w:t>):</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 </w:t>
      </w:r>
      <w:proofErr w:type="gramStart"/>
      <w:r w:rsidRPr="00AB1555">
        <w:rPr>
          <w:rFonts w:ascii="Times New Roman" w:hAnsi="Times New Roman" w:cs="Times New Roman"/>
          <w:color w:val="000000" w:themeColor="text1"/>
          <w:sz w:val="24"/>
          <w:szCs w:val="24"/>
        </w:rPr>
        <w:t>участником  отбора</w:t>
      </w:r>
      <w:proofErr w:type="gramEnd"/>
      <w:r w:rsidRPr="00AB1555">
        <w:rPr>
          <w:rFonts w:ascii="Times New Roman" w:hAnsi="Times New Roman" w:cs="Times New Roman"/>
          <w:color w:val="000000" w:themeColor="text1"/>
          <w:sz w:val="24"/>
          <w:szCs w:val="24"/>
        </w:rPr>
        <w:t xml:space="preserve">  получателей  субсидий  на  возмещение части затрат,</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связанных с </w:t>
      </w:r>
      <w:proofErr w:type="gramStart"/>
      <w:r w:rsidRPr="00AB1555">
        <w:rPr>
          <w:rFonts w:ascii="Times New Roman" w:hAnsi="Times New Roman" w:cs="Times New Roman"/>
          <w:color w:val="000000" w:themeColor="text1"/>
          <w:sz w:val="24"/>
          <w:szCs w:val="24"/>
        </w:rPr>
        <w:t>закупом  животноводческой</w:t>
      </w:r>
      <w:proofErr w:type="gramEnd"/>
      <w:r w:rsidRPr="00AB1555">
        <w:rPr>
          <w:rFonts w:ascii="Times New Roman" w:hAnsi="Times New Roman" w:cs="Times New Roman"/>
          <w:color w:val="000000" w:themeColor="text1"/>
          <w:sz w:val="24"/>
          <w:szCs w:val="24"/>
        </w:rPr>
        <w:t xml:space="preserve"> продукции  (молока, мяса крупного</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w:t>
      </w:r>
      <w:proofErr w:type="gramStart"/>
      <w:r w:rsidRPr="00AB1555">
        <w:rPr>
          <w:rFonts w:ascii="Times New Roman" w:hAnsi="Times New Roman" w:cs="Times New Roman"/>
          <w:color w:val="000000" w:themeColor="text1"/>
          <w:sz w:val="24"/>
          <w:szCs w:val="24"/>
        </w:rPr>
        <w:t>рогатого  скота</w:t>
      </w:r>
      <w:proofErr w:type="gramEnd"/>
      <w:r w:rsidRPr="00AB1555">
        <w:rPr>
          <w:rFonts w:ascii="Times New Roman" w:hAnsi="Times New Roman" w:cs="Times New Roman"/>
          <w:color w:val="000000" w:themeColor="text1"/>
          <w:sz w:val="24"/>
          <w:szCs w:val="24"/>
        </w:rPr>
        <w:t>) у граждан, ведущих личное подсобное хозяйство (далее -</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участник отбора, субсидия) &lt;1&gt;;</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 лицом, уполномоченным участником отбора &lt;2&gt;,</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proofErr w:type="gramStart"/>
      <w:r w:rsidRPr="00AB1555">
        <w:rPr>
          <w:rFonts w:ascii="Times New Roman" w:hAnsi="Times New Roman" w:cs="Times New Roman"/>
          <w:color w:val="000000" w:themeColor="text1"/>
          <w:sz w:val="24"/>
          <w:szCs w:val="24"/>
        </w:rPr>
        <w:t>в  соответствии</w:t>
      </w:r>
      <w:proofErr w:type="gramEnd"/>
      <w:r w:rsidRPr="00AB1555">
        <w:rPr>
          <w:rFonts w:ascii="Times New Roman" w:hAnsi="Times New Roman" w:cs="Times New Roman"/>
          <w:color w:val="000000" w:themeColor="text1"/>
          <w:sz w:val="24"/>
          <w:szCs w:val="24"/>
        </w:rPr>
        <w:t xml:space="preserve">  со статьей 9  Федерального закона  от 27.07.2006  </w:t>
      </w:r>
      <w:r>
        <w:rPr>
          <w:rFonts w:ascii="Times New Roman" w:hAnsi="Times New Roman" w:cs="Times New Roman"/>
          <w:color w:val="000000" w:themeColor="text1"/>
          <w:sz w:val="24"/>
          <w:szCs w:val="24"/>
        </w:rPr>
        <w:t>№</w:t>
      </w:r>
      <w:r w:rsidRPr="00AB1555">
        <w:rPr>
          <w:rFonts w:ascii="Times New Roman" w:hAnsi="Times New Roman" w:cs="Times New Roman"/>
          <w:color w:val="000000" w:themeColor="text1"/>
          <w:sz w:val="24"/>
          <w:szCs w:val="24"/>
        </w:rPr>
        <w:t xml:space="preserve"> 152-ФЗ</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"О   персональных   данных"   </w:t>
      </w:r>
      <w:proofErr w:type="gramStart"/>
      <w:r w:rsidRPr="00AB1555">
        <w:rPr>
          <w:rFonts w:ascii="Times New Roman" w:hAnsi="Times New Roman" w:cs="Times New Roman"/>
          <w:color w:val="000000" w:themeColor="text1"/>
          <w:sz w:val="24"/>
          <w:szCs w:val="24"/>
        </w:rPr>
        <w:t>выражаю  свое</w:t>
      </w:r>
      <w:proofErr w:type="gramEnd"/>
      <w:r w:rsidRPr="00AB1555">
        <w:rPr>
          <w:rFonts w:ascii="Times New Roman" w:hAnsi="Times New Roman" w:cs="Times New Roman"/>
          <w:color w:val="000000" w:themeColor="text1"/>
          <w:sz w:val="24"/>
          <w:szCs w:val="24"/>
        </w:rPr>
        <w:t xml:space="preserve">  и  (или)  доверителя  согласие</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proofErr w:type="gramStart"/>
      <w:r w:rsidRPr="00AB1555">
        <w:rPr>
          <w:rFonts w:ascii="Times New Roman" w:hAnsi="Times New Roman" w:cs="Times New Roman"/>
          <w:color w:val="000000" w:themeColor="text1"/>
          <w:sz w:val="24"/>
          <w:szCs w:val="24"/>
        </w:rPr>
        <w:t>министерству  сельского</w:t>
      </w:r>
      <w:proofErr w:type="gramEnd"/>
      <w:r w:rsidRPr="00AB1555">
        <w:rPr>
          <w:rFonts w:ascii="Times New Roman" w:hAnsi="Times New Roman" w:cs="Times New Roman"/>
          <w:color w:val="000000" w:themeColor="text1"/>
          <w:sz w:val="24"/>
          <w:szCs w:val="24"/>
        </w:rPr>
        <w:t xml:space="preserve"> хозяйства Красноярского края (далее - министерство)</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(адрес юридического лица: 660009, г. Красноярск, ул. Ленина, д. 125)</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и _____________________________________________________________________ &lt;3&gt;</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(наименование исполнительно-распорядительного органа муниципального</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округа Красноярского края, городского округа город Красноярск</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Красноярского края)</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(адрес юридического лица: ____________________________________________) &lt;3&gt;</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на совершение ими действий, предусмотренных пунктом 3 статьи 3 Федерального</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закона   от   </w:t>
      </w:r>
      <w:proofErr w:type="gramStart"/>
      <w:r w:rsidRPr="00AB1555">
        <w:rPr>
          <w:rFonts w:ascii="Times New Roman" w:hAnsi="Times New Roman" w:cs="Times New Roman"/>
          <w:color w:val="000000" w:themeColor="text1"/>
          <w:sz w:val="24"/>
          <w:szCs w:val="24"/>
        </w:rPr>
        <w:t xml:space="preserve">27.07.2006  </w:t>
      </w:r>
      <w:r>
        <w:rPr>
          <w:rFonts w:ascii="Times New Roman" w:hAnsi="Times New Roman" w:cs="Times New Roman"/>
          <w:color w:val="000000" w:themeColor="text1"/>
          <w:sz w:val="24"/>
          <w:szCs w:val="24"/>
        </w:rPr>
        <w:t>№</w:t>
      </w:r>
      <w:proofErr w:type="gramEnd"/>
      <w:r w:rsidRPr="00AB1555">
        <w:rPr>
          <w:rFonts w:ascii="Times New Roman" w:hAnsi="Times New Roman" w:cs="Times New Roman"/>
          <w:color w:val="000000" w:themeColor="text1"/>
          <w:sz w:val="24"/>
          <w:szCs w:val="24"/>
        </w:rPr>
        <w:t xml:space="preserve">  152-ФЗ  "О  персональных  данных", в отношении</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proofErr w:type="gramStart"/>
      <w:r w:rsidRPr="00AB1555">
        <w:rPr>
          <w:rFonts w:ascii="Times New Roman" w:hAnsi="Times New Roman" w:cs="Times New Roman"/>
          <w:color w:val="000000" w:themeColor="text1"/>
          <w:sz w:val="24"/>
          <w:szCs w:val="24"/>
        </w:rPr>
        <w:t>персональных  данных</w:t>
      </w:r>
      <w:proofErr w:type="gramEnd"/>
      <w:r w:rsidRPr="00AB1555">
        <w:rPr>
          <w:rFonts w:ascii="Times New Roman" w:hAnsi="Times New Roman" w:cs="Times New Roman"/>
          <w:color w:val="000000" w:themeColor="text1"/>
          <w:sz w:val="24"/>
          <w:szCs w:val="24"/>
        </w:rPr>
        <w:t xml:space="preserve">  участника  отбора и (или) лица, уполномоченного им (в</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proofErr w:type="gramStart"/>
      <w:r w:rsidRPr="00AB1555">
        <w:rPr>
          <w:rFonts w:ascii="Times New Roman" w:hAnsi="Times New Roman" w:cs="Times New Roman"/>
          <w:color w:val="000000" w:themeColor="text1"/>
          <w:sz w:val="24"/>
          <w:szCs w:val="24"/>
        </w:rPr>
        <w:t>случае  подписания</w:t>
      </w:r>
      <w:proofErr w:type="gramEnd"/>
      <w:r w:rsidRPr="00AB1555">
        <w:rPr>
          <w:rFonts w:ascii="Times New Roman" w:hAnsi="Times New Roman" w:cs="Times New Roman"/>
          <w:color w:val="000000" w:themeColor="text1"/>
          <w:sz w:val="24"/>
          <w:szCs w:val="24"/>
        </w:rPr>
        <w:t xml:space="preserve">  предложения  (заявки)  на  участие в отборе получателей</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субсидий</w:t>
      </w:r>
      <w:proofErr w:type="gramStart"/>
      <w:r w:rsidRPr="00AB1555">
        <w:rPr>
          <w:rFonts w:ascii="Times New Roman" w:hAnsi="Times New Roman" w:cs="Times New Roman"/>
          <w:color w:val="000000" w:themeColor="text1"/>
          <w:sz w:val="24"/>
          <w:szCs w:val="24"/>
        </w:rPr>
        <w:t xml:space="preserve">   (</w:t>
      </w:r>
      <w:proofErr w:type="gramEnd"/>
      <w:r w:rsidRPr="00AB1555">
        <w:rPr>
          <w:rFonts w:ascii="Times New Roman" w:hAnsi="Times New Roman" w:cs="Times New Roman"/>
          <w:color w:val="000000" w:themeColor="text1"/>
          <w:sz w:val="24"/>
          <w:szCs w:val="24"/>
        </w:rPr>
        <w:t>далее  -  заявка)  лицом,  уполномоченным  участником  отбора),</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указанных в заявке.</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Цель    обработки   персональных   </w:t>
      </w:r>
      <w:proofErr w:type="gramStart"/>
      <w:r w:rsidRPr="00AB1555">
        <w:rPr>
          <w:rFonts w:ascii="Times New Roman" w:hAnsi="Times New Roman" w:cs="Times New Roman"/>
          <w:color w:val="000000" w:themeColor="text1"/>
          <w:sz w:val="24"/>
          <w:szCs w:val="24"/>
        </w:rPr>
        <w:t xml:space="preserve">данных:   </w:t>
      </w:r>
      <w:proofErr w:type="gramEnd"/>
      <w:r w:rsidRPr="00AB1555">
        <w:rPr>
          <w:rFonts w:ascii="Times New Roman" w:hAnsi="Times New Roman" w:cs="Times New Roman"/>
          <w:color w:val="000000" w:themeColor="text1"/>
          <w:sz w:val="24"/>
          <w:szCs w:val="24"/>
        </w:rPr>
        <w:t>реализация   министерством</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полномочий, связанных с предоставлением субсидии.</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Я ознакомлен (а), что:</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1) настоящее согласие действует с даты его </w:t>
      </w:r>
      <w:proofErr w:type="gramStart"/>
      <w:r w:rsidRPr="00AB1555">
        <w:rPr>
          <w:rFonts w:ascii="Times New Roman" w:hAnsi="Times New Roman" w:cs="Times New Roman"/>
          <w:color w:val="000000" w:themeColor="text1"/>
          <w:sz w:val="24"/>
          <w:szCs w:val="24"/>
        </w:rPr>
        <w:t>подписания  в</w:t>
      </w:r>
      <w:proofErr w:type="gramEnd"/>
      <w:r w:rsidRPr="00AB1555">
        <w:rPr>
          <w:rFonts w:ascii="Times New Roman" w:hAnsi="Times New Roman" w:cs="Times New Roman"/>
          <w:color w:val="000000" w:themeColor="text1"/>
          <w:sz w:val="24"/>
          <w:szCs w:val="24"/>
        </w:rPr>
        <w:t xml:space="preserve"> течение сроков</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proofErr w:type="gramStart"/>
      <w:r w:rsidRPr="00AB1555">
        <w:rPr>
          <w:rFonts w:ascii="Times New Roman" w:hAnsi="Times New Roman" w:cs="Times New Roman"/>
          <w:color w:val="000000" w:themeColor="text1"/>
          <w:sz w:val="24"/>
          <w:szCs w:val="24"/>
        </w:rPr>
        <w:t>хранения  соответствующей</w:t>
      </w:r>
      <w:proofErr w:type="gramEnd"/>
      <w:r w:rsidRPr="00AB1555">
        <w:rPr>
          <w:rFonts w:ascii="Times New Roman" w:hAnsi="Times New Roman" w:cs="Times New Roman"/>
          <w:color w:val="000000" w:themeColor="text1"/>
          <w:sz w:val="24"/>
          <w:szCs w:val="24"/>
        </w:rPr>
        <w:t xml:space="preserve">  информации  или документов, содержащих указанную</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proofErr w:type="gramStart"/>
      <w:r w:rsidRPr="00AB1555">
        <w:rPr>
          <w:rFonts w:ascii="Times New Roman" w:hAnsi="Times New Roman" w:cs="Times New Roman"/>
          <w:color w:val="000000" w:themeColor="text1"/>
          <w:sz w:val="24"/>
          <w:szCs w:val="24"/>
        </w:rPr>
        <w:t>информацию,  определяемых</w:t>
      </w:r>
      <w:proofErr w:type="gramEnd"/>
      <w:r w:rsidRPr="00AB1555">
        <w:rPr>
          <w:rFonts w:ascii="Times New Roman" w:hAnsi="Times New Roman" w:cs="Times New Roman"/>
          <w:color w:val="000000" w:themeColor="text1"/>
          <w:sz w:val="24"/>
          <w:szCs w:val="24"/>
        </w:rPr>
        <w:t xml:space="preserve">  в  соответствии  с  законодательством Российской</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Федерации;</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2) настоящее   согласие   </w:t>
      </w:r>
      <w:proofErr w:type="gramStart"/>
      <w:r w:rsidRPr="00AB1555">
        <w:rPr>
          <w:rFonts w:ascii="Times New Roman" w:hAnsi="Times New Roman" w:cs="Times New Roman"/>
          <w:color w:val="000000" w:themeColor="text1"/>
          <w:sz w:val="24"/>
          <w:szCs w:val="24"/>
        </w:rPr>
        <w:t>может  быть</w:t>
      </w:r>
      <w:proofErr w:type="gramEnd"/>
      <w:r w:rsidRPr="00AB1555">
        <w:rPr>
          <w:rFonts w:ascii="Times New Roman" w:hAnsi="Times New Roman" w:cs="Times New Roman"/>
          <w:color w:val="000000" w:themeColor="text1"/>
          <w:sz w:val="24"/>
          <w:szCs w:val="24"/>
        </w:rPr>
        <w:t xml:space="preserve">  отозвано   на  основании   моего</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письменного заявления в произвольной форме.</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Участник отбора</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или лицо, уполномоченное им                               _________________</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lastRenderedPageBreak/>
        <w:t xml:space="preserve">                                                                (ФИО)</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Электронная подпись</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"__" ________ 20__ г.</w:t>
      </w:r>
    </w:p>
    <w:p w:rsidR="00AB1555" w:rsidRPr="00AB1555" w:rsidRDefault="00AB1555" w:rsidP="00AB1555">
      <w:pPr>
        <w:pStyle w:val="ConsPlusNormal"/>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&lt;1&gt; Предоставляется физическим лицом, в том числе индивидуальным предпринимателем.</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&lt;2&gt; Предоставляется лицом, уполномоченным участником отбора.</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&lt;3&gt; Заполняется в случае, если участник отбора зарегистрирован и (или) осуществляет свою деятельность на территории муниципального округа Красноярского края, городского округа город Красноярск Красноярского края.</w:t>
      </w:r>
    </w:p>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p>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p>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p>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p>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p>
    <w:p w:rsidR="00AB1555" w:rsidRPr="00AB1555" w:rsidRDefault="00AB1555" w:rsidP="00AB1555">
      <w:pPr>
        <w:pStyle w:val="ConsPlusNormal"/>
        <w:contextualSpacing/>
        <w:jc w:val="right"/>
        <w:outlineLvl w:val="1"/>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Приложение </w:t>
      </w:r>
      <w:r>
        <w:rPr>
          <w:rFonts w:ascii="Times New Roman" w:hAnsi="Times New Roman" w:cs="Times New Roman"/>
          <w:color w:val="000000" w:themeColor="text1"/>
          <w:sz w:val="24"/>
          <w:szCs w:val="24"/>
        </w:rPr>
        <w:t>№</w:t>
      </w:r>
      <w:r w:rsidRPr="00AB1555">
        <w:rPr>
          <w:rFonts w:ascii="Times New Roman" w:hAnsi="Times New Roman" w:cs="Times New Roman"/>
          <w:color w:val="000000" w:themeColor="text1"/>
          <w:sz w:val="24"/>
          <w:szCs w:val="24"/>
        </w:rPr>
        <w:t xml:space="preserve"> 2</w:t>
      </w:r>
    </w:p>
    <w:p w:rsidR="00AB1555" w:rsidRPr="00AB1555" w:rsidRDefault="00AB1555" w:rsidP="00AB1555">
      <w:pPr>
        <w:pStyle w:val="ConsPlusNormal"/>
        <w:contextualSpacing/>
        <w:jc w:val="right"/>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к Порядку</w:t>
      </w:r>
    </w:p>
    <w:p w:rsidR="00AB1555" w:rsidRPr="00AB1555" w:rsidRDefault="00AB1555" w:rsidP="00AB1555">
      <w:pPr>
        <w:pStyle w:val="ConsPlusNormal"/>
        <w:contextualSpacing/>
        <w:jc w:val="right"/>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предоставления субсидий на возмещение</w:t>
      </w:r>
    </w:p>
    <w:p w:rsidR="00AB1555" w:rsidRPr="00AB1555" w:rsidRDefault="00AB1555" w:rsidP="00AB1555">
      <w:pPr>
        <w:pStyle w:val="ConsPlusNormal"/>
        <w:contextualSpacing/>
        <w:jc w:val="right"/>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части затрат, связанных с закупом</w:t>
      </w:r>
    </w:p>
    <w:p w:rsidR="00AB1555" w:rsidRPr="00AB1555" w:rsidRDefault="00AB1555" w:rsidP="00AB1555">
      <w:pPr>
        <w:pStyle w:val="ConsPlusNormal"/>
        <w:contextualSpacing/>
        <w:jc w:val="right"/>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животноводческой продукции (молока,</w:t>
      </w:r>
    </w:p>
    <w:p w:rsidR="00AB1555" w:rsidRPr="00AB1555" w:rsidRDefault="00AB1555" w:rsidP="00AB1555">
      <w:pPr>
        <w:pStyle w:val="ConsPlusNormal"/>
        <w:contextualSpacing/>
        <w:jc w:val="right"/>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мяса крупного рогатого скота)</w:t>
      </w:r>
    </w:p>
    <w:p w:rsidR="00AB1555" w:rsidRPr="00AB1555" w:rsidRDefault="00AB1555" w:rsidP="00AB1555">
      <w:pPr>
        <w:pStyle w:val="ConsPlusNormal"/>
        <w:contextualSpacing/>
        <w:jc w:val="right"/>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у граждан, ведущих личное подсобное</w:t>
      </w:r>
    </w:p>
    <w:p w:rsidR="00AB1555" w:rsidRPr="00AB1555" w:rsidRDefault="00AB1555" w:rsidP="00AB1555">
      <w:pPr>
        <w:pStyle w:val="ConsPlusNormal"/>
        <w:contextualSpacing/>
        <w:jc w:val="right"/>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хозяйство, и проведения отбора</w:t>
      </w:r>
    </w:p>
    <w:p w:rsidR="00AB1555" w:rsidRPr="00AB1555" w:rsidRDefault="00AB1555" w:rsidP="00AB1555">
      <w:pPr>
        <w:pStyle w:val="ConsPlusNormal"/>
        <w:contextualSpacing/>
        <w:jc w:val="right"/>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получателей указанных субсидий</w:t>
      </w:r>
    </w:p>
    <w:p w:rsidR="00AB1555" w:rsidRPr="00AB1555" w:rsidRDefault="00AB1555" w:rsidP="00AB1555">
      <w:pPr>
        <w:pStyle w:val="ConsPlusNormal"/>
        <w:spacing w:after="1"/>
        <w:contextualSpacing/>
        <w:rPr>
          <w:rFonts w:ascii="Times New Roman" w:hAnsi="Times New Roman" w:cs="Times New Roman"/>
          <w:color w:val="000000" w:themeColor="text1"/>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B1555" w:rsidRPr="00AB15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1555" w:rsidRPr="00AB1555" w:rsidRDefault="00AB1555" w:rsidP="00AB1555">
            <w:pPr>
              <w:pStyle w:val="ConsPlusNormal"/>
              <w:contextualSpacing/>
              <w:rPr>
                <w:rFonts w:ascii="Times New Roman" w:hAnsi="Times New Roman" w:cs="Times New Roman"/>
                <w:color w:val="000000" w:themeColor="text1"/>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B1555" w:rsidRPr="00AB1555" w:rsidRDefault="00AB1555" w:rsidP="00AB1555">
            <w:pPr>
              <w:pStyle w:val="ConsPlusNormal"/>
              <w:contextualSpacing/>
              <w:rPr>
                <w:rFonts w:ascii="Times New Roman" w:hAnsi="Times New Roman" w:cs="Times New Roman"/>
                <w:color w:val="000000" w:themeColor="text1"/>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B1555" w:rsidRPr="00AB1555" w:rsidRDefault="00AB1555" w:rsidP="00AB1555">
            <w:pPr>
              <w:pStyle w:val="ConsPlusNormal"/>
              <w:contextualSpacing/>
              <w:jc w:val="center"/>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Список изменяющих документов</w:t>
            </w:r>
          </w:p>
          <w:p w:rsidR="00AB1555" w:rsidRPr="00AB1555" w:rsidRDefault="00AB1555" w:rsidP="00AB1555">
            <w:pPr>
              <w:pStyle w:val="ConsPlusNormal"/>
              <w:contextualSpacing/>
              <w:jc w:val="center"/>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(в ред. Приказа министерства сельского хозяйства Красноярского края</w:t>
            </w:r>
          </w:p>
          <w:p w:rsidR="00AB1555" w:rsidRPr="00AB1555" w:rsidRDefault="00AB1555" w:rsidP="00AB1555">
            <w:pPr>
              <w:pStyle w:val="ConsPlusNormal"/>
              <w:contextualSpacing/>
              <w:jc w:val="center"/>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от 10.11.2025 </w:t>
            </w:r>
            <w:r>
              <w:rPr>
                <w:rFonts w:ascii="Times New Roman" w:hAnsi="Times New Roman" w:cs="Times New Roman"/>
                <w:color w:val="000000" w:themeColor="text1"/>
                <w:sz w:val="24"/>
                <w:szCs w:val="24"/>
              </w:rPr>
              <w:t>№</w:t>
            </w:r>
            <w:r w:rsidRPr="00AB1555">
              <w:rPr>
                <w:rFonts w:ascii="Times New Roman" w:hAnsi="Times New Roman" w:cs="Times New Roman"/>
                <w:color w:val="000000" w:themeColor="text1"/>
                <w:sz w:val="24"/>
                <w:szCs w:val="24"/>
              </w:rPr>
              <w:t xml:space="preserve"> 79-1006-о)</w:t>
            </w:r>
          </w:p>
        </w:tc>
        <w:tc>
          <w:tcPr>
            <w:tcW w:w="113" w:type="dxa"/>
            <w:tcBorders>
              <w:top w:val="nil"/>
              <w:left w:val="nil"/>
              <w:bottom w:val="nil"/>
              <w:right w:val="nil"/>
            </w:tcBorders>
            <w:shd w:val="clear" w:color="auto" w:fill="F4F3F8"/>
            <w:tcMar>
              <w:top w:w="0" w:type="dxa"/>
              <w:left w:w="0" w:type="dxa"/>
              <w:bottom w:w="0" w:type="dxa"/>
              <w:right w:w="0" w:type="dxa"/>
            </w:tcMar>
          </w:tcPr>
          <w:p w:rsidR="00AB1555" w:rsidRPr="00AB1555" w:rsidRDefault="00AB1555" w:rsidP="00AB1555">
            <w:pPr>
              <w:pStyle w:val="ConsPlusNormal"/>
              <w:contextualSpacing/>
              <w:rPr>
                <w:rFonts w:ascii="Times New Roman" w:hAnsi="Times New Roman" w:cs="Times New Roman"/>
                <w:color w:val="000000" w:themeColor="text1"/>
                <w:sz w:val="24"/>
                <w:szCs w:val="24"/>
              </w:rPr>
            </w:pPr>
          </w:p>
        </w:tc>
      </w:tr>
    </w:tbl>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bookmarkStart w:id="46" w:name="P613"/>
      <w:bookmarkEnd w:id="46"/>
      <w:r w:rsidRPr="00AB1555">
        <w:rPr>
          <w:rFonts w:ascii="Times New Roman" w:hAnsi="Times New Roman" w:cs="Times New Roman"/>
          <w:color w:val="000000" w:themeColor="text1"/>
          <w:sz w:val="24"/>
          <w:szCs w:val="24"/>
        </w:rPr>
        <w:t xml:space="preserve">                                Информация</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для расчета субсидий на возмещение части затрат, связанных</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с закупом животноводческой продукции (молока, мяса крупного</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рогатого скота) у граждан, ведущих личное</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подсобное хозяйство,</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за _______ квартал 20__ года</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___________________________________________________________________________</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___________________________________________________________________________</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(полное наименование сельскохозяйственного потребительского</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кооператива (далее - участник отбора), наименование</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муниципального округа или городского округа</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Красноярского края)</w:t>
      </w:r>
    </w:p>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2721"/>
        <w:gridCol w:w="1871"/>
        <w:gridCol w:w="1928"/>
      </w:tblGrid>
      <w:tr w:rsidR="00AB1555" w:rsidRPr="00AB1555">
        <w:tc>
          <w:tcPr>
            <w:tcW w:w="2551" w:type="dxa"/>
          </w:tcPr>
          <w:p w:rsidR="00AB1555" w:rsidRPr="00AB1555" w:rsidRDefault="00AB1555" w:rsidP="00AB1555">
            <w:pPr>
              <w:pStyle w:val="ConsPlusNormal"/>
              <w:contextualSpacing/>
              <w:jc w:val="center"/>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Наименование закупленной животноводческой продукции</w:t>
            </w:r>
          </w:p>
        </w:tc>
        <w:tc>
          <w:tcPr>
            <w:tcW w:w="2721" w:type="dxa"/>
          </w:tcPr>
          <w:p w:rsidR="00AB1555" w:rsidRPr="00AB1555" w:rsidRDefault="00AB1555" w:rsidP="00AB1555">
            <w:pPr>
              <w:pStyle w:val="ConsPlusNormal"/>
              <w:contextualSpacing/>
              <w:jc w:val="center"/>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Объем закупа животноводческой продукции у граждан, ведущих личное подсобное хозяйство (тонн) &lt;*&gt;</w:t>
            </w:r>
          </w:p>
        </w:tc>
        <w:tc>
          <w:tcPr>
            <w:tcW w:w="1871" w:type="dxa"/>
          </w:tcPr>
          <w:p w:rsidR="00AB1555" w:rsidRPr="00AB1555" w:rsidRDefault="00AB1555" w:rsidP="00AB1555">
            <w:pPr>
              <w:pStyle w:val="ConsPlusNormal"/>
              <w:contextualSpacing/>
              <w:jc w:val="center"/>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Ставка субсидирования на 1 тонну (рублей)</w:t>
            </w:r>
          </w:p>
        </w:tc>
        <w:tc>
          <w:tcPr>
            <w:tcW w:w="1928" w:type="dxa"/>
          </w:tcPr>
          <w:p w:rsidR="00AB1555" w:rsidRPr="00AB1555" w:rsidRDefault="00AB1555" w:rsidP="00AB1555">
            <w:pPr>
              <w:pStyle w:val="ConsPlusNormal"/>
              <w:contextualSpacing/>
              <w:jc w:val="center"/>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Расчетный размер субсидии (рублей)</w:t>
            </w:r>
          </w:p>
        </w:tc>
      </w:tr>
      <w:tr w:rsidR="00AB1555" w:rsidRPr="00AB1555">
        <w:tc>
          <w:tcPr>
            <w:tcW w:w="2551" w:type="dxa"/>
          </w:tcPr>
          <w:p w:rsidR="00AB1555" w:rsidRPr="00AB1555" w:rsidRDefault="00AB1555" w:rsidP="00AB1555">
            <w:pPr>
              <w:pStyle w:val="ConsPlusNormal"/>
              <w:contextualSpacing/>
              <w:jc w:val="center"/>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1</w:t>
            </w:r>
          </w:p>
        </w:tc>
        <w:tc>
          <w:tcPr>
            <w:tcW w:w="2721" w:type="dxa"/>
          </w:tcPr>
          <w:p w:rsidR="00AB1555" w:rsidRPr="00AB1555" w:rsidRDefault="00AB1555" w:rsidP="00AB1555">
            <w:pPr>
              <w:pStyle w:val="ConsPlusNormal"/>
              <w:contextualSpacing/>
              <w:jc w:val="center"/>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2</w:t>
            </w:r>
          </w:p>
        </w:tc>
        <w:tc>
          <w:tcPr>
            <w:tcW w:w="1871" w:type="dxa"/>
          </w:tcPr>
          <w:p w:rsidR="00AB1555" w:rsidRPr="00AB1555" w:rsidRDefault="00AB1555" w:rsidP="00AB1555">
            <w:pPr>
              <w:pStyle w:val="ConsPlusNormal"/>
              <w:contextualSpacing/>
              <w:jc w:val="center"/>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3</w:t>
            </w:r>
          </w:p>
        </w:tc>
        <w:tc>
          <w:tcPr>
            <w:tcW w:w="1928" w:type="dxa"/>
          </w:tcPr>
          <w:p w:rsidR="00AB1555" w:rsidRPr="00AB1555" w:rsidRDefault="00AB1555" w:rsidP="00AB1555">
            <w:pPr>
              <w:pStyle w:val="ConsPlusNormal"/>
              <w:contextualSpacing/>
              <w:jc w:val="center"/>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4</w:t>
            </w:r>
          </w:p>
        </w:tc>
      </w:tr>
      <w:tr w:rsidR="00AB1555" w:rsidRPr="00AB1555">
        <w:tc>
          <w:tcPr>
            <w:tcW w:w="2551" w:type="dxa"/>
          </w:tcPr>
          <w:p w:rsidR="00AB1555" w:rsidRPr="00AB1555" w:rsidRDefault="00AB1555" w:rsidP="00AB1555">
            <w:pPr>
              <w:pStyle w:val="ConsPlusNormal"/>
              <w:contextualSpacing/>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lastRenderedPageBreak/>
              <w:t>Молоко</w:t>
            </w:r>
          </w:p>
        </w:tc>
        <w:tc>
          <w:tcPr>
            <w:tcW w:w="2721" w:type="dxa"/>
          </w:tcPr>
          <w:p w:rsidR="00AB1555" w:rsidRPr="00AB1555" w:rsidRDefault="00AB1555" w:rsidP="00AB1555">
            <w:pPr>
              <w:pStyle w:val="ConsPlusNormal"/>
              <w:contextualSpacing/>
              <w:rPr>
                <w:rFonts w:ascii="Times New Roman" w:hAnsi="Times New Roman" w:cs="Times New Roman"/>
                <w:color w:val="000000" w:themeColor="text1"/>
                <w:sz w:val="24"/>
                <w:szCs w:val="24"/>
              </w:rPr>
            </w:pPr>
          </w:p>
        </w:tc>
        <w:tc>
          <w:tcPr>
            <w:tcW w:w="1871" w:type="dxa"/>
          </w:tcPr>
          <w:p w:rsidR="00AB1555" w:rsidRPr="00AB1555" w:rsidRDefault="00AB1555" w:rsidP="00AB1555">
            <w:pPr>
              <w:pStyle w:val="ConsPlusNormal"/>
              <w:contextualSpacing/>
              <w:rPr>
                <w:rFonts w:ascii="Times New Roman" w:hAnsi="Times New Roman" w:cs="Times New Roman"/>
                <w:color w:val="000000" w:themeColor="text1"/>
                <w:sz w:val="24"/>
                <w:szCs w:val="24"/>
              </w:rPr>
            </w:pPr>
          </w:p>
        </w:tc>
        <w:tc>
          <w:tcPr>
            <w:tcW w:w="1928" w:type="dxa"/>
          </w:tcPr>
          <w:p w:rsidR="00AB1555" w:rsidRPr="00AB1555" w:rsidRDefault="00AB1555" w:rsidP="00AB1555">
            <w:pPr>
              <w:pStyle w:val="ConsPlusNormal"/>
              <w:contextualSpacing/>
              <w:rPr>
                <w:rFonts w:ascii="Times New Roman" w:hAnsi="Times New Roman" w:cs="Times New Roman"/>
                <w:color w:val="000000" w:themeColor="text1"/>
                <w:sz w:val="24"/>
                <w:szCs w:val="24"/>
              </w:rPr>
            </w:pPr>
          </w:p>
        </w:tc>
      </w:tr>
      <w:tr w:rsidR="00AB1555" w:rsidRPr="00AB1555">
        <w:tc>
          <w:tcPr>
            <w:tcW w:w="2551" w:type="dxa"/>
          </w:tcPr>
          <w:p w:rsidR="00AB1555" w:rsidRPr="00AB1555" w:rsidRDefault="00AB1555" w:rsidP="00AB1555">
            <w:pPr>
              <w:pStyle w:val="ConsPlusNormal"/>
              <w:contextualSpacing/>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Мясо крупного рогатого скота</w:t>
            </w:r>
          </w:p>
        </w:tc>
        <w:tc>
          <w:tcPr>
            <w:tcW w:w="2721" w:type="dxa"/>
          </w:tcPr>
          <w:p w:rsidR="00AB1555" w:rsidRPr="00AB1555" w:rsidRDefault="00AB1555" w:rsidP="00AB1555">
            <w:pPr>
              <w:pStyle w:val="ConsPlusNormal"/>
              <w:contextualSpacing/>
              <w:rPr>
                <w:rFonts w:ascii="Times New Roman" w:hAnsi="Times New Roman" w:cs="Times New Roman"/>
                <w:color w:val="000000" w:themeColor="text1"/>
                <w:sz w:val="24"/>
                <w:szCs w:val="24"/>
              </w:rPr>
            </w:pPr>
          </w:p>
        </w:tc>
        <w:tc>
          <w:tcPr>
            <w:tcW w:w="1871" w:type="dxa"/>
          </w:tcPr>
          <w:p w:rsidR="00AB1555" w:rsidRPr="00AB1555" w:rsidRDefault="00AB1555" w:rsidP="00AB1555">
            <w:pPr>
              <w:pStyle w:val="ConsPlusNormal"/>
              <w:contextualSpacing/>
              <w:rPr>
                <w:rFonts w:ascii="Times New Roman" w:hAnsi="Times New Roman" w:cs="Times New Roman"/>
                <w:color w:val="000000" w:themeColor="text1"/>
                <w:sz w:val="24"/>
                <w:szCs w:val="24"/>
              </w:rPr>
            </w:pPr>
          </w:p>
        </w:tc>
        <w:tc>
          <w:tcPr>
            <w:tcW w:w="1928" w:type="dxa"/>
          </w:tcPr>
          <w:p w:rsidR="00AB1555" w:rsidRPr="00AB1555" w:rsidRDefault="00AB1555" w:rsidP="00AB1555">
            <w:pPr>
              <w:pStyle w:val="ConsPlusNormal"/>
              <w:contextualSpacing/>
              <w:rPr>
                <w:rFonts w:ascii="Times New Roman" w:hAnsi="Times New Roman" w:cs="Times New Roman"/>
                <w:color w:val="000000" w:themeColor="text1"/>
                <w:sz w:val="24"/>
                <w:szCs w:val="24"/>
              </w:rPr>
            </w:pPr>
          </w:p>
        </w:tc>
      </w:tr>
      <w:tr w:rsidR="00AB1555" w:rsidRPr="00AB1555">
        <w:tc>
          <w:tcPr>
            <w:tcW w:w="2551" w:type="dxa"/>
          </w:tcPr>
          <w:p w:rsidR="00AB1555" w:rsidRPr="00AB1555" w:rsidRDefault="00AB1555" w:rsidP="00AB1555">
            <w:pPr>
              <w:pStyle w:val="ConsPlusNormal"/>
              <w:contextualSpacing/>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Итого</w:t>
            </w:r>
          </w:p>
        </w:tc>
        <w:tc>
          <w:tcPr>
            <w:tcW w:w="2721" w:type="dxa"/>
          </w:tcPr>
          <w:p w:rsidR="00AB1555" w:rsidRPr="00AB1555" w:rsidRDefault="00AB1555" w:rsidP="00AB1555">
            <w:pPr>
              <w:pStyle w:val="ConsPlusNormal"/>
              <w:contextualSpacing/>
              <w:jc w:val="center"/>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х</w:t>
            </w:r>
          </w:p>
        </w:tc>
        <w:tc>
          <w:tcPr>
            <w:tcW w:w="1871" w:type="dxa"/>
          </w:tcPr>
          <w:p w:rsidR="00AB1555" w:rsidRPr="00AB1555" w:rsidRDefault="00AB1555" w:rsidP="00AB1555">
            <w:pPr>
              <w:pStyle w:val="ConsPlusNormal"/>
              <w:contextualSpacing/>
              <w:jc w:val="center"/>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х</w:t>
            </w:r>
          </w:p>
        </w:tc>
        <w:tc>
          <w:tcPr>
            <w:tcW w:w="1928" w:type="dxa"/>
          </w:tcPr>
          <w:p w:rsidR="00AB1555" w:rsidRPr="00AB1555" w:rsidRDefault="00AB1555" w:rsidP="00AB1555">
            <w:pPr>
              <w:pStyle w:val="ConsPlusNormal"/>
              <w:contextualSpacing/>
              <w:rPr>
                <w:rFonts w:ascii="Times New Roman" w:hAnsi="Times New Roman" w:cs="Times New Roman"/>
                <w:color w:val="000000" w:themeColor="text1"/>
                <w:sz w:val="24"/>
                <w:szCs w:val="24"/>
              </w:rPr>
            </w:pPr>
          </w:p>
        </w:tc>
      </w:tr>
    </w:tbl>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Участник отбора</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или уполномоченное им лицо                        ________________________</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(ФИО)</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Электронная подпись</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"__" _______ 20__ г.</w:t>
      </w:r>
    </w:p>
    <w:p w:rsidR="00AB1555" w:rsidRPr="00AB1555" w:rsidRDefault="00AB1555" w:rsidP="00AB1555">
      <w:pPr>
        <w:pStyle w:val="ConsPlusNormal"/>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&lt;*&gt; Объем закупа животноводческой продукции у граждан, ведущих личное подсобное хозяйство, указывается в пересчете: молоко - на молоко жирностью 3,4 процента; мясо крупного рогатого скота - в пересчете на живой вес.</w:t>
      </w:r>
    </w:p>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p>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p>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p>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p>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p>
    <w:p w:rsidR="00AB1555" w:rsidRPr="00AB1555" w:rsidRDefault="00AB1555" w:rsidP="00AB1555">
      <w:pPr>
        <w:pStyle w:val="ConsPlusNormal"/>
        <w:contextualSpacing/>
        <w:jc w:val="right"/>
        <w:outlineLvl w:val="1"/>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Приложение </w:t>
      </w:r>
      <w:r>
        <w:rPr>
          <w:rFonts w:ascii="Times New Roman" w:hAnsi="Times New Roman" w:cs="Times New Roman"/>
          <w:color w:val="000000" w:themeColor="text1"/>
          <w:sz w:val="24"/>
          <w:szCs w:val="24"/>
        </w:rPr>
        <w:t>№</w:t>
      </w:r>
      <w:r w:rsidRPr="00AB1555">
        <w:rPr>
          <w:rFonts w:ascii="Times New Roman" w:hAnsi="Times New Roman" w:cs="Times New Roman"/>
          <w:color w:val="000000" w:themeColor="text1"/>
          <w:sz w:val="24"/>
          <w:szCs w:val="24"/>
        </w:rPr>
        <w:t xml:space="preserve"> 3</w:t>
      </w:r>
    </w:p>
    <w:p w:rsidR="00AB1555" w:rsidRPr="00AB1555" w:rsidRDefault="00AB1555" w:rsidP="00AB1555">
      <w:pPr>
        <w:pStyle w:val="ConsPlusNormal"/>
        <w:contextualSpacing/>
        <w:jc w:val="right"/>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к Порядку</w:t>
      </w:r>
    </w:p>
    <w:p w:rsidR="00AB1555" w:rsidRPr="00AB1555" w:rsidRDefault="00AB1555" w:rsidP="00AB1555">
      <w:pPr>
        <w:pStyle w:val="ConsPlusNormal"/>
        <w:contextualSpacing/>
        <w:jc w:val="right"/>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предоставления субсидий на возмещение</w:t>
      </w:r>
    </w:p>
    <w:p w:rsidR="00AB1555" w:rsidRPr="00AB1555" w:rsidRDefault="00AB1555" w:rsidP="00AB1555">
      <w:pPr>
        <w:pStyle w:val="ConsPlusNormal"/>
        <w:contextualSpacing/>
        <w:jc w:val="right"/>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части затрат, связанных с закупом</w:t>
      </w:r>
    </w:p>
    <w:p w:rsidR="00AB1555" w:rsidRPr="00AB1555" w:rsidRDefault="00AB1555" w:rsidP="00AB1555">
      <w:pPr>
        <w:pStyle w:val="ConsPlusNormal"/>
        <w:contextualSpacing/>
        <w:jc w:val="right"/>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животноводческой продукции (молока,</w:t>
      </w:r>
    </w:p>
    <w:p w:rsidR="00AB1555" w:rsidRPr="00AB1555" w:rsidRDefault="00AB1555" w:rsidP="00AB1555">
      <w:pPr>
        <w:pStyle w:val="ConsPlusNormal"/>
        <w:contextualSpacing/>
        <w:jc w:val="right"/>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мяса крупного рогатого скота)</w:t>
      </w:r>
    </w:p>
    <w:p w:rsidR="00AB1555" w:rsidRPr="00AB1555" w:rsidRDefault="00AB1555" w:rsidP="00AB1555">
      <w:pPr>
        <w:pStyle w:val="ConsPlusNormal"/>
        <w:contextualSpacing/>
        <w:jc w:val="right"/>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у граждан, ведущих личное подсобное</w:t>
      </w:r>
    </w:p>
    <w:p w:rsidR="00AB1555" w:rsidRPr="00AB1555" w:rsidRDefault="00AB1555" w:rsidP="00AB1555">
      <w:pPr>
        <w:pStyle w:val="ConsPlusNormal"/>
        <w:contextualSpacing/>
        <w:jc w:val="right"/>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хозяйство, и проведения отбора</w:t>
      </w:r>
    </w:p>
    <w:p w:rsidR="00AB1555" w:rsidRPr="00AB1555" w:rsidRDefault="00AB1555" w:rsidP="00AB1555">
      <w:pPr>
        <w:pStyle w:val="ConsPlusNormal"/>
        <w:contextualSpacing/>
        <w:jc w:val="right"/>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получателей указанных субсидий</w:t>
      </w:r>
    </w:p>
    <w:p w:rsidR="00AB1555" w:rsidRPr="00AB1555" w:rsidRDefault="00AB1555" w:rsidP="00AB1555">
      <w:pPr>
        <w:pStyle w:val="ConsPlusNormal"/>
        <w:spacing w:after="1"/>
        <w:contextualSpacing/>
        <w:rPr>
          <w:rFonts w:ascii="Times New Roman" w:hAnsi="Times New Roman" w:cs="Times New Roman"/>
          <w:color w:val="000000" w:themeColor="text1"/>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B1555" w:rsidRPr="00AB15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1555" w:rsidRPr="00AB1555" w:rsidRDefault="00AB1555" w:rsidP="00AB1555">
            <w:pPr>
              <w:pStyle w:val="ConsPlusNormal"/>
              <w:contextualSpacing/>
              <w:rPr>
                <w:rFonts w:ascii="Times New Roman" w:hAnsi="Times New Roman" w:cs="Times New Roman"/>
                <w:color w:val="000000" w:themeColor="text1"/>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B1555" w:rsidRPr="00AB1555" w:rsidRDefault="00AB1555" w:rsidP="00AB1555">
            <w:pPr>
              <w:pStyle w:val="ConsPlusNormal"/>
              <w:contextualSpacing/>
              <w:rPr>
                <w:rFonts w:ascii="Times New Roman" w:hAnsi="Times New Roman" w:cs="Times New Roman"/>
                <w:color w:val="000000" w:themeColor="text1"/>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B1555" w:rsidRPr="00AB1555" w:rsidRDefault="00AB1555" w:rsidP="00AB1555">
            <w:pPr>
              <w:pStyle w:val="ConsPlusNormal"/>
              <w:contextualSpacing/>
              <w:jc w:val="center"/>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Список изменяющих документов</w:t>
            </w:r>
          </w:p>
          <w:p w:rsidR="00AB1555" w:rsidRPr="00AB1555" w:rsidRDefault="00AB1555" w:rsidP="00AB1555">
            <w:pPr>
              <w:pStyle w:val="ConsPlusNormal"/>
              <w:contextualSpacing/>
              <w:jc w:val="center"/>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(в ред. Приказа министерства сельского хозяйства Красноярского края</w:t>
            </w:r>
          </w:p>
          <w:p w:rsidR="00AB1555" w:rsidRPr="00AB1555" w:rsidRDefault="00AB1555" w:rsidP="00AB1555">
            <w:pPr>
              <w:pStyle w:val="ConsPlusNormal"/>
              <w:contextualSpacing/>
              <w:jc w:val="center"/>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от 10.11.2025 </w:t>
            </w:r>
            <w:r>
              <w:rPr>
                <w:rFonts w:ascii="Times New Roman" w:hAnsi="Times New Roman" w:cs="Times New Roman"/>
                <w:color w:val="000000" w:themeColor="text1"/>
                <w:sz w:val="24"/>
                <w:szCs w:val="24"/>
              </w:rPr>
              <w:t>№</w:t>
            </w:r>
            <w:r w:rsidRPr="00AB1555">
              <w:rPr>
                <w:rFonts w:ascii="Times New Roman" w:hAnsi="Times New Roman" w:cs="Times New Roman"/>
                <w:color w:val="000000" w:themeColor="text1"/>
                <w:sz w:val="24"/>
                <w:szCs w:val="24"/>
              </w:rPr>
              <w:t xml:space="preserve"> 79-1006-о)</w:t>
            </w:r>
          </w:p>
        </w:tc>
        <w:tc>
          <w:tcPr>
            <w:tcW w:w="113" w:type="dxa"/>
            <w:tcBorders>
              <w:top w:val="nil"/>
              <w:left w:val="nil"/>
              <w:bottom w:val="nil"/>
              <w:right w:val="nil"/>
            </w:tcBorders>
            <w:shd w:val="clear" w:color="auto" w:fill="F4F3F8"/>
            <w:tcMar>
              <w:top w:w="0" w:type="dxa"/>
              <w:left w:w="0" w:type="dxa"/>
              <w:bottom w:w="0" w:type="dxa"/>
              <w:right w:w="0" w:type="dxa"/>
            </w:tcMar>
          </w:tcPr>
          <w:p w:rsidR="00AB1555" w:rsidRPr="00AB1555" w:rsidRDefault="00AB1555" w:rsidP="00AB1555">
            <w:pPr>
              <w:pStyle w:val="ConsPlusNormal"/>
              <w:contextualSpacing/>
              <w:rPr>
                <w:rFonts w:ascii="Times New Roman" w:hAnsi="Times New Roman" w:cs="Times New Roman"/>
                <w:color w:val="000000" w:themeColor="text1"/>
                <w:sz w:val="24"/>
                <w:szCs w:val="24"/>
              </w:rPr>
            </w:pPr>
          </w:p>
        </w:tc>
      </w:tr>
    </w:tbl>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bookmarkStart w:id="47" w:name="P672"/>
      <w:bookmarkEnd w:id="47"/>
      <w:r w:rsidRPr="00AB1555">
        <w:rPr>
          <w:rFonts w:ascii="Times New Roman" w:hAnsi="Times New Roman" w:cs="Times New Roman"/>
          <w:color w:val="000000" w:themeColor="text1"/>
          <w:sz w:val="24"/>
          <w:szCs w:val="24"/>
        </w:rPr>
        <w:t xml:space="preserve">                                  Реестр</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документов, подтверждающих закуп животноводческой продукции</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(молока, мяса крупного рогатого скота) у граждан, ведущих</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личное подсобное хозяйство, за _______ квартал 20__ года</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___________________________________________________________________________</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___________________________________________________________________________</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(полное наименование сельскохозяйственного потребительского</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кооператива (далее - участник отбора), наименование</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муниципального округа или городского округа</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Красноярского края)</w:t>
      </w:r>
    </w:p>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p>
    <w:p w:rsidR="00AB1555" w:rsidRPr="00AB1555" w:rsidRDefault="00AB1555" w:rsidP="00AB1555">
      <w:pPr>
        <w:pStyle w:val="ConsPlusNormal"/>
        <w:contextualSpacing/>
        <w:rPr>
          <w:rFonts w:ascii="Times New Roman" w:hAnsi="Times New Roman" w:cs="Times New Roman"/>
          <w:color w:val="000000" w:themeColor="text1"/>
          <w:sz w:val="24"/>
          <w:szCs w:val="24"/>
        </w:rPr>
        <w:sectPr w:rsidR="00AB1555" w:rsidRPr="00AB1555" w:rsidSect="00B6586F">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894"/>
        <w:gridCol w:w="2074"/>
        <w:gridCol w:w="1174"/>
        <w:gridCol w:w="1174"/>
        <w:gridCol w:w="844"/>
        <w:gridCol w:w="2074"/>
      </w:tblGrid>
      <w:tr w:rsidR="00AB1555" w:rsidRPr="00AB1555">
        <w:tc>
          <w:tcPr>
            <w:tcW w:w="454" w:type="dxa"/>
          </w:tcPr>
          <w:p w:rsidR="00AB1555" w:rsidRPr="00AB1555" w:rsidRDefault="00AB1555" w:rsidP="00AB1555">
            <w:pPr>
              <w:pStyle w:val="ConsPlusNormal"/>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w:t>
            </w:r>
            <w:r w:rsidRPr="00AB1555">
              <w:rPr>
                <w:rFonts w:ascii="Times New Roman" w:hAnsi="Times New Roman" w:cs="Times New Roman"/>
                <w:color w:val="000000" w:themeColor="text1"/>
                <w:sz w:val="24"/>
                <w:szCs w:val="24"/>
              </w:rPr>
              <w:t xml:space="preserve"> п/п</w:t>
            </w:r>
          </w:p>
        </w:tc>
        <w:tc>
          <w:tcPr>
            <w:tcW w:w="1894" w:type="dxa"/>
          </w:tcPr>
          <w:p w:rsidR="00AB1555" w:rsidRPr="00AB1555" w:rsidRDefault="00AB1555" w:rsidP="00AB1555">
            <w:pPr>
              <w:pStyle w:val="ConsPlusNormal"/>
              <w:contextualSpacing/>
              <w:jc w:val="center"/>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ФИО гражданина, ведущего личное подсобное хозяйство на территории Красноярского края, реквизиты выписки из </w:t>
            </w:r>
            <w:proofErr w:type="spellStart"/>
            <w:r w:rsidRPr="00AB1555">
              <w:rPr>
                <w:rFonts w:ascii="Times New Roman" w:hAnsi="Times New Roman" w:cs="Times New Roman"/>
                <w:color w:val="000000" w:themeColor="text1"/>
                <w:sz w:val="24"/>
                <w:szCs w:val="24"/>
              </w:rPr>
              <w:t>похозяйственной</w:t>
            </w:r>
            <w:proofErr w:type="spellEnd"/>
            <w:r w:rsidRPr="00AB1555">
              <w:rPr>
                <w:rFonts w:ascii="Times New Roman" w:hAnsi="Times New Roman" w:cs="Times New Roman"/>
                <w:color w:val="000000" w:themeColor="text1"/>
                <w:sz w:val="24"/>
                <w:szCs w:val="24"/>
              </w:rPr>
              <w:t xml:space="preserve"> книги об учете личного подсобного хозяйства гражданина</w:t>
            </w:r>
          </w:p>
        </w:tc>
        <w:tc>
          <w:tcPr>
            <w:tcW w:w="2074" w:type="dxa"/>
          </w:tcPr>
          <w:p w:rsidR="00AB1555" w:rsidRPr="00AB1555" w:rsidRDefault="00AB1555" w:rsidP="00AB1555">
            <w:pPr>
              <w:pStyle w:val="ConsPlusNormal"/>
              <w:contextualSpacing/>
              <w:jc w:val="center"/>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Наименование документов, подтверждающих закуп животноводческой продукции у граждан, ведущих личное подсобное хозяйство на территории Красноярского края &lt;*&gt;</w:t>
            </w:r>
          </w:p>
        </w:tc>
        <w:tc>
          <w:tcPr>
            <w:tcW w:w="1174" w:type="dxa"/>
          </w:tcPr>
          <w:p w:rsidR="00AB1555" w:rsidRPr="00AB1555" w:rsidRDefault="00AB1555" w:rsidP="00AB1555">
            <w:pPr>
              <w:pStyle w:val="ConsPlusNormal"/>
              <w:contextualSpacing/>
              <w:jc w:val="center"/>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Номер документа</w:t>
            </w:r>
          </w:p>
        </w:tc>
        <w:tc>
          <w:tcPr>
            <w:tcW w:w="1174" w:type="dxa"/>
          </w:tcPr>
          <w:p w:rsidR="00AB1555" w:rsidRPr="00AB1555" w:rsidRDefault="00AB1555" w:rsidP="00AB1555">
            <w:pPr>
              <w:pStyle w:val="ConsPlusNormal"/>
              <w:contextualSpacing/>
              <w:jc w:val="center"/>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Дата документа</w:t>
            </w:r>
          </w:p>
        </w:tc>
        <w:tc>
          <w:tcPr>
            <w:tcW w:w="844" w:type="dxa"/>
          </w:tcPr>
          <w:p w:rsidR="00AB1555" w:rsidRPr="00AB1555" w:rsidRDefault="00AB1555" w:rsidP="00AB1555">
            <w:pPr>
              <w:pStyle w:val="ConsPlusNormal"/>
              <w:contextualSpacing/>
              <w:jc w:val="center"/>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Цена закупа 1 тонны, рублей</w:t>
            </w:r>
          </w:p>
        </w:tc>
        <w:tc>
          <w:tcPr>
            <w:tcW w:w="2074" w:type="dxa"/>
          </w:tcPr>
          <w:p w:rsidR="00AB1555" w:rsidRPr="00AB1555" w:rsidRDefault="00AB1555" w:rsidP="00AB1555">
            <w:pPr>
              <w:pStyle w:val="ConsPlusNormal"/>
              <w:contextualSpacing/>
              <w:jc w:val="center"/>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Объем закупа животноводческой продукции, тонн</w:t>
            </w:r>
          </w:p>
        </w:tc>
      </w:tr>
      <w:tr w:rsidR="00AB1555" w:rsidRPr="00AB1555">
        <w:tc>
          <w:tcPr>
            <w:tcW w:w="454" w:type="dxa"/>
          </w:tcPr>
          <w:p w:rsidR="00AB1555" w:rsidRPr="00AB1555" w:rsidRDefault="00AB1555" w:rsidP="00AB1555">
            <w:pPr>
              <w:pStyle w:val="ConsPlusNormal"/>
              <w:contextualSpacing/>
              <w:jc w:val="center"/>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1</w:t>
            </w:r>
          </w:p>
        </w:tc>
        <w:tc>
          <w:tcPr>
            <w:tcW w:w="1894" w:type="dxa"/>
          </w:tcPr>
          <w:p w:rsidR="00AB1555" w:rsidRPr="00AB1555" w:rsidRDefault="00AB1555" w:rsidP="00AB1555">
            <w:pPr>
              <w:pStyle w:val="ConsPlusNormal"/>
              <w:contextualSpacing/>
              <w:jc w:val="center"/>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2</w:t>
            </w:r>
          </w:p>
        </w:tc>
        <w:tc>
          <w:tcPr>
            <w:tcW w:w="2074" w:type="dxa"/>
          </w:tcPr>
          <w:p w:rsidR="00AB1555" w:rsidRPr="00AB1555" w:rsidRDefault="00AB1555" w:rsidP="00AB1555">
            <w:pPr>
              <w:pStyle w:val="ConsPlusNormal"/>
              <w:contextualSpacing/>
              <w:jc w:val="center"/>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3</w:t>
            </w:r>
          </w:p>
        </w:tc>
        <w:tc>
          <w:tcPr>
            <w:tcW w:w="1174" w:type="dxa"/>
          </w:tcPr>
          <w:p w:rsidR="00AB1555" w:rsidRPr="00AB1555" w:rsidRDefault="00AB1555" w:rsidP="00AB1555">
            <w:pPr>
              <w:pStyle w:val="ConsPlusNormal"/>
              <w:contextualSpacing/>
              <w:jc w:val="center"/>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4</w:t>
            </w:r>
          </w:p>
        </w:tc>
        <w:tc>
          <w:tcPr>
            <w:tcW w:w="1174" w:type="dxa"/>
          </w:tcPr>
          <w:p w:rsidR="00AB1555" w:rsidRPr="00AB1555" w:rsidRDefault="00AB1555" w:rsidP="00AB1555">
            <w:pPr>
              <w:pStyle w:val="ConsPlusNormal"/>
              <w:contextualSpacing/>
              <w:jc w:val="center"/>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5</w:t>
            </w:r>
          </w:p>
        </w:tc>
        <w:tc>
          <w:tcPr>
            <w:tcW w:w="844" w:type="dxa"/>
          </w:tcPr>
          <w:p w:rsidR="00AB1555" w:rsidRPr="00AB1555" w:rsidRDefault="00AB1555" w:rsidP="00AB1555">
            <w:pPr>
              <w:pStyle w:val="ConsPlusNormal"/>
              <w:contextualSpacing/>
              <w:jc w:val="center"/>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6</w:t>
            </w:r>
          </w:p>
        </w:tc>
        <w:tc>
          <w:tcPr>
            <w:tcW w:w="2074" w:type="dxa"/>
          </w:tcPr>
          <w:p w:rsidR="00AB1555" w:rsidRPr="00AB1555" w:rsidRDefault="00AB1555" w:rsidP="00AB1555">
            <w:pPr>
              <w:pStyle w:val="ConsPlusNormal"/>
              <w:contextualSpacing/>
              <w:jc w:val="center"/>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7</w:t>
            </w:r>
          </w:p>
        </w:tc>
      </w:tr>
      <w:tr w:rsidR="00AB1555" w:rsidRPr="00AB1555">
        <w:tc>
          <w:tcPr>
            <w:tcW w:w="9688" w:type="dxa"/>
            <w:gridSpan w:val="7"/>
          </w:tcPr>
          <w:p w:rsidR="00AB1555" w:rsidRPr="00AB1555" w:rsidRDefault="00AB1555" w:rsidP="00AB1555">
            <w:pPr>
              <w:pStyle w:val="ConsPlusNormal"/>
              <w:contextualSpacing/>
              <w:jc w:val="center"/>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Закуп молока (в пересчете на молоко жирностью 3,4 процента)</w:t>
            </w:r>
          </w:p>
        </w:tc>
      </w:tr>
      <w:tr w:rsidR="00AB1555" w:rsidRPr="00AB1555">
        <w:tc>
          <w:tcPr>
            <w:tcW w:w="454" w:type="dxa"/>
          </w:tcPr>
          <w:p w:rsidR="00AB1555" w:rsidRPr="00AB1555" w:rsidRDefault="00AB1555" w:rsidP="00AB1555">
            <w:pPr>
              <w:pStyle w:val="ConsPlusNormal"/>
              <w:contextualSpacing/>
              <w:rPr>
                <w:rFonts w:ascii="Times New Roman" w:hAnsi="Times New Roman" w:cs="Times New Roman"/>
                <w:color w:val="000000" w:themeColor="text1"/>
                <w:sz w:val="24"/>
                <w:szCs w:val="24"/>
              </w:rPr>
            </w:pPr>
          </w:p>
        </w:tc>
        <w:tc>
          <w:tcPr>
            <w:tcW w:w="1894" w:type="dxa"/>
          </w:tcPr>
          <w:p w:rsidR="00AB1555" w:rsidRPr="00AB1555" w:rsidRDefault="00AB1555" w:rsidP="00AB1555">
            <w:pPr>
              <w:pStyle w:val="ConsPlusNormal"/>
              <w:contextualSpacing/>
              <w:rPr>
                <w:rFonts w:ascii="Times New Roman" w:hAnsi="Times New Roman" w:cs="Times New Roman"/>
                <w:color w:val="000000" w:themeColor="text1"/>
                <w:sz w:val="24"/>
                <w:szCs w:val="24"/>
              </w:rPr>
            </w:pPr>
          </w:p>
        </w:tc>
        <w:tc>
          <w:tcPr>
            <w:tcW w:w="2074" w:type="dxa"/>
          </w:tcPr>
          <w:p w:rsidR="00AB1555" w:rsidRPr="00AB1555" w:rsidRDefault="00AB1555" w:rsidP="00AB1555">
            <w:pPr>
              <w:pStyle w:val="ConsPlusNormal"/>
              <w:contextualSpacing/>
              <w:rPr>
                <w:rFonts w:ascii="Times New Roman" w:hAnsi="Times New Roman" w:cs="Times New Roman"/>
                <w:color w:val="000000" w:themeColor="text1"/>
                <w:sz w:val="24"/>
                <w:szCs w:val="24"/>
              </w:rPr>
            </w:pPr>
          </w:p>
        </w:tc>
        <w:tc>
          <w:tcPr>
            <w:tcW w:w="1174" w:type="dxa"/>
          </w:tcPr>
          <w:p w:rsidR="00AB1555" w:rsidRPr="00AB1555" w:rsidRDefault="00AB1555" w:rsidP="00AB1555">
            <w:pPr>
              <w:pStyle w:val="ConsPlusNormal"/>
              <w:contextualSpacing/>
              <w:rPr>
                <w:rFonts w:ascii="Times New Roman" w:hAnsi="Times New Roman" w:cs="Times New Roman"/>
                <w:color w:val="000000" w:themeColor="text1"/>
                <w:sz w:val="24"/>
                <w:szCs w:val="24"/>
              </w:rPr>
            </w:pPr>
          </w:p>
        </w:tc>
        <w:tc>
          <w:tcPr>
            <w:tcW w:w="1174" w:type="dxa"/>
          </w:tcPr>
          <w:p w:rsidR="00AB1555" w:rsidRPr="00AB1555" w:rsidRDefault="00AB1555" w:rsidP="00AB1555">
            <w:pPr>
              <w:pStyle w:val="ConsPlusNormal"/>
              <w:contextualSpacing/>
              <w:rPr>
                <w:rFonts w:ascii="Times New Roman" w:hAnsi="Times New Roman" w:cs="Times New Roman"/>
                <w:color w:val="000000" w:themeColor="text1"/>
                <w:sz w:val="24"/>
                <w:szCs w:val="24"/>
              </w:rPr>
            </w:pPr>
          </w:p>
        </w:tc>
        <w:tc>
          <w:tcPr>
            <w:tcW w:w="844" w:type="dxa"/>
          </w:tcPr>
          <w:p w:rsidR="00AB1555" w:rsidRPr="00AB1555" w:rsidRDefault="00AB1555" w:rsidP="00AB1555">
            <w:pPr>
              <w:pStyle w:val="ConsPlusNormal"/>
              <w:contextualSpacing/>
              <w:rPr>
                <w:rFonts w:ascii="Times New Roman" w:hAnsi="Times New Roman" w:cs="Times New Roman"/>
                <w:color w:val="000000" w:themeColor="text1"/>
                <w:sz w:val="24"/>
                <w:szCs w:val="24"/>
              </w:rPr>
            </w:pPr>
          </w:p>
        </w:tc>
        <w:tc>
          <w:tcPr>
            <w:tcW w:w="2074" w:type="dxa"/>
          </w:tcPr>
          <w:p w:rsidR="00AB1555" w:rsidRPr="00AB1555" w:rsidRDefault="00AB1555" w:rsidP="00AB1555">
            <w:pPr>
              <w:pStyle w:val="ConsPlusNormal"/>
              <w:contextualSpacing/>
              <w:rPr>
                <w:rFonts w:ascii="Times New Roman" w:hAnsi="Times New Roman" w:cs="Times New Roman"/>
                <w:color w:val="000000" w:themeColor="text1"/>
                <w:sz w:val="24"/>
                <w:szCs w:val="24"/>
              </w:rPr>
            </w:pPr>
          </w:p>
        </w:tc>
      </w:tr>
      <w:tr w:rsidR="00AB1555" w:rsidRPr="00AB1555">
        <w:tc>
          <w:tcPr>
            <w:tcW w:w="454" w:type="dxa"/>
          </w:tcPr>
          <w:p w:rsidR="00AB1555" w:rsidRPr="00AB1555" w:rsidRDefault="00AB1555" w:rsidP="00AB1555">
            <w:pPr>
              <w:pStyle w:val="ConsPlusNormal"/>
              <w:contextualSpacing/>
              <w:rPr>
                <w:rFonts w:ascii="Times New Roman" w:hAnsi="Times New Roman" w:cs="Times New Roman"/>
                <w:color w:val="000000" w:themeColor="text1"/>
                <w:sz w:val="24"/>
                <w:szCs w:val="24"/>
              </w:rPr>
            </w:pPr>
          </w:p>
        </w:tc>
        <w:tc>
          <w:tcPr>
            <w:tcW w:w="1894" w:type="dxa"/>
          </w:tcPr>
          <w:p w:rsidR="00AB1555" w:rsidRPr="00AB1555" w:rsidRDefault="00AB1555" w:rsidP="00AB1555">
            <w:pPr>
              <w:pStyle w:val="ConsPlusNormal"/>
              <w:contextualSpacing/>
              <w:rPr>
                <w:rFonts w:ascii="Times New Roman" w:hAnsi="Times New Roman" w:cs="Times New Roman"/>
                <w:color w:val="000000" w:themeColor="text1"/>
                <w:sz w:val="24"/>
                <w:szCs w:val="24"/>
              </w:rPr>
            </w:pPr>
          </w:p>
        </w:tc>
        <w:tc>
          <w:tcPr>
            <w:tcW w:w="2074" w:type="dxa"/>
          </w:tcPr>
          <w:p w:rsidR="00AB1555" w:rsidRPr="00AB1555" w:rsidRDefault="00AB1555" w:rsidP="00AB1555">
            <w:pPr>
              <w:pStyle w:val="ConsPlusNormal"/>
              <w:contextualSpacing/>
              <w:rPr>
                <w:rFonts w:ascii="Times New Roman" w:hAnsi="Times New Roman" w:cs="Times New Roman"/>
                <w:color w:val="000000" w:themeColor="text1"/>
                <w:sz w:val="24"/>
                <w:szCs w:val="24"/>
              </w:rPr>
            </w:pPr>
          </w:p>
        </w:tc>
        <w:tc>
          <w:tcPr>
            <w:tcW w:w="1174" w:type="dxa"/>
          </w:tcPr>
          <w:p w:rsidR="00AB1555" w:rsidRPr="00AB1555" w:rsidRDefault="00AB1555" w:rsidP="00AB1555">
            <w:pPr>
              <w:pStyle w:val="ConsPlusNormal"/>
              <w:contextualSpacing/>
              <w:rPr>
                <w:rFonts w:ascii="Times New Roman" w:hAnsi="Times New Roman" w:cs="Times New Roman"/>
                <w:color w:val="000000" w:themeColor="text1"/>
                <w:sz w:val="24"/>
                <w:szCs w:val="24"/>
              </w:rPr>
            </w:pPr>
          </w:p>
        </w:tc>
        <w:tc>
          <w:tcPr>
            <w:tcW w:w="1174" w:type="dxa"/>
          </w:tcPr>
          <w:p w:rsidR="00AB1555" w:rsidRPr="00AB1555" w:rsidRDefault="00AB1555" w:rsidP="00AB1555">
            <w:pPr>
              <w:pStyle w:val="ConsPlusNormal"/>
              <w:contextualSpacing/>
              <w:rPr>
                <w:rFonts w:ascii="Times New Roman" w:hAnsi="Times New Roman" w:cs="Times New Roman"/>
                <w:color w:val="000000" w:themeColor="text1"/>
                <w:sz w:val="24"/>
                <w:szCs w:val="24"/>
              </w:rPr>
            </w:pPr>
          </w:p>
        </w:tc>
        <w:tc>
          <w:tcPr>
            <w:tcW w:w="844" w:type="dxa"/>
          </w:tcPr>
          <w:p w:rsidR="00AB1555" w:rsidRPr="00AB1555" w:rsidRDefault="00AB1555" w:rsidP="00AB1555">
            <w:pPr>
              <w:pStyle w:val="ConsPlusNormal"/>
              <w:contextualSpacing/>
              <w:rPr>
                <w:rFonts w:ascii="Times New Roman" w:hAnsi="Times New Roman" w:cs="Times New Roman"/>
                <w:color w:val="000000" w:themeColor="text1"/>
                <w:sz w:val="24"/>
                <w:szCs w:val="24"/>
              </w:rPr>
            </w:pPr>
          </w:p>
        </w:tc>
        <w:tc>
          <w:tcPr>
            <w:tcW w:w="2074" w:type="dxa"/>
          </w:tcPr>
          <w:p w:rsidR="00AB1555" w:rsidRPr="00AB1555" w:rsidRDefault="00AB1555" w:rsidP="00AB1555">
            <w:pPr>
              <w:pStyle w:val="ConsPlusNormal"/>
              <w:contextualSpacing/>
              <w:rPr>
                <w:rFonts w:ascii="Times New Roman" w:hAnsi="Times New Roman" w:cs="Times New Roman"/>
                <w:color w:val="000000" w:themeColor="text1"/>
                <w:sz w:val="24"/>
                <w:szCs w:val="24"/>
              </w:rPr>
            </w:pPr>
          </w:p>
        </w:tc>
      </w:tr>
      <w:tr w:rsidR="00AB1555" w:rsidRPr="00AB1555">
        <w:tc>
          <w:tcPr>
            <w:tcW w:w="7614" w:type="dxa"/>
            <w:gridSpan w:val="6"/>
          </w:tcPr>
          <w:p w:rsidR="00AB1555" w:rsidRPr="00AB1555" w:rsidRDefault="00AB1555" w:rsidP="00AB1555">
            <w:pPr>
              <w:pStyle w:val="ConsPlusNormal"/>
              <w:contextualSpacing/>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Итого</w:t>
            </w:r>
          </w:p>
        </w:tc>
        <w:tc>
          <w:tcPr>
            <w:tcW w:w="2074" w:type="dxa"/>
          </w:tcPr>
          <w:p w:rsidR="00AB1555" w:rsidRPr="00AB1555" w:rsidRDefault="00AB1555" w:rsidP="00AB1555">
            <w:pPr>
              <w:pStyle w:val="ConsPlusNormal"/>
              <w:contextualSpacing/>
              <w:rPr>
                <w:rFonts w:ascii="Times New Roman" w:hAnsi="Times New Roman" w:cs="Times New Roman"/>
                <w:color w:val="000000" w:themeColor="text1"/>
                <w:sz w:val="24"/>
                <w:szCs w:val="24"/>
              </w:rPr>
            </w:pPr>
          </w:p>
        </w:tc>
      </w:tr>
      <w:tr w:rsidR="00AB1555" w:rsidRPr="00AB1555">
        <w:tc>
          <w:tcPr>
            <w:tcW w:w="9688" w:type="dxa"/>
            <w:gridSpan w:val="7"/>
          </w:tcPr>
          <w:p w:rsidR="00AB1555" w:rsidRPr="00AB1555" w:rsidRDefault="00AB1555" w:rsidP="00AB1555">
            <w:pPr>
              <w:pStyle w:val="ConsPlusNormal"/>
              <w:contextualSpacing/>
              <w:jc w:val="center"/>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Закуп мяса крупного рогатого скота (в пересчете на живой вес)</w:t>
            </w:r>
          </w:p>
        </w:tc>
      </w:tr>
      <w:tr w:rsidR="00AB1555" w:rsidRPr="00AB1555">
        <w:tc>
          <w:tcPr>
            <w:tcW w:w="454" w:type="dxa"/>
          </w:tcPr>
          <w:p w:rsidR="00AB1555" w:rsidRPr="00AB1555" w:rsidRDefault="00AB1555" w:rsidP="00AB1555">
            <w:pPr>
              <w:pStyle w:val="ConsPlusNormal"/>
              <w:contextualSpacing/>
              <w:rPr>
                <w:rFonts w:ascii="Times New Roman" w:hAnsi="Times New Roman" w:cs="Times New Roman"/>
                <w:color w:val="000000" w:themeColor="text1"/>
                <w:sz w:val="24"/>
                <w:szCs w:val="24"/>
              </w:rPr>
            </w:pPr>
          </w:p>
        </w:tc>
        <w:tc>
          <w:tcPr>
            <w:tcW w:w="1894" w:type="dxa"/>
          </w:tcPr>
          <w:p w:rsidR="00AB1555" w:rsidRPr="00AB1555" w:rsidRDefault="00AB1555" w:rsidP="00AB1555">
            <w:pPr>
              <w:pStyle w:val="ConsPlusNormal"/>
              <w:contextualSpacing/>
              <w:rPr>
                <w:rFonts w:ascii="Times New Roman" w:hAnsi="Times New Roman" w:cs="Times New Roman"/>
                <w:color w:val="000000" w:themeColor="text1"/>
                <w:sz w:val="24"/>
                <w:szCs w:val="24"/>
              </w:rPr>
            </w:pPr>
          </w:p>
        </w:tc>
        <w:tc>
          <w:tcPr>
            <w:tcW w:w="2074" w:type="dxa"/>
          </w:tcPr>
          <w:p w:rsidR="00AB1555" w:rsidRPr="00AB1555" w:rsidRDefault="00AB1555" w:rsidP="00AB1555">
            <w:pPr>
              <w:pStyle w:val="ConsPlusNormal"/>
              <w:contextualSpacing/>
              <w:rPr>
                <w:rFonts w:ascii="Times New Roman" w:hAnsi="Times New Roman" w:cs="Times New Roman"/>
                <w:color w:val="000000" w:themeColor="text1"/>
                <w:sz w:val="24"/>
                <w:szCs w:val="24"/>
              </w:rPr>
            </w:pPr>
          </w:p>
        </w:tc>
        <w:tc>
          <w:tcPr>
            <w:tcW w:w="1174" w:type="dxa"/>
          </w:tcPr>
          <w:p w:rsidR="00AB1555" w:rsidRPr="00AB1555" w:rsidRDefault="00AB1555" w:rsidP="00AB1555">
            <w:pPr>
              <w:pStyle w:val="ConsPlusNormal"/>
              <w:contextualSpacing/>
              <w:rPr>
                <w:rFonts w:ascii="Times New Roman" w:hAnsi="Times New Roman" w:cs="Times New Roman"/>
                <w:color w:val="000000" w:themeColor="text1"/>
                <w:sz w:val="24"/>
                <w:szCs w:val="24"/>
              </w:rPr>
            </w:pPr>
          </w:p>
        </w:tc>
        <w:tc>
          <w:tcPr>
            <w:tcW w:w="1174" w:type="dxa"/>
          </w:tcPr>
          <w:p w:rsidR="00AB1555" w:rsidRPr="00AB1555" w:rsidRDefault="00AB1555" w:rsidP="00AB1555">
            <w:pPr>
              <w:pStyle w:val="ConsPlusNormal"/>
              <w:contextualSpacing/>
              <w:rPr>
                <w:rFonts w:ascii="Times New Roman" w:hAnsi="Times New Roman" w:cs="Times New Roman"/>
                <w:color w:val="000000" w:themeColor="text1"/>
                <w:sz w:val="24"/>
                <w:szCs w:val="24"/>
              </w:rPr>
            </w:pPr>
          </w:p>
        </w:tc>
        <w:tc>
          <w:tcPr>
            <w:tcW w:w="844" w:type="dxa"/>
          </w:tcPr>
          <w:p w:rsidR="00AB1555" w:rsidRPr="00AB1555" w:rsidRDefault="00AB1555" w:rsidP="00AB1555">
            <w:pPr>
              <w:pStyle w:val="ConsPlusNormal"/>
              <w:contextualSpacing/>
              <w:rPr>
                <w:rFonts w:ascii="Times New Roman" w:hAnsi="Times New Roman" w:cs="Times New Roman"/>
                <w:color w:val="000000" w:themeColor="text1"/>
                <w:sz w:val="24"/>
                <w:szCs w:val="24"/>
              </w:rPr>
            </w:pPr>
          </w:p>
        </w:tc>
        <w:tc>
          <w:tcPr>
            <w:tcW w:w="2074" w:type="dxa"/>
          </w:tcPr>
          <w:p w:rsidR="00AB1555" w:rsidRPr="00AB1555" w:rsidRDefault="00AB1555" w:rsidP="00AB1555">
            <w:pPr>
              <w:pStyle w:val="ConsPlusNormal"/>
              <w:contextualSpacing/>
              <w:rPr>
                <w:rFonts w:ascii="Times New Roman" w:hAnsi="Times New Roman" w:cs="Times New Roman"/>
                <w:color w:val="000000" w:themeColor="text1"/>
                <w:sz w:val="24"/>
                <w:szCs w:val="24"/>
              </w:rPr>
            </w:pPr>
          </w:p>
        </w:tc>
      </w:tr>
      <w:tr w:rsidR="00AB1555" w:rsidRPr="00AB1555">
        <w:tc>
          <w:tcPr>
            <w:tcW w:w="454" w:type="dxa"/>
          </w:tcPr>
          <w:p w:rsidR="00AB1555" w:rsidRPr="00AB1555" w:rsidRDefault="00AB1555" w:rsidP="00AB1555">
            <w:pPr>
              <w:pStyle w:val="ConsPlusNormal"/>
              <w:contextualSpacing/>
              <w:rPr>
                <w:rFonts w:ascii="Times New Roman" w:hAnsi="Times New Roman" w:cs="Times New Roman"/>
                <w:color w:val="000000" w:themeColor="text1"/>
                <w:sz w:val="24"/>
                <w:szCs w:val="24"/>
              </w:rPr>
            </w:pPr>
          </w:p>
        </w:tc>
        <w:tc>
          <w:tcPr>
            <w:tcW w:w="1894" w:type="dxa"/>
          </w:tcPr>
          <w:p w:rsidR="00AB1555" w:rsidRPr="00AB1555" w:rsidRDefault="00AB1555" w:rsidP="00AB1555">
            <w:pPr>
              <w:pStyle w:val="ConsPlusNormal"/>
              <w:contextualSpacing/>
              <w:rPr>
                <w:rFonts w:ascii="Times New Roman" w:hAnsi="Times New Roman" w:cs="Times New Roman"/>
                <w:color w:val="000000" w:themeColor="text1"/>
                <w:sz w:val="24"/>
                <w:szCs w:val="24"/>
              </w:rPr>
            </w:pPr>
          </w:p>
        </w:tc>
        <w:tc>
          <w:tcPr>
            <w:tcW w:w="2074" w:type="dxa"/>
          </w:tcPr>
          <w:p w:rsidR="00AB1555" w:rsidRPr="00AB1555" w:rsidRDefault="00AB1555" w:rsidP="00AB1555">
            <w:pPr>
              <w:pStyle w:val="ConsPlusNormal"/>
              <w:contextualSpacing/>
              <w:rPr>
                <w:rFonts w:ascii="Times New Roman" w:hAnsi="Times New Roman" w:cs="Times New Roman"/>
                <w:color w:val="000000" w:themeColor="text1"/>
                <w:sz w:val="24"/>
                <w:szCs w:val="24"/>
              </w:rPr>
            </w:pPr>
          </w:p>
        </w:tc>
        <w:tc>
          <w:tcPr>
            <w:tcW w:w="1174" w:type="dxa"/>
          </w:tcPr>
          <w:p w:rsidR="00AB1555" w:rsidRPr="00AB1555" w:rsidRDefault="00AB1555" w:rsidP="00AB1555">
            <w:pPr>
              <w:pStyle w:val="ConsPlusNormal"/>
              <w:contextualSpacing/>
              <w:rPr>
                <w:rFonts w:ascii="Times New Roman" w:hAnsi="Times New Roman" w:cs="Times New Roman"/>
                <w:color w:val="000000" w:themeColor="text1"/>
                <w:sz w:val="24"/>
                <w:szCs w:val="24"/>
              </w:rPr>
            </w:pPr>
          </w:p>
        </w:tc>
        <w:tc>
          <w:tcPr>
            <w:tcW w:w="1174" w:type="dxa"/>
          </w:tcPr>
          <w:p w:rsidR="00AB1555" w:rsidRPr="00AB1555" w:rsidRDefault="00AB1555" w:rsidP="00AB1555">
            <w:pPr>
              <w:pStyle w:val="ConsPlusNormal"/>
              <w:contextualSpacing/>
              <w:rPr>
                <w:rFonts w:ascii="Times New Roman" w:hAnsi="Times New Roman" w:cs="Times New Roman"/>
                <w:color w:val="000000" w:themeColor="text1"/>
                <w:sz w:val="24"/>
                <w:szCs w:val="24"/>
              </w:rPr>
            </w:pPr>
          </w:p>
        </w:tc>
        <w:tc>
          <w:tcPr>
            <w:tcW w:w="844" w:type="dxa"/>
          </w:tcPr>
          <w:p w:rsidR="00AB1555" w:rsidRPr="00AB1555" w:rsidRDefault="00AB1555" w:rsidP="00AB1555">
            <w:pPr>
              <w:pStyle w:val="ConsPlusNormal"/>
              <w:contextualSpacing/>
              <w:rPr>
                <w:rFonts w:ascii="Times New Roman" w:hAnsi="Times New Roman" w:cs="Times New Roman"/>
                <w:color w:val="000000" w:themeColor="text1"/>
                <w:sz w:val="24"/>
                <w:szCs w:val="24"/>
              </w:rPr>
            </w:pPr>
          </w:p>
        </w:tc>
        <w:tc>
          <w:tcPr>
            <w:tcW w:w="2074" w:type="dxa"/>
          </w:tcPr>
          <w:p w:rsidR="00AB1555" w:rsidRPr="00AB1555" w:rsidRDefault="00AB1555" w:rsidP="00AB1555">
            <w:pPr>
              <w:pStyle w:val="ConsPlusNormal"/>
              <w:contextualSpacing/>
              <w:rPr>
                <w:rFonts w:ascii="Times New Roman" w:hAnsi="Times New Roman" w:cs="Times New Roman"/>
                <w:color w:val="000000" w:themeColor="text1"/>
                <w:sz w:val="24"/>
                <w:szCs w:val="24"/>
              </w:rPr>
            </w:pPr>
          </w:p>
        </w:tc>
      </w:tr>
      <w:tr w:rsidR="00AB1555" w:rsidRPr="00AB1555">
        <w:tc>
          <w:tcPr>
            <w:tcW w:w="7614" w:type="dxa"/>
            <w:gridSpan w:val="6"/>
          </w:tcPr>
          <w:p w:rsidR="00AB1555" w:rsidRPr="00AB1555" w:rsidRDefault="00AB1555" w:rsidP="00AB1555">
            <w:pPr>
              <w:pStyle w:val="ConsPlusNormal"/>
              <w:contextualSpacing/>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Итого</w:t>
            </w:r>
          </w:p>
        </w:tc>
        <w:tc>
          <w:tcPr>
            <w:tcW w:w="2074" w:type="dxa"/>
          </w:tcPr>
          <w:p w:rsidR="00AB1555" w:rsidRPr="00AB1555" w:rsidRDefault="00AB1555" w:rsidP="00AB1555">
            <w:pPr>
              <w:pStyle w:val="ConsPlusNormal"/>
              <w:contextualSpacing/>
              <w:rPr>
                <w:rFonts w:ascii="Times New Roman" w:hAnsi="Times New Roman" w:cs="Times New Roman"/>
                <w:color w:val="000000" w:themeColor="text1"/>
                <w:sz w:val="24"/>
                <w:szCs w:val="24"/>
              </w:rPr>
            </w:pPr>
          </w:p>
        </w:tc>
      </w:tr>
    </w:tbl>
    <w:p w:rsidR="00AB1555" w:rsidRPr="00AB1555" w:rsidRDefault="00AB1555" w:rsidP="00AB1555">
      <w:pPr>
        <w:pStyle w:val="ConsPlusNormal"/>
        <w:contextualSpacing/>
        <w:rPr>
          <w:rFonts w:ascii="Times New Roman" w:hAnsi="Times New Roman" w:cs="Times New Roman"/>
          <w:color w:val="000000" w:themeColor="text1"/>
          <w:sz w:val="24"/>
          <w:szCs w:val="24"/>
        </w:rPr>
        <w:sectPr w:rsidR="00AB1555" w:rsidRPr="00AB1555">
          <w:pgSz w:w="16838" w:h="11905" w:orient="landscape"/>
          <w:pgMar w:top="1701" w:right="1134" w:bottom="850" w:left="1134" w:header="0" w:footer="0" w:gutter="0"/>
          <w:cols w:space="720"/>
          <w:titlePg/>
        </w:sectPr>
      </w:pPr>
    </w:p>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Участник отбора</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или уполномоченное им лицо                        ________________________</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(ФИО)</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Электронная подпись</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"__" _______ 20__ г.</w:t>
      </w:r>
    </w:p>
    <w:p w:rsidR="00AB1555" w:rsidRPr="00AB1555" w:rsidRDefault="00AB1555" w:rsidP="00AB1555">
      <w:pPr>
        <w:pStyle w:val="ConsPlusNormal"/>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&lt;*&gt; Товарно-транспортные накладные, и (или) накладные, и (или) закупочные акты, и (или) товарные накладные.</w:t>
      </w:r>
    </w:p>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p>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p>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p>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p>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B1555" w:rsidRPr="00AB15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1555" w:rsidRPr="00AB1555" w:rsidRDefault="00AB1555" w:rsidP="00AB1555">
            <w:pPr>
              <w:pStyle w:val="ConsPlusNormal"/>
              <w:contextualSpacing/>
              <w:rPr>
                <w:rFonts w:ascii="Times New Roman" w:hAnsi="Times New Roman" w:cs="Times New Roman"/>
                <w:color w:val="000000" w:themeColor="text1"/>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B1555" w:rsidRPr="00AB1555" w:rsidRDefault="00AB1555" w:rsidP="00AB1555">
            <w:pPr>
              <w:pStyle w:val="ConsPlusNormal"/>
              <w:contextualSpacing/>
              <w:rPr>
                <w:rFonts w:ascii="Times New Roman" w:hAnsi="Times New Roman" w:cs="Times New Roman"/>
                <w:color w:val="000000" w:themeColor="text1"/>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Приказом министерства сельского хозяйства Красноярского края от 10.11.2025 </w:t>
            </w:r>
            <w:r>
              <w:rPr>
                <w:rFonts w:ascii="Times New Roman" w:hAnsi="Times New Roman" w:cs="Times New Roman"/>
                <w:color w:val="000000" w:themeColor="text1"/>
                <w:sz w:val="24"/>
                <w:szCs w:val="24"/>
              </w:rPr>
              <w:t>№</w:t>
            </w:r>
            <w:r w:rsidRPr="00AB1555">
              <w:rPr>
                <w:rFonts w:ascii="Times New Roman" w:hAnsi="Times New Roman" w:cs="Times New Roman"/>
                <w:color w:val="000000" w:themeColor="text1"/>
                <w:sz w:val="24"/>
                <w:szCs w:val="24"/>
              </w:rPr>
              <w:t xml:space="preserve"> 79-1006-о в сноске "&lt;*&gt;" слова "от ____ </w:t>
            </w:r>
            <w:r>
              <w:rPr>
                <w:rFonts w:ascii="Times New Roman" w:hAnsi="Times New Roman" w:cs="Times New Roman"/>
                <w:color w:val="000000" w:themeColor="text1"/>
                <w:sz w:val="24"/>
                <w:szCs w:val="24"/>
              </w:rPr>
              <w:t>№</w:t>
            </w:r>
            <w:r w:rsidRPr="00AB1555">
              <w:rPr>
                <w:rFonts w:ascii="Times New Roman" w:hAnsi="Times New Roman" w:cs="Times New Roman"/>
                <w:color w:val="000000" w:themeColor="text1"/>
                <w:sz w:val="24"/>
                <w:szCs w:val="24"/>
              </w:rPr>
              <w:t xml:space="preserve"> ____ (далее - Порядок)" заменены словами "от 27.12.2024 </w:t>
            </w:r>
            <w:r>
              <w:rPr>
                <w:rFonts w:ascii="Times New Roman" w:hAnsi="Times New Roman" w:cs="Times New Roman"/>
                <w:color w:val="000000" w:themeColor="text1"/>
                <w:sz w:val="24"/>
                <w:szCs w:val="24"/>
              </w:rPr>
              <w:t>№</w:t>
            </w:r>
            <w:r w:rsidRPr="00AB1555">
              <w:rPr>
                <w:rFonts w:ascii="Times New Roman" w:hAnsi="Times New Roman" w:cs="Times New Roman"/>
                <w:color w:val="000000" w:themeColor="text1"/>
                <w:sz w:val="24"/>
                <w:szCs w:val="24"/>
              </w:rPr>
              <w:t xml:space="preserve"> 79-1034-о (далее - Порядок)".</w:t>
            </w:r>
          </w:p>
        </w:tc>
        <w:tc>
          <w:tcPr>
            <w:tcW w:w="113" w:type="dxa"/>
            <w:tcBorders>
              <w:top w:val="nil"/>
              <w:left w:val="nil"/>
              <w:bottom w:val="nil"/>
              <w:right w:val="nil"/>
            </w:tcBorders>
            <w:shd w:val="clear" w:color="auto" w:fill="F4F3F8"/>
            <w:tcMar>
              <w:top w:w="0" w:type="dxa"/>
              <w:left w:w="0" w:type="dxa"/>
              <w:bottom w:w="0" w:type="dxa"/>
              <w:right w:w="0" w:type="dxa"/>
            </w:tcMar>
          </w:tcPr>
          <w:p w:rsidR="00AB1555" w:rsidRPr="00AB1555" w:rsidRDefault="00AB1555" w:rsidP="00AB1555">
            <w:pPr>
              <w:pStyle w:val="ConsPlusNormal"/>
              <w:contextualSpacing/>
              <w:rPr>
                <w:rFonts w:ascii="Times New Roman" w:hAnsi="Times New Roman" w:cs="Times New Roman"/>
                <w:color w:val="000000" w:themeColor="text1"/>
                <w:sz w:val="24"/>
                <w:szCs w:val="24"/>
              </w:rPr>
            </w:pPr>
          </w:p>
        </w:tc>
      </w:tr>
    </w:tbl>
    <w:p w:rsidR="00AB1555" w:rsidRPr="00AB1555" w:rsidRDefault="00AB1555" w:rsidP="00AB1555">
      <w:pPr>
        <w:pStyle w:val="ConsPlusNormal"/>
        <w:spacing w:before="280"/>
        <w:contextualSpacing/>
        <w:jc w:val="right"/>
        <w:outlineLvl w:val="1"/>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Приложение </w:t>
      </w:r>
      <w:r>
        <w:rPr>
          <w:rFonts w:ascii="Times New Roman" w:hAnsi="Times New Roman" w:cs="Times New Roman"/>
          <w:color w:val="000000" w:themeColor="text1"/>
          <w:sz w:val="24"/>
          <w:szCs w:val="24"/>
        </w:rPr>
        <w:t>№</w:t>
      </w:r>
      <w:r w:rsidRPr="00AB1555">
        <w:rPr>
          <w:rFonts w:ascii="Times New Roman" w:hAnsi="Times New Roman" w:cs="Times New Roman"/>
          <w:color w:val="000000" w:themeColor="text1"/>
          <w:sz w:val="24"/>
          <w:szCs w:val="24"/>
        </w:rPr>
        <w:t xml:space="preserve"> 4</w:t>
      </w:r>
    </w:p>
    <w:p w:rsidR="00AB1555" w:rsidRPr="00AB1555" w:rsidRDefault="00AB1555" w:rsidP="00AB1555">
      <w:pPr>
        <w:pStyle w:val="ConsPlusNormal"/>
        <w:contextualSpacing/>
        <w:jc w:val="right"/>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к Порядку</w:t>
      </w:r>
    </w:p>
    <w:p w:rsidR="00AB1555" w:rsidRPr="00AB1555" w:rsidRDefault="00AB1555" w:rsidP="00AB1555">
      <w:pPr>
        <w:pStyle w:val="ConsPlusNormal"/>
        <w:contextualSpacing/>
        <w:jc w:val="right"/>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предоставления субсидий на возмещение</w:t>
      </w:r>
    </w:p>
    <w:p w:rsidR="00AB1555" w:rsidRPr="00AB1555" w:rsidRDefault="00AB1555" w:rsidP="00AB1555">
      <w:pPr>
        <w:pStyle w:val="ConsPlusNormal"/>
        <w:contextualSpacing/>
        <w:jc w:val="right"/>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части затрат, связанных с закупом</w:t>
      </w:r>
    </w:p>
    <w:p w:rsidR="00AB1555" w:rsidRPr="00AB1555" w:rsidRDefault="00AB1555" w:rsidP="00AB1555">
      <w:pPr>
        <w:pStyle w:val="ConsPlusNormal"/>
        <w:contextualSpacing/>
        <w:jc w:val="right"/>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животноводческой продукции (молока,</w:t>
      </w:r>
    </w:p>
    <w:p w:rsidR="00AB1555" w:rsidRPr="00AB1555" w:rsidRDefault="00AB1555" w:rsidP="00AB1555">
      <w:pPr>
        <w:pStyle w:val="ConsPlusNormal"/>
        <w:contextualSpacing/>
        <w:jc w:val="right"/>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мяса крупного рогатого скота)</w:t>
      </w:r>
    </w:p>
    <w:p w:rsidR="00AB1555" w:rsidRPr="00AB1555" w:rsidRDefault="00AB1555" w:rsidP="00AB1555">
      <w:pPr>
        <w:pStyle w:val="ConsPlusNormal"/>
        <w:contextualSpacing/>
        <w:jc w:val="right"/>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у граждан, ведущих личное подсобное</w:t>
      </w:r>
    </w:p>
    <w:p w:rsidR="00AB1555" w:rsidRPr="00AB1555" w:rsidRDefault="00AB1555" w:rsidP="00AB1555">
      <w:pPr>
        <w:pStyle w:val="ConsPlusNormal"/>
        <w:contextualSpacing/>
        <w:jc w:val="right"/>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хозяйство, и проведения отбора</w:t>
      </w:r>
    </w:p>
    <w:p w:rsidR="00AB1555" w:rsidRPr="00AB1555" w:rsidRDefault="00AB1555" w:rsidP="00AB1555">
      <w:pPr>
        <w:pStyle w:val="ConsPlusNormal"/>
        <w:contextualSpacing/>
        <w:jc w:val="right"/>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получателей указанных субсидий</w:t>
      </w:r>
    </w:p>
    <w:p w:rsidR="00AB1555" w:rsidRPr="00AB1555" w:rsidRDefault="00AB1555" w:rsidP="00AB1555">
      <w:pPr>
        <w:pStyle w:val="ConsPlusNormal"/>
        <w:spacing w:after="1"/>
        <w:contextualSpacing/>
        <w:rPr>
          <w:rFonts w:ascii="Times New Roman" w:hAnsi="Times New Roman" w:cs="Times New Roman"/>
          <w:color w:val="000000" w:themeColor="text1"/>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B1555" w:rsidRPr="00AB15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1555" w:rsidRPr="00AB1555" w:rsidRDefault="00AB1555" w:rsidP="00AB1555">
            <w:pPr>
              <w:pStyle w:val="ConsPlusNormal"/>
              <w:contextualSpacing/>
              <w:rPr>
                <w:rFonts w:ascii="Times New Roman" w:hAnsi="Times New Roman" w:cs="Times New Roman"/>
                <w:color w:val="000000" w:themeColor="text1"/>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B1555" w:rsidRPr="00AB1555" w:rsidRDefault="00AB1555" w:rsidP="00AB1555">
            <w:pPr>
              <w:pStyle w:val="ConsPlusNormal"/>
              <w:contextualSpacing/>
              <w:rPr>
                <w:rFonts w:ascii="Times New Roman" w:hAnsi="Times New Roman" w:cs="Times New Roman"/>
                <w:color w:val="000000" w:themeColor="text1"/>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B1555" w:rsidRPr="00AB1555" w:rsidRDefault="00AB1555" w:rsidP="00AB1555">
            <w:pPr>
              <w:pStyle w:val="ConsPlusNormal"/>
              <w:contextualSpacing/>
              <w:jc w:val="center"/>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Список изменяющих документов</w:t>
            </w:r>
          </w:p>
          <w:p w:rsidR="00AB1555" w:rsidRPr="00AB1555" w:rsidRDefault="00AB1555" w:rsidP="00AB1555">
            <w:pPr>
              <w:pStyle w:val="ConsPlusNormal"/>
              <w:contextualSpacing/>
              <w:jc w:val="center"/>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(в ред. Приказа министерства сельского хозяйства Красноярского края</w:t>
            </w:r>
          </w:p>
          <w:p w:rsidR="00AB1555" w:rsidRPr="00AB1555" w:rsidRDefault="00AB1555" w:rsidP="00AB1555">
            <w:pPr>
              <w:pStyle w:val="ConsPlusNormal"/>
              <w:contextualSpacing/>
              <w:jc w:val="center"/>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от 10.11.2025 </w:t>
            </w:r>
            <w:r>
              <w:rPr>
                <w:rFonts w:ascii="Times New Roman" w:hAnsi="Times New Roman" w:cs="Times New Roman"/>
                <w:color w:val="000000" w:themeColor="text1"/>
                <w:sz w:val="24"/>
                <w:szCs w:val="24"/>
              </w:rPr>
              <w:t>№</w:t>
            </w:r>
            <w:r w:rsidRPr="00AB1555">
              <w:rPr>
                <w:rFonts w:ascii="Times New Roman" w:hAnsi="Times New Roman" w:cs="Times New Roman"/>
                <w:color w:val="000000" w:themeColor="text1"/>
                <w:sz w:val="24"/>
                <w:szCs w:val="24"/>
              </w:rPr>
              <w:t xml:space="preserve"> 79-1006-о)</w:t>
            </w:r>
          </w:p>
        </w:tc>
        <w:tc>
          <w:tcPr>
            <w:tcW w:w="113" w:type="dxa"/>
            <w:tcBorders>
              <w:top w:val="nil"/>
              <w:left w:val="nil"/>
              <w:bottom w:val="nil"/>
              <w:right w:val="nil"/>
            </w:tcBorders>
            <w:shd w:val="clear" w:color="auto" w:fill="F4F3F8"/>
            <w:tcMar>
              <w:top w:w="0" w:type="dxa"/>
              <w:left w:w="0" w:type="dxa"/>
              <w:bottom w:w="0" w:type="dxa"/>
              <w:right w:w="0" w:type="dxa"/>
            </w:tcMar>
          </w:tcPr>
          <w:p w:rsidR="00AB1555" w:rsidRPr="00AB1555" w:rsidRDefault="00AB1555" w:rsidP="00AB1555">
            <w:pPr>
              <w:pStyle w:val="ConsPlusNormal"/>
              <w:contextualSpacing/>
              <w:rPr>
                <w:rFonts w:ascii="Times New Roman" w:hAnsi="Times New Roman" w:cs="Times New Roman"/>
                <w:color w:val="000000" w:themeColor="text1"/>
                <w:sz w:val="24"/>
                <w:szCs w:val="24"/>
              </w:rPr>
            </w:pPr>
          </w:p>
        </w:tc>
      </w:tr>
    </w:tbl>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p>
    <w:p w:rsidR="00AB1555" w:rsidRPr="00AB1555" w:rsidRDefault="00AB1555" w:rsidP="00AB1555">
      <w:pPr>
        <w:pStyle w:val="ConsPlusNormal"/>
        <w:contextualSpacing/>
        <w:jc w:val="center"/>
        <w:rPr>
          <w:rFonts w:ascii="Times New Roman" w:hAnsi="Times New Roman" w:cs="Times New Roman"/>
          <w:color w:val="000000" w:themeColor="text1"/>
          <w:sz w:val="24"/>
          <w:szCs w:val="24"/>
        </w:rPr>
      </w:pPr>
      <w:bookmarkStart w:id="48" w:name="P758"/>
      <w:bookmarkEnd w:id="48"/>
      <w:r w:rsidRPr="00AB1555">
        <w:rPr>
          <w:rFonts w:ascii="Times New Roman" w:hAnsi="Times New Roman" w:cs="Times New Roman"/>
          <w:color w:val="000000" w:themeColor="text1"/>
          <w:sz w:val="24"/>
          <w:szCs w:val="24"/>
        </w:rPr>
        <w:t>Сводная справка-расчет</w:t>
      </w:r>
    </w:p>
    <w:p w:rsidR="00AB1555" w:rsidRPr="00AB1555" w:rsidRDefault="00AB1555" w:rsidP="00AB1555">
      <w:pPr>
        <w:pStyle w:val="ConsPlusNormal"/>
        <w:contextualSpacing/>
        <w:jc w:val="center"/>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субсидии на возмещение части затрат, связанных с закупом</w:t>
      </w:r>
    </w:p>
    <w:p w:rsidR="00AB1555" w:rsidRPr="00AB1555" w:rsidRDefault="00AB1555" w:rsidP="00AB1555">
      <w:pPr>
        <w:pStyle w:val="ConsPlusNormal"/>
        <w:contextualSpacing/>
        <w:jc w:val="center"/>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животноводческой продукции (молока, мяса крупного рогатого</w:t>
      </w:r>
    </w:p>
    <w:p w:rsidR="00AB1555" w:rsidRPr="00AB1555" w:rsidRDefault="00AB1555" w:rsidP="00AB1555">
      <w:pPr>
        <w:pStyle w:val="ConsPlusNormal"/>
        <w:contextualSpacing/>
        <w:jc w:val="center"/>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скота) у граждан, ведущих личное подсобное хозяйство,</w:t>
      </w:r>
    </w:p>
    <w:p w:rsidR="00AB1555" w:rsidRPr="00AB1555" w:rsidRDefault="00AB1555" w:rsidP="00AB1555">
      <w:pPr>
        <w:pStyle w:val="ConsPlusNormal"/>
        <w:contextualSpacing/>
        <w:jc w:val="center"/>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в 20__ году</w:t>
      </w:r>
    </w:p>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p>
    <w:p w:rsidR="00AB1555" w:rsidRPr="00AB1555" w:rsidRDefault="00AB1555" w:rsidP="00AB1555">
      <w:pPr>
        <w:pStyle w:val="ConsPlusNormal"/>
        <w:contextualSpacing/>
        <w:rPr>
          <w:rFonts w:ascii="Times New Roman" w:hAnsi="Times New Roman" w:cs="Times New Roman"/>
          <w:color w:val="000000" w:themeColor="text1"/>
          <w:sz w:val="24"/>
          <w:szCs w:val="24"/>
        </w:rPr>
        <w:sectPr w:rsidR="00AB1555" w:rsidRPr="00AB155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849"/>
        <w:gridCol w:w="1639"/>
        <w:gridCol w:w="2074"/>
        <w:gridCol w:w="2074"/>
        <w:gridCol w:w="1789"/>
        <w:gridCol w:w="1144"/>
        <w:gridCol w:w="1534"/>
        <w:gridCol w:w="1834"/>
      </w:tblGrid>
      <w:tr w:rsidR="00AB1555" w:rsidRPr="00AB1555">
        <w:tc>
          <w:tcPr>
            <w:tcW w:w="454" w:type="dxa"/>
          </w:tcPr>
          <w:p w:rsidR="00AB1555" w:rsidRPr="00AB1555" w:rsidRDefault="00AB1555" w:rsidP="00AB1555">
            <w:pPr>
              <w:pStyle w:val="ConsPlusNormal"/>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w:t>
            </w:r>
            <w:r w:rsidRPr="00AB1555">
              <w:rPr>
                <w:rFonts w:ascii="Times New Roman" w:hAnsi="Times New Roman" w:cs="Times New Roman"/>
                <w:color w:val="000000" w:themeColor="text1"/>
                <w:sz w:val="24"/>
                <w:szCs w:val="24"/>
              </w:rPr>
              <w:t xml:space="preserve"> п/п</w:t>
            </w:r>
          </w:p>
        </w:tc>
        <w:tc>
          <w:tcPr>
            <w:tcW w:w="1849" w:type="dxa"/>
          </w:tcPr>
          <w:p w:rsidR="00AB1555" w:rsidRPr="00AB1555" w:rsidRDefault="00AB1555" w:rsidP="00AB1555">
            <w:pPr>
              <w:pStyle w:val="ConsPlusNormal"/>
              <w:contextualSpacing/>
              <w:jc w:val="center"/>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Наименование муниципального округа или городского округа Красноярского края</w:t>
            </w:r>
          </w:p>
        </w:tc>
        <w:tc>
          <w:tcPr>
            <w:tcW w:w="1639" w:type="dxa"/>
          </w:tcPr>
          <w:p w:rsidR="00AB1555" w:rsidRPr="00AB1555" w:rsidRDefault="00AB1555" w:rsidP="00AB1555">
            <w:pPr>
              <w:pStyle w:val="ConsPlusNormal"/>
              <w:contextualSpacing/>
              <w:jc w:val="center"/>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Наименование получателя субсидии</w:t>
            </w:r>
          </w:p>
        </w:tc>
        <w:tc>
          <w:tcPr>
            <w:tcW w:w="2074" w:type="dxa"/>
          </w:tcPr>
          <w:p w:rsidR="00AB1555" w:rsidRPr="00AB1555" w:rsidRDefault="00AB1555" w:rsidP="00AB1555">
            <w:pPr>
              <w:pStyle w:val="ConsPlusNormal"/>
              <w:contextualSpacing/>
              <w:jc w:val="center"/>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Наименование закупленной животноводческой продукции</w:t>
            </w:r>
          </w:p>
        </w:tc>
        <w:tc>
          <w:tcPr>
            <w:tcW w:w="2074" w:type="dxa"/>
          </w:tcPr>
          <w:p w:rsidR="00AB1555" w:rsidRPr="00AB1555" w:rsidRDefault="00AB1555" w:rsidP="00AB1555">
            <w:pPr>
              <w:pStyle w:val="ConsPlusNormal"/>
              <w:contextualSpacing/>
              <w:jc w:val="center"/>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Объем закупа животноводческой продукции в период, за который возмещаются затраты, (тонн)</w:t>
            </w:r>
          </w:p>
        </w:tc>
        <w:tc>
          <w:tcPr>
            <w:tcW w:w="1789" w:type="dxa"/>
          </w:tcPr>
          <w:p w:rsidR="00AB1555" w:rsidRPr="00AB1555" w:rsidRDefault="00AB1555" w:rsidP="00AB1555">
            <w:pPr>
              <w:pStyle w:val="ConsPlusNormal"/>
              <w:contextualSpacing/>
              <w:jc w:val="center"/>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Ставка субсидирования на 1 тонну (рублей)</w:t>
            </w:r>
          </w:p>
        </w:tc>
        <w:tc>
          <w:tcPr>
            <w:tcW w:w="1144" w:type="dxa"/>
          </w:tcPr>
          <w:p w:rsidR="00AB1555" w:rsidRPr="00AB1555" w:rsidRDefault="00AB1555" w:rsidP="00AB1555">
            <w:pPr>
              <w:pStyle w:val="ConsPlusNormal"/>
              <w:contextualSpacing/>
              <w:jc w:val="center"/>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Расчетная сумма субсидии (рублей)</w:t>
            </w:r>
          </w:p>
        </w:tc>
        <w:tc>
          <w:tcPr>
            <w:tcW w:w="1534" w:type="dxa"/>
          </w:tcPr>
          <w:p w:rsidR="00AB1555" w:rsidRPr="00AB1555" w:rsidRDefault="00AB1555" w:rsidP="00AB1555">
            <w:pPr>
              <w:pStyle w:val="ConsPlusNormal"/>
              <w:contextualSpacing/>
              <w:jc w:val="center"/>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Коэффициент k &lt;*&gt;</w:t>
            </w:r>
          </w:p>
        </w:tc>
        <w:tc>
          <w:tcPr>
            <w:tcW w:w="1834" w:type="dxa"/>
          </w:tcPr>
          <w:p w:rsidR="00AB1555" w:rsidRPr="00AB1555" w:rsidRDefault="00AB1555" w:rsidP="00AB1555">
            <w:pPr>
              <w:pStyle w:val="ConsPlusNormal"/>
              <w:contextualSpacing/>
              <w:jc w:val="center"/>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Сумма субсидии к предоставлению (рублей)</w:t>
            </w:r>
          </w:p>
        </w:tc>
      </w:tr>
      <w:tr w:rsidR="00AB1555" w:rsidRPr="00AB1555">
        <w:tc>
          <w:tcPr>
            <w:tcW w:w="454" w:type="dxa"/>
          </w:tcPr>
          <w:p w:rsidR="00AB1555" w:rsidRPr="00AB1555" w:rsidRDefault="00AB1555" w:rsidP="00AB1555">
            <w:pPr>
              <w:pStyle w:val="ConsPlusNormal"/>
              <w:contextualSpacing/>
              <w:jc w:val="center"/>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1</w:t>
            </w:r>
          </w:p>
        </w:tc>
        <w:tc>
          <w:tcPr>
            <w:tcW w:w="1849" w:type="dxa"/>
          </w:tcPr>
          <w:p w:rsidR="00AB1555" w:rsidRPr="00AB1555" w:rsidRDefault="00AB1555" w:rsidP="00AB1555">
            <w:pPr>
              <w:pStyle w:val="ConsPlusNormal"/>
              <w:contextualSpacing/>
              <w:jc w:val="center"/>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2</w:t>
            </w:r>
          </w:p>
        </w:tc>
        <w:tc>
          <w:tcPr>
            <w:tcW w:w="1639" w:type="dxa"/>
          </w:tcPr>
          <w:p w:rsidR="00AB1555" w:rsidRPr="00AB1555" w:rsidRDefault="00AB1555" w:rsidP="00AB1555">
            <w:pPr>
              <w:pStyle w:val="ConsPlusNormal"/>
              <w:contextualSpacing/>
              <w:jc w:val="center"/>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3</w:t>
            </w:r>
          </w:p>
        </w:tc>
        <w:tc>
          <w:tcPr>
            <w:tcW w:w="2074" w:type="dxa"/>
          </w:tcPr>
          <w:p w:rsidR="00AB1555" w:rsidRPr="00AB1555" w:rsidRDefault="00AB1555" w:rsidP="00AB1555">
            <w:pPr>
              <w:pStyle w:val="ConsPlusNormal"/>
              <w:contextualSpacing/>
              <w:jc w:val="center"/>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4</w:t>
            </w:r>
          </w:p>
        </w:tc>
        <w:tc>
          <w:tcPr>
            <w:tcW w:w="2074" w:type="dxa"/>
          </w:tcPr>
          <w:p w:rsidR="00AB1555" w:rsidRPr="00AB1555" w:rsidRDefault="00AB1555" w:rsidP="00AB1555">
            <w:pPr>
              <w:pStyle w:val="ConsPlusNormal"/>
              <w:contextualSpacing/>
              <w:jc w:val="center"/>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5</w:t>
            </w:r>
          </w:p>
        </w:tc>
        <w:tc>
          <w:tcPr>
            <w:tcW w:w="1789" w:type="dxa"/>
          </w:tcPr>
          <w:p w:rsidR="00AB1555" w:rsidRPr="00AB1555" w:rsidRDefault="00AB1555" w:rsidP="00AB1555">
            <w:pPr>
              <w:pStyle w:val="ConsPlusNormal"/>
              <w:contextualSpacing/>
              <w:jc w:val="center"/>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6</w:t>
            </w:r>
          </w:p>
        </w:tc>
        <w:tc>
          <w:tcPr>
            <w:tcW w:w="1144" w:type="dxa"/>
          </w:tcPr>
          <w:p w:rsidR="00AB1555" w:rsidRPr="00AB1555" w:rsidRDefault="00AB1555" w:rsidP="00AB1555">
            <w:pPr>
              <w:pStyle w:val="ConsPlusNormal"/>
              <w:contextualSpacing/>
              <w:jc w:val="center"/>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7</w:t>
            </w:r>
          </w:p>
        </w:tc>
        <w:tc>
          <w:tcPr>
            <w:tcW w:w="1534" w:type="dxa"/>
          </w:tcPr>
          <w:p w:rsidR="00AB1555" w:rsidRPr="00AB1555" w:rsidRDefault="00AB1555" w:rsidP="00AB1555">
            <w:pPr>
              <w:pStyle w:val="ConsPlusNormal"/>
              <w:contextualSpacing/>
              <w:jc w:val="center"/>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8</w:t>
            </w:r>
          </w:p>
        </w:tc>
        <w:tc>
          <w:tcPr>
            <w:tcW w:w="1834" w:type="dxa"/>
          </w:tcPr>
          <w:p w:rsidR="00AB1555" w:rsidRPr="00AB1555" w:rsidRDefault="00AB1555" w:rsidP="00AB1555">
            <w:pPr>
              <w:pStyle w:val="ConsPlusNormal"/>
              <w:contextualSpacing/>
              <w:jc w:val="center"/>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9</w:t>
            </w:r>
          </w:p>
        </w:tc>
      </w:tr>
      <w:tr w:rsidR="00AB1555" w:rsidRPr="00AB1555">
        <w:tc>
          <w:tcPr>
            <w:tcW w:w="454" w:type="dxa"/>
          </w:tcPr>
          <w:p w:rsidR="00AB1555" w:rsidRPr="00AB1555" w:rsidRDefault="00AB1555" w:rsidP="00AB1555">
            <w:pPr>
              <w:pStyle w:val="ConsPlusNormal"/>
              <w:contextualSpacing/>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1</w:t>
            </w:r>
          </w:p>
        </w:tc>
        <w:tc>
          <w:tcPr>
            <w:tcW w:w="1849" w:type="dxa"/>
          </w:tcPr>
          <w:p w:rsidR="00AB1555" w:rsidRPr="00AB1555" w:rsidRDefault="00AB1555" w:rsidP="00AB1555">
            <w:pPr>
              <w:pStyle w:val="ConsPlusNormal"/>
              <w:contextualSpacing/>
              <w:rPr>
                <w:rFonts w:ascii="Times New Roman" w:hAnsi="Times New Roman" w:cs="Times New Roman"/>
                <w:color w:val="000000" w:themeColor="text1"/>
                <w:sz w:val="24"/>
                <w:szCs w:val="24"/>
              </w:rPr>
            </w:pPr>
          </w:p>
        </w:tc>
        <w:tc>
          <w:tcPr>
            <w:tcW w:w="1639" w:type="dxa"/>
          </w:tcPr>
          <w:p w:rsidR="00AB1555" w:rsidRPr="00AB1555" w:rsidRDefault="00AB1555" w:rsidP="00AB1555">
            <w:pPr>
              <w:pStyle w:val="ConsPlusNormal"/>
              <w:contextualSpacing/>
              <w:rPr>
                <w:rFonts w:ascii="Times New Roman" w:hAnsi="Times New Roman" w:cs="Times New Roman"/>
                <w:color w:val="000000" w:themeColor="text1"/>
                <w:sz w:val="24"/>
                <w:szCs w:val="24"/>
              </w:rPr>
            </w:pPr>
          </w:p>
        </w:tc>
        <w:tc>
          <w:tcPr>
            <w:tcW w:w="2074" w:type="dxa"/>
          </w:tcPr>
          <w:p w:rsidR="00AB1555" w:rsidRPr="00AB1555" w:rsidRDefault="00AB1555" w:rsidP="00AB1555">
            <w:pPr>
              <w:pStyle w:val="ConsPlusNormal"/>
              <w:contextualSpacing/>
              <w:rPr>
                <w:rFonts w:ascii="Times New Roman" w:hAnsi="Times New Roman" w:cs="Times New Roman"/>
                <w:color w:val="000000" w:themeColor="text1"/>
                <w:sz w:val="24"/>
                <w:szCs w:val="24"/>
              </w:rPr>
            </w:pPr>
          </w:p>
        </w:tc>
        <w:tc>
          <w:tcPr>
            <w:tcW w:w="2074" w:type="dxa"/>
          </w:tcPr>
          <w:p w:rsidR="00AB1555" w:rsidRPr="00AB1555" w:rsidRDefault="00AB1555" w:rsidP="00AB1555">
            <w:pPr>
              <w:pStyle w:val="ConsPlusNormal"/>
              <w:contextualSpacing/>
              <w:rPr>
                <w:rFonts w:ascii="Times New Roman" w:hAnsi="Times New Roman" w:cs="Times New Roman"/>
                <w:color w:val="000000" w:themeColor="text1"/>
                <w:sz w:val="24"/>
                <w:szCs w:val="24"/>
              </w:rPr>
            </w:pPr>
          </w:p>
        </w:tc>
        <w:tc>
          <w:tcPr>
            <w:tcW w:w="1789" w:type="dxa"/>
          </w:tcPr>
          <w:p w:rsidR="00AB1555" w:rsidRPr="00AB1555" w:rsidRDefault="00AB1555" w:rsidP="00AB1555">
            <w:pPr>
              <w:pStyle w:val="ConsPlusNormal"/>
              <w:contextualSpacing/>
              <w:rPr>
                <w:rFonts w:ascii="Times New Roman" w:hAnsi="Times New Roman" w:cs="Times New Roman"/>
                <w:color w:val="000000" w:themeColor="text1"/>
                <w:sz w:val="24"/>
                <w:szCs w:val="24"/>
              </w:rPr>
            </w:pPr>
          </w:p>
        </w:tc>
        <w:tc>
          <w:tcPr>
            <w:tcW w:w="1144" w:type="dxa"/>
          </w:tcPr>
          <w:p w:rsidR="00AB1555" w:rsidRPr="00AB1555" w:rsidRDefault="00AB1555" w:rsidP="00AB1555">
            <w:pPr>
              <w:pStyle w:val="ConsPlusNormal"/>
              <w:contextualSpacing/>
              <w:rPr>
                <w:rFonts w:ascii="Times New Roman" w:hAnsi="Times New Roman" w:cs="Times New Roman"/>
                <w:color w:val="000000" w:themeColor="text1"/>
                <w:sz w:val="24"/>
                <w:szCs w:val="24"/>
              </w:rPr>
            </w:pPr>
          </w:p>
        </w:tc>
        <w:tc>
          <w:tcPr>
            <w:tcW w:w="1534" w:type="dxa"/>
          </w:tcPr>
          <w:p w:rsidR="00AB1555" w:rsidRPr="00AB1555" w:rsidRDefault="00AB1555" w:rsidP="00AB1555">
            <w:pPr>
              <w:pStyle w:val="ConsPlusNormal"/>
              <w:contextualSpacing/>
              <w:rPr>
                <w:rFonts w:ascii="Times New Roman" w:hAnsi="Times New Roman" w:cs="Times New Roman"/>
                <w:color w:val="000000" w:themeColor="text1"/>
                <w:sz w:val="24"/>
                <w:szCs w:val="24"/>
              </w:rPr>
            </w:pPr>
          </w:p>
        </w:tc>
        <w:tc>
          <w:tcPr>
            <w:tcW w:w="1834" w:type="dxa"/>
          </w:tcPr>
          <w:p w:rsidR="00AB1555" w:rsidRPr="00AB1555" w:rsidRDefault="00AB1555" w:rsidP="00AB1555">
            <w:pPr>
              <w:pStyle w:val="ConsPlusNormal"/>
              <w:contextualSpacing/>
              <w:rPr>
                <w:rFonts w:ascii="Times New Roman" w:hAnsi="Times New Roman" w:cs="Times New Roman"/>
                <w:color w:val="000000" w:themeColor="text1"/>
                <w:sz w:val="24"/>
                <w:szCs w:val="24"/>
              </w:rPr>
            </w:pPr>
          </w:p>
        </w:tc>
      </w:tr>
      <w:tr w:rsidR="00AB1555" w:rsidRPr="00AB1555">
        <w:tc>
          <w:tcPr>
            <w:tcW w:w="454" w:type="dxa"/>
          </w:tcPr>
          <w:p w:rsidR="00AB1555" w:rsidRPr="00AB1555" w:rsidRDefault="00AB1555" w:rsidP="00AB1555">
            <w:pPr>
              <w:pStyle w:val="ConsPlusNormal"/>
              <w:contextualSpacing/>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2</w:t>
            </w:r>
          </w:p>
        </w:tc>
        <w:tc>
          <w:tcPr>
            <w:tcW w:w="1849" w:type="dxa"/>
          </w:tcPr>
          <w:p w:rsidR="00AB1555" w:rsidRPr="00AB1555" w:rsidRDefault="00AB1555" w:rsidP="00AB1555">
            <w:pPr>
              <w:pStyle w:val="ConsPlusNormal"/>
              <w:contextualSpacing/>
              <w:rPr>
                <w:rFonts w:ascii="Times New Roman" w:hAnsi="Times New Roman" w:cs="Times New Roman"/>
                <w:color w:val="000000" w:themeColor="text1"/>
                <w:sz w:val="24"/>
                <w:szCs w:val="24"/>
              </w:rPr>
            </w:pPr>
          </w:p>
        </w:tc>
        <w:tc>
          <w:tcPr>
            <w:tcW w:w="1639" w:type="dxa"/>
          </w:tcPr>
          <w:p w:rsidR="00AB1555" w:rsidRPr="00AB1555" w:rsidRDefault="00AB1555" w:rsidP="00AB1555">
            <w:pPr>
              <w:pStyle w:val="ConsPlusNormal"/>
              <w:contextualSpacing/>
              <w:rPr>
                <w:rFonts w:ascii="Times New Roman" w:hAnsi="Times New Roman" w:cs="Times New Roman"/>
                <w:color w:val="000000" w:themeColor="text1"/>
                <w:sz w:val="24"/>
                <w:szCs w:val="24"/>
              </w:rPr>
            </w:pPr>
          </w:p>
        </w:tc>
        <w:tc>
          <w:tcPr>
            <w:tcW w:w="2074" w:type="dxa"/>
          </w:tcPr>
          <w:p w:rsidR="00AB1555" w:rsidRPr="00AB1555" w:rsidRDefault="00AB1555" w:rsidP="00AB1555">
            <w:pPr>
              <w:pStyle w:val="ConsPlusNormal"/>
              <w:contextualSpacing/>
              <w:rPr>
                <w:rFonts w:ascii="Times New Roman" w:hAnsi="Times New Roman" w:cs="Times New Roman"/>
                <w:color w:val="000000" w:themeColor="text1"/>
                <w:sz w:val="24"/>
                <w:szCs w:val="24"/>
              </w:rPr>
            </w:pPr>
          </w:p>
        </w:tc>
        <w:tc>
          <w:tcPr>
            <w:tcW w:w="2074" w:type="dxa"/>
          </w:tcPr>
          <w:p w:rsidR="00AB1555" w:rsidRPr="00AB1555" w:rsidRDefault="00AB1555" w:rsidP="00AB1555">
            <w:pPr>
              <w:pStyle w:val="ConsPlusNormal"/>
              <w:contextualSpacing/>
              <w:rPr>
                <w:rFonts w:ascii="Times New Roman" w:hAnsi="Times New Roman" w:cs="Times New Roman"/>
                <w:color w:val="000000" w:themeColor="text1"/>
                <w:sz w:val="24"/>
                <w:szCs w:val="24"/>
              </w:rPr>
            </w:pPr>
          </w:p>
        </w:tc>
        <w:tc>
          <w:tcPr>
            <w:tcW w:w="1789" w:type="dxa"/>
          </w:tcPr>
          <w:p w:rsidR="00AB1555" w:rsidRPr="00AB1555" w:rsidRDefault="00AB1555" w:rsidP="00AB1555">
            <w:pPr>
              <w:pStyle w:val="ConsPlusNormal"/>
              <w:contextualSpacing/>
              <w:rPr>
                <w:rFonts w:ascii="Times New Roman" w:hAnsi="Times New Roman" w:cs="Times New Roman"/>
                <w:color w:val="000000" w:themeColor="text1"/>
                <w:sz w:val="24"/>
                <w:szCs w:val="24"/>
              </w:rPr>
            </w:pPr>
          </w:p>
        </w:tc>
        <w:tc>
          <w:tcPr>
            <w:tcW w:w="1144" w:type="dxa"/>
          </w:tcPr>
          <w:p w:rsidR="00AB1555" w:rsidRPr="00AB1555" w:rsidRDefault="00AB1555" w:rsidP="00AB1555">
            <w:pPr>
              <w:pStyle w:val="ConsPlusNormal"/>
              <w:contextualSpacing/>
              <w:rPr>
                <w:rFonts w:ascii="Times New Roman" w:hAnsi="Times New Roman" w:cs="Times New Roman"/>
                <w:color w:val="000000" w:themeColor="text1"/>
                <w:sz w:val="24"/>
                <w:szCs w:val="24"/>
              </w:rPr>
            </w:pPr>
          </w:p>
        </w:tc>
        <w:tc>
          <w:tcPr>
            <w:tcW w:w="1534" w:type="dxa"/>
          </w:tcPr>
          <w:p w:rsidR="00AB1555" w:rsidRPr="00AB1555" w:rsidRDefault="00AB1555" w:rsidP="00AB1555">
            <w:pPr>
              <w:pStyle w:val="ConsPlusNormal"/>
              <w:contextualSpacing/>
              <w:rPr>
                <w:rFonts w:ascii="Times New Roman" w:hAnsi="Times New Roman" w:cs="Times New Roman"/>
                <w:color w:val="000000" w:themeColor="text1"/>
                <w:sz w:val="24"/>
                <w:szCs w:val="24"/>
              </w:rPr>
            </w:pPr>
          </w:p>
        </w:tc>
        <w:tc>
          <w:tcPr>
            <w:tcW w:w="1834" w:type="dxa"/>
          </w:tcPr>
          <w:p w:rsidR="00AB1555" w:rsidRPr="00AB1555" w:rsidRDefault="00AB1555" w:rsidP="00AB1555">
            <w:pPr>
              <w:pStyle w:val="ConsPlusNormal"/>
              <w:contextualSpacing/>
              <w:rPr>
                <w:rFonts w:ascii="Times New Roman" w:hAnsi="Times New Roman" w:cs="Times New Roman"/>
                <w:color w:val="000000" w:themeColor="text1"/>
                <w:sz w:val="24"/>
                <w:szCs w:val="24"/>
              </w:rPr>
            </w:pPr>
          </w:p>
        </w:tc>
      </w:tr>
      <w:tr w:rsidR="00AB1555" w:rsidRPr="00AB1555">
        <w:tc>
          <w:tcPr>
            <w:tcW w:w="454" w:type="dxa"/>
          </w:tcPr>
          <w:p w:rsidR="00AB1555" w:rsidRPr="00AB1555" w:rsidRDefault="00AB1555" w:rsidP="00AB1555">
            <w:pPr>
              <w:pStyle w:val="ConsPlusNormal"/>
              <w:contextualSpacing/>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w:t>
            </w:r>
          </w:p>
        </w:tc>
        <w:tc>
          <w:tcPr>
            <w:tcW w:w="1849" w:type="dxa"/>
          </w:tcPr>
          <w:p w:rsidR="00AB1555" w:rsidRPr="00AB1555" w:rsidRDefault="00AB1555" w:rsidP="00AB1555">
            <w:pPr>
              <w:pStyle w:val="ConsPlusNormal"/>
              <w:contextualSpacing/>
              <w:rPr>
                <w:rFonts w:ascii="Times New Roman" w:hAnsi="Times New Roman" w:cs="Times New Roman"/>
                <w:color w:val="000000" w:themeColor="text1"/>
                <w:sz w:val="24"/>
                <w:szCs w:val="24"/>
              </w:rPr>
            </w:pPr>
          </w:p>
        </w:tc>
        <w:tc>
          <w:tcPr>
            <w:tcW w:w="1639" w:type="dxa"/>
          </w:tcPr>
          <w:p w:rsidR="00AB1555" w:rsidRPr="00AB1555" w:rsidRDefault="00AB1555" w:rsidP="00AB1555">
            <w:pPr>
              <w:pStyle w:val="ConsPlusNormal"/>
              <w:contextualSpacing/>
              <w:rPr>
                <w:rFonts w:ascii="Times New Roman" w:hAnsi="Times New Roman" w:cs="Times New Roman"/>
                <w:color w:val="000000" w:themeColor="text1"/>
                <w:sz w:val="24"/>
                <w:szCs w:val="24"/>
              </w:rPr>
            </w:pPr>
          </w:p>
        </w:tc>
        <w:tc>
          <w:tcPr>
            <w:tcW w:w="2074" w:type="dxa"/>
          </w:tcPr>
          <w:p w:rsidR="00AB1555" w:rsidRPr="00AB1555" w:rsidRDefault="00AB1555" w:rsidP="00AB1555">
            <w:pPr>
              <w:pStyle w:val="ConsPlusNormal"/>
              <w:contextualSpacing/>
              <w:rPr>
                <w:rFonts w:ascii="Times New Roman" w:hAnsi="Times New Roman" w:cs="Times New Roman"/>
                <w:color w:val="000000" w:themeColor="text1"/>
                <w:sz w:val="24"/>
                <w:szCs w:val="24"/>
              </w:rPr>
            </w:pPr>
          </w:p>
        </w:tc>
        <w:tc>
          <w:tcPr>
            <w:tcW w:w="2074" w:type="dxa"/>
          </w:tcPr>
          <w:p w:rsidR="00AB1555" w:rsidRPr="00AB1555" w:rsidRDefault="00AB1555" w:rsidP="00AB1555">
            <w:pPr>
              <w:pStyle w:val="ConsPlusNormal"/>
              <w:contextualSpacing/>
              <w:rPr>
                <w:rFonts w:ascii="Times New Roman" w:hAnsi="Times New Roman" w:cs="Times New Roman"/>
                <w:color w:val="000000" w:themeColor="text1"/>
                <w:sz w:val="24"/>
                <w:szCs w:val="24"/>
              </w:rPr>
            </w:pPr>
          </w:p>
        </w:tc>
        <w:tc>
          <w:tcPr>
            <w:tcW w:w="1789" w:type="dxa"/>
          </w:tcPr>
          <w:p w:rsidR="00AB1555" w:rsidRPr="00AB1555" w:rsidRDefault="00AB1555" w:rsidP="00AB1555">
            <w:pPr>
              <w:pStyle w:val="ConsPlusNormal"/>
              <w:contextualSpacing/>
              <w:rPr>
                <w:rFonts w:ascii="Times New Roman" w:hAnsi="Times New Roman" w:cs="Times New Roman"/>
                <w:color w:val="000000" w:themeColor="text1"/>
                <w:sz w:val="24"/>
                <w:szCs w:val="24"/>
              </w:rPr>
            </w:pPr>
          </w:p>
        </w:tc>
        <w:tc>
          <w:tcPr>
            <w:tcW w:w="1144" w:type="dxa"/>
          </w:tcPr>
          <w:p w:rsidR="00AB1555" w:rsidRPr="00AB1555" w:rsidRDefault="00AB1555" w:rsidP="00AB1555">
            <w:pPr>
              <w:pStyle w:val="ConsPlusNormal"/>
              <w:contextualSpacing/>
              <w:rPr>
                <w:rFonts w:ascii="Times New Roman" w:hAnsi="Times New Roman" w:cs="Times New Roman"/>
                <w:color w:val="000000" w:themeColor="text1"/>
                <w:sz w:val="24"/>
                <w:szCs w:val="24"/>
              </w:rPr>
            </w:pPr>
          </w:p>
        </w:tc>
        <w:tc>
          <w:tcPr>
            <w:tcW w:w="1534" w:type="dxa"/>
          </w:tcPr>
          <w:p w:rsidR="00AB1555" w:rsidRPr="00AB1555" w:rsidRDefault="00AB1555" w:rsidP="00AB1555">
            <w:pPr>
              <w:pStyle w:val="ConsPlusNormal"/>
              <w:contextualSpacing/>
              <w:rPr>
                <w:rFonts w:ascii="Times New Roman" w:hAnsi="Times New Roman" w:cs="Times New Roman"/>
                <w:color w:val="000000" w:themeColor="text1"/>
                <w:sz w:val="24"/>
                <w:szCs w:val="24"/>
              </w:rPr>
            </w:pPr>
          </w:p>
        </w:tc>
        <w:tc>
          <w:tcPr>
            <w:tcW w:w="1834" w:type="dxa"/>
          </w:tcPr>
          <w:p w:rsidR="00AB1555" w:rsidRPr="00AB1555" w:rsidRDefault="00AB1555" w:rsidP="00AB1555">
            <w:pPr>
              <w:pStyle w:val="ConsPlusNormal"/>
              <w:contextualSpacing/>
              <w:rPr>
                <w:rFonts w:ascii="Times New Roman" w:hAnsi="Times New Roman" w:cs="Times New Roman"/>
                <w:color w:val="000000" w:themeColor="text1"/>
                <w:sz w:val="24"/>
                <w:szCs w:val="24"/>
              </w:rPr>
            </w:pPr>
          </w:p>
        </w:tc>
      </w:tr>
      <w:tr w:rsidR="00AB1555" w:rsidRPr="00AB1555">
        <w:tc>
          <w:tcPr>
            <w:tcW w:w="2303" w:type="dxa"/>
            <w:gridSpan w:val="2"/>
          </w:tcPr>
          <w:p w:rsidR="00AB1555" w:rsidRPr="00AB1555" w:rsidRDefault="00AB1555" w:rsidP="00AB1555">
            <w:pPr>
              <w:pStyle w:val="ConsPlusNormal"/>
              <w:contextualSpacing/>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Итого</w:t>
            </w:r>
          </w:p>
        </w:tc>
        <w:tc>
          <w:tcPr>
            <w:tcW w:w="1639" w:type="dxa"/>
          </w:tcPr>
          <w:p w:rsidR="00AB1555" w:rsidRPr="00AB1555" w:rsidRDefault="00AB1555" w:rsidP="00AB1555">
            <w:pPr>
              <w:pStyle w:val="ConsPlusNormal"/>
              <w:contextualSpacing/>
              <w:jc w:val="center"/>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х</w:t>
            </w:r>
          </w:p>
        </w:tc>
        <w:tc>
          <w:tcPr>
            <w:tcW w:w="2074" w:type="dxa"/>
          </w:tcPr>
          <w:p w:rsidR="00AB1555" w:rsidRPr="00AB1555" w:rsidRDefault="00AB1555" w:rsidP="00AB1555">
            <w:pPr>
              <w:pStyle w:val="ConsPlusNormal"/>
              <w:contextualSpacing/>
              <w:jc w:val="center"/>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х</w:t>
            </w:r>
          </w:p>
        </w:tc>
        <w:tc>
          <w:tcPr>
            <w:tcW w:w="2074" w:type="dxa"/>
          </w:tcPr>
          <w:p w:rsidR="00AB1555" w:rsidRPr="00AB1555" w:rsidRDefault="00AB1555" w:rsidP="00AB1555">
            <w:pPr>
              <w:pStyle w:val="ConsPlusNormal"/>
              <w:contextualSpacing/>
              <w:jc w:val="center"/>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х</w:t>
            </w:r>
          </w:p>
        </w:tc>
        <w:tc>
          <w:tcPr>
            <w:tcW w:w="1789" w:type="dxa"/>
          </w:tcPr>
          <w:p w:rsidR="00AB1555" w:rsidRPr="00AB1555" w:rsidRDefault="00AB1555" w:rsidP="00AB1555">
            <w:pPr>
              <w:pStyle w:val="ConsPlusNormal"/>
              <w:contextualSpacing/>
              <w:jc w:val="center"/>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х</w:t>
            </w:r>
          </w:p>
        </w:tc>
        <w:tc>
          <w:tcPr>
            <w:tcW w:w="1144" w:type="dxa"/>
          </w:tcPr>
          <w:p w:rsidR="00AB1555" w:rsidRPr="00AB1555" w:rsidRDefault="00AB1555" w:rsidP="00AB1555">
            <w:pPr>
              <w:pStyle w:val="ConsPlusNormal"/>
              <w:contextualSpacing/>
              <w:rPr>
                <w:rFonts w:ascii="Times New Roman" w:hAnsi="Times New Roman" w:cs="Times New Roman"/>
                <w:color w:val="000000" w:themeColor="text1"/>
                <w:sz w:val="24"/>
                <w:szCs w:val="24"/>
              </w:rPr>
            </w:pPr>
          </w:p>
        </w:tc>
        <w:tc>
          <w:tcPr>
            <w:tcW w:w="1534" w:type="dxa"/>
          </w:tcPr>
          <w:p w:rsidR="00AB1555" w:rsidRPr="00AB1555" w:rsidRDefault="00AB1555" w:rsidP="00AB1555">
            <w:pPr>
              <w:pStyle w:val="ConsPlusNormal"/>
              <w:contextualSpacing/>
              <w:rPr>
                <w:rFonts w:ascii="Times New Roman" w:hAnsi="Times New Roman" w:cs="Times New Roman"/>
                <w:color w:val="000000" w:themeColor="text1"/>
                <w:sz w:val="24"/>
                <w:szCs w:val="24"/>
              </w:rPr>
            </w:pPr>
          </w:p>
        </w:tc>
        <w:tc>
          <w:tcPr>
            <w:tcW w:w="1834" w:type="dxa"/>
          </w:tcPr>
          <w:p w:rsidR="00AB1555" w:rsidRPr="00AB1555" w:rsidRDefault="00AB1555" w:rsidP="00AB1555">
            <w:pPr>
              <w:pStyle w:val="ConsPlusNormal"/>
              <w:contextualSpacing/>
              <w:rPr>
                <w:rFonts w:ascii="Times New Roman" w:hAnsi="Times New Roman" w:cs="Times New Roman"/>
                <w:color w:val="000000" w:themeColor="text1"/>
                <w:sz w:val="24"/>
                <w:szCs w:val="24"/>
              </w:rPr>
            </w:pPr>
          </w:p>
        </w:tc>
      </w:tr>
    </w:tbl>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bookmarkStart w:id="49" w:name="_GoBack"/>
      <w:bookmarkEnd w:id="49"/>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Министр сельского хозяйства</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Красноярского края</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или уполномоченное им лицо   __________________    ________________________</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w:t>
      </w:r>
      <w:proofErr w:type="gramStart"/>
      <w:r w:rsidRPr="00AB1555">
        <w:rPr>
          <w:rFonts w:ascii="Times New Roman" w:hAnsi="Times New Roman" w:cs="Times New Roman"/>
          <w:color w:val="000000" w:themeColor="text1"/>
          <w:sz w:val="24"/>
          <w:szCs w:val="24"/>
        </w:rPr>
        <w:t xml:space="preserve">подпись)   </w:t>
      </w:r>
      <w:proofErr w:type="gramEnd"/>
      <w:r w:rsidRPr="00AB1555">
        <w:rPr>
          <w:rFonts w:ascii="Times New Roman" w:hAnsi="Times New Roman" w:cs="Times New Roman"/>
          <w:color w:val="000000" w:themeColor="text1"/>
          <w:sz w:val="24"/>
          <w:szCs w:val="24"/>
        </w:rPr>
        <w:t xml:space="preserve">              (ФИО)</w:t>
      </w:r>
    </w:p>
    <w:p w:rsidR="00AB1555" w:rsidRPr="00AB1555" w:rsidRDefault="00AB1555" w:rsidP="00AB1555">
      <w:pPr>
        <w:pStyle w:val="ConsPlusNonformat"/>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    М.П.</w:t>
      </w:r>
    </w:p>
    <w:p w:rsidR="00AB1555" w:rsidRPr="00AB1555" w:rsidRDefault="00AB1555" w:rsidP="00AB1555">
      <w:pPr>
        <w:pStyle w:val="ConsPlusNormal"/>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w:t>
      </w:r>
    </w:p>
    <w:p w:rsidR="00AB1555" w:rsidRPr="00AB1555" w:rsidRDefault="00AB1555" w:rsidP="00AB1555">
      <w:pPr>
        <w:pStyle w:val="ConsPlusNormal"/>
        <w:spacing w:before="220"/>
        <w:ind w:firstLine="540"/>
        <w:contextualSpacing/>
        <w:jc w:val="both"/>
        <w:rPr>
          <w:rFonts w:ascii="Times New Roman" w:hAnsi="Times New Roman" w:cs="Times New Roman"/>
          <w:color w:val="000000" w:themeColor="text1"/>
          <w:sz w:val="24"/>
          <w:szCs w:val="24"/>
        </w:rPr>
      </w:pPr>
      <w:r w:rsidRPr="00AB1555">
        <w:rPr>
          <w:rFonts w:ascii="Times New Roman" w:hAnsi="Times New Roman" w:cs="Times New Roman"/>
          <w:color w:val="000000" w:themeColor="text1"/>
          <w:sz w:val="24"/>
          <w:szCs w:val="24"/>
        </w:rPr>
        <w:t xml:space="preserve">&lt;*&gt; Коэффициент пропорционального распределения субсидии применяется в случае, если сумма расчетных размеров субсидии по всем получателям субсидии превышает лимит бюджетных обязательств, доведенных министерству на цели, предусмотренные пунктом 1.3 Порядка предоставления субсидий на возмещение части затрат, связанных с закупом животноводческой продукции (молока, мяса крупного рогатого скота) у граждан, ведущих личное подсобное хозяйство, и проведения отбора получателей указанных субсидий, утвержденным приказом министерства сельского хозяйства Красноярского края от _______ </w:t>
      </w:r>
      <w:r>
        <w:rPr>
          <w:rFonts w:ascii="Times New Roman" w:hAnsi="Times New Roman" w:cs="Times New Roman"/>
          <w:color w:val="000000" w:themeColor="text1"/>
          <w:sz w:val="24"/>
          <w:szCs w:val="24"/>
        </w:rPr>
        <w:t>№</w:t>
      </w:r>
      <w:r w:rsidRPr="00AB1555">
        <w:rPr>
          <w:rFonts w:ascii="Times New Roman" w:hAnsi="Times New Roman" w:cs="Times New Roman"/>
          <w:color w:val="000000" w:themeColor="text1"/>
          <w:sz w:val="24"/>
          <w:szCs w:val="24"/>
        </w:rPr>
        <w:t xml:space="preserve"> ______.</w:t>
      </w:r>
    </w:p>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p>
    <w:p w:rsidR="00AB1555" w:rsidRPr="00AB1555" w:rsidRDefault="00AB1555" w:rsidP="00AB1555">
      <w:pPr>
        <w:pStyle w:val="ConsPlusNormal"/>
        <w:contextualSpacing/>
        <w:jc w:val="both"/>
        <w:rPr>
          <w:rFonts w:ascii="Times New Roman" w:hAnsi="Times New Roman" w:cs="Times New Roman"/>
          <w:color w:val="000000" w:themeColor="text1"/>
          <w:sz w:val="24"/>
          <w:szCs w:val="24"/>
        </w:rPr>
      </w:pPr>
    </w:p>
    <w:p w:rsidR="00AB1555" w:rsidRPr="00AB1555" w:rsidRDefault="00AB1555" w:rsidP="00AB1555">
      <w:pPr>
        <w:pStyle w:val="ConsPlusNormal"/>
        <w:pBdr>
          <w:bottom w:val="single" w:sz="6" w:space="0" w:color="auto"/>
        </w:pBdr>
        <w:spacing w:before="100" w:after="100"/>
        <w:contextualSpacing/>
        <w:jc w:val="both"/>
        <w:rPr>
          <w:rFonts w:ascii="Times New Roman" w:hAnsi="Times New Roman" w:cs="Times New Roman"/>
          <w:color w:val="000000" w:themeColor="text1"/>
          <w:sz w:val="24"/>
          <w:szCs w:val="24"/>
        </w:rPr>
      </w:pPr>
    </w:p>
    <w:p w:rsidR="003B2F16" w:rsidRPr="00AB1555" w:rsidRDefault="003B2F16" w:rsidP="00AB1555">
      <w:pPr>
        <w:spacing w:line="240" w:lineRule="auto"/>
        <w:contextualSpacing/>
        <w:rPr>
          <w:rFonts w:ascii="Times New Roman" w:hAnsi="Times New Roman" w:cs="Times New Roman"/>
          <w:color w:val="000000" w:themeColor="text1"/>
          <w:sz w:val="24"/>
          <w:szCs w:val="24"/>
        </w:rPr>
      </w:pPr>
    </w:p>
    <w:sectPr w:rsidR="003B2F16" w:rsidRPr="00AB1555">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555"/>
    <w:rsid w:val="003B2F16"/>
    <w:rsid w:val="00401EA3"/>
    <w:rsid w:val="005D2DF1"/>
    <w:rsid w:val="00A33E09"/>
    <w:rsid w:val="00AB15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3338EA-4ABC-4A77-894A-E4219EE80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155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B155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B155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B155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B155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B155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B155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B155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27</Pages>
  <Words>11297</Words>
  <Characters>64397</Characters>
  <Application>Microsoft Office Word</Application>
  <DocSecurity>0</DocSecurity>
  <Lines>536</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Харунжая Алена Петровна</dc:creator>
  <cp:keywords/>
  <dc:description/>
  <cp:lastModifiedBy>Харунжая Алена Петровна</cp:lastModifiedBy>
  <cp:revision>1</cp:revision>
  <dcterms:created xsi:type="dcterms:W3CDTF">2026-05-12T02:25:00Z</dcterms:created>
  <dcterms:modified xsi:type="dcterms:W3CDTF">2026-05-12T02:28:00Z</dcterms:modified>
</cp:coreProperties>
</file>