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71" w:rsidRDefault="00E20571">
      <w:pPr>
        <w:spacing w:after="1" w:line="200" w:lineRule="atLeast"/>
      </w:pPr>
      <w:r>
        <w:rPr>
          <w:rFonts w:ascii="Tahoma" w:hAnsi="Tahoma" w:cs="Tahoma"/>
          <w:sz w:val="20"/>
        </w:rPr>
        <w:br/>
      </w:r>
    </w:p>
    <w:p w:rsidR="00E20571" w:rsidRDefault="00E20571">
      <w:pPr>
        <w:spacing w:after="1" w:line="220" w:lineRule="atLeast"/>
        <w:jc w:val="both"/>
        <w:outlineLvl w:val="0"/>
      </w:pPr>
    </w:p>
    <w:p w:rsidR="00E20571" w:rsidRPr="00E24B05" w:rsidRDefault="00E20571">
      <w:pPr>
        <w:spacing w:after="1" w:line="220" w:lineRule="atLeast"/>
        <w:jc w:val="center"/>
        <w:outlineLvl w:val="0"/>
        <w:rPr>
          <w:rFonts w:ascii="Times New Roman" w:hAnsi="Times New Roman" w:cs="Times New Roman"/>
          <w:sz w:val="28"/>
          <w:szCs w:val="28"/>
        </w:rPr>
      </w:pPr>
      <w:r w:rsidRPr="00E24B05">
        <w:rPr>
          <w:rFonts w:ascii="Times New Roman" w:hAnsi="Times New Roman" w:cs="Times New Roman"/>
          <w:b/>
          <w:sz w:val="28"/>
          <w:szCs w:val="28"/>
        </w:rPr>
        <w:t>МИНИСТЕРСТВО СЕЛЬСКОГО ХОЗЯЙСТВА</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КРАСНОЯРСКОГО КРАЯ</w:t>
      </w:r>
    </w:p>
    <w:p w:rsidR="00E20571" w:rsidRPr="00E24B05" w:rsidRDefault="00E20571">
      <w:pPr>
        <w:spacing w:after="1" w:line="220" w:lineRule="atLeast"/>
        <w:jc w:val="center"/>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ПРИКАЗ</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от 25 августа 2025 г. N 79-794-о</w:t>
      </w:r>
    </w:p>
    <w:p w:rsidR="00E20571" w:rsidRPr="00E24B05" w:rsidRDefault="00E20571">
      <w:pPr>
        <w:spacing w:after="1" w:line="220" w:lineRule="atLeast"/>
        <w:jc w:val="center"/>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ОБ УТВЕРЖДЕНИИ ПОРЯДКА ПРЕДОСТАВЛЕНИЯ СУБСИДИЙ НА ФИНАНСОВОЕ</w:t>
      </w:r>
      <w:r w:rsidR="003317A4" w:rsidRPr="003317A4">
        <w:rPr>
          <w:rFonts w:ascii="Times New Roman" w:hAnsi="Times New Roman" w:cs="Times New Roman"/>
          <w:b/>
          <w:sz w:val="28"/>
          <w:szCs w:val="28"/>
        </w:rPr>
        <w:t xml:space="preserve"> </w:t>
      </w:r>
      <w:r w:rsidRPr="00E24B05">
        <w:rPr>
          <w:rFonts w:ascii="Times New Roman" w:hAnsi="Times New Roman" w:cs="Times New Roman"/>
          <w:b/>
          <w:sz w:val="28"/>
          <w:szCs w:val="28"/>
        </w:rPr>
        <w:t xml:space="preserve">ОБЕСПЕЧЕНИЕ ЧАСТИ ЗАТРАТ, СВЯЗАННЫХ </w:t>
      </w:r>
      <w:r w:rsidR="003317A4">
        <w:rPr>
          <w:rFonts w:ascii="Times New Roman" w:hAnsi="Times New Roman" w:cs="Times New Roman"/>
          <w:b/>
          <w:sz w:val="28"/>
          <w:szCs w:val="28"/>
        </w:rPr>
        <w:br/>
      </w:r>
      <w:r w:rsidRPr="00E24B05">
        <w:rPr>
          <w:rFonts w:ascii="Times New Roman" w:hAnsi="Times New Roman" w:cs="Times New Roman"/>
          <w:b/>
          <w:sz w:val="28"/>
          <w:szCs w:val="28"/>
        </w:rPr>
        <w:t>С ПРИОБРЕТЕНИЕМ НЕТЕЛЕЙ,</w:t>
      </w:r>
      <w:r w:rsidR="003317A4" w:rsidRPr="003317A4">
        <w:rPr>
          <w:rFonts w:ascii="Times New Roman" w:hAnsi="Times New Roman" w:cs="Times New Roman"/>
          <w:b/>
          <w:sz w:val="28"/>
          <w:szCs w:val="28"/>
        </w:rPr>
        <w:t xml:space="preserve"> </w:t>
      </w:r>
      <w:r w:rsidRPr="00E24B05">
        <w:rPr>
          <w:rFonts w:ascii="Times New Roman" w:hAnsi="Times New Roman" w:cs="Times New Roman"/>
          <w:b/>
          <w:sz w:val="28"/>
          <w:szCs w:val="28"/>
        </w:rPr>
        <w:t xml:space="preserve">В ТОМ ЧИСЛЕ ПЛЕМЕННЫХ, </w:t>
      </w:r>
      <w:r w:rsidR="003317A4">
        <w:rPr>
          <w:rFonts w:ascii="Times New Roman" w:hAnsi="Times New Roman" w:cs="Times New Roman"/>
          <w:b/>
          <w:sz w:val="28"/>
          <w:szCs w:val="28"/>
        </w:rPr>
        <w:br/>
      </w:r>
      <w:proofErr w:type="gramStart"/>
      <w:r w:rsidRPr="00E24B05">
        <w:rPr>
          <w:rFonts w:ascii="Times New Roman" w:hAnsi="Times New Roman" w:cs="Times New Roman"/>
          <w:b/>
          <w:sz w:val="28"/>
          <w:szCs w:val="28"/>
        </w:rPr>
        <w:t>И</w:t>
      </w:r>
      <w:proofErr w:type="gramEnd"/>
      <w:r w:rsidRPr="00E24B05">
        <w:rPr>
          <w:rFonts w:ascii="Times New Roman" w:hAnsi="Times New Roman" w:cs="Times New Roman"/>
          <w:b/>
          <w:sz w:val="28"/>
          <w:szCs w:val="28"/>
        </w:rPr>
        <w:t xml:space="preserve"> (ИЛИ) КОРОВ, В ТОМ ЧИСЛЕ ПЛЕМЕННЫХ,</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ДЛЯ ИХ ПОСЛЕДУЮЩЕЙ ПЕРЕДАЧИ В СОБСТВЕННОСТЬ ГРАЖДАН,</w:t>
      </w:r>
      <w:r w:rsidR="003317A4" w:rsidRPr="003317A4">
        <w:rPr>
          <w:rFonts w:ascii="Times New Roman" w:hAnsi="Times New Roman" w:cs="Times New Roman"/>
          <w:b/>
          <w:sz w:val="28"/>
          <w:szCs w:val="28"/>
        </w:rPr>
        <w:t xml:space="preserve"> </w:t>
      </w:r>
      <w:r w:rsidRPr="00E24B05">
        <w:rPr>
          <w:rFonts w:ascii="Times New Roman" w:hAnsi="Times New Roman" w:cs="Times New Roman"/>
          <w:b/>
          <w:sz w:val="28"/>
          <w:szCs w:val="28"/>
        </w:rPr>
        <w:t>ВЕДУЩИХ ЛИЧНОЕ ПОДСОБНОЕ ХОЗЯЙСТВО, ЯВЛЯЮЩИХСЯ ЧЛЕНАМИ</w:t>
      </w:r>
      <w:r w:rsidR="003317A4" w:rsidRPr="003317A4">
        <w:rPr>
          <w:rFonts w:ascii="Times New Roman" w:hAnsi="Times New Roman" w:cs="Times New Roman"/>
          <w:b/>
          <w:sz w:val="28"/>
          <w:szCs w:val="28"/>
        </w:rPr>
        <w:t xml:space="preserve"> </w:t>
      </w:r>
      <w:r w:rsidRPr="00E24B05">
        <w:rPr>
          <w:rFonts w:ascii="Times New Roman" w:hAnsi="Times New Roman" w:cs="Times New Roman"/>
          <w:b/>
          <w:sz w:val="28"/>
          <w:szCs w:val="28"/>
        </w:rPr>
        <w:t>СЕЛЬСКОХОЗЯЙСТВЕННОГО ПОТРЕБИТЕЛЬСКОГО КООПЕРАТИВА,</w:t>
      </w:r>
    </w:p>
    <w:p w:rsidR="00E20571" w:rsidRPr="003317A4"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И ПРОВЕДЕНИЯ ОТБОРА ПОЛУЧАТЕЛЕЙ УКАЗАННЫХ СУБСИДИЙ</w:t>
      </w:r>
    </w:p>
    <w:p w:rsidR="00E20571" w:rsidRPr="00E24B05" w:rsidRDefault="00E20571">
      <w:pPr>
        <w:spacing w:after="1"/>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соответствии со </w:t>
      </w:r>
      <w:hyperlink r:id="rId6">
        <w:r w:rsidRPr="00E24B05">
          <w:rPr>
            <w:rFonts w:ascii="Times New Roman" w:hAnsi="Times New Roman" w:cs="Times New Roman"/>
            <w:sz w:val="28"/>
            <w:szCs w:val="28"/>
          </w:rPr>
          <w:t>статьями 78.1</w:t>
        </w:r>
      </w:hyperlink>
      <w:r w:rsidRPr="00E24B05">
        <w:rPr>
          <w:rFonts w:ascii="Times New Roman" w:hAnsi="Times New Roman" w:cs="Times New Roman"/>
          <w:sz w:val="28"/>
          <w:szCs w:val="28"/>
        </w:rPr>
        <w:t xml:space="preserve">, </w:t>
      </w:r>
      <w:hyperlink r:id="rId7">
        <w:r w:rsidRPr="00E24B05">
          <w:rPr>
            <w:rFonts w:ascii="Times New Roman" w:hAnsi="Times New Roman" w:cs="Times New Roman"/>
            <w:sz w:val="28"/>
            <w:szCs w:val="28"/>
          </w:rPr>
          <w:t>78.5</w:t>
        </w:r>
      </w:hyperlink>
      <w:r w:rsidRPr="00E24B05">
        <w:rPr>
          <w:rFonts w:ascii="Times New Roman" w:hAnsi="Times New Roman" w:cs="Times New Roman"/>
          <w:sz w:val="28"/>
          <w:szCs w:val="28"/>
        </w:rPr>
        <w:t xml:space="preserve"> Бюджетного кодекса Российской Федерации, </w:t>
      </w:r>
      <w:hyperlink r:id="rId8">
        <w:r w:rsidRPr="00E24B05">
          <w:rPr>
            <w:rFonts w:ascii="Times New Roman" w:hAnsi="Times New Roman" w:cs="Times New Roman"/>
            <w:sz w:val="28"/>
            <w:szCs w:val="28"/>
          </w:rPr>
          <w:t>Постановлением</w:t>
        </w:r>
      </w:hyperlink>
      <w:r w:rsidRPr="00E24B05">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r w:rsidRPr="00E24B05">
          <w:rPr>
            <w:rFonts w:ascii="Times New Roman" w:hAnsi="Times New Roman" w:cs="Times New Roman"/>
            <w:sz w:val="28"/>
            <w:szCs w:val="28"/>
          </w:rPr>
          <w:t>подпунктом "а" пункта 2 статьи 1</w:t>
        </w:r>
      </w:hyperlink>
      <w:r w:rsidRPr="00E24B05">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0">
        <w:r w:rsidRPr="00E24B05">
          <w:rPr>
            <w:rFonts w:ascii="Times New Roman" w:hAnsi="Times New Roman" w:cs="Times New Roman"/>
            <w:sz w:val="28"/>
            <w:szCs w:val="28"/>
          </w:rPr>
          <w:t>абзацем шестым подпункта "а" пункта 2 статьи 9</w:t>
        </w:r>
      </w:hyperlink>
      <w:r w:rsidRPr="00E24B05">
        <w:rPr>
          <w:rFonts w:ascii="Times New Roman" w:hAnsi="Times New Roman" w:cs="Times New Roman"/>
          <w:sz w:val="28"/>
          <w:szCs w:val="28"/>
        </w:rPr>
        <w:t xml:space="preserve"> Закона Красноярского края от 07.07.2022 N 3-1004 "О государственной поддержке агропромышленного комплекса края", </w:t>
      </w:r>
      <w:hyperlink r:id="rId11">
        <w:r w:rsidRPr="00E24B05">
          <w:rPr>
            <w:rFonts w:ascii="Times New Roman" w:hAnsi="Times New Roman" w:cs="Times New Roman"/>
            <w:sz w:val="28"/>
            <w:szCs w:val="28"/>
          </w:rPr>
          <w:t>пунктом 3.79</w:t>
        </w:r>
      </w:hyperlink>
      <w:r w:rsidRPr="00E24B05">
        <w:rPr>
          <w:rFonts w:ascii="Times New Roman" w:hAnsi="Times New Roman" w:cs="Times New Roman"/>
          <w:sz w:val="28"/>
          <w:szCs w:val="28"/>
        </w:rPr>
        <w:t xml:space="preserve">, </w:t>
      </w:r>
      <w:hyperlink r:id="rId12">
        <w:r w:rsidRPr="00E24B05">
          <w:rPr>
            <w:rFonts w:ascii="Times New Roman" w:hAnsi="Times New Roman" w:cs="Times New Roman"/>
            <w:sz w:val="28"/>
            <w:szCs w:val="28"/>
          </w:rPr>
          <w:t>подпунктом 2 пункта 4.3</w:t>
        </w:r>
      </w:hyperlink>
      <w:r w:rsidRPr="00E24B05">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3">
        <w:r w:rsidRPr="00E24B05">
          <w:rPr>
            <w:rFonts w:ascii="Times New Roman" w:hAnsi="Times New Roman" w:cs="Times New Roman"/>
            <w:sz w:val="28"/>
            <w:szCs w:val="28"/>
          </w:rPr>
          <w:t>Постановлением</w:t>
        </w:r>
      </w:hyperlink>
      <w:r w:rsidRPr="00E24B05">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Утвердить </w:t>
      </w:r>
      <w:hyperlink w:anchor="P38">
        <w:r w:rsidRPr="00E24B05">
          <w:rPr>
            <w:rFonts w:ascii="Times New Roman" w:hAnsi="Times New Roman" w:cs="Times New Roman"/>
            <w:sz w:val="28"/>
            <w:szCs w:val="28"/>
          </w:rPr>
          <w:t>Порядок</w:t>
        </w:r>
      </w:hyperlink>
      <w:r w:rsidRPr="00E24B05">
        <w:rPr>
          <w:rFonts w:ascii="Times New Roman" w:hAnsi="Times New Roman" w:cs="Times New Roman"/>
          <w:sz w:val="28"/>
          <w:szCs w:val="28"/>
        </w:rPr>
        <w:t xml:space="preserve"> предоставления субсидий на финансовое обеспечение части затрат, связанных с приобретением нетелей, в том числе племенных, и (или) коров, в том числе племенных, для их последующей </w:t>
      </w:r>
      <w:r w:rsidRPr="00E24B05">
        <w:rPr>
          <w:rFonts w:ascii="Times New Roman" w:hAnsi="Times New Roman" w:cs="Times New Roman"/>
          <w:sz w:val="28"/>
          <w:szCs w:val="28"/>
        </w:rPr>
        <w:lastRenderedPageBreak/>
        <w:t>передачи в собственность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согласно приложению.</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t>
      </w:r>
      <w:hyperlink r:id="rId14">
        <w:r w:rsidRPr="00E24B05">
          <w:rPr>
            <w:rFonts w:ascii="Times New Roman" w:hAnsi="Times New Roman" w:cs="Times New Roman"/>
            <w:sz w:val="28"/>
            <w:szCs w:val="28"/>
          </w:rPr>
          <w:t>www.zakon.krskstate.ru</w:t>
        </w:r>
      </w:hyperlink>
      <w:r w:rsidRPr="00E24B05">
        <w:rPr>
          <w:rFonts w:ascii="Times New Roman" w:hAnsi="Times New Roman" w:cs="Times New Roman"/>
          <w:sz w:val="28"/>
          <w:szCs w:val="28"/>
        </w:rPr>
        <w:t>).</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Приказ вступает в силу в день, следующий за днем его официального опубликования.</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Министр</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сельского хозяйства</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Красноярского края</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Д.В.ВОРОПАЕВ</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right"/>
        <w:outlineLvl w:val="0"/>
        <w:rPr>
          <w:rFonts w:ascii="Times New Roman" w:hAnsi="Times New Roman" w:cs="Times New Roman"/>
          <w:sz w:val="28"/>
          <w:szCs w:val="28"/>
        </w:rPr>
      </w:pPr>
      <w:r w:rsidRPr="00E24B05">
        <w:rPr>
          <w:rFonts w:ascii="Times New Roman" w:hAnsi="Times New Roman" w:cs="Times New Roman"/>
          <w:sz w:val="28"/>
          <w:szCs w:val="28"/>
        </w:rPr>
        <w:t>Приложение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 Приказу</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министерства сельского хозяйства</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Красноярского края</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от 25 августа 2025 г. N 79-794-о</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bookmarkStart w:id="0" w:name="P38"/>
      <w:bookmarkEnd w:id="0"/>
      <w:r w:rsidRPr="00E24B05">
        <w:rPr>
          <w:rFonts w:ascii="Times New Roman" w:hAnsi="Times New Roman" w:cs="Times New Roman"/>
          <w:b/>
          <w:sz w:val="28"/>
          <w:szCs w:val="28"/>
        </w:rPr>
        <w:t>ПОРЯДОК</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ПРЕДОСТАВЛЕНИЯ СУБСИДИЙ НА ФИНАНСОВОЕ ОБЕСПЕЧЕНИЕ ЧАСТИ</w:t>
      </w:r>
      <w:r w:rsidR="00A16DAF" w:rsidRPr="00A16DAF">
        <w:rPr>
          <w:rFonts w:ascii="Times New Roman" w:hAnsi="Times New Roman" w:cs="Times New Roman"/>
          <w:b/>
          <w:sz w:val="28"/>
          <w:szCs w:val="28"/>
        </w:rPr>
        <w:t xml:space="preserve"> </w:t>
      </w:r>
      <w:r w:rsidRPr="00E24B05">
        <w:rPr>
          <w:rFonts w:ascii="Times New Roman" w:hAnsi="Times New Roman" w:cs="Times New Roman"/>
          <w:b/>
          <w:sz w:val="28"/>
          <w:szCs w:val="28"/>
        </w:rPr>
        <w:t xml:space="preserve">ЗАТРАТ, СВЯЗАННЫХ </w:t>
      </w:r>
      <w:r w:rsidR="00A16DAF">
        <w:rPr>
          <w:rFonts w:ascii="Times New Roman" w:hAnsi="Times New Roman" w:cs="Times New Roman"/>
          <w:b/>
          <w:sz w:val="28"/>
          <w:szCs w:val="28"/>
        </w:rPr>
        <w:br/>
      </w:r>
      <w:r w:rsidRPr="00E24B05">
        <w:rPr>
          <w:rFonts w:ascii="Times New Roman" w:hAnsi="Times New Roman" w:cs="Times New Roman"/>
          <w:b/>
          <w:sz w:val="28"/>
          <w:szCs w:val="28"/>
        </w:rPr>
        <w:t>С ПРИОБРЕТЕНИЕМ НЕТЕЛЕЙ, В ТОМ ЧИСЛЕ</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 xml:space="preserve">ПЛЕМЕННЫХ, </w:t>
      </w:r>
      <w:proofErr w:type="gramStart"/>
      <w:r w:rsidRPr="00E24B05">
        <w:rPr>
          <w:rFonts w:ascii="Times New Roman" w:hAnsi="Times New Roman" w:cs="Times New Roman"/>
          <w:b/>
          <w:sz w:val="28"/>
          <w:szCs w:val="28"/>
        </w:rPr>
        <w:t>И</w:t>
      </w:r>
      <w:proofErr w:type="gramEnd"/>
      <w:r w:rsidRPr="00E24B05">
        <w:rPr>
          <w:rFonts w:ascii="Times New Roman" w:hAnsi="Times New Roman" w:cs="Times New Roman"/>
          <w:b/>
          <w:sz w:val="28"/>
          <w:szCs w:val="28"/>
        </w:rPr>
        <w:t xml:space="preserve"> (ИЛИ) КОРОВ, В ТОМ ЧИСЛЕ ПЛЕМЕННЫХ,</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ДЛЯ ИХ ПОСЛЕДУЮЩЕЙ ПЕРЕДАЧИ В СОБСТВЕННОСТЬ ГРАЖДАН,</w:t>
      </w:r>
      <w:r w:rsidR="00A16DAF" w:rsidRPr="00A16DAF">
        <w:rPr>
          <w:rFonts w:ascii="Times New Roman" w:hAnsi="Times New Roman" w:cs="Times New Roman"/>
          <w:b/>
          <w:sz w:val="28"/>
          <w:szCs w:val="28"/>
        </w:rPr>
        <w:t xml:space="preserve"> </w:t>
      </w:r>
      <w:r w:rsidRPr="00E24B05">
        <w:rPr>
          <w:rFonts w:ascii="Times New Roman" w:hAnsi="Times New Roman" w:cs="Times New Roman"/>
          <w:b/>
          <w:sz w:val="28"/>
          <w:szCs w:val="28"/>
        </w:rPr>
        <w:t>ВЕДУЩИХ ЛИЧНОЕ ПОДСОБНОЕ ХОЗЯЙСТВО, ЯВЛЯЮЩИХСЯ ЧЛЕНАМИ</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СЕЛЬСКОХОЗЯЙСТВЕННОГО ПОТРЕБИТЕЛЬСКОГО КООПЕРАТИВА,</w:t>
      </w:r>
      <w:r w:rsidR="00A16DAF" w:rsidRPr="00F55FE6">
        <w:rPr>
          <w:rFonts w:ascii="Times New Roman" w:hAnsi="Times New Roman" w:cs="Times New Roman"/>
          <w:b/>
          <w:sz w:val="28"/>
          <w:szCs w:val="28"/>
        </w:rPr>
        <w:t xml:space="preserve"> </w:t>
      </w:r>
      <w:r w:rsidRPr="00E24B05">
        <w:rPr>
          <w:rFonts w:ascii="Times New Roman" w:hAnsi="Times New Roman" w:cs="Times New Roman"/>
          <w:b/>
          <w:sz w:val="28"/>
          <w:szCs w:val="28"/>
        </w:rPr>
        <w:t>И ПРОВЕДЕНИЯ ОТБОРА ПОЛУЧАТЕЛЕЙ УКАЗАННЫХ СУБСИДИЙ</w:t>
      </w:r>
    </w:p>
    <w:p w:rsidR="00E20571" w:rsidRPr="00E24B05" w:rsidRDefault="00E20571">
      <w:pPr>
        <w:spacing w:after="1"/>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outlineLvl w:val="1"/>
        <w:rPr>
          <w:rFonts w:ascii="Times New Roman" w:hAnsi="Times New Roman" w:cs="Times New Roman"/>
          <w:sz w:val="28"/>
          <w:szCs w:val="28"/>
        </w:rPr>
      </w:pPr>
      <w:r w:rsidRPr="00E24B05">
        <w:rPr>
          <w:rFonts w:ascii="Times New Roman" w:hAnsi="Times New Roman" w:cs="Times New Roman"/>
          <w:b/>
          <w:sz w:val="28"/>
          <w:szCs w:val="28"/>
        </w:rPr>
        <w:t>1. ОБЩИЕ ПОЛОЖЕНИЯ</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1.1. Порядок предоставления субсидий на финансовое обеспечение части затрат, связанных с приобретением нетелей, в том числе племенных, и (или) коров, в том числе племенных, для их последующей передачи в собственность граждан, ведущих личное подсобное хозяйство, являющихся членами сельскохозяйственного потребительского кооператива, и проведения отбора </w:t>
      </w:r>
      <w:r w:rsidRPr="00E24B05">
        <w:rPr>
          <w:rFonts w:ascii="Times New Roman" w:hAnsi="Times New Roman" w:cs="Times New Roman"/>
          <w:sz w:val="28"/>
          <w:szCs w:val="28"/>
        </w:rPr>
        <w:lastRenderedPageBreak/>
        <w:t>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1.2. Понятия, используемые для целей Порядка, применяются в значениях, установленных Федеральным </w:t>
      </w:r>
      <w:hyperlink r:id="rId15">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от 03.08.1995 N 123-ФЗ "О племенном животноводстве", Федеральным </w:t>
      </w:r>
      <w:hyperlink r:id="rId16">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08.12.1995 N 193-ФЗ "О сельскохозяйственной кооперации", </w:t>
      </w:r>
      <w:hyperlink r:id="rId17">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Красноярского края от 07.07.2022 N 3-1004 "О государственной поддержке агропромышленного комплекса края" (далее - Закон края N 3-1004).</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 w:name="P54"/>
      <w:bookmarkEnd w:id="1"/>
      <w:r w:rsidRPr="00E24B05">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w:t>
      </w:r>
      <w:hyperlink r:id="rId18">
        <w:r w:rsidRPr="00E24B05">
          <w:rPr>
            <w:rFonts w:ascii="Times New Roman" w:hAnsi="Times New Roman" w:cs="Times New Roman"/>
            <w:sz w:val="28"/>
            <w:szCs w:val="28"/>
          </w:rPr>
          <w:t>программы</w:t>
        </w:r>
      </w:hyperlink>
      <w:r w:rsidRPr="00E24B05">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финансовое обеспечение части затрат, связанных с приобретением нетелей, в том числе племенных, и (или) коров, в том числе племенных (далее - крупный рогатый скот), для их последующей передачи в собственность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(далее - члены).</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Затратами, связанными с приобретением крупного рогатого скота, являются затраты на приобретение крупного рогатого скота, в том числе затраты на его доставку.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Финансовому обеспечению подлежит часть расходов по направлению, указанному в </w:t>
      </w:r>
      <w:hyperlink w:anchor="P54">
        <w:r w:rsidRPr="00E24B05">
          <w:rPr>
            <w:rFonts w:ascii="Times New Roman" w:hAnsi="Times New Roman" w:cs="Times New Roman"/>
            <w:sz w:val="28"/>
            <w:szCs w:val="28"/>
          </w:rPr>
          <w:t>абзаце первом</w:t>
        </w:r>
      </w:hyperlink>
      <w:r w:rsidRPr="00E24B05">
        <w:rPr>
          <w:rFonts w:ascii="Times New Roman" w:hAnsi="Times New Roman" w:cs="Times New Roman"/>
          <w:sz w:val="28"/>
          <w:szCs w:val="28"/>
        </w:rPr>
        <w:t xml:space="preserve"> настоящего пункта, которые ранее не обеспечивались на основании иных нормативных правовых актов Красноярского края (далее - край).</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 w:name="P57"/>
      <w:bookmarkEnd w:id="2"/>
      <w:r w:rsidRPr="00E24B05">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1.5. Способом предоставления субсидий является финансовое обеспечение затрат.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9">
        <w:r w:rsidRPr="00E24B05">
          <w:rPr>
            <w:rFonts w:ascii="Times New Roman" w:hAnsi="Times New Roman" w:cs="Times New Roman"/>
            <w:sz w:val="28"/>
            <w:szCs w:val="28"/>
          </w:rPr>
          <w:t>www.budget.gov.ru</w:t>
        </w:r>
      </w:hyperlink>
      <w:r w:rsidRPr="00E24B05">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outlineLvl w:val="1"/>
        <w:rPr>
          <w:rFonts w:ascii="Times New Roman" w:hAnsi="Times New Roman" w:cs="Times New Roman"/>
          <w:sz w:val="28"/>
          <w:szCs w:val="28"/>
        </w:rPr>
      </w:pPr>
      <w:r w:rsidRPr="00E24B05">
        <w:rPr>
          <w:rFonts w:ascii="Times New Roman" w:hAnsi="Times New Roman" w:cs="Times New Roman"/>
          <w:b/>
          <w:sz w:val="28"/>
          <w:szCs w:val="28"/>
        </w:rPr>
        <w:t>2. ПОРЯДОК ПРОВЕДЕНИЯ ОТБОРА</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89">
        <w:r w:rsidRPr="00E24B05">
          <w:rPr>
            <w:rFonts w:ascii="Times New Roman" w:hAnsi="Times New Roman" w:cs="Times New Roman"/>
            <w:sz w:val="28"/>
            <w:szCs w:val="28"/>
          </w:rPr>
          <w:t>пунктами 2.7</w:t>
        </w:r>
      </w:hyperlink>
      <w:r w:rsidRPr="00E24B05">
        <w:rPr>
          <w:rFonts w:ascii="Times New Roman" w:hAnsi="Times New Roman" w:cs="Times New Roman"/>
          <w:sz w:val="28"/>
          <w:szCs w:val="28"/>
        </w:rPr>
        <w:t xml:space="preserve">, </w:t>
      </w:r>
      <w:hyperlink w:anchor="P121">
        <w:r w:rsidRPr="00E24B05">
          <w:rPr>
            <w:rFonts w:ascii="Times New Roman" w:hAnsi="Times New Roman" w:cs="Times New Roman"/>
            <w:sz w:val="28"/>
            <w:szCs w:val="28"/>
          </w:rPr>
          <w:t>2.12</w:t>
        </w:r>
      </w:hyperlink>
      <w:r w:rsidRPr="00E24B05">
        <w:rPr>
          <w:rFonts w:ascii="Times New Roman" w:hAnsi="Times New Roman" w:cs="Times New Roman"/>
          <w:sz w:val="28"/>
          <w:szCs w:val="28"/>
        </w:rPr>
        <w:t xml:space="preserve">, </w:t>
      </w:r>
      <w:hyperlink w:anchor="P147">
        <w:r w:rsidRPr="00E24B05">
          <w:rPr>
            <w:rFonts w:ascii="Times New Roman" w:hAnsi="Times New Roman" w:cs="Times New Roman"/>
            <w:sz w:val="28"/>
            <w:szCs w:val="28"/>
          </w:rPr>
          <w:t>2.18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2.3. Проведение отбора осуществляется министерством способом запроса предложений.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 w:name="P68"/>
      <w:bookmarkEnd w:id="3"/>
      <w:r w:rsidRPr="00E24B05">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69">
        <w:r w:rsidRPr="00E24B05">
          <w:rPr>
            <w:rFonts w:ascii="Times New Roman" w:hAnsi="Times New Roman" w:cs="Times New Roman"/>
            <w:sz w:val="28"/>
            <w:szCs w:val="28"/>
          </w:rPr>
          <w:t>пунктом 2.6</w:t>
        </w:r>
      </w:hyperlink>
      <w:r w:rsidRPr="00E24B05">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20">
        <w:r w:rsidRPr="00E24B05">
          <w:rPr>
            <w:rFonts w:ascii="Times New Roman" w:hAnsi="Times New Roman" w:cs="Times New Roman"/>
            <w:sz w:val="28"/>
            <w:szCs w:val="28"/>
          </w:rPr>
          <w:t>www.krasagro.ru</w:t>
        </w:r>
      </w:hyperlink>
      <w:r w:rsidRPr="00E24B05">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 w:name="P69"/>
      <w:bookmarkEnd w:id="4"/>
      <w:r w:rsidRPr="00E24B05">
        <w:rPr>
          <w:rFonts w:ascii="Times New Roman" w:hAnsi="Times New Roman" w:cs="Times New Roman"/>
          <w:sz w:val="28"/>
          <w:szCs w:val="28"/>
        </w:rPr>
        <w:t>2.6. Объявление должно содержать следующую информацию:</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сроки проведения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4) наименование, место нахождения, почтовый адрес, адрес электронной почты министерства;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5) результат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6) доменное имя и (или) указатели страниц ГИС "Субсидия АПК24";</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8) категории получателей субсидий;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11) правила рассмотрения и оценки заявок;</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12) порядок возврата заявок на доработку;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13) порядок отклонения заявок, а также информацию об основаниях для отклонения;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19) условия предоставления субсидий.</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5" w:name="P89"/>
      <w:bookmarkEnd w:id="5"/>
      <w:r w:rsidRPr="00E24B05">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68">
        <w:r w:rsidRPr="00E24B05">
          <w:rPr>
            <w:rFonts w:ascii="Times New Roman" w:hAnsi="Times New Roman" w:cs="Times New Roman"/>
            <w:sz w:val="28"/>
            <w:szCs w:val="28"/>
          </w:rPr>
          <w:t>пунктом 2.5</w:t>
        </w:r>
      </w:hyperlink>
      <w:r w:rsidRPr="00E24B05">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6" w:name="P91"/>
      <w:bookmarkEnd w:id="6"/>
      <w:r w:rsidRPr="00E24B05">
        <w:rPr>
          <w:rFonts w:ascii="Times New Roman" w:hAnsi="Times New Roman" w:cs="Times New Roman"/>
          <w:sz w:val="28"/>
          <w:szCs w:val="28"/>
        </w:rPr>
        <w:t>2.8. К категории получателей субсидий относятся сельскохозяйственные потребительские кооперативы, относящиеся к малым формам хозяйствования.</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7" w:name="P92"/>
      <w:bookmarkEnd w:id="7"/>
      <w:r w:rsidRPr="00E24B05">
        <w:rPr>
          <w:rFonts w:ascii="Times New Roman" w:hAnsi="Times New Roman" w:cs="Times New Roman"/>
          <w:sz w:val="28"/>
          <w:szCs w:val="28"/>
        </w:rPr>
        <w:t>2.9. Участник отбора должен соответствовать следующим требованиям:</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8" w:name="P93"/>
      <w:bookmarkEnd w:id="8"/>
      <w:r w:rsidRPr="00E24B05">
        <w:rPr>
          <w:rFonts w:ascii="Times New Roman" w:hAnsi="Times New Roman" w:cs="Times New Roman"/>
          <w:sz w:val="28"/>
          <w:szCs w:val="28"/>
        </w:rPr>
        <w:t xml:space="preserve">1) участник отбора не является иностранным юридическим лицом, в том числе </w:t>
      </w:r>
      <w:r w:rsidR="00F55FE6" w:rsidRPr="00E24B05">
        <w:rPr>
          <w:rFonts w:ascii="Times New Roman" w:hAnsi="Times New Roman" w:cs="Times New Roman"/>
          <w:sz w:val="28"/>
          <w:szCs w:val="28"/>
        </w:rPr>
        <w:t>местом регистрац</w:t>
      </w:r>
      <w:bookmarkStart w:id="9" w:name="_GoBack"/>
      <w:bookmarkEnd w:id="9"/>
      <w:r w:rsidR="00F55FE6" w:rsidRPr="00E24B05">
        <w:rPr>
          <w:rFonts w:ascii="Times New Roman" w:hAnsi="Times New Roman" w:cs="Times New Roman"/>
          <w:sz w:val="28"/>
          <w:szCs w:val="28"/>
        </w:rPr>
        <w:t>ии</w:t>
      </w:r>
      <w:r w:rsidRPr="00E24B05">
        <w:rPr>
          <w:rFonts w:ascii="Times New Roman" w:hAnsi="Times New Roman" w:cs="Times New Roman"/>
          <w:sz w:val="28"/>
          <w:szCs w:val="28"/>
        </w:rPr>
        <w:t xml:space="preserve">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1">
        <w:r w:rsidRPr="00E24B05">
          <w:rPr>
            <w:rFonts w:ascii="Times New Roman" w:hAnsi="Times New Roman" w:cs="Times New Roman"/>
            <w:sz w:val="28"/>
            <w:szCs w:val="28"/>
          </w:rPr>
          <w:t>главой VII</w:t>
        </w:r>
      </w:hyperlink>
      <w:r w:rsidRPr="00E24B0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4">
        <w:r w:rsidRPr="00E24B05">
          <w:rPr>
            <w:rFonts w:ascii="Times New Roman" w:hAnsi="Times New Roman" w:cs="Times New Roman"/>
            <w:sz w:val="28"/>
            <w:szCs w:val="28"/>
          </w:rPr>
          <w:t>пунктом 1.3</w:t>
        </w:r>
      </w:hyperlink>
      <w:r w:rsidRPr="00E24B05">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0" w:name="P97"/>
      <w:bookmarkEnd w:id="10"/>
      <w:r w:rsidRPr="00E24B05">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2">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1" w:name="P98"/>
      <w:bookmarkEnd w:id="11"/>
      <w:r w:rsidRPr="00E24B05">
        <w:rPr>
          <w:rFonts w:ascii="Times New Roman" w:hAnsi="Times New Roman" w:cs="Times New Roman"/>
          <w:sz w:val="28"/>
          <w:szCs w:val="28"/>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 xml:space="preserve">7) у участника отбора на едином налоговом счете отсутствует или не превышает размер, определенный </w:t>
      </w:r>
      <w:hyperlink r:id="rId23">
        <w:r w:rsidRPr="00E24B05">
          <w:rPr>
            <w:rFonts w:ascii="Times New Roman" w:hAnsi="Times New Roman" w:cs="Times New Roman"/>
            <w:sz w:val="28"/>
            <w:szCs w:val="28"/>
          </w:rPr>
          <w:t>пунктом 3 статьи 47</w:t>
        </w:r>
      </w:hyperlink>
      <w:r w:rsidRPr="00E24B05">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2" w:name="P100"/>
      <w:bookmarkEnd w:id="12"/>
      <w:r w:rsidRPr="00E24B05">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4">
        <w:r w:rsidRPr="00E24B05">
          <w:rPr>
            <w:rFonts w:ascii="Times New Roman" w:hAnsi="Times New Roman" w:cs="Times New Roman"/>
            <w:sz w:val="28"/>
            <w:szCs w:val="28"/>
          </w:rPr>
          <w:t>статьей 5</w:t>
        </w:r>
      </w:hyperlink>
      <w:r w:rsidRPr="00E24B05">
        <w:rPr>
          <w:rFonts w:ascii="Times New Roman" w:hAnsi="Times New Roman" w:cs="Times New Roman"/>
          <w:sz w:val="28"/>
          <w:szCs w:val="28"/>
        </w:rPr>
        <w:t xml:space="preserve"> Закона края N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3" w:name="P102"/>
      <w:bookmarkEnd w:id="13"/>
      <w:r w:rsidRPr="00E24B05">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5">
        <w:r w:rsidRPr="00E24B05">
          <w:rPr>
            <w:rFonts w:ascii="Times New Roman" w:hAnsi="Times New Roman" w:cs="Times New Roman"/>
            <w:sz w:val="28"/>
            <w:szCs w:val="28"/>
          </w:rPr>
          <w:t>Правилами</w:t>
        </w:r>
      </w:hyperlink>
      <w:r w:rsidRPr="00E24B05">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11) участник отбора приобрел племенных нетелей и (или) племенных коров, происходящих от племенных животных в племенных стадах, зарегистрированных в государственном племенном регистре (при приобретении племенных нетелей и (или) племенных коров);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12) участник отбора приобрел нетелей и (или) коров (за исключением племенных) у сельскохозяйственных товаропроизводителей, за исключением граждан, ведущих личное подсобное хозяйство, сельскохозяйственных </w:t>
      </w:r>
      <w:r w:rsidRPr="00E24B05">
        <w:rPr>
          <w:rFonts w:ascii="Times New Roman" w:hAnsi="Times New Roman" w:cs="Times New Roman"/>
          <w:sz w:val="28"/>
          <w:szCs w:val="28"/>
        </w:rPr>
        <w:lastRenderedPageBreak/>
        <w:t>потребительских кооперативов (при приобретении нетелей и (или) коров, не являющихся племенными);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13) участник отбора оплатил не менее 10 процентов стоимости крупного рогатого скота, указанной в договорах, подтверждающих приобретение крупного рогатого скота, в период с сентября года, предшествующего году предоставления субсидии, по август года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14) участником отбора представляется не более одной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4" w:name="P107"/>
      <w:bookmarkEnd w:id="14"/>
      <w:r w:rsidRPr="00E24B05">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w:t>
      </w:r>
      <w:hyperlink w:anchor="P341">
        <w:r w:rsidRPr="00E24B05">
          <w:rPr>
            <w:rFonts w:ascii="Times New Roman" w:hAnsi="Times New Roman" w:cs="Times New Roman"/>
            <w:sz w:val="28"/>
            <w:szCs w:val="28"/>
          </w:rPr>
          <w:t>заявления</w:t>
        </w:r>
      </w:hyperlink>
      <w:r w:rsidRPr="00E24B05">
        <w:rPr>
          <w:rFonts w:ascii="Times New Roman" w:hAnsi="Times New Roman" w:cs="Times New Roman"/>
          <w:sz w:val="28"/>
          <w:szCs w:val="28"/>
        </w:rPr>
        <w:t xml:space="preserve"> на участие в отборе по форме согласно приложению N 1 к Порядку (далее - заявление);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 </w:t>
      </w:r>
      <w:hyperlink w:anchor="P538">
        <w:r w:rsidRPr="00E24B05">
          <w:rPr>
            <w:rFonts w:ascii="Times New Roman" w:hAnsi="Times New Roman" w:cs="Times New Roman"/>
            <w:sz w:val="28"/>
            <w:szCs w:val="28"/>
          </w:rPr>
          <w:t>информации</w:t>
        </w:r>
      </w:hyperlink>
      <w:r w:rsidRPr="00E24B05">
        <w:rPr>
          <w:rFonts w:ascii="Times New Roman" w:hAnsi="Times New Roman" w:cs="Times New Roman"/>
          <w:sz w:val="28"/>
          <w:szCs w:val="28"/>
        </w:rPr>
        <w:t xml:space="preserve"> для расчета субсидии по форме согласно приложению N 2 к Порядку;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электронных копий договоров, подтверждающих приобретение крупного рогатого скота;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 электронных копий платежных документов, подтверждающих понесенные участником отбора затраты на приобретение крупного рогатого скота, в объеме не менее 10 процентов стоимости крупного рогатого скота, указанной в договорах, подтверждающих приобретение крупного рогатого скота;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5) электронной копии свидетельства о регистрации в государственном племенном регистре племенного хозяйства (при приобретении племенных нетелей и (или) племенных коров);</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5" w:name="P113"/>
      <w:bookmarkEnd w:id="15"/>
      <w:r w:rsidRPr="00E24B05">
        <w:rPr>
          <w:rFonts w:ascii="Times New Roman" w:hAnsi="Times New Roman" w:cs="Times New Roman"/>
          <w:sz w:val="28"/>
          <w:szCs w:val="28"/>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6" w:name="P114"/>
      <w:bookmarkEnd w:id="16"/>
      <w:r w:rsidRPr="00E24B05">
        <w:rPr>
          <w:rFonts w:ascii="Times New Roman" w:hAnsi="Times New Roman" w:cs="Times New Roman"/>
          <w:sz w:val="28"/>
          <w:szCs w:val="28"/>
        </w:rPr>
        <w:t>7)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8)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7" w:name="P116"/>
      <w:bookmarkEnd w:id="17"/>
      <w:r w:rsidRPr="00E24B05">
        <w:rPr>
          <w:rFonts w:ascii="Times New Roman" w:hAnsi="Times New Roman" w:cs="Times New Roman"/>
          <w:sz w:val="28"/>
          <w:szCs w:val="28"/>
        </w:rPr>
        <w:t xml:space="preserve">2.11. Документы, указанные в </w:t>
      </w:r>
      <w:hyperlink w:anchor="P107">
        <w:r w:rsidRPr="00E24B05">
          <w:rPr>
            <w:rFonts w:ascii="Times New Roman" w:hAnsi="Times New Roman" w:cs="Times New Roman"/>
            <w:sz w:val="28"/>
            <w:szCs w:val="28"/>
          </w:rPr>
          <w:t>пункте 2.10</w:t>
        </w:r>
      </w:hyperlink>
      <w:r w:rsidRPr="00E24B05">
        <w:rPr>
          <w:rFonts w:ascii="Times New Roman" w:hAnsi="Times New Roman" w:cs="Times New Roman"/>
          <w:sz w:val="28"/>
          <w:szCs w:val="28"/>
        </w:rPr>
        <w:t xml:space="preserve"> Порядка, должны соответствовать следующим требованиям: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 подписаны в соответствии с требованиями </w:t>
      </w:r>
      <w:hyperlink w:anchor="P121">
        <w:r w:rsidRPr="00E24B05">
          <w:rPr>
            <w:rFonts w:ascii="Times New Roman" w:hAnsi="Times New Roman" w:cs="Times New Roman"/>
            <w:sz w:val="28"/>
            <w:szCs w:val="28"/>
          </w:rPr>
          <w:t>абзаца первого пункта 2.12</w:t>
        </w:r>
      </w:hyperlink>
      <w:r w:rsidRPr="00E24B05">
        <w:rPr>
          <w:rFonts w:ascii="Times New Roman" w:hAnsi="Times New Roman" w:cs="Times New Roman"/>
          <w:sz w:val="28"/>
          <w:szCs w:val="28"/>
        </w:rPr>
        <w:t xml:space="preserve"> Порядка (за исключением документов, предусмотренных </w:t>
      </w:r>
      <w:hyperlink w:anchor="P113">
        <w:r w:rsidRPr="00E24B05">
          <w:rPr>
            <w:rFonts w:ascii="Times New Roman" w:hAnsi="Times New Roman" w:cs="Times New Roman"/>
            <w:sz w:val="28"/>
            <w:szCs w:val="28"/>
          </w:rPr>
          <w:t>подпунктами 6</w:t>
        </w:r>
      </w:hyperlink>
      <w:r w:rsidRPr="00E24B05">
        <w:rPr>
          <w:rFonts w:ascii="Times New Roman" w:hAnsi="Times New Roman" w:cs="Times New Roman"/>
          <w:sz w:val="28"/>
          <w:szCs w:val="28"/>
        </w:rPr>
        <w:t xml:space="preserve">, </w:t>
      </w:r>
      <w:hyperlink w:anchor="P114">
        <w:r w:rsidRPr="00E24B05">
          <w:rPr>
            <w:rFonts w:ascii="Times New Roman" w:hAnsi="Times New Roman" w:cs="Times New Roman"/>
            <w:sz w:val="28"/>
            <w:szCs w:val="28"/>
          </w:rPr>
          <w:t>7 пункта 2.10</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поддаваться прочтению.</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8" w:name="P121"/>
      <w:bookmarkEnd w:id="18"/>
      <w:r w:rsidRPr="00E24B05">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6">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13">
        <w:r w:rsidRPr="00E24B05">
          <w:rPr>
            <w:rFonts w:ascii="Times New Roman" w:hAnsi="Times New Roman" w:cs="Times New Roman"/>
            <w:sz w:val="28"/>
            <w:szCs w:val="28"/>
          </w:rPr>
          <w:t>подпунктами 6</w:t>
        </w:r>
      </w:hyperlink>
      <w:r w:rsidRPr="00E24B05">
        <w:rPr>
          <w:rFonts w:ascii="Times New Roman" w:hAnsi="Times New Roman" w:cs="Times New Roman"/>
          <w:sz w:val="28"/>
          <w:szCs w:val="28"/>
        </w:rPr>
        <w:t xml:space="preserve">, </w:t>
      </w:r>
      <w:hyperlink w:anchor="P114">
        <w:r w:rsidRPr="00E24B05">
          <w:rPr>
            <w:rFonts w:ascii="Times New Roman" w:hAnsi="Times New Roman" w:cs="Times New Roman"/>
            <w:sz w:val="28"/>
            <w:szCs w:val="28"/>
          </w:rPr>
          <w:t>7 пункта 2.10</w:t>
        </w:r>
      </w:hyperlink>
      <w:r w:rsidRPr="00E24B05">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27">
        <w:r w:rsidRPr="00E24B05">
          <w:rPr>
            <w:rFonts w:ascii="Times New Roman" w:hAnsi="Times New Roman" w:cs="Times New Roman"/>
            <w:sz w:val="28"/>
            <w:szCs w:val="28"/>
          </w:rPr>
          <w:t>https://sapk24.krskcit.ru</w:t>
        </w:r>
      </w:hyperlink>
      <w:r w:rsidRPr="00E24B05">
        <w:rPr>
          <w:rFonts w:ascii="Times New Roman" w:hAnsi="Times New Roman" w:cs="Times New Roman"/>
          <w:sz w:val="28"/>
          <w:szCs w:val="28"/>
        </w:rPr>
        <w:t xml:space="preserve"> (далее - личный кабинет):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19" w:name="P125"/>
      <w:bookmarkEnd w:id="19"/>
      <w:r w:rsidRPr="00E24B05">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07">
        <w:r w:rsidRPr="00E24B05">
          <w:rPr>
            <w:rFonts w:ascii="Times New Roman" w:hAnsi="Times New Roman" w:cs="Times New Roman"/>
            <w:sz w:val="28"/>
            <w:szCs w:val="28"/>
          </w:rPr>
          <w:t>пунктами 2.10</w:t>
        </w:r>
      </w:hyperlink>
      <w:r w:rsidRPr="00E24B05">
        <w:rPr>
          <w:rFonts w:ascii="Times New Roman" w:hAnsi="Times New Roman" w:cs="Times New Roman"/>
          <w:sz w:val="28"/>
          <w:szCs w:val="28"/>
        </w:rPr>
        <w:t xml:space="preserve">, </w:t>
      </w:r>
      <w:hyperlink w:anchor="P116">
        <w:r w:rsidRPr="00E24B05">
          <w:rPr>
            <w:rFonts w:ascii="Times New Roman" w:hAnsi="Times New Roman" w:cs="Times New Roman"/>
            <w:sz w:val="28"/>
            <w:szCs w:val="28"/>
          </w:rPr>
          <w:t>2.11</w:t>
        </w:r>
      </w:hyperlink>
      <w:r w:rsidRPr="00E24B05">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По результатам проверки в срок, указанный в </w:t>
      </w:r>
      <w:hyperlink w:anchor="P125">
        <w:r w:rsidRPr="00E24B05">
          <w:rPr>
            <w:rFonts w:ascii="Times New Roman" w:hAnsi="Times New Roman" w:cs="Times New Roman"/>
            <w:sz w:val="28"/>
            <w:szCs w:val="28"/>
          </w:rPr>
          <w:t>абзаце пятом</w:t>
        </w:r>
      </w:hyperlink>
      <w:r w:rsidRPr="00E24B05">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w:t>
      </w:r>
      <w:proofErr w:type="gramStart"/>
      <w:r w:rsidRPr="00E24B05">
        <w:rPr>
          <w:rFonts w:ascii="Times New Roman" w:hAnsi="Times New Roman" w:cs="Times New Roman"/>
          <w:sz w:val="28"/>
          <w:szCs w:val="28"/>
        </w:rPr>
        <w:t>несоответствия</w:t>
      </w:r>
      <w:proofErr w:type="gramEnd"/>
      <w:r w:rsidRPr="00E24B05">
        <w:rPr>
          <w:rFonts w:ascii="Times New Roman" w:hAnsi="Times New Roman" w:cs="Times New Roman"/>
          <w:sz w:val="28"/>
          <w:szCs w:val="28"/>
        </w:rPr>
        <w:t xml:space="preserve"> представленных участником отбора документов требованиям к их комплектности и оформлению, </w:t>
      </w:r>
      <w:r w:rsidRPr="00E24B05">
        <w:rPr>
          <w:rFonts w:ascii="Times New Roman" w:hAnsi="Times New Roman" w:cs="Times New Roman"/>
          <w:sz w:val="28"/>
          <w:szCs w:val="28"/>
        </w:rPr>
        <w:lastRenderedPageBreak/>
        <w:t xml:space="preserve">установленным </w:t>
      </w:r>
      <w:hyperlink w:anchor="P107">
        <w:r w:rsidRPr="00E24B05">
          <w:rPr>
            <w:rFonts w:ascii="Times New Roman" w:hAnsi="Times New Roman" w:cs="Times New Roman"/>
            <w:sz w:val="28"/>
            <w:szCs w:val="28"/>
          </w:rPr>
          <w:t>пунктами 2.10</w:t>
        </w:r>
      </w:hyperlink>
      <w:r w:rsidRPr="00E24B05">
        <w:rPr>
          <w:rFonts w:ascii="Times New Roman" w:hAnsi="Times New Roman" w:cs="Times New Roman"/>
          <w:sz w:val="28"/>
          <w:szCs w:val="28"/>
        </w:rPr>
        <w:t xml:space="preserve">, </w:t>
      </w:r>
      <w:hyperlink w:anchor="P116">
        <w:r w:rsidRPr="00E24B05">
          <w:rPr>
            <w:rFonts w:ascii="Times New Roman" w:hAnsi="Times New Roman" w:cs="Times New Roman"/>
            <w:sz w:val="28"/>
            <w:szCs w:val="28"/>
          </w:rPr>
          <w:t>2.11</w:t>
        </w:r>
      </w:hyperlink>
      <w:r w:rsidRPr="00E24B05">
        <w:rPr>
          <w:rFonts w:ascii="Times New Roman" w:hAnsi="Times New Roman" w:cs="Times New Roman"/>
          <w:sz w:val="28"/>
          <w:szCs w:val="28"/>
        </w:rPr>
        <w:t xml:space="preserve"> Порядка, и уведомляет об этом участника отбора в личном кабинете.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21">
        <w:r w:rsidRPr="00E24B05">
          <w:rPr>
            <w:rFonts w:ascii="Times New Roman" w:hAnsi="Times New Roman" w:cs="Times New Roman"/>
            <w:sz w:val="28"/>
            <w:szCs w:val="28"/>
          </w:rPr>
          <w:t>пунктом 2.12</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13">
        <w:r w:rsidRPr="00E24B05">
          <w:rPr>
            <w:rFonts w:ascii="Times New Roman" w:hAnsi="Times New Roman" w:cs="Times New Roman"/>
            <w:sz w:val="28"/>
            <w:szCs w:val="28"/>
          </w:rPr>
          <w:t>подпунктами 6</w:t>
        </w:r>
      </w:hyperlink>
      <w:r w:rsidRPr="00E24B05">
        <w:rPr>
          <w:rFonts w:ascii="Times New Roman" w:hAnsi="Times New Roman" w:cs="Times New Roman"/>
          <w:sz w:val="28"/>
          <w:szCs w:val="28"/>
        </w:rPr>
        <w:t xml:space="preserve">, </w:t>
      </w:r>
      <w:hyperlink w:anchor="P114">
        <w:r w:rsidRPr="00E24B05">
          <w:rPr>
            <w:rFonts w:ascii="Times New Roman" w:hAnsi="Times New Roman" w:cs="Times New Roman"/>
            <w:sz w:val="28"/>
            <w:szCs w:val="28"/>
          </w:rPr>
          <w:t>7 пункта 2.10</w:t>
        </w:r>
      </w:hyperlink>
      <w:r w:rsidRPr="00E24B05">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Сведения о соблюдении участником отбора требований, установленных </w:t>
      </w:r>
      <w:hyperlink w:anchor="P93">
        <w:r w:rsidRPr="00E24B05">
          <w:rPr>
            <w:rFonts w:ascii="Times New Roman" w:hAnsi="Times New Roman" w:cs="Times New Roman"/>
            <w:sz w:val="28"/>
            <w:szCs w:val="28"/>
          </w:rPr>
          <w:t>подпунктами 1</w:t>
        </w:r>
      </w:hyperlink>
      <w:r w:rsidRPr="00E24B05">
        <w:rPr>
          <w:rFonts w:ascii="Times New Roman" w:hAnsi="Times New Roman" w:cs="Times New Roman"/>
          <w:sz w:val="28"/>
          <w:szCs w:val="28"/>
        </w:rPr>
        <w:t xml:space="preserve"> - </w:t>
      </w:r>
      <w:hyperlink w:anchor="P97">
        <w:r w:rsidRPr="00E24B05">
          <w:rPr>
            <w:rFonts w:ascii="Times New Roman" w:hAnsi="Times New Roman" w:cs="Times New Roman"/>
            <w:sz w:val="28"/>
            <w:szCs w:val="28"/>
          </w:rPr>
          <w:t>5</w:t>
        </w:r>
      </w:hyperlink>
      <w:r w:rsidRPr="00E24B05">
        <w:rPr>
          <w:rFonts w:ascii="Times New Roman" w:hAnsi="Times New Roman" w:cs="Times New Roman"/>
          <w:sz w:val="28"/>
          <w:szCs w:val="28"/>
        </w:rPr>
        <w:t xml:space="preserve">, </w:t>
      </w:r>
      <w:hyperlink w:anchor="P98">
        <w:r w:rsidRPr="00E24B05">
          <w:rPr>
            <w:rFonts w:ascii="Times New Roman" w:hAnsi="Times New Roman" w:cs="Times New Roman"/>
            <w:sz w:val="28"/>
            <w:szCs w:val="28"/>
          </w:rPr>
          <w:t>6</w:t>
        </w:r>
      </w:hyperlink>
      <w:r w:rsidRPr="00E24B05">
        <w:rPr>
          <w:rFonts w:ascii="Times New Roman" w:hAnsi="Times New Roman" w:cs="Times New Roman"/>
          <w:sz w:val="28"/>
          <w:szCs w:val="28"/>
        </w:rP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100">
        <w:r w:rsidRPr="00E24B05">
          <w:rPr>
            <w:rFonts w:ascii="Times New Roman" w:hAnsi="Times New Roman" w:cs="Times New Roman"/>
            <w:sz w:val="28"/>
            <w:szCs w:val="28"/>
          </w:rPr>
          <w:t>8</w:t>
        </w:r>
      </w:hyperlink>
      <w:r w:rsidRPr="00E24B05">
        <w:rPr>
          <w:rFonts w:ascii="Times New Roman" w:hAnsi="Times New Roman" w:cs="Times New Roman"/>
          <w:sz w:val="28"/>
          <w:szCs w:val="28"/>
        </w:rPr>
        <w:t xml:space="preserve">, </w:t>
      </w:r>
      <w:hyperlink w:anchor="P102">
        <w:r w:rsidRPr="00E24B05">
          <w:rPr>
            <w:rFonts w:ascii="Times New Roman" w:hAnsi="Times New Roman" w:cs="Times New Roman"/>
            <w:sz w:val="28"/>
            <w:szCs w:val="28"/>
          </w:rPr>
          <w:t>10 пункта 2.9</w:t>
        </w:r>
      </w:hyperlink>
      <w:r w:rsidRPr="00E24B05">
        <w:rPr>
          <w:rFonts w:ascii="Times New Roman" w:hAnsi="Times New Roman" w:cs="Times New Roman"/>
          <w:sz w:val="28"/>
          <w:szCs w:val="28"/>
        </w:rPr>
        <w:t xml:space="preserve"> Порядка, указываются им в заявлении.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 посредством проведения документарной проверки.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0" w:name="P135"/>
      <w:bookmarkEnd w:id="20"/>
      <w:r w:rsidRPr="00E24B05">
        <w:rPr>
          <w:rFonts w:ascii="Times New Roman" w:hAnsi="Times New Roman" w:cs="Times New Roman"/>
          <w:sz w:val="28"/>
          <w:szCs w:val="28"/>
        </w:rPr>
        <w:lastRenderedPageBreak/>
        <w:t>2.16. Основаниями для отклонения заявки являются: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91">
        <w:r w:rsidRPr="00E24B05">
          <w:rPr>
            <w:rFonts w:ascii="Times New Roman" w:hAnsi="Times New Roman" w:cs="Times New Roman"/>
            <w:sz w:val="28"/>
            <w:szCs w:val="28"/>
          </w:rPr>
          <w:t>пунктом 2.8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92">
        <w:r w:rsidRPr="00E24B05">
          <w:rPr>
            <w:rFonts w:ascii="Times New Roman" w:hAnsi="Times New Roman" w:cs="Times New Roman"/>
            <w:sz w:val="28"/>
            <w:szCs w:val="28"/>
          </w:rPr>
          <w:t>пунктом 2.9</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07">
        <w:r w:rsidRPr="00E24B05">
          <w:rPr>
            <w:rFonts w:ascii="Times New Roman" w:hAnsi="Times New Roman" w:cs="Times New Roman"/>
            <w:sz w:val="28"/>
            <w:szCs w:val="28"/>
          </w:rPr>
          <w:t>пунктом 2.10</w:t>
        </w:r>
      </w:hyperlink>
      <w:r w:rsidRPr="00E24B05">
        <w:rPr>
          <w:rFonts w:ascii="Times New Roman" w:hAnsi="Times New Roman" w:cs="Times New Roman"/>
          <w:sz w:val="28"/>
          <w:szCs w:val="28"/>
        </w:rPr>
        <w:t xml:space="preserve"> Порядка (за исключением документов, указанных в </w:t>
      </w:r>
      <w:hyperlink w:anchor="P113">
        <w:r w:rsidRPr="00E24B05">
          <w:rPr>
            <w:rFonts w:ascii="Times New Roman" w:hAnsi="Times New Roman" w:cs="Times New Roman"/>
            <w:sz w:val="28"/>
            <w:szCs w:val="28"/>
          </w:rPr>
          <w:t>подпунктах 6</w:t>
        </w:r>
      </w:hyperlink>
      <w:r w:rsidRPr="00E24B05">
        <w:rPr>
          <w:rFonts w:ascii="Times New Roman" w:hAnsi="Times New Roman" w:cs="Times New Roman"/>
          <w:sz w:val="28"/>
          <w:szCs w:val="28"/>
        </w:rPr>
        <w:t xml:space="preserve">, </w:t>
      </w:r>
      <w:hyperlink w:anchor="P114">
        <w:r w:rsidRPr="00E24B05">
          <w:rPr>
            <w:rFonts w:ascii="Times New Roman" w:hAnsi="Times New Roman" w:cs="Times New Roman"/>
            <w:sz w:val="28"/>
            <w:szCs w:val="28"/>
          </w:rPr>
          <w:t>7 пункта 2.10</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07">
        <w:r w:rsidRPr="00E24B05">
          <w:rPr>
            <w:rFonts w:ascii="Times New Roman" w:hAnsi="Times New Roman" w:cs="Times New Roman"/>
            <w:sz w:val="28"/>
            <w:szCs w:val="28"/>
          </w:rPr>
          <w:t>пунктами 2.10</w:t>
        </w:r>
      </w:hyperlink>
      <w:r w:rsidRPr="00E24B05">
        <w:rPr>
          <w:rFonts w:ascii="Times New Roman" w:hAnsi="Times New Roman" w:cs="Times New Roman"/>
          <w:sz w:val="28"/>
          <w:szCs w:val="28"/>
        </w:rPr>
        <w:t xml:space="preserve">, </w:t>
      </w:r>
      <w:hyperlink w:anchor="P116">
        <w:r w:rsidRPr="00E24B05">
          <w:rPr>
            <w:rFonts w:ascii="Times New Roman" w:hAnsi="Times New Roman" w:cs="Times New Roman"/>
            <w:sz w:val="28"/>
            <w:szCs w:val="28"/>
          </w:rPr>
          <w:t>2.11</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92">
        <w:r w:rsidRPr="00E24B05">
          <w:rPr>
            <w:rFonts w:ascii="Times New Roman" w:hAnsi="Times New Roman" w:cs="Times New Roman"/>
            <w:sz w:val="28"/>
            <w:szCs w:val="28"/>
          </w:rPr>
          <w:t>пунктом 2.9</w:t>
        </w:r>
      </w:hyperlink>
      <w:r w:rsidRPr="00E24B05">
        <w:rPr>
          <w:rFonts w:ascii="Times New Roman" w:hAnsi="Times New Roman" w:cs="Times New Roman"/>
          <w:sz w:val="28"/>
          <w:szCs w:val="28"/>
        </w:rPr>
        <w:t xml:space="preserve"> Порядка требованиям к участнику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1" w:name="P142"/>
      <w:bookmarkEnd w:id="21"/>
      <w:r w:rsidRPr="00E24B05">
        <w:rPr>
          <w:rFonts w:ascii="Times New Roman" w:hAnsi="Times New Roman" w:cs="Times New Roman"/>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 реестр победителей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реестр участников отбора, не прошедших отбор.</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81">
        <w:r w:rsidRPr="00E24B05">
          <w:rPr>
            <w:rFonts w:ascii="Times New Roman" w:hAnsi="Times New Roman" w:cs="Times New Roman"/>
            <w:sz w:val="28"/>
            <w:szCs w:val="28"/>
          </w:rPr>
          <w:t>пунктом 3.4</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2" w:name="P147"/>
      <w:bookmarkEnd w:id="22"/>
      <w:r w:rsidRPr="00E24B05">
        <w:rPr>
          <w:rFonts w:ascii="Times New Roman" w:hAnsi="Times New Roman" w:cs="Times New Roman"/>
          <w:sz w:val="28"/>
          <w:szCs w:val="28"/>
        </w:rPr>
        <w:t xml:space="preserve">2.18. В случае наличия оснований для отклонения заявки, установленных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 xml:space="preserve">В случае отсутствия оснований для отклонения заявки, установленных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30">
        <w:r w:rsidRPr="00E24B05">
          <w:rPr>
            <w:rFonts w:ascii="Times New Roman" w:hAnsi="Times New Roman" w:cs="Times New Roman"/>
            <w:sz w:val="28"/>
            <w:szCs w:val="28"/>
          </w:rPr>
          <w:t>абзаце первом пункта 3.8</w:t>
        </w:r>
      </w:hyperlink>
      <w:r w:rsidRPr="00E24B05">
        <w:rPr>
          <w:rFonts w:ascii="Times New Roman" w:hAnsi="Times New Roman" w:cs="Times New Roman"/>
          <w:sz w:val="28"/>
          <w:szCs w:val="28"/>
        </w:rPr>
        <w:t xml:space="preserve"> Порядка, проекты соглашений для заключения.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 дата, время и место проведения рассмотрения заявок;</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информация об участниках отбора, заявки которых были рассмотрены;</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2.21. Отбор признается несостоявшимся в следующих случаях:</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3" w:name="P157"/>
      <w:bookmarkEnd w:id="23"/>
      <w:r w:rsidRPr="00E24B05">
        <w:rPr>
          <w:rFonts w:ascii="Times New Roman" w:hAnsi="Times New Roman" w:cs="Times New Roman"/>
          <w:sz w:val="28"/>
          <w:szCs w:val="28"/>
        </w:rPr>
        <w:t>1) по окончании срока приема заявок не подано ни одной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4" w:name="P158"/>
      <w:bookmarkEnd w:id="24"/>
      <w:r w:rsidRPr="00E24B05">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35">
        <w:r w:rsidRPr="00E24B05">
          <w:rPr>
            <w:rFonts w:ascii="Times New Roman" w:hAnsi="Times New Roman" w:cs="Times New Roman"/>
            <w:sz w:val="28"/>
            <w:szCs w:val="28"/>
          </w:rPr>
          <w:t>пунктом 2.16</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предусмотренном </w:t>
      </w:r>
      <w:hyperlink w:anchor="P157">
        <w:r w:rsidRPr="00E24B05">
          <w:rPr>
            <w:rFonts w:ascii="Times New Roman" w:hAnsi="Times New Roman" w:cs="Times New Roman"/>
            <w:sz w:val="28"/>
            <w:szCs w:val="28"/>
          </w:rPr>
          <w:t>подпунктом 1</w:t>
        </w:r>
      </w:hyperlink>
      <w:r w:rsidRPr="00E24B05">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предусмотренном </w:t>
      </w:r>
      <w:hyperlink w:anchor="P158">
        <w:r w:rsidRPr="00E24B05">
          <w:rPr>
            <w:rFonts w:ascii="Times New Roman" w:hAnsi="Times New Roman" w:cs="Times New Roman"/>
            <w:sz w:val="28"/>
            <w:szCs w:val="28"/>
          </w:rPr>
          <w:t>подпунктом 2</w:t>
        </w:r>
      </w:hyperlink>
      <w:r w:rsidRPr="00E24B05">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63">
        <w:r w:rsidRPr="00E24B05">
          <w:rPr>
            <w:rFonts w:ascii="Times New Roman" w:hAnsi="Times New Roman" w:cs="Times New Roman"/>
            <w:sz w:val="28"/>
            <w:szCs w:val="28"/>
          </w:rPr>
          <w:t>разделом 3</w:t>
        </w:r>
      </w:hyperlink>
      <w:r w:rsidRPr="00E24B05">
        <w:rPr>
          <w:rFonts w:ascii="Times New Roman" w:hAnsi="Times New Roman" w:cs="Times New Roman"/>
          <w:sz w:val="28"/>
          <w:szCs w:val="28"/>
        </w:rPr>
        <w:t xml:space="preserve"> Порядка.</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outlineLvl w:val="1"/>
        <w:rPr>
          <w:rFonts w:ascii="Times New Roman" w:hAnsi="Times New Roman" w:cs="Times New Roman"/>
          <w:sz w:val="28"/>
          <w:szCs w:val="28"/>
        </w:rPr>
      </w:pPr>
      <w:bookmarkStart w:id="25" w:name="P163"/>
      <w:bookmarkEnd w:id="25"/>
      <w:r w:rsidRPr="00E24B05">
        <w:rPr>
          <w:rFonts w:ascii="Times New Roman" w:hAnsi="Times New Roman" w:cs="Times New Roman"/>
          <w:b/>
          <w:sz w:val="28"/>
          <w:szCs w:val="28"/>
        </w:rPr>
        <w:t>3. УСЛОВИЯ И ПОРЯДОК ПРЕДОСТАВЛЕНИЯ СУБСИДИЙ</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bookmarkStart w:id="26" w:name="P165"/>
      <w:bookmarkEnd w:id="26"/>
      <w:r w:rsidRPr="00E24B05">
        <w:rPr>
          <w:rFonts w:ascii="Times New Roman" w:hAnsi="Times New Roman" w:cs="Times New Roman"/>
          <w:sz w:val="28"/>
          <w:szCs w:val="28"/>
        </w:rPr>
        <w:t>3.1. Предоставление субсидии получателю субсидии осуществляется при условиях:</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7" w:name="P166"/>
      <w:bookmarkEnd w:id="27"/>
      <w:r w:rsidRPr="00E24B05">
        <w:rPr>
          <w:rFonts w:ascii="Times New Roman" w:hAnsi="Times New Roman" w:cs="Times New Roman"/>
          <w:sz w:val="28"/>
          <w:szCs w:val="28"/>
        </w:rPr>
        <w:t xml:space="preserve">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18">
        <w:r w:rsidRPr="00E24B05">
          <w:rPr>
            <w:rFonts w:ascii="Times New Roman" w:hAnsi="Times New Roman" w:cs="Times New Roman"/>
            <w:sz w:val="28"/>
            <w:szCs w:val="28"/>
          </w:rPr>
          <w:t>пунктом 3.5</w:t>
        </w:r>
      </w:hyperlink>
      <w:r w:rsidRPr="00E24B05">
        <w:rPr>
          <w:rFonts w:ascii="Times New Roman" w:hAnsi="Times New Roman" w:cs="Times New Roman"/>
          <w:sz w:val="28"/>
          <w:szCs w:val="28"/>
        </w:rPr>
        <w:t xml:space="preserve"> Порядка) следующим требованиям:</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8" w:name="P167"/>
      <w:bookmarkEnd w:id="28"/>
      <w:r w:rsidRPr="00E24B05">
        <w:rPr>
          <w:rFonts w:ascii="Times New Roman" w:hAnsi="Times New Roman" w:cs="Times New Roman"/>
          <w:sz w:val="28"/>
          <w:szCs w:val="28"/>
        </w:rPr>
        <w:t>а) получатель субсидии не является иностранным юридическим лицом, в том числе офшорной компанией;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получатель субсидии не находится в составляемых в рамках реализации полномочий, предусмотренных </w:t>
      </w:r>
      <w:hyperlink r:id="rId28">
        <w:r w:rsidRPr="00E24B05">
          <w:rPr>
            <w:rFonts w:ascii="Times New Roman" w:hAnsi="Times New Roman" w:cs="Times New Roman"/>
            <w:sz w:val="28"/>
            <w:szCs w:val="28"/>
          </w:rPr>
          <w:t>главой VII</w:t>
        </w:r>
      </w:hyperlink>
      <w:r w:rsidRPr="00E24B0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г) получатель субсидии не получает средства из краевого бюджета на основании иных нормативных правовых актов края на цели, установленные </w:t>
      </w:r>
      <w:hyperlink w:anchor="P54">
        <w:r w:rsidRPr="00E24B05">
          <w:rPr>
            <w:rFonts w:ascii="Times New Roman" w:hAnsi="Times New Roman" w:cs="Times New Roman"/>
            <w:sz w:val="28"/>
            <w:szCs w:val="28"/>
          </w:rPr>
          <w:t>пунктом 1.3</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29" w:name="P171"/>
      <w:bookmarkEnd w:id="29"/>
      <w:r w:rsidRPr="00E24B05">
        <w:rPr>
          <w:rFonts w:ascii="Times New Roman" w:hAnsi="Times New Roman" w:cs="Times New Roman"/>
          <w:sz w:val="28"/>
          <w:szCs w:val="28"/>
        </w:rPr>
        <w:t xml:space="preserve">д) получатель субсидии не является иностранным агентом в соответствии с Федеральным </w:t>
      </w:r>
      <w:hyperlink r:id="rId29">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0" w:name="P172"/>
      <w:bookmarkEnd w:id="30"/>
      <w:r w:rsidRPr="00E24B05">
        <w:rPr>
          <w:rFonts w:ascii="Times New Roman" w:hAnsi="Times New Roman" w:cs="Times New Roman"/>
          <w:sz w:val="28"/>
          <w:szCs w:val="28"/>
        </w:rPr>
        <w:t>е) 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1" w:name="P173"/>
      <w:bookmarkEnd w:id="31"/>
      <w:r w:rsidRPr="00E24B05">
        <w:rPr>
          <w:rFonts w:ascii="Times New Roman" w:hAnsi="Times New Roman" w:cs="Times New Roman"/>
          <w:sz w:val="28"/>
          <w:szCs w:val="28"/>
        </w:rPr>
        <w:t xml:space="preserve">2) запрета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субсидии иностранной валюты, за исключением операций, осуществляемых в соответствии с валютным законодательством Российской Федерации при </w:t>
      </w:r>
      <w:r w:rsidRPr="00E24B05">
        <w:rPr>
          <w:rFonts w:ascii="Times New Roman" w:hAnsi="Times New Roman" w:cs="Times New Roman"/>
          <w:sz w:val="28"/>
          <w:szCs w:val="28"/>
        </w:rPr>
        <w:lastRenderedPageBreak/>
        <w:t>закупке (поставке) высокотехнологичного импортного оборудования, сырья и комплектующих изделий;</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2" w:name="P174"/>
      <w:bookmarkEnd w:id="32"/>
      <w:r w:rsidRPr="00E24B05">
        <w:rPr>
          <w:rFonts w:ascii="Times New Roman" w:hAnsi="Times New Roman" w:cs="Times New Roman"/>
          <w:sz w:val="28"/>
          <w:szCs w:val="28"/>
        </w:rPr>
        <w:t xml:space="preserve">3) согласия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Счетной палатой края и службой финансово-экономического контроля и контроля в сфере закупок края в соответствии со </w:t>
      </w:r>
      <w:hyperlink r:id="rId30">
        <w:r w:rsidRPr="00E24B05">
          <w:rPr>
            <w:rFonts w:ascii="Times New Roman" w:hAnsi="Times New Roman" w:cs="Times New Roman"/>
            <w:sz w:val="28"/>
            <w:szCs w:val="28"/>
          </w:rPr>
          <w:t>статьями 268.1</w:t>
        </w:r>
      </w:hyperlink>
      <w:r w:rsidRPr="00E24B05">
        <w:rPr>
          <w:rFonts w:ascii="Times New Roman" w:hAnsi="Times New Roman" w:cs="Times New Roman"/>
          <w:sz w:val="28"/>
          <w:szCs w:val="28"/>
        </w:rPr>
        <w:t xml:space="preserve"> и </w:t>
      </w:r>
      <w:hyperlink r:id="rId31">
        <w:r w:rsidRPr="00E24B05">
          <w:rPr>
            <w:rFonts w:ascii="Times New Roman" w:hAnsi="Times New Roman" w:cs="Times New Roman"/>
            <w:sz w:val="28"/>
            <w:szCs w:val="28"/>
          </w:rPr>
          <w:t>269.2</w:t>
        </w:r>
      </w:hyperlink>
      <w:r w:rsidRPr="00E24B05">
        <w:rPr>
          <w:rFonts w:ascii="Times New Roman" w:hAnsi="Times New Roman" w:cs="Times New Roman"/>
          <w:sz w:val="28"/>
          <w:szCs w:val="28"/>
        </w:rPr>
        <w:t xml:space="preserve"> Бюджетного кодекса Российской Федерации;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3" w:name="P175"/>
      <w:bookmarkEnd w:id="33"/>
      <w:r w:rsidRPr="00E24B05">
        <w:rPr>
          <w:rFonts w:ascii="Times New Roman" w:hAnsi="Times New Roman" w:cs="Times New Roman"/>
          <w:sz w:val="28"/>
          <w:szCs w:val="28"/>
        </w:rPr>
        <w:t xml:space="preserve">4) использования субсидии в полном объеме на цели, предусмотренные </w:t>
      </w:r>
      <w:hyperlink w:anchor="P54">
        <w:r w:rsidRPr="00E24B05">
          <w:rPr>
            <w:rFonts w:ascii="Times New Roman" w:hAnsi="Times New Roman" w:cs="Times New Roman"/>
            <w:sz w:val="28"/>
            <w:szCs w:val="28"/>
          </w:rPr>
          <w:t>пунктом 1.3</w:t>
        </w:r>
      </w:hyperlink>
      <w:r w:rsidRPr="00E24B05">
        <w:rPr>
          <w:rFonts w:ascii="Times New Roman" w:hAnsi="Times New Roman" w:cs="Times New Roman"/>
          <w:sz w:val="28"/>
          <w:szCs w:val="28"/>
        </w:rPr>
        <w:t xml:space="preserve"> Порядка и соглашением, в году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5) передачи в собственность одному члену не более десяти голов крупного рогатого скота в году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4" w:name="P177"/>
      <w:bookmarkEnd w:id="34"/>
      <w:r w:rsidRPr="00E24B05">
        <w:rPr>
          <w:rFonts w:ascii="Times New Roman" w:hAnsi="Times New Roman" w:cs="Times New Roman"/>
          <w:sz w:val="28"/>
          <w:szCs w:val="28"/>
        </w:rPr>
        <w:t>6) включения в договор, заключенный между получателем субсидии и членом, предусматривающий передачу крупного рогатого скота в собственность члена (далее - договор передачи), обязательства члена по сохранению им крупного рогатого скота в течение двух лет со дня получения их в собственность, за исключением случаев вынужденного убоя, падежа и гибели от стихийных бедствий, и его ответственность в случае невыполнения указанного обязательства.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172">
        <w:r w:rsidRPr="00E24B05">
          <w:rPr>
            <w:rFonts w:ascii="Times New Roman" w:hAnsi="Times New Roman" w:cs="Times New Roman"/>
            <w:sz w:val="28"/>
            <w:szCs w:val="28"/>
          </w:rPr>
          <w:t>подпункте "е" подпункта 1 пункта 3.1</w:t>
        </w:r>
      </w:hyperlink>
      <w:r w:rsidRPr="00E24B05">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Сведения о соблюдении получателем субсидии требований, установленных </w:t>
      </w:r>
      <w:hyperlink w:anchor="P167">
        <w:r w:rsidRPr="00E24B05">
          <w:rPr>
            <w:rFonts w:ascii="Times New Roman" w:hAnsi="Times New Roman" w:cs="Times New Roman"/>
            <w:sz w:val="28"/>
            <w:szCs w:val="28"/>
          </w:rPr>
          <w:t>подпунктами "а"</w:t>
        </w:r>
      </w:hyperlink>
      <w:r w:rsidRPr="00E24B05">
        <w:rPr>
          <w:rFonts w:ascii="Times New Roman" w:hAnsi="Times New Roman" w:cs="Times New Roman"/>
          <w:sz w:val="28"/>
          <w:szCs w:val="28"/>
        </w:rPr>
        <w:t xml:space="preserve"> - </w:t>
      </w:r>
      <w:hyperlink w:anchor="P171">
        <w:r w:rsidRPr="00E24B05">
          <w:rPr>
            <w:rFonts w:ascii="Times New Roman" w:hAnsi="Times New Roman" w:cs="Times New Roman"/>
            <w:sz w:val="28"/>
            <w:szCs w:val="28"/>
          </w:rPr>
          <w:t>"д"</w:t>
        </w:r>
      </w:hyperlink>
      <w:r w:rsidRPr="00E24B05">
        <w:rPr>
          <w:rFonts w:ascii="Times New Roman" w:hAnsi="Times New Roman" w:cs="Times New Roman"/>
          <w:sz w:val="28"/>
          <w:szCs w:val="28"/>
        </w:rPr>
        <w:t xml:space="preserve">, </w:t>
      </w:r>
      <w:hyperlink w:anchor="P172">
        <w:r w:rsidRPr="00E24B05">
          <w:rPr>
            <w:rFonts w:ascii="Times New Roman" w:hAnsi="Times New Roman" w:cs="Times New Roman"/>
            <w:sz w:val="28"/>
            <w:szCs w:val="28"/>
          </w:rPr>
          <w:t>"е"</w:t>
        </w:r>
      </w:hyperlink>
      <w:r w:rsidRPr="00E24B05">
        <w:rPr>
          <w:rFonts w:ascii="Times New Roman" w:hAnsi="Times New Roman" w:cs="Times New Roman"/>
          <w:sz w:val="28"/>
          <w:szCs w:val="28"/>
        </w:rPr>
        <w:t xml:space="preserve">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3.3. Для подтверждения соответствия требованию, установленному </w:t>
      </w:r>
      <w:hyperlink w:anchor="P172">
        <w:r w:rsidRPr="00E24B05">
          <w:rPr>
            <w:rFonts w:ascii="Times New Roman" w:hAnsi="Times New Roman" w:cs="Times New Roman"/>
            <w:sz w:val="28"/>
            <w:szCs w:val="28"/>
          </w:rPr>
          <w:t>подпунктом "е" пункта 3.1</w:t>
        </w:r>
      </w:hyperlink>
      <w:r w:rsidRPr="00E24B05">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w:t>
      </w:r>
      <w:r w:rsidRPr="00E24B05">
        <w:rPr>
          <w:rFonts w:ascii="Times New Roman" w:hAnsi="Times New Roman" w:cs="Times New Roman"/>
          <w:sz w:val="28"/>
          <w:szCs w:val="28"/>
        </w:rPr>
        <w:lastRenderedPageBreak/>
        <w:t>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5" w:name="P181"/>
      <w:bookmarkEnd w:id="35"/>
      <w:r w:rsidRPr="00E24B05">
        <w:rPr>
          <w:rFonts w:ascii="Times New Roman" w:hAnsi="Times New Roman" w:cs="Times New Roman"/>
          <w:sz w:val="28"/>
          <w:szCs w:val="28"/>
        </w:rPr>
        <w:t xml:space="preserve">3.4. Расчет размера субсидии, предоставляемого i-му получателю субсидии (Sci), осуществляется министерством в срок, предусмотренный </w:t>
      </w:r>
      <w:hyperlink w:anchor="P142">
        <w:r w:rsidRPr="00E24B05">
          <w:rPr>
            <w:rFonts w:ascii="Times New Roman" w:hAnsi="Times New Roman" w:cs="Times New Roman"/>
            <w:sz w:val="28"/>
            <w:szCs w:val="28"/>
          </w:rPr>
          <w:t>пунктом 2.17</w:t>
        </w:r>
      </w:hyperlink>
      <w:r w:rsidRPr="00E24B05">
        <w:rPr>
          <w:rFonts w:ascii="Times New Roman" w:hAnsi="Times New Roman" w:cs="Times New Roman"/>
          <w:sz w:val="28"/>
          <w:szCs w:val="28"/>
        </w:rPr>
        <w:t xml:space="preserve"> Порядка, по следующей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Sci = Rci x k1, (1)</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Rci - расчетный размер субсидии i-му получателю субсидии,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k1 -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4">
        <w:r w:rsidRPr="00E24B05">
          <w:rPr>
            <w:rFonts w:ascii="Times New Roman" w:hAnsi="Times New Roman" w:cs="Times New Roman"/>
            <w:sz w:val="28"/>
            <w:szCs w:val="28"/>
          </w:rPr>
          <w:t>пунктом 1.3</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Коэффициент пропорционального распределения субсидии (k1) определяется по следующей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noProof/>
          <w:position w:val="-11"/>
          <w:sz w:val="28"/>
          <w:szCs w:val="28"/>
          <w:lang w:eastAsia="ru-RU"/>
        </w:rPr>
        <w:drawing>
          <wp:inline distT="0" distB="0" distL="0" distR="0" wp14:anchorId="1A51596E" wp14:editId="3DE07F7E">
            <wp:extent cx="125730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r w:rsidRPr="00E24B05">
        <w:rPr>
          <w:rFonts w:ascii="Times New Roman" w:hAnsi="Times New Roman" w:cs="Times New Roman"/>
          <w:sz w:val="28"/>
          <w:szCs w:val="28"/>
        </w:rPr>
        <w:t xml:space="preserve"> (2)</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proofErr w:type="spellStart"/>
      <w:r w:rsidRPr="00E24B05">
        <w:rPr>
          <w:rFonts w:ascii="Times New Roman" w:hAnsi="Times New Roman" w:cs="Times New Roman"/>
          <w:sz w:val="28"/>
          <w:szCs w:val="28"/>
        </w:rPr>
        <w:t>Rom</w:t>
      </w:r>
      <w:proofErr w:type="spellEnd"/>
      <w:r w:rsidRPr="00E24B05">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54">
        <w:r w:rsidRPr="00E24B05">
          <w:rPr>
            <w:rFonts w:ascii="Times New Roman" w:hAnsi="Times New Roman" w:cs="Times New Roman"/>
            <w:sz w:val="28"/>
            <w:szCs w:val="28"/>
          </w:rPr>
          <w:t>пунктом 1.3</w:t>
        </w:r>
      </w:hyperlink>
      <w:r w:rsidRPr="00E24B05">
        <w:rPr>
          <w:rFonts w:ascii="Times New Roman" w:hAnsi="Times New Roman" w:cs="Times New Roman"/>
          <w:sz w:val="28"/>
          <w:szCs w:val="28"/>
        </w:rPr>
        <w:t xml:space="preserve"> Порядка,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Rci - расчетный размер субсидии i-му получателю субсидии,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Расчетный размер субсидии i-му получателю субсидии (Rci) определяется по следующей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lang w:val="en-US"/>
        </w:rPr>
      </w:pPr>
      <w:r w:rsidRPr="00E24B05">
        <w:rPr>
          <w:rFonts w:ascii="Times New Roman" w:hAnsi="Times New Roman" w:cs="Times New Roman"/>
          <w:sz w:val="28"/>
          <w:szCs w:val="28"/>
          <w:lang w:val="en-US"/>
        </w:rPr>
        <w:t>Rci = (Ni</w:t>
      </w:r>
      <w:r w:rsidRPr="00E24B05">
        <w:rPr>
          <w:rFonts w:ascii="Times New Roman" w:hAnsi="Times New Roman" w:cs="Times New Roman"/>
          <w:sz w:val="28"/>
          <w:szCs w:val="28"/>
          <w:vertAlign w:val="subscript"/>
          <w:lang w:val="en-US"/>
        </w:rPr>
        <w:t>1</w:t>
      </w:r>
      <w:r w:rsidRPr="00E24B05">
        <w:rPr>
          <w:rFonts w:ascii="Times New Roman" w:hAnsi="Times New Roman" w:cs="Times New Roman"/>
          <w:sz w:val="28"/>
          <w:szCs w:val="28"/>
          <w:lang w:val="en-US"/>
        </w:rPr>
        <w:t xml:space="preserve"> x S</w:t>
      </w:r>
      <w:r w:rsidRPr="00E24B05">
        <w:rPr>
          <w:rFonts w:ascii="Times New Roman" w:hAnsi="Times New Roman" w:cs="Times New Roman"/>
          <w:sz w:val="28"/>
          <w:szCs w:val="28"/>
          <w:vertAlign w:val="subscript"/>
          <w:lang w:val="en-US"/>
        </w:rPr>
        <w:t>1</w:t>
      </w:r>
      <w:r w:rsidRPr="00E24B05">
        <w:rPr>
          <w:rFonts w:ascii="Times New Roman" w:hAnsi="Times New Roman" w:cs="Times New Roman"/>
          <w:sz w:val="28"/>
          <w:szCs w:val="28"/>
          <w:lang w:val="en-US"/>
        </w:rPr>
        <w:t>) + (Ni</w:t>
      </w:r>
      <w:r w:rsidRPr="00E24B05">
        <w:rPr>
          <w:rFonts w:ascii="Times New Roman" w:hAnsi="Times New Roman" w:cs="Times New Roman"/>
          <w:sz w:val="28"/>
          <w:szCs w:val="28"/>
          <w:vertAlign w:val="subscript"/>
          <w:lang w:val="en-US"/>
        </w:rPr>
        <w:t>2</w:t>
      </w:r>
      <w:r w:rsidRPr="00E24B05">
        <w:rPr>
          <w:rFonts w:ascii="Times New Roman" w:hAnsi="Times New Roman" w:cs="Times New Roman"/>
          <w:sz w:val="28"/>
          <w:szCs w:val="28"/>
          <w:lang w:val="en-US"/>
        </w:rPr>
        <w:t xml:space="preserve"> x S</w:t>
      </w:r>
      <w:r w:rsidRPr="00E24B05">
        <w:rPr>
          <w:rFonts w:ascii="Times New Roman" w:hAnsi="Times New Roman" w:cs="Times New Roman"/>
          <w:sz w:val="28"/>
          <w:szCs w:val="28"/>
          <w:vertAlign w:val="subscript"/>
          <w:lang w:val="en-US"/>
        </w:rPr>
        <w:t>2</w:t>
      </w:r>
      <w:r w:rsidRPr="00E24B05">
        <w:rPr>
          <w:rFonts w:ascii="Times New Roman" w:hAnsi="Times New Roman" w:cs="Times New Roman"/>
          <w:sz w:val="28"/>
          <w:szCs w:val="28"/>
          <w:lang w:val="en-US"/>
        </w:rPr>
        <w:t>) + (Ni</w:t>
      </w:r>
      <w:r w:rsidRPr="00E24B05">
        <w:rPr>
          <w:rFonts w:ascii="Times New Roman" w:hAnsi="Times New Roman" w:cs="Times New Roman"/>
          <w:sz w:val="28"/>
          <w:szCs w:val="28"/>
          <w:vertAlign w:val="subscript"/>
          <w:lang w:val="en-US"/>
        </w:rPr>
        <w:t>3</w:t>
      </w:r>
      <w:r w:rsidRPr="00E24B05">
        <w:rPr>
          <w:rFonts w:ascii="Times New Roman" w:hAnsi="Times New Roman" w:cs="Times New Roman"/>
          <w:sz w:val="28"/>
          <w:szCs w:val="28"/>
          <w:lang w:val="en-US"/>
        </w:rPr>
        <w:t xml:space="preserve"> x S</w:t>
      </w:r>
      <w:r w:rsidRPr="00E24B05">
        <w:rPr>
          <w:rFonts w:ascii="Times New Roman" w:hAnsi="Times New Roman" w:cs="Times New Roman"/>
          <w:sz w:val="28"/>
          <w:szCs w:val="28"/>
          <w:vertAlign w:val="subscript"/>
          <w:lang w:val="en-US"/>
        </w:rPr>
        <w:t>3</w:t>
      </w:r>
      <w:r w:rsidRPr="00E24B05">
        <w:rPr>
          <w:rFonts w:ascii="Times New Roman" w:hAnsi="Times New Roman" w:cs="Times New Roman"/>
          <w:sz w:val="28"/>
          <w:szCs w:val="28"/>
          <w:lang w:val="en-US"/>
        </w:rPr>
        <w:t>) +</w:t>
      </w:r>
    </w:p>
    <w:p w:rsidR="00E20571" w:rsidRPr="00E24B05" w:rsidRDefault="00E20571">
      <w:pPr>
        <w:spacing w:after="1" w:line="220" w:lineRule="atLeast"/>
        <w:jc w:val="both"/>
        <w:rPr>
          <w:rFonts w:ascii="Times New Roman" w:hAnsi="Times New Roman" w:cs="Times New Roman"/>
          <w:sz w:val="28"/>
          <w:szCs w:val="28"/>
          <w:lang w:val="en-US"/>
        </w:rPr>
      </w:pPr>
    </w:p>
    <w:p w:rsidR="00E20571" w:rsidRPr="00E24B05" w:rsidRDefault="00E20571">
      <w:pPr>
        <w:spacing w:after="1" w:line="220" w:lineRule="atLeast"/>
        <w:jc w:val="center"/>
        <w:rPr>
          <w:rFonts w:ascii="Times New Roman" w:hAnsi="Times New Roman" w:cs="Times New Roman"/>
          <w:sz w:val="28"/>
          <w:szCs w:val="28"/>
          <w:lang w:val="en-US"/>
        </w:rPr>
      </w:pPr>
      <w:r w:rsidRPr="00E24B05">
        <w:rPr>
          <w:rFonts w:ascii="Times New Roman" w:hAnsi="Times New Roman" w:cs="Times New Roman"/>
          <w:sz w:val="28"/>
          <w:szCs w:val="28"/>
          <w:lang w:val="en-US"/>
        </w:rPr>
        <w:t>+ (Ni</w:t>
      </w:r>
      <w:r w:rsidRPr="00E24B05">
        <w:rPr>
          <w:rFonts w:ascii="Times New Roman" w:hAnsi="Times New Roman" w:cs="Times New Roman"/>
          <w:sz w:val="28"/>
          <w:szCs w:val="28"/>
          <w:vertAlign w:val="subscript"/>
          <w:lang w:val="en-US"/>
        </w:rPr>
        <w:t>4</w:t>
      </w:r>
      <w:r w:rsidRPr="00E24B05">
        <w:rPr>
          <w:rFonts w:ascii="Times New Roman" w:hAnsi="Times New Roman" w:cs="Times New Roman"/>
          <w:sz w:val="28"/>
          <w:szCs w:val="28"/>
          <w:lang w:val="en-US"/>
        </w:rPr>
        <w:t xml:space="preserve"> x S</w:t>
      </w:r>
      <w:r w:rsidRPr="00E24B05">
        <w:rPr>
          <w:rFonts w:ascii="Times New Roman" w:hAnsi="Times New Roman" w:cs="Times New Roman"/>
          <w:sz w:val="28"/>
          <w:szCs w:val="28"/>
          <w:vertAlign w:val="subscript"/>
          <w:lang w:val="en-US"/>
        </w:rPr>
        <w:t>4</w:t>
      </w:r>
      <w:r w:rsidRPr="00E24B05">
        <w:rPr>
          <w:rFonts w:ascii="Times New Roman" w:hAnsi="Times New Roman" w:cs="Times New Roman"/>
          <w:sz w:val="28"/>
          <w:szCs w:val="28"/>
          <w:lang w:val="en-US"/>
        </w:rPr>
        <w:t>) &lt;= P</w:t>
      </w:r>
      <w:r w:rsidRPr="00E24B05">
        <w:rPr>
          <w:rFonts w:ascii="Times New Roman" w:hAnsi="Times New Roman" w:cs="Times New Roman"/>
          <w:sz w:val="28"/>
          <w:szCs w:val="28"/>
          <w:vertAlign w:val="subscript"/>
        </w:rPr>
        <w:t>пред</w:t>
      </w:r>
      <w:r w:rsidRPr="00E24B05">
        <w:rPr>
          <w:rFonts w:ascii="Times New Roman" w:hAnsi="Times New Roman" w:cs="Times New Roman"/>
          <w:sz w:val="28"/>
          <w:szCs w:val="28"/>
          <w:lang w:val="en-US"/>
        </w:rPr>
        <w:t xml:space="preserve"> &lt;= Stni - Av, (3)</w:t>
      </w:r>
    </w:p>
    <w:p w:rsidR="00E20571" w:rsidRPr="00E24B05" w:rsidRDefault="00E20571">
      <w:pPr>
        <w:spacing w:after="1" w:line="220" w:lineRule="atLeast"/>
        <w:jc w:val="both"/>
        <w:rPr>
          <w:rFonts w:ascii="Times New Roman" w:hAnsi="Times New Roman" w:cs="Times New Roman"/>
          <w:sz w:val="28"/>
          <w:szCs w:val="28"/>
          <w:lang w:val="en-US"/>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Rсi - расчетный размер субсидии i-му получателю субсидии,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Ni</w:t>
      </w:r>
      <w:r w:rsidRPr="00E24B05">
        <w:rPr>
          <w:rFonts w:ascii="Times New Roman" w:hAnsi="Times New Roman" w:cs="Times New Roman"/>
          <w:sz w:val="28"/>
          <w:szCs w:val="28"/>
          <w:vertAlign w:val="subscript"/>
        </w:rPr>
        <w:t>1</w:t>
      </w:r>
      <w:r w:rsidRPr="00E24B05">
        <w:rPr>
          <w:rFonts w:ascii="Times New Roman" w:hAnsi="Times New Roman" w:cs="Times New Roman"/>
          <w:sz w:val="28"/>
          <w:szCs w:val="28"/>
        </w:rPr>
        <w:t xml:space="preserve"> - количество племенных нетелей,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S</w:t>
      </w:r>
      <w:r w:rsidRPr="00E24B05">
        <w:rPr>
          <w:rFonts w:ascii="Times New Roman" w:hAnsi="Times New Roman" w:cs="Times New Roman"/>
          <w:sz w:val="28"/>
          <w:szCs w:val="28"/>
          <w:vertAlign w:val="subscript"/>
        </w:rPr>
        <w:t>1</w:t>
      </w:r>
      <w:r w:rsidRPr="00E24B05">
        <w:rPr>
          <w:rFonts w:ascii="Times New Roman" w:hAnsi="Times New Roman" w:cs="Times New Roman"/>
          <w:sz w:val="28"/>
          <w:szCs w:val="28"/>
        </w:rPr>
        <w:t xml:space="preserve"> - ставка субсидирования на 1 голову племенной нетели, установленная Государственной </w:t>
      </w:r>
      <w:hyperlink r:id="rId33">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Ni</w:t>
      </w:r>
      <w:r w:rsidRPr="00E24B05">
        <w:rPr>
          <w:rFonts w:ascii="Times New Roman" w:hAnsi="Times New Roman" w:cs="Times New Roman"/>
          <w:sz w:val="28"/>
          <w:szCs w:val="28"/>
          <w:vertAlign w:val="subscript"/>
        </w:rPr>
        <w:t>2</w:t>
      </w:r>
      <w:r w:rsidRPr="00E24B05">
        <w:rPr>
          <w:rFonts w:ascii="Times New Roman" w:hAnsi="Times New Roman" w:cs="Times New Roman"/>
          <w:sz w:val="28"/>
          <w:szCs w:val="28"/>
        </w:rPr>
        <w:t xml:space="preserve"> - количество племенных коров,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S</w:t>
      </w:r>
      <w:r w:rsidRPr="00E24B05">
        <w:rPr>
          <w:rFonts w:ascii="Times New Roman" w:hAnsi="Times New Roman" w:cs="Times New Roman"/>
          <w:sz w:val="28"/>
          <w:szCs w:val="28"/>
          <w:vertAlign w:val="subscript"/>
        </w:rPr>
        <w:t>2</w:t>
      </w:r>
      <w:r w:rsidRPr="00E24B05">
        <w:rPr>
          <w:rFonts w:ascii="Times New Roman" w:hAnsi="Times New Roman" w:cs="Times New Roman"/>
          <w:sz w:val="28"/>
          <w:szCs w:val="28"/>
        </w:rPr>
        <w:t xml:space="preserve"> - ставка субсидирования на 1 голову племенной коровы, установленная Государственной </w:t>
      </w:r>
      <w:hyperlink r:id="rId34">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Ni</w:t>
      </w:r>
      <w:r w:rsidRPr="00E24B05">
        <w:rPr>
          <w:rFonts w:ascii="Times New Roman" w:hAnsi="Times New Roman" w:cs="Times New Roman"/>
          <w:sz w:val="28"/>
          <w:szCs w:val="28"/>
          <w:vertAlign w:val="subscript"/>
        </w:rPr>
        <w:t>3</w:t>
      </w:r>
      <w:r w:rsidRPr="00E24B05">
        <w:rPr>
          <w:rFonts w:ascii="Times New Roman" w:hAnsi="Times New Roman" w:cs="Times New Roman"/>
          <w:sz w:val="28"/>
          <w:szCs w:val="28"/>
        </w:rPr>
        <w:t xml:space="preserve"> - количество нетелей (за исключением племенных),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S</w:t>
      </w:r>
      <w:r w:rsidRPr="00E24B05">
        <w:rPr>
          <w:rFonts w:ascii="Times New Roman" w:hAnsi="Times New Roman" w:cs="Times New Roman"/>
          <w:sz w:val="28"/>
          <w:szCs w:val="28"/>
          <w:vertAlign w:val="subscript"/>
        </w:rPr>
        <w:t>3</w:t>
      </w:r>
      <w:r w:rsidRPr="00E24B05">
        <w:rPr>
          <w:rFonts w:ascii="Times New Roman" w:hAnsi="Times New Roman" w:cs="Times New Roman"/>
          <w:sz w:val="28"/>
          <w:szCs w:val="28"/>
        </w:rPr>
        <w:t xml:space="preserve"> - ставка субсидирования на 1 голову нетели (за исключением племенных), установленная Государственной </w:t>
      </w:r>
      <w:hyperlink r:id="rId35">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Ni</w:t>
      </w:r>
      <w:r w:rsidRPr="00E24B05">
        <w:rPr>
          <w:rFonts w:ascii="Times New Roman" w:hAnsi="Times New Roman" w:cs="Times New Roman"/>
          <w:sz w:val="28"/>
          <w:szCs w:val="28"/>
          <w:vertAlign w:val="subscript"/>
        </w:rPr>
        <w:t>4</w:t>
      </w:r>
      <w:r w:rsidRPr="00E24B05">
        <w:rPr>
          <w:rFonts w:ascii="Times New Roman" w:hAnsi="Times New Roman" w:cs="Times New Roman"/>
          <w:sz w:val="28"/>
          <w:szCs w:val="28"/>
        </w:rPr>
        <w:t xml:space="preserve"> - количество коров (за исключением племенных),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S</w:t>
      </w:r>
      <w:r w:rsidRPr="00E24B05">
        <w:rPr>
          <w:rFonts w:ascii="Times New Roman" w:hAnsi="Times New Roman" w:cs="Times New Roman"/>
          <w:sz w:val="28"/>
          <w:szCs w:val="28"/>
          <w:vertAlign w:val="subscript"/>
        </w:rPr>
        <w:t>4</w:t>
      </w:r>
      <w:r w:rsidRPr="00E24B05">
        <w:rPr>
          <w:rFonts w:ascii="Times New Roman" w:hAnsi="Times New Roman" w:cs="Times New Roman"/>
          <w:sz w:val="28"/>
          <w:szCs w:val="28"/>
        </w:rPr>
        <w:t xml:space="preserve"> - ставка субсидирования на 1 голову коровы (за исключением племенных), установленная Государственной </w:t>
      </w:r>
      <w:hyperlink r:id="rId36">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proofErr w:type="spellStart"/>
      <w:r w:rsidRPr="00E24B05">
        <w:rPr>
          <w:rFonts w:ascii="Times New Roman" w:hAnsi="Times New Roman" w:cs="Times New Roman"/>
          <w:sz w:val="28"/>
          <w:szCs w:val="28"/>
        </w:rPr>
        <w:t>P</w:t>
      </w:r>
      <w:r w:rsidRPr="00E24B05">
        <w:rPr>
          <w:rFonts w:ascii="Times New Roman" w:hAnsi="Times New Roman" w:cs="Times New Roman"/>
          <w:sz w:val="28"/>
          <w:szCs w:val="28"/>
          <w:vertAlign w:val="subscript"/>
        </w:rPr>
        <w:t>пред</w:t>
      </w:r>
      <w:proofErr w:type="spellEnd"/>
      <w:r w:rsidRPr="00E24B05">
        <w:rPr>
          <w:rFonts w:ascii="Times New Roman" w:hAnsi="Times New Roman" w:cs="Times New Roman"/>
          <w:sz w:val="28"/>
          <w:szCs w:val="28"/>
        </w:rPr>
        <w:t xml:space="preserve"> - предельный размер субсидии, предоставляемой i-му получателю субсидии в году предоставления субсидии, составляет: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2000,0 тыс. рублей - для получателя субсидии, число членов которого составляет не более 50 по состоянию на 1 января года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6000,0 тыс. рублей - для получателя субсидии, число членов которого составляет от 51 до 300 по состоянию на 1 января года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12000,0 тыс. рублей - для получателя субсидии, число членов которого составляет 300 и более по состоянию на 1 января года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Stni - стоимость крупного рогатого скота, указанная в договорах, подтверждающих приобретение крупного рогатого скота, в том числе с учетом его доставки,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proofErr w:type="spellStart"/>
      <w:r w:rsidRPr="00E24B05">
        <w:rPr>
          <w:rFonts w:ascii="Times New Roman" w:hAnsi="Times New Roman" w:cs="Times New Roman"/>
          <w:sz w:val="28"/>
          <w:szCs w:val="28"/>
        </w:rPr>
        <w:t>Av</w:t>
      </w:r>
      <w:proofErr w:type="spellEnd"/>
      <w:r w:rsidRPr="00E24B05">
        <w:rPr>
          <w:rFonts w:ascii="Times New Roman" w:hAnsi="Times New Roman" w:cs="Times New Roman"/>
          <w:sz w:val="28"/>
          <w:szCs w:val="28"/>
        </w:rPr>
        <w:t xml:space="preserve"> - объем затрат в размере не менее 10 процентов стоимости крупного рогатого скота, указанной в договорах, подтверждающих приобретение крупного рогатого скота, понесенных участником отбора, рублей.</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Затраты, предусмотренные договором, подтверждающим приобретение крупного рогатого скота,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6" w:name="P218"/>
      <w:bookmarkEnd w:id="36"/>
      <w:r w:rsidRPr="00E24B05">
        <w:rPr>
          <w:rFonts w:ascii="Times New Roman" w:hAnsi="Times New Roman" w:cs="Times New Roman"/>
          <w:sz w:val="28"/>
          <w:szCs w:val="28"/>
        </w:rPr>
        <w:lastRenderedPageBreak/>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21">
        <w:r w:rsidRPr="00E24B05">
          <w:rPr>
            <w:rFonts w:ascii="Times New Roman" w:hAnsi="Times New Roman" w:cs="Times New Roman"/>
            <w:sz w:val="28"/>
            <w:szCs w:val="28"/>
          </w:rPr>
          <w:t>пунктами 3.6</w:t>
        </w:r>
      </w:hyperlink>
      <w:r w:rsidRPr="00E24B05">
        <w:rPr>
          <w:rFonts w:ascii="Times New Roman" w:hAnsi="Times New Roman" w:cs="Times New Roman"/>
          <w:sz w:val="28"/>
          <w:szCs w:val="28"/>
        </w:rPr>
        <w:t xml:space="preserve">, </w:t>
      </w:r>
      <w:hyperlink w:anchor="P230">
        <w:r w:rsidRPr="00E24B05">
          <w:rPr>
            <w:rFonts w:ascii="Times New Roman" w:hAnsi="Times New Roman" w:cs="Times New Roman"/>
            <w:sz w:val="28"/>
            <w:szCs w:val="28"/>
          </w:rPr>
          <w:t>3.8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определяемый в соответствии с </w:t>
      </w:r>
      <w:hyperlink w:anchor="P181">
        <w:r w:rsidRPr="00E24B05">
          <w:rPr>
            <w:rFonts w:ascii="Times New Roman" w:hAnsi="Times New Roman" w:cs="Times New Roman"/>
            <w:sz w:val="28"/>
            <w:szCs w:val="28"/>
          </w:rPr>
          <w:t>пунктом 3.4</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7" w:name="P221"/>
      <w:bookmarkEnd w:id="37"/>
      <w:r w:rsidRPr="00E24B05">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57">
        <w:r w:rsidRPr="00E24B05">
          <w:rPr>
            <w:rFonts w:ascii="Times New Roman" w:hAnsi="Times New Roman" w:cs="Times New Roman"/>
            <w:sz w:val="28"/>
            <w:szCs w:val="28"/>
          </w:rPr>
          <w:t>пункте 1.4</w:t>
        </w:r>
      </w:hyperlink>
      <w:r w:rsidRPr="00E24B05">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ее предоставления, и проверок Счетной палатой края и службой финансово-экономического контроля и контроля в сфере закупок края в соответствии со </w:t>
      </w:r>
      <w:hyperlink r:id="rId37">
        <w:r w:rsidRPr="00E24B05">
          <w:rPr>
            <w:rFonts w:ascii="Times New Roman" w:hAnsi="Times New Roman" w:cs="Times New Roman"/>
            <w:sz w:val="28"/>
            <w:szCs w:val="28"/>
          </w:rPr>
          <w:t>статьями 268.1</w:t>
        </w:r>
      </w:hyperlink>
      <w:r w:rsidRPr="00E24B05">
        <w:rPr>
          <w:rFonts w:ascii="Times New Roman" w:hAnsi="Times New Roman" w:cs="Times New Roman"/>
          <w:sz w:val="28"/>
          <w:szCs w:val="28"/>
        </w:rPr>
        <w:t xml:space="preserve"> и </w:t>
      </w:r>
      <w:hyperlink r:id="rId38">
        <w:r w:rsidRPr="00E24B05">
          <w:rPr>
            <w:rFonts w:ascii="Times New Roman" w:hAnsi="Times New Roman" w:cs="Times New Roman"/>
            <w:sz w:val="28"/>
            <w:szCs w:val="28"/>
          </w:rPr>
          <w:t>269.2</w:t>
        </w:r>
      </w:hyperlink>
      <w:r w:rsidRPr="00E24B05">
        <w:rPr>
          <w:rFonts w:ascii="Times New Roman" w:hAnsi="Times New Roman" w:cs="Times New Roman"/>
          <w:sz w:val="28"/>
          <w:szCs w:val="28"/>
        </w:rPr>
        <w:t xml:space="preserve">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 достижение получателем субсидии результата предоставления субсидии в году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4) предоставление получателем субсидии отчета о достижении значения результата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5)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8" w:name="P227"/>
      <w:bookmarkEnd w:id="38"/>
      <w:r w:rsidRPr="00E24B05">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30">
        <w:r w:rsidRPr="00E24B05">
          <w:rPr>
            <w:rFonts w:ascii="Times New Roman" w:hAnsi="Times New Roman" w:cs="Times New Roman"/>
            <w:sz w:val="28"/>
            <w:szCs w:val="28"/>
          </w:rPr>
          <w:t>пунктом 3.8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39" w:name="P228"/>
      <w:bookmarkEnd w:id="39"/>
      <w:r w:rsidRPr="00E24B05">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30">
        <w:r w:rsidRPr="00E24B05">
          <w:rPr>
            <w:rFonts w:ascii="Times New Roman" w:hAnsi="Times New Roman" w:cs="Times New Roman"/>
            <w:sz w:val="28"/>
            <w:szCs w:val="28"/>
          </w:rPr>
          <w:t>пунктом 3.8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3.7. Для реализации положения, предусмотренного </w:t>
      </w:r>
      <w:hyperlink w:anchor="P276">
        <w:r w:rsidRPr="00E24B05">
          <w:rPr>
            <w:rFonts w:ascii="Times New Roman" w:hAnsi="Times New Roman" w:cs="Times New Roman"/>
            <w:sz w:val="28"/>
            <w:szCs w:val="28"/>
          </w:rPr>
          <w:t>абзацем девятым пункта 4.1</w:t>
        </w:r>
      </w:hyperlink>
      <w:r w:rsidRPr="00E24B05">
        <w:rPr>
          <w:rFonts w:ascii="Times New Roman" w:hAnsi="Times New Roman" w:cs="Times New Roman"/>
          <w:sz w:val="28"/>
          <w:szCs w:val="28"/>
        </w:rPr>
        <w:t xml:space="preserve">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микропредприятию в соответствии с Федеральным </w:t>
      </w:r>
      <w:hyperlink r:id="rId39">
        <w:r w:rsidRPr="00E24B05">
          <w:rPr>
            <w:rFonts w:ascii="Times New Roman" w:hAnsi="Times New Roman" w:cs="Times New Roman"/>
            <w:sz w:val="28"/>
            <w:szCs w:val="28"/>
          </w:rPr>
          <w:t>законом</w:t>
        </w:r>
      </w:hyperlink>
      <w:r w:rsidRPr="00E24B05">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(далее - субъект микропредпринимательства).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0" w:name="P230"/>
      <w:bookmarkEnd w:id="40"/>
      <w:r w:rsidRPr="00E24B05">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заключения дополнительного соглашения, предусмотренного </w:t>
      </w:r>
      <w:hyperlink w:anchor="P227">
        <w:r w:rsidRPr="00E24B05">
          <w:rPr>
            <w:rFonts w:ascii="Times New Roman" w:hAnsi="Times New Roman" w:cs="Times New Roman"/>
            <w:sz w:val="28"/>
            <w:szCs w:val="28"/>
          </w:rPr>
          <w:t>абзацами седьмым</w:t>
        </w:r>
      </w:hyperlink>
      <w:r w:rsidRPr="00E24B05">
        <w:rPr>
          <w:rFonts w:ascii="Times New Roman" w:hAnsi="Times New Roman" w:cs="Times New Roman"/>
          <w:sz w:val="28"/>
          <w:szCs w:val="28"/>
        </w:rPr>
        <w:t xml:space="preserve">, </w:t>
      </w:r>
      <w:hyperlink w:anchor="P228">
        <w:r w:rsidRPr="00E24B05">
          <w:rPr>
            <w:rFonts w:ascii="Times New Roman" w:hAnsi="Times New Roman" w:cs="Times New Roman"/>
            <w:sz w:val="28"/>
            <w:szCs w:val="28"/>
          </w:rPr>
          <w:t>восьмым пункта 3.6</w:t>
        </w:r>
      </w:hyperlink>
      <w:r w:rsidRPr="00E24B05">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3.9.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1" w:name="P235"/>
      <w:bookmarkEnd w:id="41"/>
      <w:r w:rsidRPr="00E24B05">
        <w:rPr>
          <w:rFonts w:ascii="Times New Roman" w:hAnsi="Times New Roman" w:cs="Times New Roman"/>
          <w:sz w:val="28"/>
          <w:szCs w:val="28"/>
        </w:rPr>
        <w:t>3.10. Основаниями для отказа получателю субсидии в предоставлении субсидии являются: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07">
        <w:r w:rsidRPr="00E24B05">
          <w:rPr>
            <w:rFonts w:ascii="Times New Roman" w:hAnsi="Times New Roman" w:cs="Times New Roman"/>
            <w:sz w:val="28"/>
            <w:szCs w:val="28"/>
          </w:rPr>
          <w:t>пунктами 2.10</w:t>
        </w:r>
      </w:hyperlink>
      <w:r w:rsidRPr="00E24B05">
        <w:rPr>
          <w:rFonts w:ascii="Times New Roman" w:hAnsi="Times New Roman" w:cs="Times New Roman"/>
          <w:sz w:val="28"/>
          <w:szCs w:val="28"/>
        </w:rPr>
        <w:t xml:space="preserve">, </w:t>
      </w:r>
      <w:hyperlink w:anchor="P116">
        <w:r w:rsidRPr="00E24B05">
          <w:rPr>
            <w:rFonts w:ascii="Times New Roman" w:hAnsi="Times New Roman" w:cs="Times New Roman"/>
            <w:sz w:val="28"/>
            <w:szCs w:val="28"/>
          </w:rPr>
          <w:t>2.11</w:t>
        </w:r>
      </w:hyperlink>
      <w:r w:rsidRPr="00E24B05">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07">
        <w:r w:rsidRPr="00E24B05">
          <w:rPr>
            <w:rFonts w:ascii="Times New Roman" w:hAnsi="Times New Roman" w:cs="Times New Roman"/>
            <w:sz w:val="28"/>
            <w:szCs w:val="28"/>
          </w:rPr>
          <w:t>пунктом 2.10</w:t>
        </w:r>
      </w:hyperlink>
      <w:r w:rsidRPr="00E24B05">
        <w:rPr>
          <w:rFonts w:ascii="Times New Roman" w:hAnsi="Times New Roman" w:cs="Times New Roman"/>
          <w:sz w:val="28"/>
          <w:szCs w:val="28"/>
        </w:rPr>
        <w:t xml:space="preserve"> Порядка (за исключением документов, указанных в </w:t>
      </w:r>
      <w:hyperlink w:anchor="P113">
        <w:r w:rsidRPr="00E24B05">
          <w:rPr>
            <w:rFonts w:ascii="Times New Roman" w:hAnsi="Times New Roman" w:cs="Times New Roman"/>
            <w:sz w:val="28"/>
            <w:szCs w:val="28"/>
          </w:rPr>
          <w:t>подпунктах 6</w:t>
        </w:r>
      </w:hyperlink>
      <w:r w:rsidRPr="00E24B05">
        <w:rPr>
          <w:rFonts w:ascii="Times New Roman" w:hAnsi="Times New Roman" w:cs="Times New Roman"/>
          <w:sz w:val="28"/>
          <w:szCs w:val="28"/>
        </w:rPr>
        <w:t xml:space="preserve">, </w:t>
      </w:r>
      <w:hyperlink w:anchor="P114">
        <w:r w:rsidRPr="00E24B05">
          <w:rPr>
            <w:rFonts w:ascii="Times New Roman" w:hAnsi="Times New Roman" w:cs="Times New Roman"/>
            <w:sz w:val="28"/>
            <w:szCs w:val="28"/>
          </w:rPr>
          <w:t>7 пункта 2.10</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 несоответствие получателя субсидии условию, указанному в </w:t>
      </w:r>
      <w:hyperlink w:anchor="P166">
        <w:r w:rsidRPr="00E24B05">
          <w:rPr>
            <w:rFonts w:ascii="Times New Roman" w:hAnsi="Times New Roman" w:cs="Times New Roman"/>
            <w:sz w:val="28"/>
            <w:szCs w:val="28"/>
          </w:rPr>
          <w:t>подпункте 1 пункта 3.1</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30">
        <w:r w:rsidRPr="00E24B05">
          <w:rPr>
            <w:rFonts w:ascii="Times New Roman" w:hAnsi="Times New Roman" w:cs="Times New Roman"/>
            <w:sz w:val="28"/>
            <w:szCs w:val="28"/>
          </w:rPr>
          <w:t>пунктом 3.8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3.12. В случае наличия оснований для отказа в предоставлении субсидии, установленных </w:t>
      </w:r>
      <w:hyperlink w:anchor="P235">
        <w:r w:rsidRPr="00E24B05">
          <w:rPr>
            <w:rFonts w:ascii="Times New Roman" w:hAnsi="Times New Roman" w:cs="Times New Roman"/>
            <w:sz w:val="28"/>
            <w:szCs w:val="28"/>
          </w:rPr>
          <w:t>пунктом 3.10</w:t>
        </w:r>
      </w:hyperlink>
      <w:r w:rsidRPr="00E24B0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w:t>
      </w:r>
      <w:r w:rsidRPr="00E24B05">
        <w:rPr>
          <w:rFonts w:ascii="Times New Roman" w:hAnsi="Times New Roman" w:cs="Times New Roman"/>
          <w:sz w:val="28"/>
          <w:szCs w:val="28"/>
        </w:rPr>
        <w:lastRenderedPageBreak/>
        <w:t>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35">
        <w:r w:rsidRPr="00E24B05">
          <w:rPr>
            <w:rFonts w:ascii="Times New Roman" w:hAnsi="Times New Roman" w:cs="Times New Roman"/>
            <w:sz w:val="28"/>
            <w:szCs w:val="28"/>
          </w:rPr>
          <w:t>пунктом 3.10</w:t>
        </w:r>
      </w:hyperlink>
      <w:r w:rsidRPr="00E24B05">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3.13. В случае отсутствия оснований для отказа в предоставлении субсидии, установленных </w:t>
      </w:r>
      <w:hyperlink w:anchor="P235">
        <w:r w:rsidRPr="00E24B05">
          <w:rPr>
            <w:rFonts w:ascii="Times New Roman" w:hAnsi="Times New Roman" w:cs="Times New Roman"/>
            <w:sz w:val="28"/>
            <w:szCs w:val="28"/>
          </w:rPr>
          <w:t>пунктом 3.10</w:t>
        </w:r>
      </w:hyperlink>
      <w:r w:rsidRPr="00E24B05">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35">
        <w:r w:rsidRPr="00E24B05">
          <w:rPr>
            <w:rFonts w:ascii="Times New Roman" w:hAnsi="Times New Roman" w:cs="Times New Roman"/>
            <w:sz w:val="28"/>
            <w:szCs w:val="28"/>
          </w:rPr>
          <w:t>пунктом 3.10</w:t>
        </w:r>
      </w:hyperlink>
      <w:r w:rsidRPr="00E24B05">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3.14. Результатом предоставления субсидии в соответствии с Государственной </w:t>
      </w:r>
      <w:hyperlink r:id="rId40">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является: приобретено поголовье крупного рогатого скота (в пересчете на условные головы) и передано в собственность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личного трудового участия),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Значение результата предоставления субсидии с указанием точной его даты завершения (достижения) для получателя субсидии устанавливается в соглашении.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Расчет значения результата предоставления субсидии (Рi) осуществляется министерством в течение 5 рабочих дней, следующих за днем издания приказа о результатах отбора, по следующей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 xml:space="preserve">Рi = </w:t>
      </w:r>
      <w:proofErr w:type="spellStart"/>
      <w:r w:rsidRPr="00E24B05">
        <w:rPr>
          <w:rFonts w:ascii="Times New Roman" w:hAnsi="Times New Roman" w:cs="Times New Roman"/>
          <w:sz w:val="28"/>
          <w:szCs w:val="28"/>
        </w:rPr>
        <w:t>Nui</w:t>
      </w:r>
      <w:proofErr w:type="spellEnd"/>
      <w:r w:rsidRPr="00E24B05">
        <w:rPr>
          <w:rFonts w:ascii="Times New Roman" w:hAnsi="Times New Roman" w:cs="Times New Roman"/>
          <w:sz w:val="28"/>
          <w:szCs w:val="28"/>
        </w:rPr>
        <w:t xml:space="preserve"> x k2, (4)</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где:</w:t>
      </w:r>
    </w:p>
    <w:p w:rsidR="00E20571" w:rsidRPr="00E24B05" w:rsidRDefault="00E20571">
      <w:pPr>
        <w:spacing w:before="220" w:after="1" w:line="220" w:lineRule="atLeast"/>
        <w:ind w:firstLine="540"/>
        <w:jc w:val="both"/>
        <w:rPr>
          <w:rFonts w:ascii="Times New Roman" w:hAnsi="Times New Roman" w:cs="Times New Roman"/>
          <w:sz w:val="28"/>
          <w:szCs w:val="28"/>
        </w:rPr>
      </w:pPr>
      <w:proofErr w:type="spellStart"/>
      <w:r w:rsidRPr="00E24B05">
        <w:rPr>
          <w:rFonts w:ascii="Times New Roman" w:hAnsi="Times New Roman" w:cs="Times New Roman"/>
          <w:sz w:val="28"/>
          <w:szCs w:val="28"/>
        </w:rPr>
        <w:t>Nui</w:t>
      </w:r>
      <w:proofErr w:type="spellEnd"/>
      <w:r w:rsidRPr="00E24B05">
        <w:rPr>
          <w:rFonts w:ascii="Times New Roman" w:hAnsi="Times New Roman" w:cs="Times New Roman"/>
          <w:sz w:val="28"/>
          <w:szCs w:val="28"/>
        </w:rPr>
        <w:t xml:space="preserve"> - количество приобретаемого i-м получателем субсидии поголовья крупного рогатого скота (в пересчете на условные головы),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k2 -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w:t>
      </w:r>
      <w:hyperlink r:id="rId41">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на год предоставления субсидии, меньше общего количества поголовья крупного рогатого скота (в пересчете на условные головы), приобретаемого i-ми получателями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Коэффициент пропорционального распределения значения результата предоставления субсидии (k2) определяется по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noProof/>
          <w:position w:val="-11"/>
          <w:sz w:val="28"/>
          <w:szCs w:val="28"/>
          <w:lang w:eastAsia="ru-RU"/>
        </w:rPr>
        <w:drawing>
          <wp:inline distT="0" distB="0" distL="0" distR="0" wp14:anchorId="6887D6E5" wp14:editId="3E4BEC07">
            <wp:extent cx="112141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E24B05">
        <w:rPr>
          <w:rFonts w:ascii="Times New Roman" w:hAnsi="Times New Roman" w:cs="Times New Roman"/>
          <w:sz w:val="28"/>
          <w:szCs w:val="28"/>
        </w:rPr>
        <w:t xml:space="preserve"> (5)</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Р - плановое значение результата предоставления субсидии, утвержденного Государственной </w:t>
      </w:r>
      <w:hyperlink r:id="rId43">
        <w:r w:rsidRPr="00E24B05">
          <w:rPr>
            <w:rFonts w:ascii="Times New Roman" w:hAnsi="Times New Roman" w:cs="Times New Roman"/>
            <w:sz w:val="28"/>
            <w:szCs w:val="28"/>
          </w:rPr>
          <w:t>программой</w:t>
        </w:r>
      </w:hyperlink>
      <w:r w:rsidRPr="00E24B05">
        <w:rPr>
          <w:rFonts w:ascii="Times New Roman" w:hAnsi="Times New Roman" w:cs="Times New Roman"/>
          <w:sz w:val="28"/>
          <w:szCs w:val="28"/>
        </w:rPr>
        <w:t xml:space="preserve"> N 506-п, голов;</w:t>
      </w:r>
    </w:p>
    <w:p w:rsidR="00E20571" w:rsidRPr="00E24B05" w:rsidRDefault="00E20571">
      <w:pPr>
        <w:spacing w:before="220" w:after="1" w:line="220" w:lineRule="atLeast"/>
        <w:ind w:firstLine="540"/>
        <w:jc w:val="both"/>
        <w:rPr>
          <w:rFonts w:ascii="Times New Roman" w:hAnsi="Times New Roman" w:cs="Times New Roman"/>
          <w:sz w:val="28"/>
          <w:szCs w:val="28"/>
        </w:rPr>
      </w:pPr>
      <w:proofErr w:type="spellStart"/>
      <w:r w:rsidRPr="00E24B05">
        <w:rPr>
          <w:rFonts w:ascii="Times New Roman" w:hAnsi="Times New Roman" w:cs="Times New Roman"/>
          <w:sz w:val="28"/>
          <w:szCs w:val="28"/>
        </w:rPr>
        <w:t>Nui</w:t>
      </w:r>
      <w:proofErr w:type="spellEnd"/>
      <w:r w:rsidRPr="00E24B05">
        <w:rPr>
          <w:rFonts w:ascii="Times New Roman" w:hAnsi="Times New Roman" w:cs="Times New Roman"/>
          <w:sz w:val="28"/>
          <w:szCs w:val="28"/>
        </w:rPr>
        <w:t xml:space="preserve"> - количество приобретаемого i-м получателем субсидии поголовья крупного рогатого скота (в пересчете на условные головы), голов.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655">
        <w:r w:rsidRPr="00E24B05">
          <w:rPr>
            <w:rFonts w:ascii="Times New Roman" w:hAnsi="Times New Roman" w:cs="Times New Roman"/>
            <w:sz w:val="28"/>
            <w:szCs w:val="28"/>
          </w:rPr>
          <w:t>справку-расчет</w:t>
        </w:r>
      </w:hyperlink>
      <w:r w:rsidRPr="00E24B05">
        <w:rPr>
          <w:rFonts w:ascii="Times New Roman" w:hAnsi="Times New Roman" w:cs="Times New Roman"/>
          <w:sz w:val="28"/>
          <w:szCs w:val="28"/>
        </w:rPr>
        <w:t xml:space="preserve"> субсидий по форме согласно приложению N 3 к Порядку.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outlineLvl w:val="1"/>
        <w:rPr>
          <w:rFonts w:ascii="Times New Roman" w:hAnsi="Times New Roman" w:cs="Times New Roman"/>
          <w:sz w:val="28"/>
          <w:szCs w:val="28"/>
        </w:rPr>
      </w:pPr>
      <w:r w:rsidRPr="00E24B05">
        <w:rPr>
          <w:rFonts w:ascii="Times New Roman" w:hAnsi="Times New Roman" w:cs="Times New Roman"/>
          <w:b/>
          <w:sz w:val="28"/>
          <w:szCs w:val="28"/>
        </w:rPr>
        <w:t>4. ТРЕБОВАНИЯ В ЧАСТИ ПРЕДОСТАВЛЕНИЯ ОТЧЕТНОСТИ,</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ОСУЩЕСТВЛЕНИЯ КОНТРОЛЯ (МОНИТОРИНГА) ЗА СОБЛЮДЕНИЕМ</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УСЛОВИЙ И ПОРЯДКА ПРЕДОСТАВЛЕНИЯ СУБСИДИЙ</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b/>
          <w:sz w:val="28"/>
          <w:szCs w:val="28"/>
        </w:rPr>
        <w:t>И ОТВЕТСТВЕННОСТИ ЗА ИХ НАРУШЕНИЕ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bookmarkStart w:id="42" w:name="P272"/>
      <w:bookmarkEnd w:id="42"/>
      <w:r w:rsidRPr="00E24B05">
        <w:rPr>
          <w:rFonts w:ascii="Times New Roman" w:hAnsi="Times New Roman" w:cs="Times New Roman"/>
          <w:sz w:val="28"/>
          <w:szCs w:val="28"/>
        </w:rPr>
        <w:t>4.1. Получатель субсидии ежеквартально в срок не позднее 25 числа месяца, следующего за отчетным кварталом, представляет в министерство в соответствии с приложением к типовой форме в форме электронного документа в системе "Электронный бюджет":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 отчет о достижении значения результата предоставления субсидии (далее - отчет о результате);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отчет об осуществлении расходов, источником финансового обеспечения которых является субсидия (далее - отчет о расходах).</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3" w:name="P276"/>
      <w:bookmarkEnd w:id="43"/>
      <w:r w:rsidRPr="00E24B05">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о результате в соответствии с приложением к типовой форме в форме электронного документа в системе "Электронный бюджет" в срок не позднее 25 числа первого месяца года, следующего за годом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4.1.1. Министерство в соглашении определяет форму и срок предоставления отчета об осуществлении расходов собственных средств получателя субсидии (далее - отчет о расходах собственных средств) с приложением следующих электронных документов или электронных копий документов, подтверждающих произведенные расходы:</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1) электронные копии документов, подтверждающих передачу крупного рогатого скота получателю субсидии (акт приема - передачи, товарная накладная и (или) универсальный передаточный документ);</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2) электронные копии платежных документов, подтверждающих оплату по договорам, подтверждающим приобретение крупного рогатого скота, за исключением платежных документов, представленных в составе заявки;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3) </w:t>
      </w:r>
      <w:hyperlink w:anchor="P781">
        <w:r w:rsidRPr="00E24B05">
          <w:rPr>
            <w:rFonts w:ascii="Times New Roman" w:hAnsi="Times New Roman" w:cs="Times New Roman"/>
            <w:sz w:val="28"/>
            <w:szCs w:val="28"/>
          </w:rPr>
          <w:t>реестр</w:t>
        </w:r>
      </w:hyperlink>
      <w:r w:rsidRPr="00E24B05">
        <w:rPr>
          <w:rFonts w:ascii="Times New Roman" w:hAnsi="Times New Roman" w:cs="Times New Roman"/>
          <w:sz w:val="28"/>
          <w:szCs w:val="28"/>
        </w:rPr>
        <w:t xml:space="preserve"> документов, подтверждающих передачу крупного рогатого скота в собственность членов, по форме согласно приложению N 4 к Порядку;</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 электронные копии племенных свидетельств (паспортов) на приобретенных племенных нетелей и (или) племенных коров (при приобретении племенных нетелей и (или) племенных коров);</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5) электронные копии договоров передачи, содержащих обязательство члена по сохранению крупного рогатого скота в течение двух лет со дня получения его в собственность, за исключением случаев вынужденного убоя, падежа и гибели от стихийных бедствий, и его ответственность в случае невыполнения указанного обязательства.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lastRenderedPageBreak/>
        <w:t xml:space="preserve">4.2. Министерство проводит документарную проверку и принятие представленных в соответствии с </w:t>
      </w:r>
      <w:hyperlink w:anchor="P272">
        <w:r w:rsidRPr="00E24B05">
          <w:rPr>
            <w:rFonts w:ascii="Times New Roman" w:hAnsi="Times New Roman" w:cs="Times New Roman"/>
            <w:sz w:val="28"/>
            <w:szCs w:val="28"/>
          </w:rPr>
          <w:t>пунктом 4.1</w:t>
        </w:r>
      </w:hyperlink>
      <w:r w:rsidRPr="00E24B05">
        <w:rPr>
          <w:rFonts w:ascii="Times New Roman" w:hAnsi="Times New Roman" w:cs="Times New Roman"/>
          <w:sz w:val="28"/>
          <w:szCs w:val="28"/>
        </w:rPr>
        <w:t xml:space="preserve"> Порядка отчета о результате, отчета о расходах и отчета о расходах собственных средств в срок, не превышающий 14 рабочих дней со дня их поступления.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25 числа первого месяца года, следующего за годом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4">
        <w:r w:rsidRPr="00E24B05">
          <w:rPr>
            <w:rFonts w:ascii="Times New Roman" w:hAnsi="Times New Roman" w:cs="Times New Roman"/>
            <w:sz w:val="28"/>
            <w:szCs w:val="28"/>
          </w:rPr>
          <w:t>статьями 268.1</w:t>
        </w:r>
      </w:hyperlink>
      <w:r w:rsidRPr="00E24B05">
        <w:rPr>
          <w:rFonts w:ascii="Times New Roman" w:hAnsi="Times New Roman" w:cs="Times New Roman"/>
          <w:sz w:val="28"/>
          <w:szCs w:val="28"/>
        </w:rPr>
        <w:t xml:space="preserve"> и </w:t>
      </w:r>
      <w:hyperlink r:id="rId45">
        <w:r w:rsidRPr="00E24B05">
          <w:rPr>
            <w:rFonts w:ascii="Times New Roman" w:hAnsi="Times New Roman" w:cs="Times New Roman"/>
            <w:sz w:val="28"/>
            <w:szCs w:val="28"/>
          </w:rPr>
          <w:t>269.2</w:t>
        </w:r>
      </w:hyperlink>
      <w:r w:rsidRPr="00E24B05">
        <w:rPr>
          <w:rFonts w:ascii="Times New Roman" w:hAnsi="Times New Roman" w:cs="Times New Roman"/>
          <w:sz w:val="28"/>
          <w:szCs w:val="28"/>
        </w:rPr>
        <w:t xml:space="preserve"> Бюджетного кодекса Российской Федерации.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недостижение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165">
        <w:r w:rsidRPr="00E24B05">
          <w:rPr>
            <w:rFonts w:ascii="Times New Roman" w:hAnsi="Times New Roman" w:cs="Times New Roman"/>
            <w:sz w:val="28"/>
            <w:szCs w:val="28"/>
          </w:rPr>
          <w:t>пунктом 3.1</w:t>
        </w:r>
      </w:hyperlink>
      <w:r w:rsidRPr="00E24B05">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Непредставление получателем субсидии отчета о результате по итогам четвертого квартала года предоставления субсидии или в срок, установленный </w:t>
      </w:r>
      <w:hyperlink w:anchor="P276">
        <w:r w:rsidRPr="00E24B05">
          <w:rPr>
            <w:rFonts w:ascii="Times New Roman" w:hAnsi="Times New Roman" w:cs="Times New Roman"/>
            <w:sz w:val="28"/>
            <w:szCs w:val="28"/>
          </w:rPr>
          <w:t>абзацем девятым пункта 4.1</w:t>
        </w:r>
      </w:hyperlink>
      <w:r w:rsidRPr="00E24B05">
        <w:rPr>
          <w:rFonts w:ascii="Times New Roman" w:hAnsi="Times New Roman" w:cs="Times New Roman"/>
          <w:sz w:val="28"/>
          <w:szCs w:val="28"/>
        </w:rPr>
        <w:t xml:space="preserve"> Порядка, либо несоответствие представленного отчета о результате форме, установленной </w:t>
      </w:r>
      <w:hyperlink w:anchor="P272">
        <w:r w:rsidRPr="00E24B05">
          <w:rPr>
            <w:rFonts w:ascii="Times New Roman" w:hAnsi="Times New Roman" w:cs="Times New Roman"/>
            <w:sz w:val="28"/>
            <w:szCs w:val="28"/>
          </w:rPr>
          <w:t>пунктом 4.1</w:t>
        </w:r>
      </w:hyperlink>
      <w:r w:rsidRPr="00E24B05">
        <w:rPr>
          <w:rFonts w:ascii="Times New Roman" w:hAnsi="Times New Roman" w:cs="Times New Roman"/>
          <w:sz w:val="28"/>
          <w:szCs w:val="28"/>
        </w:rPr>
        <w:t xml:space="preserve"> Порядка, является подтверждением факта недостижения значения результата предоставления субсидии и влечет в отношении получателя субсидии применение меры ответственности за недостижение значения результата предоставления субсидии, предусмотренной </w:t>
      </w:r>
      <w:hyperlink w:anchor="P301">
        <w:r w:rsidRPr="00E24B05">
          <w:rPr>
            <w:rFonts w:ascii="Times New Roman" w:hAnsi="Times New Roman" w:cs="Times New Roman"/>
            <w:sz w:val="28"/>
            <w:szCs w:val="28"/>
          </w:rPr>
          <w:t>пунктом 4.8</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4" w:name="P292"/>
      <w:bookmarkEnd w:id="44"/>
      <w:r w:rsidRPr="00E24B05">
        <w:rPr>
          <w:rFonts w:ascii="Times New Roman" w:hAnsi="Times New Roman" w:cs="Times New Roman"/>
          <w:sz w:val="28"/>
          <w:szCs w:val="28"/>
        </w:rPr>
        <w:lastRenderedPageBreak/>
        <w:t xml:space="preserve">4.6. В случае нарушения получателем субсидии условия, установленного при предоставлении субсидии </w:t>
      </w:r>
      <w:hyperlink w:anchor="P166">
        <w:r w:rsidRPr="00E24B05">
          <w:rPr>
            <w:rFonts w:ascii="Times New Roman" w:hAnsi="Times New Roman" w:cs="Times New Roman"/>
            <w:sz w:val="28"/>
            <w:szCs w:val="28"/>
          </w:rPr>
          <w:t>подпунктом 1 пункта 3.1</w:t>
        </w:r>
      </w:hyperlink>
      <w:r w:rsidRPr="00E24B05">
        <w:rPr>
          <w:rFonts w:ascii="Times New Roman" w:hAnsi="Times New Roman" w:cs="Times New Roman"/>
          <w:sz w:val="28"/>
          <w:szCs w:val="28"/>
        </w:rPr>
        <w:t xml:space="preserve">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w:t>
      </w:r>
      <w:hyperlink w:anchor="P173">
        <w:r w:rsidRPr="00E24B05">
          <w:rPr>
            <w:rFonts w:ascii="Times New Roman" w:hAnsi="Times New Roman" w:cs="Times New Roman"/>
            <w:sz w:val="28"/>
            <w:szCs w:val="28"/>
          </w:rPr>
          <w:t>подпунктами 2</w:t>
        </w:r>
      </w:hyperlink>
      <w:r w:rsidRPr="00E24B05">
        <w:rPr>
          <w:rFonts w:ascii="Times New Roman" w:hAnsi="Times New Roman" w:cs="Times New Roman"/>
          <w:sz w:val="28"/>
          <w:szCs w:val="28"/>
        </w:rPr>
        <w:t xml:space="preserve">, </w:t>
      </w:r>
      <w:hyperlink w:anchor="P175">
        <w:r w:rsidRPr="00E24B05">
          <w:rPr>
            <w:rFonts w:ascii="Times New Roman" w:hAnsi="Times New Roman" w:cs="Times New Roman"/>
            <w:sz w:val="28"/>
            <w:szCs w:val="28"/>
          </w:rPr>
          <w:t>4</w:t>
        </w:r>
      </w:hyperlink>
      <w:r w:rsidRPr="00E24B05">
        <w:rPr>
          <w:rFonts w:ascii="Times New Roman" w:hAnsi="Times New Roman" w:cs="Times New Roman"/>
          <w:sz w:val="28"/>
          <w:szCs w:val="28"/>
        </w:rPr>
        <w:t xml:space="preserve"> - </w:t>
      </w:r>
      <w:hyperlink w:anchor="P177">
        <w:r w:rsidRPr="00E24B05">
          <w:rPr>
            <w:rFonts w:ascii="Times New Roman" w:hAnsi="Times New Roman" w:cs="Times New Roman"/>
            <w:sz w:val="28"/>
            <w:szCs w:val="28"/>
          </w:rPr>
          <w:t>6 пункта 3.1</w:t>
        </w:r>
      </w:hyperlink>
      <w:r w:rsidRPr="00E24B05">
        <w:rPr>
          <w:rFonts w:ascii="Times New Roman" w:hAnsi="Times New Roman" w:cs="Times New Roman"/>
          <w:sz w:val="28"/>
          <w:szCs w:val="28"/>
        </w:rPr>
        <w:t xml:space="preserve"> Порядка, получатель субсидии в течение 30 дней со дня нарушения указанных условий предоставления субсидии возвращает в краевой бюджет сумму субсидии, в отношении которой установлены факты нарушения.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нарушения получателем субсидии условия, установленного при предоставлении субсидии </w:t>
      </w:r>
      <w:hyperlink w:anchor="P174">
        <w:r w:rsidRPr="00E24B05">
          <w:rPr>
            <w:rFonts w:ascii="Times New Roman" w:hAnsi="Times New Roman" w:cs="Times New Roman"/>
            <w:sz w:val="28"/>
            <w:szCs w:val="28"/>
          </w:rPr>
          <w:t>подпунктом 3 пункта 3.1</w:t>
        </w:r>
      </w:hyperlink>
      <w:r w:rsidRPr="00E24B05">
        <w:rPr>
          <w:rFonts w:ascii="Times New Roman" w:hAnsi="Times New Roman" w:cs="Times New Roman"/>
          <w:sz w:val="28"/>
          <w:szCs w:val="28"/>
        </w:rPr>
        <w:t xml:space="preserve"> Порядка, получатель субсидии в течение 30 дней, следующих за годом предоставления субсидии, возвращает в краевой бюджет сумму субсидии в размере 0,1 процента от размера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5" w:name="P295"/>
      <w:bookmarkEnd w:id="45"/>
      <w:r w:rsidRPr="00E24B05">
        <w:rPr>
          <w:rFonts w:ascii="Times New Roman" w:hAnsi="Times New Roman" w:cs="Times New Roman"/>
          <w:sz w:val="28"/>
          <w:szCs w:val="28"/>
        </w:rPr>
        <w:t xml:space="preserve">4.7. В случае нарушения получателем субсидии условий, установленных при предоставлении субсидии </w:t>
      </w:r>
      <w:hyperlink w:anchor="P165">
        <w:r w:rsidRPr="00E24B05">
          <w:rPr>
            <w:rFonts w:ascii="Times New Roman" w:hAnsi="Times New Roman" w:cs="Times New Roman"/>
            <w:sz w:val="28"/>
            <w:szCs w:val="28"/>
          </w:rPr>
          <w:t>пунктом 3.1</w:t>
        </w:r>
      </w:hyperlink>
      <w:r w:rsidRPr="00E24B05">
        <w:rPr>
          <w:rFonts w:ascii="Times New Roman" w:hAnsi="Times New Roman" w:cs="Times New Roman"/>
          <w:sz w:val="28"/>
          <w:szCs w:val="28"/>
        </w:rPr>
        <w:t xml:space="preserve"> Порядка, министерство принимает в форме приказа решение о применении к получателю субсидии меры ответственности в виде возврата в краевой бюджет субсидии в следующие сроки: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w:t>
      </w:r>
      <w:hyperlink w:anchor="P166">
        <w:r w:rsidRPr="00E24B05">
          <w:rPr>
            <w:rFonts w:ascii="Times New Roman" w:hAnsi="Times New Roman" w:cs="Times New Roman"/>
            <w:sz w:val="28"/>
            <w:szCs w:val="28"/>
          </w:rPr>
          <w:t>подпунктами 1</w:t>
        </w:r>
      </w:hyperlink>
      <w:r w:rsidRPr="00E24B05">
        <w:rPr>
          <w:rFonts w:ascii="Times New Roman" w:hAnsi="Times New Roman" w:cs="Times New Roman"/>
          <w:sz w:val="28"/>
          <w:szCs w:val="28"/>
        </w:rPr>
        <w:t xml:space="preserve">, </w:t>
      </w:r>
      <w:hyperlink w:anchor="P173">
        <w:r w:rsidRPr="00E24B05">
          <w:rPr>
            <w:rFonts w:ascii="Times New Roman" w:hAnsi="Times New Roman" w:cs="Times New Roman"/>
            <w:sz w:val="28"/>
            <w:szCs w:val="28"/>
          </w:rPr>
          <w:t>2</w:t>
        </w:r>
      </w:hyperlink>
      <w:r w:rsidRPr="00E24B05">
        <w:rPr>
          <w:rFonts w:ascii="Times New Roman" w:hAnsi="Times New Roman" w:cs="Times New Roman"/>
          <w:sz w:val="28"/>
          <w:szCs w:val="28"/>
        </w:rPr>
        <w:t xml:space="preserve">, </w:t>
      </w:r>
      <w:hyperlink w:anchor="P175">
        <w:r w:rsidRPr="00E24B05">
          <w:rPr>
            <w:rFonts w:ascii="Times New Roman" w:hAnsi="Times New Roman" w:cs="Times New Roman"/>
            <w:sz w:val="28"/>
            <w:szCs w:val="28"/>
          </w:rPr>
          <w:t>4</w:t>
        </w:r>
      </w:hyperlink>
      <w:r w:rsidRPr="00E24B05">
        <w:rPr>
          <w:rFonts w:ascii="Times New Roman" w:hAnsi="Times New Roman" w:cs="Times New Roman"/>
          <w:sz w:val="28"/>
          <w:szCs w:val="28"/>
        </w:rPr>
        <w:t xml:space="preserve"> - </w:t>
      </w:r>
      <w:hyperlink w:anchor="P177">
        <w:r w:rsidRPr="00E24B05">
          <w:rPr>
            <w:rFonts w:ascii="Times New Roman" w:hAnsi="Times New Roman" w:cs="Times New Roman"/>
            <w:sz w:val="28"/>
            <w:szCs w:val="28"/>
          </w:rPr>
          <w:t>6 пункта 3.1</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течение 30 рабочих дней со дня, следующего за годом предоставления субсидии, в случае нарушения получателем субсидии условия предоставления субсидии, установленного при предоставлении субсидии </w:t>
      </w:r>
      <w:hyperlink w:anchor="P174">
        <w:r w:rsidRPr="00E24B05">
          <w:rPr>
            <w:rFonts w:ascii="Times New Roman" w:hAnsi="Times New Roman" w:cs="Times New Roman"/>
            <w:sz w:val="28"/>
            <w:szCs w:val="28"/>
          </w:rPr>
          <w:t>подпунктом 3 пункта 3.1</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Размер субсидии, подлежащей возврату в краевой бюджет, рассчитывается в соответствии с </w:t>
      </w:r>
      <w:hyperlink w:anchor="P292">
        <w:r w:rsidRPr="00E24B05">
          <w:rPr>
            <w:rFonts w:ascii="Times New Roman" w:hAnsi="Times New Roman" w:cs="Times New Roman"/>
            <w:sz w:val="28"/>
            <w:szCs w:val="28"/>
          </w:rPr>
          <w:t>пунктом 4.6</w:t>
        </w:r>
      </w:hyperlink>
      <w:r w:rsidRPr="00E24B05">
        <w:rPr>
          <w:rFonts w:ascii="Times New Roman" w:hAnsi="Times New Roman" w:cs="Times New Roman"/>
          <w:sz w:val="28"/>
          <w:szCs w:val="28"/>
        </w:rPr>
        <w:t xml:space="preserve"> Порядка.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95">
        <w:r w:rsidRPr="00E24B05">
          <w:rPr>
            <w:rFonts w:ascii="Times New Roman" w:hAnsi="Times New Roman" w:cs="Times New Roman"/>
            <w:sz w:val="28"/>
            <w:szCs w:val="28"/>
          </w:rPr>
          <w:t>абзаце первом</w:t>
        </w:r>
      </w:hyperlink>
      <w:r w:rsidRPr="00E24B05">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E20571" w:rsidRPr="00E24B05" w:rsidRDefault="00E20571">
      <w:pPr>
        <w:spacing w:before="220" w:after="1" w:line="220" w:lineRule="atLeast"/>
        <w:ind w:firstLine="540"/>
        <w:jc w:val="both"/>
        <w:rPr>
          <w:rFonts w:ascii="Times New Roman" w:hAnsi="Times New Roman" w:cs="Times New Roman"/>
          <w:sz w:val="28"/>
          <w:szCs w:val="28"/>
        </w:rPr>
      </w:pPr>
      <w:bookmarkStart w:id="46" w:name="P301"/>
      <w:bookmarkEnd w:id="46"/>
      <w:r w:rsidRPr="00E24B05">
        <w:rPr>
          <w:rFonts w:ascii="Times New Roman" w:hAnsi="Times New Roman" w:cs="Times New Roman"/>
          <w:sz w:val="28"/>
          <w:szCs w:val="28"/>
        </w:rPr>
        <w:lastRenderedPageBreak/>
        <w:t>4.8. В случае недостижения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Расчет размера субсидии, подлежащей возврату в краевой бюджет (V</w:t>
      </w:r>
      <w:r w:rsidRPr="00E24B05">
        <w:rPr>
          <w:rFonts w:ascii="Times New Roman" w:hAnsi="Times New Roman" w:cs="Times New Roman"/>
          <w:sz w:val="28"/>
          <w:szCs w:val="28"/>
          <w:vertAlign w:val="subscript"/>
        </w:rPr>
        <w:t>возврата</w:t>
      </w:r>
      <w:r w:rsidRPr="00E24B05">
        <w:rPr>
          <w:rFonts w:ascii="Times New Roman" w:hAnsi="Times New Roman" w:cs="Times New Roman"/>
          <w:sz w:val="28"/>
          <w:szCs w:val="28"/>
        </w:rPr>
        <w:t>), осуществляется по следующей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V</w:t>
      </w:r>
      <w:r w:rsidRPr="00E24B05">
        <w:rPr>
          <w:rFonts w:ascii="Times New Roman" w:hAnsi="Times New Roman" w:cs="Times New Roman"/>
          <w:sz w:val="28"/>
          <w:szCs w:val="28"/>
          <w:vertAlign w:val="subscript"/>
        </w:rPr>
        <w:t>возврата</w:t>
      </w:r>
      <w:r w:rsidRPr="00E24B05">
        <w:rPr>
          <w:rFonts w:ascii="Times New Roman" w:hAnsi="Times New Roman" w:cs="Times New Roman"/>
          <w:sz w:val="28"/>
          <w:szCs w:val="28"/>
        </w:rPr>
        <w:t xml:space="preserve"> = (Sсубсидии x k4) x 0,1, (7)</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Sсубсидии - сумма субсидии, предоставленная получателю субсидии в соответствии с соглашением;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k4 - коэффициент возврата субсидии, рассчитываемый по формуле:</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k4 = 1 - F / P, (8)</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где: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F - фактически достигнутое значение результата предоставления субсидии;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P - плановое значение результата предоставления субсидии, установленное соглашением.</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4.9. Основанием для освобождения получателя субсидии от возврата субсидии в краевой бюджет в случае недостижения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 xml:space="preserve">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w:t>
      </w:r>
      <w:r w:rsidRPr="00E24B05">
        <w:rPr>
          <w:rFonts w:ascii="Times New Roman" w:hAnsi="Times New Roman" w:cs="Times New Roman"/>
          <w:sz w:val="28"/>
          <w:szCs w:val="28"/>
        </w:rPr>
        <w:lastRenderedPageBreak/>
        <w:t>отчета о результате представляет в министерство документы, подтверждающие их наступление.</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right"/>
        <w:outlineLvl w:val="1"/>
        <w:rPr>
          <w:rFonts w:ascii="Times New Roman" w:hAnsi="Times New Roman" w:cs="Times New Roman"/>
          <w:sz w:val="28"/>
          <w:szCs w:val="28"/>
        </w:rPr>
      </w:pPr>
      <w:r w:rsidRPr="00E24B05">
        <w:rPr>
          <w:rFonts w:ascii="Times New Roman" w:hAnsi="Times New Roman" w:cs="Times New Roman"/>
          <w:sz w:val="28"/>
          <w:szCs w:val="28"/>
        </w:rPr>
        <w:t>Приложение N 1</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 Порядку</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предоставления субсидий на финансовое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обеспечение части затрат, связанных</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с приобретением нетелей, в том числе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племенных, и (или) коров, в том числе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племенных, для их последующей передачи</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в собственность граждан, ведущих личное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подсобное хозяйство, являющихся членами</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сельскохозяйственного потребительского</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кооператива, и проведения отбора</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получателей указанных субсидий</w:t>
      </w:r>
    </w:p>
    <w:p w:rsidR="00E20571" w:rsidRPr="00E24B05" w:rsidRDefault="00E20571">
      <w:pPr>
        <w:spacing w:after="1" w:line="220" w:lineRule="atLeast"/>
        <w:jc w:val="both"/>
        <w:rPr>
          <w:rFonts w:ascii="Times New Roman" w:hAnsi="Times New Roman" w:cs="Times New Roman"/>
          <w:sz w:val="28"/>
          <w:szCs w:val="28"/>
        </w:rPr>
      </w:pPr>
    </w:p>
    <w:p w:rsidR="00771B78" w:rsidRPr="00771B78" w:rsidRDefault="00771B78" w:rsidP="00771B78">
      <w:pPr>
        <w:widowControl w:val="0"/>
        <w:tabs>
          <w:tab w:val="left" w:pos="3686"/>
        </w:tabs>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71B78">
        <w:rPr>
          <w:rFonts w:ascii="Times New Roman" w:eastAsia="Times New Roman" w:hAnsi="Times New Roman" w:cs="Times New Roman"/>
          <w:color w:val="000000"/>
          <w:sz w:val="28"/>
          <w:szCs w:val="28"/>
          <w:lang w:eastAsia="ru-RU"/>
        </w:rPr>
        <w:t>В министерство сельского хозяйства</w:t>
      </w:r>
    </w:p>
    <w:p w:rsidR="00771B78" w:rsidRPr="00771B78" w:rsidRDefault="00771B78" w:rsidP="00771B78">
      <w:pPr>
        <w:widowControl w:val="0"/>
        <w:tabs>
          <w:tab w:val="left" w:pos="3686"/>
        </w:tabs>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71B78">
        <w:rPr>
          <w:rFonts w:ascii="Times New Roman" w:eastAsia="Times New Roman" w:hAnsi="Times New Roman" w:cs="Times New Roman"/>
          <w:color w:val="000000"/>
          <w:sz w:val="28"/>
          <w:szCs w:val="28"/>
          <w:lang w:eastAsia="ru-RU"/>
        </w:rPr>
        <w:t>Красноярского края</w:t>
      </w:r>
    </w:p>
    <w:p w:rsidR="00771B78" w:rsidRPr="00771B78" w:rsidRDefault="00771B78" w:rsidP="00771B78">
      <w:pPr>
        <w:spacing w:after="0" w:line="240" w:lineRule="auto"/>
        <w:ind w:left="4536"/>
        <w:rPr>
          <w:rFonts w:ascii="Times New Roman" w:eastAsia="Times New Roman" w:hAnsi="Times New Roman" w:cs="Times New Roman"/>
          <w:color w:val="000000"/>
          <w:sz w:val="28"/>
          <w:szCs w:val="28"/>
          <w:lang w:eastAsia="ru-RU"/>
        </w:rPr>
      </w:pPr>
    </w:p>
    <w:p w:rsidR="00E20571" w:rsidRPr="00E24B05" w:rsidRDefault="00E20571">
      <w:pPr>
        <w:spacing w:after="1" w:line="200" w:lineRule="atLeast"/>
        <w:jc w:val="both"/>
        <w:rPr>
          <w:rFonts w:ascii="Times New Roman" w:hAnsi="Times New Roman" w:cs="Times New Roman"/>
          <w:sz w:val="28"/>
          <w:szCs w:val="28"/>
        </w:rPr>
      </w:pPr>
    </w:p>
    <w:p w:rsidR="00E20571" w:rsidRPr="00E24B05" w:rsidRDefault="00E20571" w:rsidP="00DB2E3B">
      <w:pPr>
        <w:spacing w:after="1" w:line="200" w:lineRule="atLeast"/>
        <w:jc w:val="center"/>
        <w:rPr>
          <w:rFonts w:ascii="Times New Roman" w:hAnsi="Times New Roman" w:cs="Times New Roman"/>
          <w:sz w:val="28"/>
          <w:szCs w:val="28"/>
        </w:rPr>
      </w:pPr>
      <w:bookmarkStart w:id="47" w:name="P341"/>
      <w:bookmarkEnd w:id="47"/>
      <w:r w:rsidRPr="00E24B05">
        <w:rPr>
          <w:rFonts w:ascii="Times New Roman" w:hAnsi="Times New Roman" w:cs="Times New Roman"/>
          <w:sz w:val="28"/>
          <w:szCs w:val="28"/>
        </w:rPr>
        <w:t>Заявление</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на участие в отборе получателей субсидий на финансовое</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обеспечение части затрат, связанных с приобретением нетелей,</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в том числе племенных, и (или) коров, в том числе племенных,</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для их последующей передачи в собственность граждан,</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ведущих личное подсобное хозяйство, являющихся членами</w:t>
      </w:r>
    </w:p>
    <w:p w:rsidR="00E20571" w:rsidRPr="00E24B05" w:rsidRDefault="00E20571" w:rsidP="00DB2E3B">
      <w:pPr>
        <w:spacing w:after="1" w:line="200" w:lineRule="atLeast"/>
        <w:jc w:val="center"/>
        <w:rPr>
          <w:rFonts w:ascii="Times New Roman" w:hAnsi="Times New Roman" w:cs="Times New Roman"/>
          <w:sz w:val="28"/>
          <w:szCs w:val="28"/>
        </w:rPr>
      </w:pPr>
      <w:r w:rsidRPr="00E24B05">
        <w:rPr>
          <w:rFonts w:ascii="Times New Roman" w:hAnsi="Times New Roman" w:cs="Times New Roman"/>
          <w:sz w:val="28"/>
          <w:szCs w:val="28"/>
        </w:rPr>
        <w:t>сельскохозяйственного потребительского кооператива</w:t>
      </w:r>
    </w:p>
    <w:p w:rsidR="00E20571" w:rsidRPr="00E24B05" w:rsidRDefault="00E20571">
      <w:pPr>
        <w:spacing w:after="1" w:line="200" w:lineRule="atLeast"/>
        <w:jc w:val="both"/>
        <w:rPr>
          <w:rFonts w:ascii="Times New Roman" w:hAnsi="Times New Roman" w:cs="Times New Roman"/>
          <w:sz w:val="28"/>
          <w:szCs w:val="28"/>
        </w:rPr>
      </w:pPr>
    </w:p>
    <w:p w:rsidR="00DB2E3B" w:rsidRPr="00DB2E3B" w:rsidRDefault="00DB2E3B" w:rsidP="00DB2E3B">
      <w:pPr>
        <w:widowControl w:val="0"/>
        <w:spacing w:after="0" w:line="240" w:lineRule="auto"/>
        <w:ind w:firstLine="709"/>
        <w:jc w:val="both"/>
        <w:outlineLvl w:val="2"/>
        <w:rPr>
          <w:rFonts w:ascii="Times New Roman" w:eastAsia="Calibri" w:hAnsi="Times New Roman" w:cs="Times New Roman"/>
          <w:sz w:val="28"/>
          <w:szCs w:val="28"/>
        </w:rPr>
      </w:pPr>
      <w:r w:rsidRPr="00DB2E3B">
        <w:rPr>
          <w:rFonts w:ascii="Times New Roman" w:eastAsia="Times New Roman" w:hAnsi="Times New Roman" w:cs="Times New Roman"/>
          <w:color w:val="000000"/>
          <w:sz w:val="28"/>
          <w:szCs w:val="28"/>
          <w:lang w:eastAsia="ru-RU"/>
        </w:rPr>
        <w:t xml:space="preserve">Настоящим заявляется о намерении участвовать в отборе получателей субсидий на </w:t>
      </w:r>
      <w:r w:rsidRPr="00DB2E3B">
        <w:rPr>
          <w:rFonts w:ascii="Times New Roman" w:eastAsia="Times New Roman" w:hAnsi="Times New Roman" w:cs="Times New Roman"/>
          <w:bCs/>
          <w:sz w:val="28"/>
          <w:szCs w:val="28"/>
          <w:lang w:eastAsia="ru-RU"/>
        </w:rPr>
        <w:t>финансовое обеспечение части затрат, связанных</w:t>
      </w:r>
      <w:r w:rsidRPr="00DB2E3B">
        <w:rPr>
          <w:rFonts w:ascii="Times New Roman" w:eastAsia="Times New Roman" w:hAnsi="Times New Roman" w:cs="Times New Roman"/>
          <w:bCs/>
          <w:sz w:val="28"/>
          <w:szCs w:val="28"/>
          <w:lang w:eastAsia="ru-RU"/>
        </w:rPr>
        <w:br/>
      </w:r>
      <w:r w:rsidRPr="00DB2E3B">
        <w:rPr>
          <w:rFonts w:ascii="Times New Roman" w:eastAsia="Times New Roman" w:hAnsi="Times New Roman" w:cs="Times New Roman"/>
          <w:bCs/>
          <w:sz w:val="28"/>
          <w:szCs w:val="28"/>
          <w:lang w:eastAsia="ru-RU"/>
        </w:rPr>
        <w:lastRenderedPageBreak/>
        <w:t xml:space="preserve">с приобретением нетелей, в том числе племенных, и (или) коров, в том числе племенных, для их последующей передачи в собственность граждан, ведущих личное подсобное хозяйство, являющихся членами сельскохозяйственного потребительского кооператива </w:t>
      </w:r>
      <w:r w:rsidRPr="00DB2E3B">
        <w:rPr>
          <w:rFonts w:ascii="Times New Roman" w:eastAsia="Calibri" w:hAnsi="Times New Roman" w:cs="Times New Roman"/>
          <w:bCs/>
          <w:sz w:val="28"/>
          <w:szCs w:val="28"/>
          <w:lang w:eastAsia="ru-RU"/>
        </w:rPr>
        <w:t>(далее – отбор, субсидия),</w:t>
      </w:r>
      <w:r w:rsidRPr="00DB2E3B">
        <w:rPr>
          <w:rFonts w:ascii="Times New Roman" w:eastAsia="Times New Roman" w:hAnsi="Times New Roman" w:cs="Times New Roman"/>
          <w:color w:val="000000"/>
          <w:sz w:val="28"/>
          <w:szCs w:val="28"/>
          <w:lang w:eastAsia="ru-RU"/>
        </w:rPr>
        <w:t xml:space="preserve"> в соответствии с Порядком </w:t>
      </w:r>
      <w:r w:rsidRPr="00DB2E3B">
        <w:rPr>
          <w:rFonts w:ascii="Times New Roman" w:eastAsia="Calibri" w:hAnsi="Times New Roman" w:cs="Times New Roman"/>
          <w:sz w:val="28"/>
          <w:szCs w:val="28"/>
        </w:rPr>
        <w:t>предоставления субсидий</w:t>
      </w:r>
      <w:r w:rsidRPr="00DB2E3B">
        <w:rPr>
          <w:rFonts w:ascii="Times New Roman" w:eastAsia="Calibri" w:hAnsi="Times New Roman" w:cs="Times New Roman"/>
          <w:sz w:val="28"/>
          <w:szCs w:val="28"/>
        </w:rPr>
        <w:br/>
        <w:t>на финансовое обеспечение части затрат, связанных с приобретением нетелей, в том числе племенных, и (или) коров, в том числе племенных,</w:t>
      </w:r>
      <w:r w:rsidRPr="00DB2E3B">
        <w:rPr>
          <w:rFonts w:ascii="Times New Roman" w:eastAsia="Calibri" w:hAnsi="Times New Roman" w:cs="Times New Roman"/>
          <w:sz w:val="28"/>
          <w:szCs w:val="28"/>
        </w:rPr>
        <w:br/>
        <w:t>для их последующей передачи в собственность граждан, ведущих личное подсобное хозяйство, являющихся членами сельскохозяйственного потребительского кооператива, и</w:t>
      </w:r>
      <w:r w:rsidRPr="00DB2E3B">
        <w:rPr>
          <w:rFonts w:ascii="Times New Roman" w:eastAsia="Calibri" w:hAnsi="Times New Roman" w:cs="Times New Roman"/>
          <w:bCs/>
          <w:sz w:val="28"/>
          <w:szCs w:val="28"/>
        </w:rPr>
        <w:t xml:space="preserve"> проведения отбора получателей указанных субсидий, у</w:t>
      </w:r>
      <w:r w:rsidRPr="00DB2E3B">
        <w:rPr>
          <w:rFonts w:ascii="Times New Roman" w:eastAsia="Calibri" w:hAnsi="Times New Roman" w:cs="Times New Roman"/>
          <w:sz w:val="28"/>
          <w:szCs w:val="28"/>
        </w:rPr>
        <w:t>твержденным приказом министерства сельского хозяйства Красноярского края от 25.08.2025 № 79-794-о (далее – Порядок, министерство).</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Информация об участнике отбора:</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полное наименование участника отбора: 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сокращенное наименование участника отбора: 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муниципальное образование Красноярского края, на территории которого зарегистрирован и (или) осуществляет деятельность участник отбора1: __________________________________________________________;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основной государственный регистрационный номер участника отбора ___________________________________________________________;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идентификационный номер налогоплательщика 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дата и код причины постановки на учет в налоговом органе __________________________________________________________________;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адрес юридического лица (далее – ЮЛ)2 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номер контактного телефона для направления юридически значимых сообщений: 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 xml:space="preserve"> почтовый адрес для направления юридически значимых сообщений: _______________________________________________________;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адрес электронной почты для направления юридически значимых сообщений: _______________________________________________________;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информация о руководителе ЮЛ:</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а) фамилия, имя, отчество (при наличии) 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б) идентификационный номер налогоплательщика 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в) должность 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перечень основных и дополнительных видов деятельности, которые участник отбора вправе осуществлять в соответствии</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с учредительными документами: 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информация о счетах в соответствии с законодательством Российской Федерации для перечисления субсидии:</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а) наименование банка 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б) БИК банка _________________________________________________;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в) расчетный счет _____________________________________________;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г) корреспондентский счет _____________________________________;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lastRenderedPageBreak/>
        <w:t>информация о лице, уполномоченном на подписание соглашения о предоставлении субсидии (далее – соглашение):</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а) фамилия, имя, отчество (при наличии) 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б) должность (при наличии) ____________________________________;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в) реквизиты документа о полномочиях (дата, номер)3 ______________.</w:t>
      </w:r>
    </w:p>
    <w:p w:rsidR="00DB2E3B" w:rsidRPr="00DB2E3B" w:rsidRDefault="00DB2E3B" w:rsidP="00DB2E3B">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2. Настоящим подтверждается соответствие следующим требованиям, указанным в пункте 2.9 Порядка: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1) участник отбора не является иностранным ЮЛ, в том числе местом регистрации, которого является государство или территория, включенные</w:t>
      </w:r>
      <w:r w:rsidRPr="00DB2E3B">
        <w:rPr>
          <w:rFonts w:ascii="Times New Roman" w:eastAsia="Times New Roman" w:hAnsi="Times New Roman" w:cs="Times New Roman"/>
          <w:color w:val="000000"/>
          <w:sz w:val="28"/>
          <w:szCs w:val="28"/>
          <w:lang w:eastAsia="ru-RU"/>
        </w:rPr>
        <w:b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предложение (заявка) об участии в отборе (далее –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w:t>
      </w:r>
      <w:r w:rsidRPr="00DB2E3B">
        <w:rPr>
          <w:rFonts w:ascii="Times New Roman" w:eastAsia="Times New Roman" w:hAnsi="Times New Roman" w:cs="Times New Roman"/>
          <w:color w:val="000000"/>
          <w:sz w:val="28"/>
          <w:szCs w:val="28"/>
          <w:lang w:eastAsia="ru-RU"/>
        </w:rPr>
        <w:br/>
        <w:t>к экстремистской деятельности или терроризму, по состоянию на дату</w:t>
      </w:r>
      <w:r w:rsidRPr="00DB2E3B">
        <w:rPr>
          <w:rFonts w:ascii="Times New Roman" w:eastAsia="Times New Roman" w:hAnsi="Times New Roman" w:cs="Times New Roman"/>
          <w:color w:val="000000"/>
          <w:sz w:val="28"/>
          <w:szCs w:val="28"/>
          <w:lang w:eastAsia="ru-RU"/>
        </w:rPr>
        <w:br/>
        <w:t>не ранее первого числа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DB2E3B">
        <w:rPr>
          <w:rFonts w:ascii="Times New Roman" w:eastAsia="Times New Roman" w:hAnsi="Times New Roman" w:cs="Times New Roman"/>
          <w:color w:val="000000"/>
          <w:sz w:val="28"/>
          <w:szCs w:val="28"/>
          <w:lang w:eastAsia="ru-RU"/>
        </w:rPr>
        <w:br/>
        <w:t>или с распространением оружия массового уничтожения, по состоянию</w:t>
      </w:r>
      <w:r w:rsidRPr="00DB2E3B">
        <w:rPr>
          <w:rFonts w:ascii="Times New Roman" w:eastAsia="Times New Roman" w:hAnsi="Times New Roman" w:cs="Times New Roman"/>
          <w:color w:val="000000"/>
          <w:sz w:val="28"/>
          <w:szCs w:val="28"/>
          <w:lang w:eastAsia="ru-RU"/>
        </w:rPr>
        <w:br/>
        <w:t>на дату не ранее первого числа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4) участник отбора не получает средства из краевого бюджета</w:t>
      </w:r>
      <w:r w:rsidRPr="00DB2E3B">
        <w:rPr>
          <w:rFonts w:ascii="Times New Roman" w:eastAsia="Times New Roman" w:hAnsi="Times New Roman" w:cs="Times New Roman"/>
          <w:color w:val="000000"/>
          <w:sz w:val="28"/>
          <w:szCs w:val="28"/>
          <w:lang w:eastAsia="ru-RU"/>
        </w:rPr>
        <w:br/>
        <w:t>на основании иных нормативных правовых актов Красноярского края</w:t>
      </w:r>
      <w:r w:rsidRPr="00DB2E3B">
        <w:rPr>
          <w:rFonts w:ascii="Times New Roman" w:eastAsia="Times New Roman" w:hAnsi="Times New Roman" w:cs="Times New Roman"/>
          <w:color w:val="000000"/>
          <w:sz w:val="28"/>
          <w:szCs w:val="28"/>
          <w:lang w:eastAsia="ru-RU"/>
        </w:rPr>
        <w:br/>
        <w:t>на цели, установленные пунктом 1.3 Порядка, по состоянию на первое число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5) участник отбора не является иностранным агентом в соответствии</w:t>
      </w:r>
      <w:r w:rsidRPr="00DB2E3B">
        <w:rPr>
          <w:rFonts w:ascii="Times New Roman" w:eastAsia="Times New Roman" w:hAnsi="Times New Roman" w:cs="Times New Roman"/>
          <w:color w:val="000000"/>
          <w:sz w:val="28"/>
          <w:szCs w:val="28"/>
          <w:lang w:eastAsia="ru-RU"/>
        </w:rPr>
        <w:br/>
        <w:t>с Федеральным законом от 14.07.2022 № 255-ФЗ «О контроле</w:t>
      </w:r>
      <w:r w:rsidRPr="00DB2E3B">
        <w:rPr>
          <w:rFonts w:ascii="Times New Roman" w:eastAsia="Times New Roman" w:hAnsi="Times New Roman" w:cs="Times New Roman"/>
          <w:color w:val="000000"/>
          <w:sz w:val="28"/>
          <w:szCs w:val="28"/>
          <w:lang w:eastAsia="ru-RU"/>
        </w:rPr>
        <w:br/>
        <w:t xml:space="preserve">за деятельностью лиц, находящихся под иностранным </w:t>
      </w:r>
      <w:proofErr w:type="gramStart"/>
      <w:r w:rsidRPr="00DB2E3B">
        <w:rPr>
          <w:rFonts w:ascii="Times New Roman" w:eastAsia="Times New Roman" w:hAnsi="Times New Roman" w:cs="Times New Roman"/>
          <w:color w:val="000000"/>
          <w:sz w:val="28"/>
          <w:szCs w:val="28"/>
          <w:lang w:eastAsia="ru-RU"/>
        </w:rPr>
        <w:t>влиянием»</w:t>
      </w:r>
      <w:r w:rsidRPr="00DB2E3B">
        <w:rPr>
          <w:rFonts w:ascii="Times New Roman" w:eastAsia="Times New Roman" w:hAnsi="Times New Roman" w:cs="Times New Roman"/>
          <w:color w:val="000000"/>
          <w:sz w:val="28"/>
          <w:szCs w:val="28"/>
          <w:lang w:eastAsia="ru-RU"/>
        </w:rPr>
        <w:br/>
        <w:t>по</w:t>
      </w:r>
      <w:proofErr w:type="gramEnd"/>
      <w:r w:rsidRPr="00DB2E3B">
        <w:rPr>
          <w:rFonts w:ascii="Times New Roman" w:eastAsia="Times New Roman" w:hAnsi="Times New Roman" w:cs="Times New Roman"/>
          <w:color w:val="000000"/>
          <w:sz w:val="28"/>
          <w:szCs w:val="28"/>
          <w:lang w:eastAsia="ru-RU"/>
        </w:rPr>
        <w:t xml:space="preserve"> состоянию на дату не ранее первого числа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7) у участника отбора отсутствуют просроченная задолженность</w:t>
      </w:r>
      <w:r w:rsidRPr="00DB2E3B">
        <w:rPr>
          <w:rFonts w:ascii="Times New Roman" w:eastAsia="Times New Roman" w:hAnsi="Times New Roman" w:cs="Times New Roman"/>
          <w:color w:val="000000"/>
          <w:sz w:val="28"/>
          <w:szCs w:val="28"/>
          <w:lang w:eastAsia="ru-RU"/>
        </w:rPr>
        <w:br/>
        <w:t>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w:t>
      </w:r>
      <w:r w:rsidRPr="00DB2E3B">
        <w:rPr>
          <w:rFonts w:ascii="Times New Roman" w:eastAsia="Times New Roman" w:hAnsi="Times New Roman" w:cs="Times New Roman"/>
          <w:color w:val="000000"/>
          <w:sz w:val="28"/>
          <w:szCs w:val="28"/>
          <w:lang w:eastAsia="ru-RU"/>
        </w:rPr>
        <w:br/>
        <w:t>перед Красноярским краем по состоянию на первое число месяца,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 xml:space="preserve">8) у участника отбора отсутствуют вступившие в законную силу решения уполномоченного органа о привлечении к административной </w:t>
      </w:r>
      <w:r w:rsidRPr="00DB2E3B">
        <w:rPr>
          <w:rFonts w:ascii="Times New Roman" w:eastAsia="Times New Roman" w:hAnsi="Times New Roman" w:cs="Times New Roman"/>
          <w:color w:val="000000"/>
          <w:sz w:val="28"/>
          <w:szCs w:val="28"/>
          <w:lang w:eastAsia="ru-RU"/>
        </w:rPr>
        <w:lastRenderedPageBreak/>
        <w:t>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 на «__» ______ 20__ года (первое число месяца , в котором направляется заявка).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 xml:space="preserve">3.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заключаемого </w:t>
      </w:r>
      <w:r w:rsidRPr="00DB2E3B">
        <w:rPr>
          <w:rFonts w:ascii="Times New Roman" w:eastAsia="Times New Roman" w:hAnsi="Times New Roman" w:cs="Times New Roman"/>
          <w:color w:val="000000"/>
          <w:sz w:val="28"/>
          <w:szCs w:val="28"/>
          <w:lang w:eastAsia="ru-RU"/>
        </w:rPr>
        <w:br/>
        <w:t>в соответствии с пунктом 3.5 Порядка), в том числе следующим требованиям:</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1) получатель субсидии не является иностранным ЮЛ, в том числе офшорной компанией;</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2) получатель субсидии не находится в перечне организаций</w:t>
      </w:r>
      <w:r w:rsidRPr="00DB2E3B">
        <w:rPr>
          <w:rFonts w:ascii="Times New Roman" w:eastAsia="Times New Roman" w:hAnsi="Times New Roman" w:cs="Times New Roman"/>
          <w:color w:val="000000"/>
          <w:sz w:val="28"/>
          <w:szCs w:val="28"/>
          <w:lang w:eastAsia="ru-RU"/>
        </w:rPr>
        <w:br/>
        <w:t>и физических лиц, в отношении которых имеются сведения</w:t>
      </w:r>
      <w:r w:rsidRPr="00DB2E3B">
        <w:rPr>
          <w:rFonts w:ascii="Times New Roman" w:eastAsia="Times New Roman" w:hAnsi="Times New Roman" w:cs="Times New Roman"/>
          <w:color w:val="000000"/>
          <w:sz w:val="28"/>
          <w:szCs w:val="28"/>
          <w:lang w:eastAsia="ru-RU"/>
        </w:rPr>
        <w:br/>
        <w:t>об их причастности к экстремистской деятельности или терроризму;</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DB2E3B">
        <w:rPr>
          <w:rFonts w:ascii="Times New Roman" w:eastAsia="Times New Roman" w:hAnsi="Times New Roman" w:cs="Times New Roman"/>
          <w:color w:val="000000"/>
          <w:sz w:val="28"/>
          <w:szCs w:val="28"/>
          <w:lang w:eastAsia="ru-RU"/>
        </w:rPr>
        <w:br/>
        <w:t>с распространением оружия массового уничтожения;</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4) получатель субсидии не получает средства из краевого бюджета</w:t>
      </w:r>
      <w:r w:rsidRPr="00DB2E3B">
        <w:rPr>
          <w:rFonts w:ascii="Times New Roman" w:eastAsia="Times New Roman" w:hAnsi="Times New Roman" w:cs="Times New Roman"/>
          <w:color w:val="000000"/>
          <w:sz w:val="28"/>
          <w:szCs w:val="28"/>
          <w:lang w:eastAsia="ru-RU"/>
        </w:rPr>
        <w:br/>
        <w:t>на основании иных нормативных правовых актов края на цели, установленные пунктом 1.3 Порядка;</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5) получатель субсидии не является иностранным агентом</w:t>
      </w:r>
      <w:r w:rsidRPr="00DB2E3B">
        <w:rPr>
          <w:rFonts w:ascii="Times New Roman" w:eastAsia="Times New Roman" w:hAnsi="Times New Roman" w:cs="Times New Roman"/>
          <w:color w:val="000000"/>
          <w:sz w:val="28"/>
          <w:szCs w:val="28"/>
          <w:lang w:eastAsia="ru-RU"/>
        </w:rPr>
        <w:br/>
        <w:t>в соответствии с Федеральным законом от 14.07.2022 № 255-ФЗ «О контроле за деятельностью лиц, находящихся под иностранным влиянием»;</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6) деятельность получателя субсидии не приостановлена в порядке, предусмотренном законодательством Российской Федерации.</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w:t>
      </w:r>
      <w:r w:rsidRPr="00DB2E3B">
        <w:rPr>
          <w:rFonts w:ascii="Times New Roman" w:eastAsia="Times New Roman" w:hAnsi="Times New Roman" w:cs="Times New Roman"/>
          <w:color w:val="000000"/>
          <w:sz w:val="28"/>
          <w:szCs w:val="28"/>
          <w:lang w:eastAsia="ru-RU"/>
        </w:rPr>
        <w:br/>
        <w:t>и контроля в сфере закупок Красноярского края в соответствии со статьями 268.1 и 269.2 Бюджетного кодекса Российской Федерации.</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5. Настоящим выражается согласие на публикацию (размещение)</w:t>
      </w:r>
      <w:r w:rsidRPr="00DB2E3B">
        <w:rPr>
          <w:rFonts w:ascii="Times New Roman" w:eastAsia="Times New Roman" w:hAnsi="Times New Roman" w:cs="Times New Roman"/>
          <w:color w:val="000000"/>
          <w:sz w:val="28"/>
          <w:szCs w:val="28"/>
          <w:lang w:eastAsia="ru-RU"/>
        </w:rPr>
        <w:br/>
        <w:t>в информационно-телекоммуникационной сети «Интернет» информации</w:t>
      </w:r>
      <w:r w:rsidRPr="00DB2E3B">
        <w:rPr>
          <w:rFonts w:ascii="Times New Roman" w:eastAsia="Times New Roman" w:hAnsi="Times New Roman" w:cs="Times New Roman"/>
          <w:color w:val="000000"/>
          <w:sz w:val="28"/>
          <w:szCs w:val="28"/>
          <w:lang w:eastAsia="ru-RU"/>
        </w:rPr>
        <w:br/>
        <w:t xml:space="preserve">об участнике отбора, о подаваемой участником отбора заявке, а также иной </w:t>
      </w:r>
      <w:r w:rsidRPr="00DB2E3B">
        <w:rPr>
          <w:rFonts w:ascii="Times New Roman" w:eastAsia="Times New Roman" w:hAnsi="Times New Roman" w:cs="Times New Roman"/>
          <w:color w:val="000000"/>
          <w:sz w:val="28"/>
          <w:szCs w:val="28"/>
          <w:lang w:eastAsia="ru-RU"/>
        </w:rPr>
        <w:lastRenderedPageBreak/>
        <w:t>информации об участнике отбора, связанной с соответствующим отбором</w:t>
      </w:r>
      <w:r w:rsidRPr="00DB2E3B">
        <w:rPr>
          <w:rFonts w:ascii="Times New Roman" w:eastAsia="Times New Roman" w:hAnsi="Times New Roman" w:cs="Times New Roman"/>
          <w:color w:val="000000"/>
          <w:sz w:val="28"/>
          <w:szCs w:val="28"/>
          <w:lang w:eastAsia="ru-RU"/>
        </w:rPr>
        <w:br/>
        <w:t>и результатом предоставления субсидии.</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2E3B">
        <w:rPr>
          <w:rFonts w:ascii="Times New Roman" w:eastAsia="Times New Roman" w:hAnsi="Times New Roman" w:cs="Times New Roman"/>
          <w:color w:val="000000"/>
          <w:sz w:val="28"/>
          <w:szCs w:val="28"/>
          <w:lang w:eastAsia="ru-RU"/>
        </w:rPr>
        <w:t>6. Настоящим подтверждается полнота и достоверность сведений, содержащихся в заявке.</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2E3B">
        <w:rPr>
          <w:rFonts w:ascii="Times New Roman" w:eastAsia="Times New Roman" w:hAnsi="Times New Roman" w:cs="Times New Roman"/>
          <w:sz w:val="28"/>
          <w:szCs w:val="28"/>
          <w:lang w:eastAsia="ru-RU"/>
        </w:rPr>
        <w:t>7. В соответствии со статьей 9 Федерального закона от 27.07.2006</w:t>
      </w:r>
      <w:r w:rsidRPr="00DB2E3B">
        <w:rPr>
          <w:rFonts w:ascii="Times New Roman" w:eastAsia="Times New Roman" w:hAnsi="Times New Roman" w:cs="Times New Roman"/>
          <w:sz w:val="28"/>
          <w:szCs w:val="28"/>
          <w:lang w:eastAsia="ru-RU"/>
        </w:rPr>
        <w:br/>
        <w:t>№ 152-ФЗ «О персональных данных» выражаю свое согласие министерству (</w:t>
      </w:r>
      <w:r w:rsidRPr="00DB2E3B">
        <w:rPr>
          <w:rFonts w:ascii="Times New Roman" w:eastAsia="Calibri" w:hAnsi="Times New Roman" w:cs="Times New Roman"/>
          <w:sz w:val="28"/>
          <w:szCs w:val="28"/>
        </w:rPr>
        <w:t>адрес ЮЛ: 660009, г. Красноярск, ул. Ленина, д. 125</w:t>
      </w:r>
      <w:r w:rsidRPr="00DB2E3B">
        <w:rPr>
          <w:rFonts w:ascii="Times New Roman" w:eastAsia="Times New Roman" w:hAnsi="Times New Roman" w:cs="Times New Roman"/>
          <w:sz w:val="28"/>
          <w:szCs w:val="28"/>
          <w:lang w:eastAsia="ru-RU"/>
        </w:rPr>
        <w:t>) и __________ (адрес ЮЛ: ______________________________________________________________</w:t>
      </w:r>
    </w:p>
    <w:p w:rsidR="00DB2E3B" w:rsidRPr="00432223" w:rsidRDefault="00DB2E3B" w:rsidP="00DB2E3B">
      <w:pPr>
        <w:autoSpaceDE w:val="0"/>
        <w:autoSpaceDN w:val="0"/>
        <w:adjustRightInd w:val="0"/>
        <w:spacing w:after="0" w:line="240" w:lineRule="auto"/>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lang w:eastAsia="ru-RU"/>
        </w:rPr>
        <w:t>(наименование исполнительно-распорядительного органа муниципального</w:t>
      </w:r>
    </w:p>
    <w:p w:rsidR="00DB2E3B" w:rsidRPr="00432223" w:rsidRDefault="00DB2E3B" w:rsidP="00DB2E3B">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lang w:eastAsia="ru-RU"/>
        </w:rPr>
        <w:t>района, муниципального округа Красноярского края)</w:t>
      </w:r>
    </w:p>
    <w:p w:rsidR="00DB2E3B" w:rsidRPr="00DB2E3B" w:rsidRDefault="00DB2E3B" w:rsidP="00DB2E3B">
      <w:pPr>
        <w:tabs>
          <w:tab w:val="left" w:pos="99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2E3B">
        <w:rPr>
          <w:rFonts w:ascii="Times New Roman" w:eastAsia="Times New Roman" w:hAnsi="Times New Roman" w:cs="Times New Roman"/>
          <w:sz w:val="28"/>
          <w:szCs w:val="28"/>
          <w:lang w:eastAsia="ru-RU"/>
        </w:rPr>
        <w:t>____________________________)</w:t>
      </w:r>
      <w:r w:rsidRPr="00DB2E3B">
        <w:rPr>
          <w:rFonts w:ascii="Times New Roman" w:eastAsia="Times New Roman" w:hAnsi="Times New Roman" w:cs="Times New Roman"/>
          <w:sz w:val="28"/>
          <w:szCs w:val="28"/>
          <w:vertAlign w:val="superscript"/>
          <w:lang w:eastAsia="ru-RU"/>
        </w:rPr>
        <w:t xml:space="preserve">4 </w:t>
      </w:r>
      <w:r w:rsidRPr="00DB2E3B">
        <w:rPr>
          <w:rFonts w:ascii="Times New Roman" w:eastAsia="Times New Roman" w:hAnsi="Times New Roman" w:cs="Times New Roman"/>
          <w:sz w:val="28"/>
          <w:szCs w:val="28"/>
          <w:lang w:eastAsia="ru-RU"/>
        </w:rPr>
        <w:t>на</w:t>
      </w:r>
      <w:r w:rsidRPr="00DB2E3B">
        <w:rPr>
          <w:rFonts w:ascii="Times New Roman" w:eastAsia="Calibri" w:hAnsi="Times New Roman" w:cs="Times New Roman"/>
          <w:sz w:val="28"/>
          <w:szCs w:val="28"/>
        </w:rPr>
        <w:t xml:space="preserve"> автоматизированную, а также </w:t>
      </w:r>
      <w:r w:rsidRPr="00DB2E3B">
        <w:rPr>
          <w:rFonts w:ascii="Times New Roman" w:eastAsia="Times New Roman" w:hAnsi="Times New Roman" w:cs="Times New Roman"/>
          <w:sz w:val="28"/>
          <w:szCs w:val="28"/>
          <w:lang w:eastAsia="ru-RU"/>
        </w:rPr>
        <w:t>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B2E3B" w:rsidRPr="00DB2E3B" w:rsidRDefault="00DB2E3B" w:rsidP="00DB2E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2E3B">
        <w:rPr>
          <w:rFonts w:ascii="Times New Roman" w:eastAsia="Calibri" w:hAnsi="Times New Roman" w:cs="Times New Roman"/>
          <w:sz w:val="28"/>
          <w:szCs w:val="28"/>
        </w:rPr>
        <w:t xml:space="preserve">Цель обработки персональных данных: </w:t>
      </w:r>
      <w:r w:rsidRPr="00DB2E3B">
        <w:rPr>
          <w:rFonts w:ascii="Times New Roman" w:eastAsia="Times New Roman" w:hAnsi="Times New Roman" w:cs="Times New Roman"/>
          <w:sz w:val="28"/>
          <w:szCs w:val="28"/>
          <w:lang w:eastAsia="ru-RU"/>
        </w:rPr>
        <w:t>реализация министерством полномочий, связанных с предоставлением субсидии.</w:t>
      </w:r>
    </w:p>
    <w:p w:rsidR="00DB2E3B" w:rsidRPr="00DB2E3B" w:rsidRDefault="00DB2E3B" w:rsidP="00DB2E3B">
      <w:pPr>
        <w:widowControl w:val="0"/>
        <w:autoSpaceDE w:val="0"/>
        <w:autoSpaceDN w:val="0"/>
        <w:spacing w:after="0" w:line="240" w:lineRule="auto"/>
        <w:ind w:firstLine="709"/>
        <w:jc w:val="both"/>
        <w:rPr>
          <w:rFonts w:ascii="Times New Roman" w:eastAsia="Times New Roman" w:hAnsi="Times New Roman" w:cs="Times New Roman"/>
          <w:sz w:val="28"/>
          <w:szCs w:val="28"/>
          <w:vertAlign w:val="superscript"/>
          <w:lang w:eastAsia="ru-RU"/>
        </w:rPr>
      </w:pPr>
      <w:r w:rsidRPr="00DB2E3B">
        <w:rPr>
          <w:rFonts w:ascii="Times New Roman" w:eastAsia="Times New Roman" w:hAnsi="Times New Roman" w:cs="Times New Roman"/>
          <w:sz w:val="28"/>
          <w:szCs w:val="28"/>
          <w:lang w:eastAsia="ru-RU"/>
        </w:rPr>
        <w:t>Настоящее согласие действует с даты подписания настоящего заявления в течение сроков хранения документов, содержащих указанную</w:t>
      </w:r>
      <w:r w:rsidRPr="00DB2E3B">
        <w:rPr>
          <w:rFonts w:ascii="Times New Roman" w:eastAsia="Times New Roman" w:hAnsi="Times New Roman" w:cs="Times New Roman"/>
          <w:sz w:val="28"/>
          <w:szCs w:val="28"/>
          <w:lang w:eastAsia="ru-RU"/>
        </w:rPr>
        <w:br/>
        <w:t>в абзаце первом настоящего пункта информацию, определяемых</w:t>
      </w:r>
      <w:r w:rsidRPr="00DB2E3B">
        <w:rPr>
          <w:rFonts w:ascii="Times New Roman" w:eastAsia="Times New Roman" w:hAnsi="Times New Roman" w:cs="Times New Roman"/>
          <w:sz w:val="28"/>
          <w:szCs w:val="28"/>
          <w:lang w:eastAsia="ru-RU"/>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DB2E3B">
        <w:rPr>
          <w:rFonts w:ascii="Times New Roman" w:eastAsia="Times New Roman" w:hAnsi="Times New Roman" w:cs="Times New Roman"/>
          <w:sz w:val="28"/>
          <w:szCs w:val="28"/>
          <w:vertAlign w:val="superscript"/>
          <w:lang w:eastAsia="ru-RU"/>
        </w:rPr>
        <w:t>5</w:t>
      </w:r>
    </w:p>
    <w:p w:rsidR="00E20571" w:rsidRPr="00E24B05" w:rsidRDefault="00E20571">
      <w:pPr>
        <w:spacing w:after="1" w:line="200" w:lineRule="atLeast"/>
        <w:jc w:val="both"/>
        <w:rPr>
          <w:rFonts w:ascii="Times New Roman" w:hAnsi="Times New Roman" w:cs="Times New Roman"/>
          <w:sz w:val="28"/>
          <w:szCs w:val="28"/>
        </w:rPr>
      </w:pPr>
    </w:p>
    <w:p w:rsidR="00DB2E3B" w:rsidRPr="00DB2E3B" w:rsidRDefault="00DB2E3B" w:rsidP="00DB2E3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2E3B">
        <w:rPr>
          <w:rFonts w:ascii="Times New Roman" w:eastAsia="Times New Roman" w:hAnsi="Times New Roman" w:cs="Times New Roman"/>
          <w:sz w:val="28"/>
          <w:szCs w:val="28"/>
          <w:lang w:eastAsia="ru-RU"/>
        </w:rPr>
        <w:t>Участник отбора</w:t>
      </w:r>
    </w:p>
    <w:p w:rsidR="00DB2E3B" w:rsidRPr="00DB2E3B" w:rsidRDefault="00DB2E3B" w:rsidP="00DB2E3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2E3B">
        <w:rPr>
          <w:rFonts w:ascii="Times New Roman" w:eastAsia="Times New Roman" w:hAnsi="Times New Roman" w:cs="Times New Roman"/>
          <w:sz w:val="28"/>
          <w:szCs w:val="28"/>
          <w:lang w:eastAsia="ru-RU"/>
        </w:rPr>
        <w:t>или лицо, уполномоченное им                                                      _________</w:t>
      </w:r>
    </w:p>
    <w:p w:rsidR="00DB2E3B" w:rsidRPr="00DB2E3B" w:rsidRDefault="00DB2E3B" w:rsidP="00DB2E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3B">
        <w:rPr>
          <w:rFonts w:ascii="Times New Roman" w:eastAsia="Times New Roman" w:hAnsi="Times New Roman" w:cs="Times New Roman"/>
          <w:sz w:val="28"/>
          <w:szCs w:val="28"/>
          <w:lang w:eastAsia="ru-RU"/>
        </w:rPr>
        <w:t xml:space="preserve">                                                                                                               (</w:t>
      </w:r>
      <w:r w:rsidRPr="00DB2E3B">
        <w:rPr>
          <w:rFonts w:ascii="Times New Roman" w:eastAsia="Times New Roman" w:hAnsi="Times New Roman" w:cs="Times New Roman"/>
          <w:sz w:val="20"/>
          <w:szCs w:val="20"/>
          <w:lang w:eastAsia="ru-RU"/>
        </w:rPr>
        <w:t>ФИО)</w:t>
      </w:r>
    </w:p>
    <w:p w:rsidR="00DB2E3B" w:rsidRPr="00DB2E3B" w:rsidRDefault="00DB2E3B" w:rsidP="00DB2E3B">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p>
    <w:p w:rsidR="00DB2E3B" w:rsidRPr="00432223" w:rsidRDefault="00DB2E3B" w:rsidP="00DB2E3B">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432223">
        <w:rPr>
          <w:rFonts w:ascii="Times New Roman" w:eastAsia="Times New Roman" w:hAnsi="Times New Roman" w:cs="Times New Roman"/>
          <w:color w:val="000000"/>
          <w:sz w:val="28"/>
          <w:szCs w:val="28"/>
          <w:lang w:eastAsia="ru-RU"/>
        </w:rPr>
        <w:t>Электронная подпись</w:t>
      </w:r>
    </w:p>
    <w:p w:rsidR="00DB2E3B" w:rsidRPr="00432223" w:rsidRDefault="00DB2E3B" w:rsidP="00DB2E3B">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432223">
        <w:rPr>
          <w:rFonts w:ascii="Times New Roman" w:eastAsia="Times New Roman" w:hAnsi="Times New Roman" w:cs="Times New Roman"/>
          <w:color w:val="000000"/>
          <w:sz w:val="28"/>
          <w:szCs w:val="28"/>
          <w:lang w:eastAsia="ru-RU"/>
        </w:rPr>
        <w:t>«___» _______ 20__г</w:t>
      </w:r>
    </w:p>
    <w:p w:rsidR="00DB2E3B" w:rsidRPr="00DB2E3B" w:rsidRDefault="00DB2E3B" w:rsidP="00DB2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B2E3B" w:rsidRPr="00DB2E3B" w:rsidRDefault="00DB2E3B" w:rsidP="00DB2E3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B2E3B">
        <w:rPr>
          <w:rFonts w:ascii="Times New Roman" w:eastAsia="Times New Roman" w:hAnsi="Times New Roman" w:cs="Times New Roman"/>
          <w:sz w:val="28"/>
          <w:szCs w:val="28"/>
          <w:lang w:eastAsia="ru-RU"/>
        </w:rPr>
        <w:t>________________</w:t>
      </w:r>
    </w:p>
    <w:p w:rsidR="00DB2E3B" w:rsidRPr="00DB2E3B" w:rsidRDefault="00DB2E3B" w:rsidP="00DB2E3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B2E3B" w:rsidRPr="00432223" w:rsidRDefault="00DB2E3B" w:rsidP="00DB2E3B">
      <w:pPr>
        <w:widowControl w:val="0"/>
        <w:autoSpaceDE w:val="0"/>
        <w:autoSpaceDN w:val="0"/>
        <w:spacing w:after="0" w:line="240" w:lineRule="auto"/>
        <w:ind w:left="360"/>
        <w:jc w:val="both"/>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vertAlign w:val="superscript"/>
          <w:lang w:eastAsia="ru-RU"/>
        </w:rPr>
        <w:t xml:space="preserve">1 </w:t>
      </w:r>
      <w:r w:rsidRPr="00432223">
        <w:rPr>
          <w:rFonts w:ascii="Times New Roman" w:eastAsia="Times New Roman" w:hAnsi="Times New Roman" w:cs="Times New Roman"/>
          <w:sz w:val="28"/>
          <w:szCs w:val="28"/>
          <w:lang w:eastAsia="ru-RU"/>
        </w:rPr>
        <w:t>Наименование муниципального района, муниципального округа, городского округа.</w:t>
      </w:r>
    </w:p>
    <w:p w:rsidR="00DB2E3B" w:rsidRPr="00432223" w:rsidRDefault="00DB2E3B" w:rsidP="00DB2E3B">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vertAlign w:val="superscript"/>
          <w:lang w:eastAsia="ru-RU"/>
        </w:rPr>
        <w:t>2</w:t>
      </w:r>
      <w:r w:rsidRPr="00432223">
        <w:rPr>
          <w:rFonts w:ascii="Times New Roman" w:eastAsia="Times New Roman" w:hAnsi="Times New Roman" w:cs="Times New Roman"/>
          <w:sz w:val="28"/>
          <w:szCs w:val="28"/>
          <w:lang w:eastAsia="ru-RU"/>
        </w:rPr>
        <w:t xml:space="preserve"> Адрес юридического лица в соответствии с данными, содержащимися в Едином государственном реестре юридических лиц.</w:t>
      </w:r>
    </w:p>
    <w:p w:rsidR="00DB2E3B" w:rsidRPr="00432223" w:rsidRDefault="00DB2E3B" w:rsidP="00DB2E3B">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vertAlign w:val="superscript"/>
          <w:lang w:eastAsia="ru-RU"/>
        </w:rPr>
        <w:t xml:space="preserve">3 </w:t>
      </w:r>
      <w:r w:rsidRPr="00432223">
        <w:rPr>
          <w:rFonts w:ascii="Times New Roman" w:eastAsia="Times New Roman" w:hAnsi="Times New Roman" w:cs="Times New Roman"/>
          <w:sz w:val="28"/>
          <w:szCs w:val="28"/>
          <w:lang w:eastAsia="ru-RU"/>
        </w:rPr>
        <w:t>Заполняется в случае подписания соглашения лицом, уполномоченным участником отбора.</w:t>
      </w:r>
    </w:p>
    <w:p w:rsidR="00DB2E3B" w:rsidRPr="00432223" w:rsidRDefault="00DB2E3B" w:rsidP="00DB2E3B">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vertAlign w:val="superscript"/>
          <w:lang w:eastAsia="ru-RU"/>
        </w:rPr>
        <w:t>4</w:t>
      </w:r>
      <w:r w:rsidRPr="00432223">
        <w:rPr>
          <w:rFonts w:ascii="Times New Roman" w:eastAsia="Times New Roman" w:hAnsi="Times New Roman" w:cs="Times New Roman"/>
          <w:sz w:val="28"/>
          <w:szCs w:val="28"/>
          <w:lang w:eastAsia="ru-RU"/>
        </w:rPr>
        <w:t xml:space="preserve"> Заполняется </w:t>
      </w:r>
      <w:r w:rsidRPr="00432223">
        <w:rPr>
          <w:rFonts w:ascii="Times New Roman" w:eastAsia="Times New Roman" w:hAnsi="Times New Roman" w:cs="Times New Roman"/>
          <w:color w:val="000000"/>
          <w:sz w:val="28"/>
          <w:szCs w:val="28"/>
          <w:lang w:eastAsia="ru-RU"/>
        </w:rPr>
        <w:t>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r w:rsidRPr="00432223">
        <w:rPr>
          <w:rFonts w:ascii="Times New Roman" w:eastAsia="Times New Roman" w:hAnsi="Times New Roman" w:cs="Times New Roman"/>
          <w:sz w:val="28"/>
          <w:szCs w:val="28"/>
          <w:lang w:eastAsia="ru-RU"/>
        </w:rPr>
        <w:t>.</w:t>
      </w:r>
    </w:p>
    <w:p w:rsidR="00DB2E3B" w:rsidRPr="00432223" w:rsidRDefault="00DB2E3B" w:rsidP="00DB2E3B">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432223">
        <w:rPr>
          <w:rFonts w:ascii="Times New Roman" w:eastAsia="Times New Roman" w:hAnsi="Times New Roman" w:cs="Times New Roman"/>
          <w:sz w:val="28"/>
          <w:szCs w:val="28"/>
          <w:vertAlign w:val="superscript"/>
          <w:lang w:eastAsia="ru-RU"/>
        </w:rPr>
        <w:t xml:space="preserve">5 </w:t>
      </w:r>
      <w:r w:rsidRPr="00432223">
        <w:rPr>
          <w:rFonts w:ascii="Times New Roman" w:eastAsia="Times New Roman" w:hAnsi="Times New Roman" w:cs="Times New Roman"/>
          <w:sz w:val="28"/>
          <w:szCs w:val="28"/>
          <w:lang w:eastAsia="ru-RU"/>
        </w:rPr>
        <w:t>Заполняется лицом, уполномоченным участником отбора.</w:t>
      </w:r>
    </w:p>
    <w:p w:rsidR="00DB2E3B" w:rsidRPr="00DB2E3B" w:rsidRDefault="00DB2E3B" w:rsidP="00DB2E3B">
      <w:pPr>
        <w:widowControl w:val="0"/>
        <w:autoSpaceDE w:val="0"/>
        <w:autoSpaceDN w:val="0"/>
        <w:spacing w:after="0" w:line="240" w:lineRule="auto"/>
        <w:ind w:firstLine="360"/>
        <w:jc w:val="both"/>
        <w:rPr>
          <w:rFonts w:ascii="Times New Roman" w:eastAsia="Times New Roman" w:hAnsi="Times New Roman" w:cs="Times New Roman"/>
          <w:sz w:val="20"/>
          <w:szCs w:val="20"/>
          <w:vertAlign w:val="superscript"/>
          <w:lang w:eastAsia="ru-RU"/>
        </w:rPr>
        <w:sectPr w:rsidR="00DB2E3B" w:rsidRPr="00DB2E3B" w:rsidSect="00A12A47">
          <w:pgSz w:w="11906" w:h="16838"/>
          <w:pgMar w:top="1134" w:right="851" w:bottom="1134" w:left="1701" w:header="709" w:footer="709" w:gutter="0"/>
          <w:pgNumType w:start="1"/>
          <w:cols w:space="708"/>
          <w:titlePg/>
          <w:docGrid w:linePitch="360"/>
        </w:sectPr>
      </w:pPr>
      <w:r w:rsidRPr="00DB2E3B">
        <w:rPr>
          <w:rFonts w:ascii="Times New Roman" w:eastAsia="Times New Roman" w:hAnsi="Times New Roman" w:cs="Times New Roman"/>
          <w:sz w:val="20"/>
          <w:szCs w:val="20"/>
          <w:vertAlign w:val="superscript"/>
          <w:lang w:eastAsia="ru-RU"/>
        </w:rPr>
        <w:t xml:space="preserve"> </w:t>
      </w:r>
    </w:p>
    <w:p w:rsidR="00E20571" w:rsidRPr="00E24B05" w:rsidRDefault="00E20571">
      <w:pPr>
        <w:spacing w:after="1" w:line="220" w:lineRule="atLeast"/>
        <w:jc w:val="right"/>
        <w:outlineLvl w:val="1"/>
        <w:rPr>
          <w:rFonts w:ascii="Times New Roman" w:hAnsi="Times New Roman" w:cs="Times New Roman"/>
          <w:sz w:val="28"/>
          <w:szCs w:val="28"/>
        </w:rPr>
      </w:pPr>
      <w:r w:rsidRPr="00E24B05">
        <w:rPr>
          <w:rFonts w:ascii="Times New Roman" w:hAnsi="Times New Roman" w:cs="Times New Roman"/>
          <w:sz w:val="28"/>
          <w:szCs w:val="28"/>
        </w:rPr>
        <w:lastRenderedPageBreak/>
        <w:t>Приложение N 2</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 Порядку</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предоставления субсидий на финансовое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обеспечение части затрат, связанных</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с приобретением нетелей, в том числе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племенных, и (или) коров, в том числе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племенных, для их последующей передачи</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в собственность граждан, ведущих личное</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подсобное хозяйство, являющихся членами</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сельскохозяйственного потребительского</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кооператива, и проведения отбора</w:t>
      </w:r>
    </w:p>
    <w:p w:rsidR="00E20571" w:rsidRPr="00E24B05" w:rsidRDefault="00E20571">
      <w:pPr>
        <w:spacing w:after="1" w:line="220" w:lineRule="atLeast"/>
        <w:jc w:val="right"/>
        <w:rPr>
          <w:rFonts w:ascii="Times New Roman" w:hAnsi="Times New Roman" w:cs="Times New Roman"/>
          <w:sz w:val="28"/>
          <w:szCs w:val="28"/>
        </w:rPr>
      </w:pPr>
      <w:r w:rsidRPr="00E24B05">
        <w:rPr>
          <w:rFonts w:ascii="Times New Roman" w:hAnsi="Times New Roman" w:cs="Times New Roman"/>
          <w:sz w:val="28"/>
          <w:szCs w:val="28"/>
        </w:rPr>
        <w:t>получателей указанных субсидий</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jc w:val="center"/>
        <w:rPr>
          <w:rFonts w:ascii="Times New Roman" w:hAnsi="Times New Roman" w:cs="Times New Roman"/>
          <w:sz w:val="28"/>
          <w:szCs w:val="28"/>
        </w:rPr>
      </w:pPr>
      <w:bookmarkStart w:id="48" w:name="P538"/>
      <w:bookmarkEnd w:id="48"/>
      <w:r w:rsidRPr="00E24B05">
        <w:rPr>
          <w:rFonts w:ascii="Times New Roman" w:hAnsi="Times New Roman" w:cs="Times New Roman"/>
          <w:sz w:val="28"/>
          <w:szCs w:val="28"/>
        </w:rPr>
        <w:t>Информация для расчета субсидии на финансовое обеспечение</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части затрат на приобретение нетелей, в том числе племенных,</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и (или) коров, в том числе племенных, для их последующей</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передачи в собственность граждан, ведущих личное подсобное</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хозяйство, являющихся членами сельскохозяйственного</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потребительского кооператива</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____________________________________________________________</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(полное наименование сельскохозяйственного потребительского</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кооператива (далее - участник отбора)</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____________________________________________________________</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(муниципальный район, муниципальный округ</w:t>
      </w:r>
    </w:p>
    <w:p w:rsidR="00E20571" w:rsidRPr="00E24B05" w:rsidRDefault="00E20571">
      <w:pPr>
        <w:spacing w:after="1" w:line="220" w:lineRule="atLeast"/>
        <w:jc w:val="center"/>
        <w:rPr>
          <w:rFonts w:ascii="Times New Roman" w:hAnsi="Times New Roman" w:cs="Times New Roman"/>
          <w:sz w:val="28"/>
          <w:szCs w:val="28"/>
        </w:rPr>
      </w:pPr>
      <w:r w:rsidRPr="00E24B05">
        <w:rPr>
          <w:rFonts w:ascii="Times New Roman" w:hAnsi="Times New Roman" w:cs="Times New Roman"/>
          <w:sz w:val="28"/>
          <w:szCs w:val="28"/>
        </w:rPr>
        <w:t>или городской округ Красноярского края)</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pacing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Участник отбора плательщиком налога на добавленную стоимость на дату оплаты в размере не менее 10 процентов стоимости нетелей, в том числе племенных, и (или) коров, в том числе племенных (далее - крупный рогатый скот), указанной в договорах, подтверждающих приобретение крупного рогатого скота:</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"__" _____________ 20__ года __________________ (являлся, не являлся);</w:t>
      </w:r>
    </w:p>
    <w:p w:rsidR="00E20571" w:rsidRPr="00E24B05" w:rsidRDefault="00E20571">
      <w:pPr>
        <w:spacing w:before="220" w:after="1" w:line="220" w:lineRule="atLeast"/>
        <w:ind w:firstLine="540"/>
        <w:jc w:val="both"/>
        <w:rPr>
          <w:rFonts w:ascii="Times New Roman" w:hAnsi="Times New Roman" w:cs="Times New Roman"/>
          <w:sz w:val="28"/>
          <w:szCs w:val="28"/>
        </w:rPr>
      </w:pPr>
      <w:r w:rsidRPr="00E24B05">
        <w:rPr>
          <w:rFonts w:ascii="Times New Roman" w:hAnsi="Times New Roman" w:cs="Times New Roman"/>
          <w:sz w:val="28"/>
          <w:szCs w:val="28"/>
        </w:rPr>
        <w:t>"__" _____________ 20__ года __________________ (являлся, не являлся)</w:t>
      </w:r>
    </w:p>
    <w:p w:rsidR="00E20571" w:rsidRPr="00E24B05" w:rsidRDefault="00E20571">
      <w:pPr>
        <w:spacing w:before="220" w:after="1" w:line="220" w:lineRule="atLeast"/>
        <w:jc w:val="both"/>
        <w:rPr>
          <w:rFonts w:ascii="Times New Roman" w:hAnsi="Times New Roman" w:cs="Times New Roman"/>
          <w:sz w:val="28"/>
          <w:szCs w:val="28"/>
        </w:rPr>
      </w:pPr>
      <w:r w:rsidRPr="00E24B05">
        <w:rPr>
          <w:rFonts w:ascii="Times New Roman" w:hAnsi="Times New Roman" w:cs="Times New Roman"/>
          <w:sz w:val="28"/>
          <w:szCs w:val="28"/>
        </w:rPr>
        <w:t>(в случае оплаты в разные календарные даты информация о том, являлся или не являлся участник отбора налогоплательщиком налога на добавленную стоимость, указывается на каждую дату оплаты в размере не менее 10 процентов стоимости крупного рогатого скота, указанной в договорах, подтверждающих приобретение крупного рогатого скота).</w:t>
      </w:r>
    </w:p>
    <w:p w:rsidR="00E20571" w:rsidRPr="00E24B05" w:rsidRDefault="00E20571">
      <w:pPr>
        <w:spacing w:after="1" w:line="220" w:lineRule="atLeast"/>
        <w:jc w:val="both"/>
        <w:rPr>
          <w:rFonts w:ascii="Times New Roman" w:hAnsi="Times New Roman" w:cs="Times New Roman"/>
          <w:sz w:val="28"/>
          <w:szCs w:val="28"/>
        </w:rPr>
      </w:pPr>
    </w:p>
    <w:p w:rsidR="00E20571" w:rsidRPr="00E24B05" w:rsidRDefault="00E20571">
      <w:pPr>
        <w:sectPr w:rsidR="00E20571" w:rsidRPr="00E24B05" w:rsidSect="00A12A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69"/>
        <w:gridCol w:w="1339"/>
        <w:gridCol w:w="1789"/>
        <w:gridCol w:w="1084"/>
        <w:gridCol w:w="1969"/>
        <w:gridCol w:w="1369"/>
        <w:gridCol w:w="1219"/>
        <w:gridCol w:w="1144"/>
      </w:tblGrid>
      <w:tr w:rsidR="00E24B05" w:rsidRPr="00A12A47">
        <w:tc>
          <w:tcPr>
            <w:tcW w:w="45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lastRenderedPageBreak/>
              <w:t>N п/п</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Половозрастная группа/племенная ценность крупного рогатого скота</w:t>
            </w:r>
          </w:p>
        </w:tc>
        <w:tc>
          <w:tcPr>
            <w:tcW w:w="13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Количество крупного рогатого скота (голов)</w:t>
            </w: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Ставка субсидирования на одну голову (рублей)</w:t>
            </w:r>
          </w:p>
        </w:tc>
        <w:tc>
          <w:tcPr>
            <w:tcW w:w="108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Сумма субсидии (гр. 3 x гр. 4) (рублей)</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Стоимость крупного рогатого скота в соответствии с договором, подтверждающим приобретение крупного рогатого скота (рублей) &lt;1&gt;</w:t>
            </w:r>
          </w:p>
        </w:tc>
        <w:tc>
          <w:tcPr>
            <w:tcW w:w="13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Объем затрат в размере не менее 10 процентов стоимости крупного рогатого скота, понесенных участником отбора (рублей) &lt;1&gt;</w:t>
            </w:r>
          </w:p>
        </w:tc>
        <w:tc>
          <w:tcPr>
            <w:tcW w:w="12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Объем затрат в размере не более 90 процентов стоимости крупного рогатого скота (гр. 6 - гр. 7) (рублей) &lt;1&gt;</w:t>
            </w:r>
          </w:p>
        </w:tc>
        <w:tc>
          <w:tcPr>
            <w:tcW w:w="11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Расчетная сумма субсидии (min из гр. 5 и гр. 8) (рублей)</w:t>
            </w:r>
          </w:p>
        </w:tc>
      </w:tr>
      <w:tr w:rsidR="00E24B05" w:rsidRPr="00A12A47">
        <w:tc>
          <w:tcPr>
            <w:tcW w:w="45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2</w:t>
            </w:r>
          </w:p>
        </w:tc>
        <w:tc>
          <w:tcPr>
            <w:tcW w:w="13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3</w:t>
            </w: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4</w:t>
            </w:r>
          </w:p>
        </w:tc>
        <w:tc>
          <w:tcPr>
            <w:tcW w:w="108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5</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6</w:t>
            </w:r>
          </w:p>
        </w:tc>
        <w:tc>
          <w:tcPr>
            <w:tcW w:w="13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7</w:t>
            </w:r>
          </w:p>
        </w:tc>
        <w:tc>
          <w:tcPr>
            <w:tcW w:w="12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8</w:t>
            </w:r>
          </w:p>
        </w:tc>
        <w:tc>
          <w:tcPr>
            <w:tcW w:w="11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9</w:t>
            </w: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1</w:t>
            </w:r>
          </w:p>
        </w:tc>
        <w:tc>
          <w:tcPr>
            <w:tcW w:w="1969"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Племенные нетели</w:t>
            </w: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369"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2</w:t>
            </w:r>
          </w:p>
        </w:tc>
        <w:tc>
          <w:tcPr>
            <w:tcW w:w="1969"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Племенные коровы</w:t>
            </w: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369"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3</w:t>
            </w:r>
          </w:p>
        </w:tc>
        <w:tc>
          <w:tcPr>
            <w:tcW w:w="1969"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Нетели</w:t>
            </w: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369"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4</w:t>
            </w:r>
          </w:p>
        </w:tc>
        <w:tc>
          <w:tcPr>
            <w:tcW w:w="1969"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Коровы</w:t>
            </w: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369"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r>
      <w:tr w:rsidR="00E24B05" w:rsidRPr="00A12A47">
        <w:tc>
          <w:tcPr>
            <w:tcW w:w="2423" w:type="dxa"/>
            <w:gridSpan w:val="2"/>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Итого</w:t>
            </w:r>
          </w:p>
        </w:tc>
        <w:tc>
          <w:tcPr>
            <w:tcW w:w="13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369"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r>
    </w:tbl>
    <w:p w:rsidR="00E20571" w:rsidRPr="00E24B05" w:rsidRDefault="00E20571">
      <w:pPr>
        <w:sectPr w:rsidR="00E20571" w:rsidRPr="00E24B05">
          <w:pgSz w:w="16838" w:h="11905" w:orient="landscape"/>
          <w:pgMar w:top="1701" w:right="1134" w:bottom="850" w:left="1134" w:header="0" w:footer="0" w:gutter="0"/>
          <w:cols w:space="720"/>
          <w:titlePg/>
        </w:sectPr>
      </w:pPr>
    </w:p>
    <w:p w:rsidR="00E20571" w:rsidRPr="00A12A47" w:rsidRDefault="00E20571">
      <w:pPr>
        <w:spacing w:after="1" w:line="220" w:lineRule="atLeast"/>
        <w:jc w:val="both"/>
        <w:rPr>
          <w:sz w:val="28"/>
          <w:szCs w:val="28"/>
        </w:rPr>
      </w:pPr>
    </w:p>
    <w:p w:rsidR="00E20571" w:rsidRPr="00A12A47" w:rsidRDefault="00E20571">
      <w:pPr>
        <w:spacing w:after="1" w:line="220" w:lineRule="atLeast"/>
        <w:ind w:firstLine="540"/>
        <w:jc w:val="both"/>
        <w:rPr>
          <w:rFonts w:ascii="Times New Roman" w:hAnsi="Times New Roman" w:cs="Times New Roman"/>
          <w:sz w:val="28"/>
          <w:szCs w:val="28"/>
        </w:rPr>
      </w:pPr>
      <w:r w:rsidRPr="00A12A47">
        <w:rPr>
          <w:rFonts w:ascii="Times New Roman" w:hAnsi="Times New Roman" w:cs="Times New Roman"/>
          <w:sz w:val="28"/>
          <w:szCs w:val="28"/>
        </w:rPr>
        <w:t>Наличие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(далее - члены) на "01" января 20__ года (год предоставления субсидии) _______.</w:t>
      </w:r>
    </w:p>
    <w:p w:rsidR="00E20571" w:rsidRPr="00A12A47" w:rsidRDefault="00E20571">
      <w:pPr>
        <w:spacing w:before="220" w:after="1" w:line="220" w:lineRule="atLeast"/>
        <w:ind w:firstLine="540"/>
        <w:jc w:val="both"/>
        <w:rPr>
          <w:rFonts w:ascii="Times New Roman" w:hAnsi="Times New Roman" w:cs="Times New Roman"/>
          <w:sz w:val="28"/>
          <w:szCs w:val="28"/>
        </w:rPr>
      </w:pPr>
      <w:r w:rsidRPr="00A12A47">
        <w:rPr>
          <w:rFonts w:ascii="Times New Roman" w:hAnsi="Times New Roman" w:cs="Times New Roman"/>
          <w:sz w:val="28"/>
          <w:szCs w:val="28"/>
        </w:rPr>
        <w:t>Сумма субсидии к предоставлению ___________ рублей (min из гр. 9 таблицы и предельного размера субсидии, предоставляемого одному участнику отбора &lt;2&gt;).</w:t>
      </w:r>
    </w:p>
    <w:p w:rsidR="00E20571" w:rsidRPr="00A12A47" w:rsidRDefault="00E20571">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2551"/>
        <w:gridCol w:w="2438"/>
      </w:tblGrid>
      <w:tr w:rsidR="00E24B05" w:rsidRPr="00A12A47">
        <w:tc>
          <w:tcPr>
            <w:tcW w:w="4082" w:type="dxa"/>
            <w:tcBorders>
              <w:top w:val="nil"/>
              <w:left w:val="nil"/>
              <w:bottom w:val="nil"/>
              <w:right w:val="nil"/>
            </w:tcBorders>
          </w:tcPr>
          <w:p w:rsidR="00E20571" w:rsidRPr="00A12A47" w:rsidRDefault="00E20571">
            <w:pPr>
              <w:spacing w:after="1" w:line="220" w:lineRule="atLeast"/>
              <w:jc w:val="both"/>
              <w:rPr>
                <w:rFonts w:ascii="Times New Roman" w:hAnsi="Times New Roman" w:cs="Times New Roman"/>
                <w:sz w:val="28"/>
                <w:szCs w:val="28"/>
              </w:rPr>
            </w:pPr>
            <w:r w:rsidRPr="00A12A47">
              <w:rPr>
                <w:rFonts w:ascii="Times New Roman" w:hAnsi="Times New Roman" w:cs="Times New Roman"/>
                <w:sz w:val="28"/>
                <w:szCs w:val="28"/>
              </w:rPr>
              <w:t>Участник отбора</w:t>
            </w:r>
          </w:p>
          <w:p w:rsidR="00E20571" w:rsidRPr="00A12A47" w:rsidRDefault="00E20571">
            <w:pPr>
              <w:spacing w:after="1" w:line="220" w:lineRule="atLeast"/>
              <w:jc w:val="both"/>
              <w:rPr>
                <w:rFonts w:ascii="Times New Roman" w:hAnsi="Times New Roman" w:cs="Times New Roman"/>
                <w:sz w:val="28"/>
                <w:szCs w:val="28"/>
              </w:rPr>
            </w:pPr>
            <w:r w:rsidRPr="00A12A47">
              <w:rPr>
                <w:rFonts w:ascii="Times New Roman" w:hAnsi="Times New Roman" w:cs="Times New Roman"/>
                <w:sz w:val="28"/>
                <w:szCs w:val="28"/>
              </w:rPr>
              <w:t>или лицо, уполномоченное им</w:t>
            </w:r>
          </w:p>
        </w:tc>
        <w:tc>
          <w:tcPr>
            <w:tcW w:w="2551"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438" w:type="dxa"/>
            <w:tcBorders>
              <w:top w:val="nil"/>
              <w:left w:val="nil"/>
              <w:bottom w:val="single" w:sz="4" w:space="0" w:color="auto"/>
              <w:right w:val="nil"/>
            </w:tcBorders>
          </w:tcPr>
          <w:p w:rsidR="00E20571" w:rsidRPr="00A12A47" w:rsidRDefault="00E20571">
            <w:pPr>
              <w:spacing w:after="1" w:line="220" w:lineRule="atLeast"/>
              <w:rPr>
                <w:rFonts w:ascii="Times New Roman" w:hAnsi="Times New Roman" w:cs="Times New Roman"/>
                <w:sz w:val="28"/>
                <w:szCs w:val="28"/>
              </w:rPr>
            </w:pPr>
          </w:p>
        </w:tc>
      </w:tr>
      <w:tr w:rsidR="00E24B05" w:rsidRPr="00A12A47">
        <w:tc>
          <w:tcPr>
            <w:tcW w:w="4082"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551" w:type="dxa"/>
            <w:tcBorders>
              <w:top w:val="nil"/>
              <w:left w:val="nil"/>
              <w:bottom w:val="nil"/>
              <w:right w:val="nil"/>
            </w:tcBorders>
          </w:tcPr>
          <w:p w:rsidR="00E20571" w:rsidRPr="00A12A47" w:rsidRDefault="00E20571" w:rsidP="00432223">
            <w:pPr>
              <w:spacing w:after="1" w:line="220" w:lineRule="atLeast"/>
              <w:jc w:val="center"/>
              <w:rPr>
                <w:rFonts w:ascii="Times New Roman" w:hAnsi="Times New Roman" w:cs="Times New Roman"/>
                <w:sz w:val="28"/>
                <w:szCs w:val="28"/>
              </w:rPr>
            </w:pPr>
          </w:p>
        </w:tc>
        <w:tc>
          <w:tcPr>
            <w:tcW w:w="2438" w:type="dxa"/>
            <w:tcBorders>
              <w:top w:val="single" w:sz="4" w:space="0" w:color="auto"/>
              <w:left w:val="nil"/>
              <w:bottom w:val="nil"/>
              <w:right w:val="nil"/>
            </w:tcBorders>
          </w:tcPr>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(ФИО)</w:t>
            </w:r>
          </w:p>
        </w:tc>
      </w:tr>
    </w:tbl>
    <w:p w:rsidR="00432223" w:rsidRPr="00432223" w:rsidRDefault="00432223" w:rsidP="00432223">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432223">
        <w:rPr>
          <w:rFonts w:ascii="Times New Roman" w:eastAsia="Times New Roman" w:hAnsi="Times New Roman" w:cs="Times New Roman"/>
          <w:color w:val="000000"/>
          <w:sz w:val="28"/>
          <w:szCs w:val="28"/>
          <w:lang w:eastAsia="ru-RU"/>
        </w:rPr>
        <w:t>Электронная подпись</w:t>
      </w:r>
    </w:p>
    <w:p w:rsidR="00432223" w:rsidRPr="00432223" w:rsidRDefault="00432223" w:rsidP="00432223">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432223">
        <w:rPr>
          <w:rFonts w:ascii="Times New Roman" w:eastAsia="Times New Roman" w:hAnsi="Times New Roman" w:cs="Times New Roman"/>
          <w:color w:val="000000"/>
          <w:sz w:val="28"/>
          <w:szCs w:val="28"/>
          <w:lang w:eastAsia="ru-RU"/>
        </w:rPr>
        <w:t>«___» _______ 20__г</w:t>
      </w:r>
    </w:p>
    <w:p w:rsidR="00432223" w:rsidRPr="00DB2E3B" w:rsidRDefault="00432223" w:rsidP="00432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20571" w:rsidRPr="00A12A47" w:rsidRDefault="00E20571">
      <w:pPr>
        <w:spacing w:after="1" w:line="220" w:lineRule="atLeast"/>
        <w:jc w:val="both"/>
        <w:rPr>
          <w:rFonts w:ascii="Times New Roman" w:hAnsi="Times New Roman" w:cs="Times New Roman"/>
          <w:sz w:val="28"/>
          <w:szCs w:val="28"/>
        </w:rPr>
      </w:pPr>
    </w:p>
    <w:p w:rsidR="00E20571" w:rsidRPr="00A12A47" w:rsidRDefault="00E20571">
      <w:pPr>
        <w:spacing w:after="1" w:line="220" w:lineRule="atLeast"/>
        <w:ind w:firstLine="540"/>
        <w:jc w:val="both"/>
        <w:rPr>
          <w:rFonts w:ascii="Times New Roman" w:hAnsi="Times New Roman" w:cs="Times New Roman"/>
        </w:rPr>
      </w:pPr>
      <w:r w:rsidRPr="00A12A47">
        <w:rPr>
          <w:rFonts w:ascii="Times New Roman" w:hAnsi="Times New Roman" w:cs="Times New Roman"/>
        </w:rPr>
        <w:t>--------------------------------</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&lt;1&gt;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&lt;2&gt; Предельный размер субсидии, предоставляемой одному участнику отбора, составляет:</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2000,0 тыс. рублей - для участника отбора, число членов которого составляет не более 50 по состоянию на 1 января года предоставления субсидии;</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6000,0 тыс. рублей - для участника отбора, число членов которого составляет от 51 до 300 по состоянию на 1 января года предоставления субсидии;</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12000,0 тыс. рублей - для участника отбора, число членов которого составляет 300 и более по состоянию на 1 января года предоставления субсидии.</w:t>
      </w:r>
    </w:p>
    <w:p w:rsidR="00E20571" w:rsidRPr="00432223" w:rsidRDefault="00E20571">
      <w:pPr>
        <w:spacing w:after="1" w:line="220" w:lineRule="atLeast"/>
        <w:jc w:val="both"/>
        <w:rPr>
          <w:rFonts w:ascii="Times New Roman" w:hAnsi="Times New Roman" w:cs="Times New Roman"/>
          <w:sz w:val="28"/>
          <w:szCs w:val="28"/>
        </w:r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right"/>
        <w:outlineLvl w:val="1"/>
        <w:rPr>
          <w:rFonts w:ascii="Times New Roman" w:hAnsi="Times New Roman" w:cs="Times New Roman"/>
          <w:sz w:val="28"/>
          <w:szCs w:val="28"/>
        </w:rPr>
      </w:pPr>
      <w:r w:rsidRPr="00A12A47">
        <w:rPr>
          <w:rFonts w:ascii="Times New Roman" w:hAnsi="Times New Roman" w:cs="Times New Roman"/>
          <w:sz w:val="28"/>
          <w:szCs w:val="28"/>
        </w:rPr>
        <w:t>Приложение N 3</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к Порядку</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предоставления субсидий на финансовое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обеспечение части затрат, связанных</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с приобретением нетелей, в том числе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племенных, и (или) коров, в том числе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племенных, для их последующей передачи</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в собственность граждан, ведущих личное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подсобное хозяйство, являющихся членами</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сельскохозяйственного потребительского</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кооператива, и проведения отбора</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получателей указанных субсидий</w:t>
      </w:r>
    </w:p>
    <w:p w:rsidR="00E20571" w:rsidRPr="00A12A47" w:rsidRDefault="00E20571">
      <w:pPr>
        <w:spacing w:after="1" w:line="220" w:lineRule="atLeast"/>
        <w:jc w:val="both"/>
        <w:rPr>
          <w:rFonts w:ascii="Times New Roman" w:hAnsi="Times New Roman" w:cs="Times New Roman"/>
          <w:sz w:val="28"/>
          <w:szCs w:val="28"/>
        </w:rPr>
      </w:pPr>
    </w:p>
    <w:p w:rsidR="00E20571" w:rsidRPr="00A12A47" w:rsidRDefault="00E20571">
      <w:pPr>
        <w:spacing w:after="1" w:line="220" w:lineRule="atLeast"/>
        <w:jc w:val="center"/>
        <w:rPr>
          <w:rFonts w:ascii="Times New Roman" w:hAnsi="Times New Roman" w:cs="Times New Roman"/>
          <w:sz w:val="28"/>
          <w:szCs w:val="28"/>
        </w:rPr>
      </w:pPr>
      <w:bookmarkStart w:id="49" w:name="P655"/>
      <w:bookmarkEnd w:id="49"/>
      <w:r w:rsidRPr="00A12A47">
        <w:rPr>
          <w:rFonts w:ascii="Times New Roman" w:hAnsi="Times New Roman" w:cs="Times New Roman"/>
          <w:sz w:val="28"/>
          <w:szCs w:val="28"/>
        </w:rPr>
        <w:t>Сводная справка-расчет субсидии на финансовое обеспечение</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части затрат, связанных с приобретением нетелей,</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в том числе племенных, и (или) коров, в том числе племенных,</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для их последующей передачи в собственность граждан,</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ведущих личное подсобное хозяйство, являющихся членами</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сельскохозяйственного потребительского кооператива</w:t>
      </w:r>
    </w:p>
    <w:p w:rsidR="00E20571" w:rsidRPr="00A12A47" w:rsidRDefault="00E20571">
      <w:pPr>
        <w:spacing w:after="1" w:line="220" w:lineRule="atLeast"/>
        <w:jc w:val="both"/>
        <w:rPr>
          <w:rFonts w:ascii="Times New Roman" w:hAnsi="Times New Roman" w:cs="Times New Roman"/>
        </w:rPr>
      </w:pPr>
    </w:p>
    <w:p w:rsidR="00E20571" w:rsidRPr="00A12A47" w:rsidRDefault="00E20571">
      <w:pPr>
        <w:rPr>
          <w:rFonts w:ascii="Times New Roman" w:hAnsi="Times New Roman" w:cs="Times New Roman"/>
        </w:rPr>
        <w:sectPr w:rsidR="00E20571" w:rsidRPr="00A12A4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6"/>
        <w:gridCol w:w="1460"/>
        <w:gridCol w:w="1291"/>
        <w:gridCol w:w="1568"/>
        <w:gridCol w:w="1059"/>
        <w:gridCol w:w="1417"/>
        <w:gridCol w:w="874"/>
        <w:gridCol w:w="1567"/>
        <w:gridCol w:w="1140"/>
        <w:gridCol w:w="959"/>
        <w:gridCol w:w="921"/>
        <w:gridCol w:w="1568"/>
        <w:gridCol w:w="436"/>
        <w:gridCol w:w="1398"/>
      </w:tblGrid>
      <w:tr w:rsidR="00E24B05" w:rsidRPr="00A12A47">
        <w:tc>
          <w:tcPr>
            <w:tcW w:w="45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lastRenderedPageBreak/>
              <w:t>N п/п</w:t>
            </w:r>
          </w:p>
        </w:tc>
        <w:tc>
          <w:tcPr>
            <w:tcW w:w="184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Наименование муниципального района, муниципального округа или городского округа Красноярского края</w:t>
            </w:r>
          </w:p>
        </w:tc>
        <w:tc>
          <w:tcPr>
            <w:tcW w:w="16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Наименование получателя субсидии</w:t>
            </w:r>
          </w:p>
        </w:tc>
        <w:tc>
          <w:tcPr>
            <w:tcW w:w="175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Половозрастная группа/племенная ценность крупного рогатого скота &lt;1&gt;</w:t>
            </w:r>
          </w:p>
        </w:tc>
        <w:tc>
          <w:tcPr>
            <w:tcW w:w="13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Количество крупного рогатого скота &lt;1&gt; (голов)</w:t>
            </w: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Ставка субсидирования на одну голову (рублей)</w:t>
            </w:r>
          </w:p>
        </w:tc>
        <w:tc>
          <w:tcPr>
            <w:tcW w:w="108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Сумма субсидии (гр. 5 x гр. 6) (рублей)</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Стоимость крупного рогатого скота &lt;1&gt; в соответствии с договором, подтверждающим приобретение крупного рогатого скота &lt;1&gt; (рублей) &lt;2&gt;</w:t>
            </w:r>
          </w:p>
        </w:tc>
        <w:tc>
          <w:tcPr>
            <w:tcW w:w="141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Объем затрат в размере не менее 10 процентов стоимости крупного рогатого скота &lt;1&gt;, понесенных получателем субсидии (рублей) &lt;2&gt;</w:t>
            </w:r>
          </w:p>
        </w:tc>
        <w:tc>
          <w:tcPr>
            <w:tcW w:w="12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Объем затрат в размере не более 90 процентов стоимости крупного рогатого скота &lt;1&gt; (гр. 8 - гр. 9) (рублей) &lt;2&gt;</w:t>
            </w:r>
          </w:p>
        </w:tc>
        <w:tc>
          <w:tcPr>
            <w:tcW w:w="11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Расчетная сумма субсидии (min из гр. 7 и гр. 10) (рублей)</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Сумма субсидии к предоставлению с учетом предельного размера субсидии, предоставляемого одному получателю субсидии (рублей) &lt;3&gt;</w:t>
            </w:r>
          </w:p>
        </w:tc>
        <w:tc>
          <w:tcPr>
            <w:tcW w:w="51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(k1) &lt;4&gt;</w:t>
            </w:r>
          </w:p>
        </w:tc>
        <w:tc>
          <w:tcPr>
            <w:tcW w:w="17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Сумма субсидии, причитающаяся к выплате, с учетом k1 (рублей)</w:t>
            </w:r>
          </w:p>
        </w:tc>
      </w:tr>
      <w:tr w:rsidR="00E24B05" w:rsidRPr="00A12A47">
        <w:tc>
          <w:tcPr>
            <w:tcW w:w="45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w:t>
            </w:r>
          </w:p>
        </w:tc>
        <w:tc>
          <w:tcPr>
            <w:tcW w:w="184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2</w:t>
            </w:r>
          </w:p>
        </w:tc>
        <w:tc>
          <w:tcPr>
            <w:tcW w:w="16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3</w:t>
            </w:r>
          </w:p>
        </w:tc>
        <w:tc>
          <w:tcPr>
            <w:tcW w:w="175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4</w:t>
            </w:r>
          </w:p>
        </w:tc>
        <w:tc>
          <w:tcPr>
            <w:tcW w:w="13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5</w:t>
            </w: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6</w:t>
            </w:r>
          </w:p>
        </w:tc>
        <w:tc>
          <w:tcPr>
            <w:tcW w:w="108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7</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8</w:t>
            </w:r>
          </w:p>
        </w:tc>
        <w:tc>
          <w:tcPr>
            <w:tcW w:w="141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9</w:t>
            </w:r>
          </w:p>
        </w:tc>
        <w:tc>
          <w:tcPr>
            <w:tcW w:w="12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10</w:t>
            </w:r>
          </w:p>
        </w:tc>
        <w:tc>
          <w:tcPr>
            <w:tcW w:w="11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11</w:t>
            </w:r>
          </w:p>
        </w:tc>
        <w:tc>
          <w:tcPr>
            <w:tcW w:w="196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12</w:t>
            </w:r>
          </w:p>
        </w:tc>
        <w:tc>
          <w:tcPr>
            <w:tcW w:w="51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13</w:t>
            </w:r>
          </w:p>
        </w:tc>
        <w:tc>
          <w:tcPr>
            <w:tcW w:w="174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14</w:t>
            </w: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1</w:t>
            </w:r>
          </w:p>
        </w:tc>
        <w:tc>
          <w:tcPr>
            <w:tcW w:w="1849" w:type="dxa"/>
          </w:tcPr>
          <w:p w:rsidR="00E20571" w:rsidRPr="00A12A47" w:rsidRDefault="00E20571">
            <w:pPr>
              <w:spacing w:after="1" w:line="220" w:lineRule="atLeast"/>
              <w:rPr>
                <w:rFonts w:ascii="Times New Roman" w:hAnsi="Times New Roman" w:cs="Times New Roman"/>
              </w:rPr>
            </w:pPr>
          </w:p>
        </w:tc>
        <w:tc>
          <w:tcPr>
            <w:tcW w:w="1639" w:type="dxa"/>
          </w:tcPr>
          <w:p w:rsidR="00E20571" w:rsidRPr="00A12A47" w:rsidRDefault="00E20571">
            <w:pPr>
              <w:spacing w:after="1" w:line="220" w:lineRule="atLeast"/>
              <w:rPr>
                <w:rFonts w:ascii="Times New Roman" w:hAnsi="Times New Roman" w:cs="Times New Roman"/>
              </w:rPr>
            </w:pPr>
          </w:p>
        </w:tc>
        <w:tc>
          <w:tcPr>
            <w:tcW w:w="1759" w:type="dxa"/>
          </w:tcPr>
          <w:p w:rsidR="00E20571" w:rsidRPr="00A12A47" w:rsidRDefault="00E20571">
            <w:pPr>
              <w:spacing w:after="1" w:line="220" w:lineRule="atLeast"/>
              <w:rPr>
                <w:rFonts w:ascii="Times New Roman" w:hAnsi="Times New Roman" w:cs="Times New Roman"/>
              </w:rPr>
            </w:pP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414"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514" w:type="dxa"/>
          </w:tcPr>
          <w:p w:rsidR="00E20571" w:rsidRPr="00A12A47" w:rsidRDefault="00E20571">
            <w:pPr>
              <w:spacing w:after="1" w:line="220" w:lineRule="atLeast"/>
              <w:rPr>
                <w:rFonts w:ascii="Times New Roman" w:hAnsi="Times New Roman" w:cs="Times New Roman"/>
              </w:rPr>
            </w:pPr>
          </w:p>
        </w:tc>
        <w:tc>
          <w:tcPr>
            <w:tcW w:w="1744" w:type="dxa"/>
          </w:tcPr>
          <w:p w:rsidR="00E20571" w:rsidRPr="00A12A47" w:rsidRDefault="00E20571">
            <w:pPr>
              <w:spacing w:after="1" w:line="220" w:lineRule="atLeast"/>
              <w:rPr>
                <w:rFonts w:ascii="Times New Roman" w:hAnsi="Times New Roman" w:cs="Times New Roman"/>
              </w:rPr>
            </w:pP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2</w:t>
            </w:r>
          </w:p>
        </w:tc>
        <w:tc>
          <w:tcPr>
            <w:tcW w:w="1849" w:type="dxa"/>
          </w:tcPr>
          <w:p w:rsidR="00E20571" w:rsidRPr="00A12A47" w:rsidRDefault="00E20571">
            <w:pPr>
              <w:spacing w:after="1" w:line="220" w:lineRule="atLeast"/>
              <w:rPr>
                <w:rFonts w:ascii="Times New Roman" w:hAnsi="Times New Roman" w:cs="Times New Roman"/>
              </w:rPr>
            </w:pPr>
          </w:p>
        </w:tc>
        <w:tc>
          <w:tcPr>
            <w:tcW w:w="1639" w:type="dxa"/>
          </w:tcPr>
          <w:p w:rsidR="00E20571" w:rsidRPr="00A12A47" w:rsidRDefault="00E20571">
            <w:pPr>
              <w:spacing w:after="1" w:line="220" w:lineRule="atLeast"/>
              <w:rPr>
                <w:rFonts w:ascii="Times New Roman" w:hAnsi="Times New Roman" w:cs="Times New Roman"/>
              </w:rPr>
            </w:pPr>
          </w:p>
        </w:tc>
        <w:tc>
          <w:tcPr>
            <w:tcW w:w="1759" w:type="dxa"/>
          </w:tcPr>
          <w:p w:rsidR="00E20571" w:rsidRPr="00A12A47" w:rsidRDefault="00E20571">
            <w:pPr>
              <w:spacing w:after="1" w:line="220" w:lineRule="atLeast"/>
              <w:rPr>
                <w:rFonts w:ascii="Times New Roman" w:hAnsi="Times New Roman" w:cs="Times New Roman"/>
              </w:rPr>
            </w:pP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414"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514" w:type="dxa"/>
          </w:tcPr>
          <w:p w:rsidR="00E20571" w:rsidRPr="00A12A47" w:rsidRDefault="00E20571">
            <w:pPr>
              <w:spacing w:after="1" w:line="220" w:lineRule="atLeast"/>
              <w:rPr>
                <w:rFonts w:ascii="Times New Roman" w:hAnsi="Times New Roman" w:cs="Times New Roman"/>
              </w:rPr>
            </w:pPr>
          </w:p>
        </w:tc>
        <w:tc>
          <w:tcPr>
            <w:tcW w:w="1744" w:type="dxa"/>
          </w:tcPr>
          <w:p w:rsidR="00E20571" w:rsidRPr="00A12A47" w:rsidRDefault="00E20571">
            <w:pPr>
              <w:spacing w:after="1" w:line="220" w:lineRule="atLeast"/>
              <w:rPr>
                <w:rFonts w:ascii="Times New Roman" w:hAnsi="Times New Roman" w:cs="Times New Roman"/>
              </w:rPr>
            </w:pPr>
          </w:p>
        </w:tc>
      </w:tr>
      <w:tr w:rsidR="00E24B05" w:rsidRPr="00A12A47">
        <w:tc>
          <w:tcPr>
            <w:tcW w:w="454" w:type="dxa"/>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w:t>
            </w:r>
          </w:p>
        </w:tc>
        <w:tc>
          <w:tcPr>
            <w:tcW w:w="1849" w:type="dxa"/>
          </w:tcPr>
          <w:p w:rsidR="00E20571" w:rsidRPr="00A12A47" w:rsidRDefault="00E20571">
            <w:pPr>
              <w:spacing w:after="1" w:line="220" w:lineRule="atLeast"/>
              <w:rPr>
                <w:rFonts w:ascii="Times New Roman" w:hAnsi="Times New Roman" w:cs="Times New Roman"/>
              </w:rPr>
            </w:pPr>
          </w:p>
        </w:tc>
        <w:tc>
          <w:tcPr>
            <w:tcW w:w="1639" w:type="dxa"/>
          </w:tcPr>
          <w:p w:rsidR="00E20571" w:rsidRPr="00A12A47" w:rsidRDefault="00E20571">
            <w:pPr>
              <w:spacing w:after="1" w:line="220" w:lineRule="atLeast"/>
              <w:rPr>
                <w:rFonts w:ascii="Times New Roman" w:hAnsi="Times New Roman" w:cs="Times New Roman"/>
              </w:rPr>
            </w:pPr>
          </w:p>
        </w:tc>
        <w:tc>
          <w:tcPr>
            <w:tcW w:w="1759" w:type="dxa"/>
          </w:tcPr>
          <w:p w:rsidR="00E20571" w:rsidRPr="00A12A47" w:rsidRDefault="00E20571">
            <w:pPr>
              <w:spacing w:after="1" w:line="220" w:lineRule="atLeast"/>
              <w:rPr>
                <w:rFonts w:ascii="Times New Roman" w:hAnsi="Times New Roman" w:cs="Times New Roman"/>
              </w:rPr>
            </w:pP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rPr>
                <w:rFonts w:ascii="Times New Roman" w:hAnsi="Times New Roman" w:cs="Times New Roman"/>
              </w:rPr>
            </w:pP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414"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514" w:type="dxa"/>
          </w:tcPr>
          <w:p w:rsidR="00E20571" w:rsidRPr="00A12A47" w:rsidRDefault="00E20571">
            <w:pPr>
              <w:spacing w:after="1" w:line="220" w:lineRule="atLeast"/>
              <w:rPr>
                <w:rFonts w:ascii="Times New Roman" w:hAnsi="Times New Roman" w:cs="Times New Roman"/>
              </w:rPr>
            </w:pPr>
          </w:p>
        </w:tc>
        <w:tc>
          <w:tcPr>
            <w:tcW w:w="1744" w:type="dxa"/>
          </w:tcPr>
          <w:p w:rsidR="00E20571" w:rsidRPr="00A12A47" w:rsidRDefault="00E20571">
            <w:pPr>
              <w:spacing w:after="1" w:line="220" w:lineRule="atLeast"/>
              <w:rPr>
                <w:rFonts w:ascii="Times New Roman" w:hAnsi="Times New Roman" w:cs="Times New Roman"/>
              </w:rPr>
            </w:pPr>
          </w:p>
        </w:tc>
      </w:tr>
      <w:tr w:rsidR="00E24B05" w:rsidRPr="00A12A47">
        <w:tc>
          <w:tcPr>
            <w:tcW w:w="2303" w:type="dxa"/>
            <w:gridSpan w:val="2"/>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Итого</w:t>
            </w:r>
          </w:p>
        </w:tc>
        <w:tc>
          <w:tcPr>
            <w:tcW w:w="163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75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339" w:type="dxa"/>
          </w:tcPr>
          <w:p w:rsidR="00E20571" w:rsidRPr="00A12A47" w:rsidRDefault="00E20571">
            <w:pPr>
              <w:spacing w:after="1" w:line="220" w:lineRule="atLeast"/>
              <w:rPr>
                <w:rFonts w:ascii="Times New Roman" w:hAnsi="Times New Roman" w:cs="Times New Roman"/>
              </w:rPr>
            </w:pPr>
          </w:p>
        </w:tc>
        <w:tc>
          <w:tcPr>
            <w:tcW w:w="178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08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1414" w:type="dxa"/>
          </w:tcPr>
          <w:p w:rsidR="00E20571" w:rsidRPr="00A12A47" w:rsidRDefault="00E20571">
            <w:pPr>
              <w:spacing w:after="1" w:line="220" w:lineRule="atLeast"/>
              <w:rPr>
                <w:rFonts w:ascii="Times New Roman" w:hAnsi="Times New Roman" w:cs="Times New Roman"/>
              </w:rPr>
            </w:pPr>
          </w:p>
        </w:tc>
        <w:tc>
          <w:tcPr>
            <w:tcW w:w="1219" w:type="dxa"/>
          </w:tcPr>
          <w:p w:rsidR="00E20571" w:rsidRPr="00A12A47" w:rsidRDefault="00E20571">
            <w:pPr>
              <w:spacing w:after="1" w:line="220" w:lineRule="atLeast"/>
              <w:rPr>
                <w:rFonts w:ascii="Times New Roman" w:hAnsi="Times New Roman" w:cs="Times New Roman"/>
              </w:rPr>
            </w:pPr>
          </w:p>
        </w:tc>
        <w:tc>
          <w:tcPr>
            <w:tcW w:w="1144" w:type="dxa"/>
          </w:tcPr>
          <w:p w:rsidR="00E20571" w:rsidRPr="00A12A47" w:rsidRDefault="00E20571">
            <w:pPr>
              <w:spacing w:after="1" w:line="220" w:lineRule="atLeast"/>
              <w:rPr>
                <w:rFonts w:ascii="Times New Roman" w:hAnsi="Times New Roman" w:cs="Times New Roman"/>
              </w:rPr>
            </w:pPr>
          </w:p>
        </w:tc>
        <w:tc>
          <w:tcPr>
            <w:tcW w:w="1969" w:type="dxa"/>
          </w:tcPr>
          <w:p w:rsidR="00E20571" w:rsidRPr="00A12A47" w:rsidRDefault="00E20571">
            <w:pPr>
              <w:spacing w:after="1" w:line="220" w:lineRule="atLeast"/>
              <w:rPr>
                <w:rFonts w:ascii="Times New Roman" w:hAnsi="Times New Roman" w:cs="Times New Roman"/>
              </w:rPr>
            </w:pPr>
          </w:p>
        </w:tc>
        <w:tc>
          <w:tcPr>
            <w:tcW w:w="51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х</w:t>
            </w:r>
          </w:p>
        </w:tc>
        <w:tc>
          <w:tcPr>
            <w:tcW w:w="1744" w:type="dxa"/>
          </w:tcPr>
          <w:p w:rsidR="00E20571" w:rsidRPr="00A12A47" w:rsidRDefault="00E20571">
            <w:pPr>
              <w:spacing w:after="1" w:line="220" w:lineRule="atLeast"/>
              <w:rPr>
                <w:rFonts w:ascii="Times New Roman" w:hAnsi="Times New Roman" w:cs="Times New Roman"/>
              </w:rPr>
            </w:pPr>
          </w:p>
        </w:tc>
      </w:tr>
    </w:tbl>
    <w:p w:rsidR="00E20571" w:rsidRPr="00A12A47" w:rsidRDefault="00E20571">
      <w:pPr>
        <w:rPr>
          <w:rFonts w:ascii="Times New Roman" w:hAnsi="Times New Roman" w:cs="Times New Roman"/>
        </w:rPr>
        <w:sectPr w:rsidR="00E20571" w:rsidRPr="00A12A47">
          <w:pgSz w:w="16838" w:h="11905" w:orient="landscape"/>
          <w:pgMar w:top="1701" w:right="397" w:bottom="850" w:left="397" w:header="0" w:footer="0" w:gutter="0"/>
          <w:cols w:space="720"/>
          <w:titlePg/>
        </w:sect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ind w:firstLine="540"/>
        <w:jc w:val="both"/>
        <w:rPr>
          <w:rFonts w:ascii="Times New Roman" w:hAnsi="Times New Roman" w:cs="Times New Roman"/>
        </w:rPr>
      </w:pPr>
      <w:r w:rsidRPr="00A12A47">
        <w:rPr>
          <w:rFonts w:ascii="Times New Roman" w:hAnsi="Times New Roman" w:cs="Times New Roman"/>
        </w:rPr>
        <w:t>--------------------------------</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&lt;1&gt; Нетели, в том числе племенные, и (или) коровы, в том числе племенные.</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&lt;2&gt; С учетом налога на добавленную стоимость для получателей субсидии,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субсидии, осуществляющих уплату налога на добавленную стоимость.</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&lt;3&gt; Предельный размер субсидии, предоставляемой одному получателю субсидии, составляет:</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2000,0 тыс. рублей - для получателя субсидии, число членов которого составляет не более 50 по состоянию на 1 января года предоставления субсидии;</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6000,0 тыс. рублей - для получателя субсидии, число членов которого составляет от 51 до 300 по состоянию на 1 января года предоставления субсидии;</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12000,0 тыс. рублей - для получателя субсидии, число членов которого составляет 300 и более по состоянию на 1 января года предоставления субсидии.</w:t>
      </w:r>
    </w:p>
    <w:p w:rsidR="00E20571" w:rsidRPr="00432223" w:rsidRDefault="00E20571">
      <w:pPr>
        <w:spacing w:before="220" w:after="1" w:line="220" w:lineRule="atLeast"/>
        <w:ind w:firstLine="540"/>
        <w:jc w:val="both"/>
        <w:rPr>
          <w:rFonts w:ascii="Times New Roman" w:hAnsi="Times New Roman" w:cs="Times New Roman"/>
          <w:sz w:val="28"/>
          <w:szCs w:val="28"/>
        </w:rPr>
      </w:pPr>
      <w:r w:rsidRPr="00432223">
        <w:rPr>
          <w:rFonts w:ascii="Times New Roman" w:hAnsi="Times New Roman" w:cs="Times New Roman"/>
          <w:sz w:val="28"/>
          <w:szCs w:val="28"/>
        </w:rPr>
        <w:t xml:space="preserve">&lt;4&gt; Коэффициент пропорционального распределения субсидии в размере, утвержденном приказом министерства сельского хозяйства Красноярского края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4">
        <w:r w:rsidRPr="00432223">
          <w:rPr>
            <w:rFonts w:ascii="Times New Roman" w:hAnsi="Times New Roman" w:cs="Times New Roman"/>
            <w:sz w:val="28"/>
            <w:szCs w:val="28"/>
          </w:rPr>
          <w:t>пунктом 1.3</w:t>
        </w:r>
      </w:hyperlink>
      <w:r w:rsidRPr="00432223">
        <w:rPr>
          <w:rFonts w:ascii="Times New Roman" w:hAnsi="Times New Roman" w:cs="Times New Roman"/>
          <w:sz w:val="28"/>
          <w:szCs w:val="28"/>
        </w:rPr>
        <w:t xml:space="preserve"> Порядка предоставления субсидий на финансовое обеспечение части затрат, связанных с приобретением нетелей, в том числе племенных, и (или) коров, в том числе племенных, для их последующей передачи в собственность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утвержденного Приказом министерства сельского хозяйства Красноярского края от 25.08.2025 N 79-794-о).</w:t>
      </w:r>
    </w:p>
    <w:p w:rsidR="00E20571" w:rsidRPr="00A12A47" w:rsidRDefault="00E20571">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2551"/>
        <w:gridCol w:w="2438"/>
      </w:tblGrid>
      <w:tr w:rsidR="00E24B05" w:rsidRPr="00A12A47">
        <w:tc>
          <w:tcPr>
            <w:tcW w:w="4082" w:type="dxa"/>
            <w:tcBorders>
              <w:top w:val="nil"/>
              <w:left w:val="nil"/>
              <w:bottom w:val="nil"/>
              <w:right w:val="nil"/>
            </w:tcBorders>
          </w:tcPr>
          <w:p w:rsidR="00E20571" w:rsidRPr="00A12A47" w:rsidRDefault="00E20571">
            <w:pPr>
              <w:spacing w:after="1" w:line="220" w:lineRule="atLeast"/>
              <w:jc w:val="both"/>
              <w:rPr>
                <w:rFonts w:ascii="Times New Roman" w:hAnsi="Times New Roman" w:cs="Times New Roman"/>
                <w:sz w:val="28"/>
                <w:szCs w:val="28"/>
              </w:rPr>
            </w:pPr>
            <w:r w:rsidRPr="00A12A47">
              <w:rPr>
                <w:rFonts w:ascii="Times New Roman" w:hAnsi="Times New Roman" w:cs="Times New Roman"/>
                <w:sz w:val="28"/>
                <w:szCs w:val="28"/>
              </w:rPr>
              <w:t>Министр сельского хозяйства</w:t>
            </w:r>
          </w:p>
          <w:p w:rsidR="00E20571" w:rsidRPr="00A12A47" w:rsidRDefault="00E20571">
            <w:pPr>
              <w:spacing w:after="1" w:line="220" w:lineRule="atLeast"/>
              <w:jc w:val="both"/>
              <w:rPr>
                <w:rFonts w:ascii="Times New Roman" w:hAnsi="Times New Roman" w:cs="Times New Roman"/>
                <w:sz w:val="28"/>
                <w:szCs w:val="28"/>
              </w:rPr>
            </w:pPr>
            <w:r w:rsidRPr="00A12A47">
              <w:rPr>
                <w:rFonts w:ascii="Times New Roman" w:hAnsi="Times New Roman" w:cs="Times New Roman"/>
                <w:sz w:val="28"/>
                <w:szCs w:val="28"/>
              </w:rPr>
              <w:t>Красноярского края</w:t>
            </w:r>
          </w:p>
          <w:p w:rsidR="00E20571" w:rsidRPr="00A12A47" w:rsidRDefault="00E20571">
            <w:pPr>
              <w:spacing w:after="1" w:line="220" w:lineRule="atLeast"/>
              <w:jc w:val="both"/>
              <w:rPr>
                <w:rFonts w:ascii="Times New Roman" w:hAnsi="Times New Roman" w:cs="Times New Roman"/>
                <w:sz w:val="28"/>
                <w:szCs w:val="28"/>
              </w:rPr>
            </w:pPr>
            <w:r w:rsidRPr="00A12A47">
              <w:rPr>
                <w:rFonts w:ascii="Times New Roman" w:hAnsi="Times New Roman" w:cs="Times New Roman"/>
                <w:sz w:val="28"/>
                <w:szCs w:val="28"/>
              </w:rPr>
              <w:t>или лицо, уполномоченное им</w:t>
            </w:r>
          </w:p>
        </w:tc>
        <w:tc>
          <w:tcPr>
            <w:tcW w:w="2551"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438" w:type="dxa"/>
            <w:tcBorders>
              <w:top w:val="nil"/>
              <w:left w:val="nil"/>
              <w:bottom w:val="single" w:sz="4" w:space="0" w:color="auto"/>
              <w:right w:val="nil"/>
            </w:tcBorders>
          </w:tcPr>
          <w:p w:rsidR="00E20571" w:rsidRPr="00A12A47" w:rsidRDefault="00E20571">
            <w:pPr>
              <w:spacing w:after="1" w:line="220" w:lineRule="atLeast"/>
              <w:rPr>
                <w:rFonts w:ascii="Times New Roman" w:hAnsi="Times New Roman" w:cs="Times New Roman"/>
                <w:sz w:val="28"/>
                <w:szCs w:val="28"/>
              </w:rPr>
            </w:pPr>
          </w:p>
        </w:tc>
      </w:tr>
      <w:tr w:rsidR="00E24B05" w:rsidRPr="00A12A47">
        <w:tc>
          <w:tcPr>
            <w:tcW w:w="4082"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r w:rsidRPr="00A12A47">
              <w:rPr>
                <w:rFonts w:ascii="Times New Roman" w:hAnsi="Times New Roman" w:cs="Times New Roman"/>
                <w:sz w:val="28"/>
                <w:szCs w:val="28"/>
              </w:rPr>
              <w:t>"__" _________ 20__ г.</w:t>
            </w:r>
          </w:p>
        </w:tc>
        <w:tc>
          <w:tcPr>
            <w:tcW w:w="2551"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438" w:type="dxa"/>
            <w:tcBorders>
              <w:top w:val="single" w:sz="4" w:space="0" w:color="auto"/>
              <w:left w:val="nil"/>
              <w:bottom w:val="nil"/>
              <w:right w:val="nil"/>
            </w:tcBorders>
          </w:tcPr>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И.О. Фамилия</w:t>
            </w:r>
          </w:p>
        </w:tc>
      </w:tr>
    </w:tbl>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both"/>
        <w:rPr>
          <w:rFonts w:ascii="Times New Roman" w:hAnsi="Times New Roman" w:cs="Times New Roman"/>
        </w:rPr>
      </w:pPr>
    </w:p>
    <w:p w:rsidR="00E20571" w:rsidRPr="00A12A47" w:rsidRDefault="00E20571">
      <w:pPr>
        <w:spacing w:after="1" w:line="220" w:lineRule="atLeast"/>
        <w:jc w:val="right"/>
        <w:outlineLvl w:val="1"/>
        <w:rPr>
          <w:rFonts w:ascii="Times New Roman" w:hAnsi="Times New Roman" w:cs="Times New Roman"/>
          <w:sz w:val="28"/>
          <w:szCs w:val="28"/>
        </w:rPr>
      </w:pPr>
      <w:r w:rsidRPr="00A12A47">
        <w:rPr>
          <w:rFonts w:ascii="Times New Roman" w:hAnsi="Times New Roman" w:cs="Times New Roman"/>
          <w:sz w:val="28"/>
          <w:szCs w:val="28"/>
        </w:rPr>
        <w:t>Приложение N 4</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к Порядку</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предоставления субсидий на финансовое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обеспечение части затрат, связанных</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с приобретением нетелей, в том числе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племенных, и (или) коров, в том числе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племенных, для их последующей передачи</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в собственность граждан, ведущих личное</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подсобное хозяйство, являющихся членами</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сельскохозяйственного потребительского</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кооператива, и проведения отбора</w:t>
      </w:r>
    </w:p>
    <w:p w:rsidR="00E20571" w:rsidRPr="00A12A47" w:rsidRDefault="00E20571">
      <w:pPr>
        <w:spacing w:after="1" w:line="220" w:lineRule="atLeast"/>
        <w:jc w:val="right"/>
        <w:rPr>
          <w:rFonts w:ascii="Times New Roman" w:hAnsi="Times New Roman" w:cs="Times New Roman"/>
          <w:sz w:val="28"/>
          <w:szCs w:val="28"/>
        </w:rPr>
      </w:pPr>
      <w:r w:rsidRPr="00A12A47">
        <w:rPr>
          <w:rFonts w:ascii="Times New Roman" w:hAnsi="Times New Roman" w:cs="Times New Roman"/>
          <w:sz w:val="28"/>
          <w:szCs w:val="28"/>
        </w:rPr>
        <w:t>получателей указанных субсидий</w:t>
      </w:r>
    </w:p>
    <w:p w:rsidR="00E20571" w:rsidRPr="00A12A47" w:rsidRDefault="00E20571">
      <w:pPr>
        <w:spacing w:after="1" w:line="220" w:lineRule="atLeast"/>
        <w:jc w:val="both"/>
        <w:rPr>
          <w:rFonts w:ascii="Times New Roman" w:hAnsi="Times New Roman" w:cs="Times New Roman"/>
          <w:sz w:val="28"/>
          <w:szCs w:val="28"/>
        </w:rPr>
      </w:pPr>
    </w:p>
    <w:p w:rsidR="00E20571" w:rsidRPr="00A12A47" w:rsidRDefault="00E20571">
      <w:pPr>
        <w:spacing w:after="1" w:line="220" w:lineRule="atLeast"/>
        <w:jc w:val="center"/>
        <w:rPr>
          <w:rFonts w:ascii="Times New Roman" w:hAnsi="Times New Roman" w:cs="Times New Roman"/>
          <w:sz w:val="28"/>
          <w:szCs w:val="28"/>
        </w:rPr>
      </w:pPr>
      <w:bookmarkStart w:id="50" w:name="P781"/>
      <w:bookmarkEnd w:id="50"/>
      <w:r w:rsidRPr="00A12A47">
        <w:rPr>
          <w:rFonts w:ascii="Times New Roman" w:hAnsi="Times New Roman" w:cs="Times New Roman"/>
          <w:sz w:val="28"/>
          <w:szCs w:val="28"/>
        </w:rPr>
        <w:t>Реестр документов, подтверждающих передачу нетелей,</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в том числе племенных, и (или) коров, в том числе племенных,</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в собственность граждан, ведущих личное подсобное хозяйство,</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являющихся членами сельскохозяйственного потребительского</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кооператива (за исключением ассоциированных членов,</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не участвующих в хозяйственной деятельности</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сельскохозяйственного потребительского кооператива</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или не принимающих в его деятельности</w:t>
      </w:r>
    </w:p>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личное трудовое участие)</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____________________________________________________________</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(полное наименование сельскохозяйственного</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потребительского кооператива)</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____________________________________________________________</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(муниципальный район, муниципальный округ</w:t>
      </w:r>
    </w:p>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или городской округ Красноярского края)</w:t>
      </w:r>
    </w:p>
    <w:p w:rsidR="00E20571" w:rsidRPr="00A12A47" w:rsidRDefault="00E20571">
      <w:pPr>
        <w:spacing w:after="1" w:line="220" w:lineRule="atLeast"/>
        <w:jc w:val="both"/>
        <w:rPr>
          <w:rFonts w:ascii="Times New Roman" w:hAnsi="Times New Roman" w:cs="Times New Roman"/>
        </w:rPr>
      </w:pPr>
    </w:p>
    <w:p w:rsidR="00E20571" w:rsidRPr="00A12A47" w:rsidRDefault="00E20571">
      <w:pPr>
        <w:rPr>
          <w:rFonts w:ascii="Times New Roman" w:hAnsi="Times New Roman" w:cs="Times New Roman"/>
        </w:rPr>
        <w:sectPr w:rsidR="00E20571" w:rsidRPr="00A12A4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7"/>
        <w:gridCol w:w="2657"/>
        <w:gridCol w:w="2062"/>
        <w:gridCol w:w="2592"/>
        <w:gridCol w:w="1853"/>
        <w:gridCol w:w="1371"/>
        <w:gridCol w:w="2030"/>
        <w:gridCol w:w="1724"/>
        <w:gridCol w:w="1258"/>
      </w:tblGrid>
      <w:tr w:rsidR="00E24B05" w:rsidRPr="00A12A47">
        <w:tc>
          <w:tcPr>
            <w:tcW w:w="454" w:type="dxa"/>
            <w:vMerge w:val="restart"/>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lastRenderedPageBreak/>
              <w:t>N п/п</w:t>
            </w:r>
          </w:p>
        </w:tc>
        <w:tc>
          <w:tcPr>
            <w:tcW w:w="2479" w:type="dxa"/>
            <w:vMerge w:val="restart"/>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ФИО гражданина, ведущего личное подсобное хозяйство, являющегося членом сельскохозяйственного потребительского кооператива</w:t>
            </w:r>
          </w:p>
        </w:tc>
        <w:tc>
          <w:tcPr>
            <w:tcW w:w="1924" w:type="dxa"/>
            <w:vMerge w:val="restart"/>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Дата и номер выписки из похозяйственной книги, подтверждающей ведение гражданином личного подсобного хозяйства</w:t>
            </w:r>
          </w:p>
        </w:tc>
        <w:tc>
          <w:tcPr>
            <w:tcW w:w="2419" w:type="dxa"/>
            <w:vMerge w:val="restart"/>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Дата и номер решения о членстве в сельскохозяйственном потребительском кооперативе</w:t>
            </w:r>
          </w:p>
        </w:tc>
        <w:tc>
          <w:tcPr>
            <w:tcW w:w="4902" w:type="dxa"/>
            <w:gridSpan w:val="3"/>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Сведения о нетелях, и (или) племенных нетелях, и (или) коровах, и (или) племенных коровах</w:t>
            </w:r>
          </w:p>
        </w:tc>
        <w:tc>
          <w:tcPr>
            <w:tcW w:w="2783" w:type="dxa"/>
            <w:gridSpan w:val="2"/>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Документ, подтверждающий передачу нетелей и (или) племенных нетелей, коров и (или) племенных коров в собственность гражданина, ведущего личное подсобное хозяйство, являющегося членом сельскохозяйственного потребительского кооператива</w:t>
            </w:r>
          </w:p>
        </w:tc>
      </w:tr>
      <w:tr w:rsidR="00E24B05" w:rsidRPr="00A12A47">
        <w:tc>
          <w:tcPr>
            <w:tcW w:w="0" w:type="auto"/>
            <w:vMerge/>
          </w:tcPr>
          <w:p w:rsidR="00E20571" w:rsidRPr="00A12A47" w:rsidRDefault="00E20571">
            <w:pPr>
              <w:rPr>
                <w:rFonts w:ascii="Times New Roman" w:hAnsi="Times New Roman" w:cs="Times New Roman"/>
              </w:rPr>
            </w:pPr>
          </w:p>
        </w:tc>
        <w:tc>
          <w:tcPr>
            <w:tcW w:w="0" w:type="auto"/>
            <w:vMerge/>
          </w:tcPr>
          <w:p w:rsidR="00E20571" w:rsidRPr="00A12A47" w:rsidRDefault="00E20571">
            <w:pPr>
              <w:rPr>
                <w:rFonts w:ascii="Times New Roman" w:hAnsi="Times New Roman" w:cs="Times New Roman"/>
              </w:rPr>
            </w:pPr>
          </w:p>
        </w:tc>
        <w:tc>
          <w:tcPr>
            <w:tcW w:w="0" w:type="auto"/>
            <w:vMerge/>
          </w:tcPr>
          <w:p w:rsidR="00E20571" w:rsidRPr="00A12A47" w:rsidRDefault="00E20571">
            <w:pPr>
              <w:rPr>
                <w:rFonts w:ascii="Times New Roman" w:hAnsi="Times New Roman" w:cs="Times New Roman"/>
              </w:rPr>
            </w:pPr>
          </w:p>
        </w:tc>
        <w:tc>
          <w:tcPr>
            <w:tcW w:w="0" w:type="auto"/>
            <w:vMerge/>
          </w:tcPr>
          <w:p w:rsidR="00E20571" w:rsidRPr="00A12A47" w:rsidRDefault="00E20571">
            <w:pPr>
              <w:rPr>
                <w:rFonts w:ascii="Times New Roman" w:hAnsi="Times New Roman" w:cs="Times New Roman"/>
              </w:rPr>
            </w:pPr>
          </w:p>
        </w:tc>
        <w:tc>
          <w:tcPr>
            <w:tcW w:w="172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половозрастная группа</w:t>
            </w:r>
          </w:p>
        </w:tc>
        <w:tc>
          <w:tcPr>
            <w:tcW w:w="127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количество голов</w:t>
            </w:r>
          </w:p>
        </w:tc>
        <w:tc>
          <w:tcPr>
            <w:tcW w:w="189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индивидуальный номер животного</w:t>
            </w:r>
          </w:p>
        </w:tc>
        <w:tc>
          <w:tcPr>
            <w:tcW w:w="160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наименование документа</w:t>
            </w:r>
          </w:p>
        </w:tc>
        <w:tc>
          <w:tcPr>
            <w:tcW w:w="117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номер и дата документа</w:t>
            </w:r>
          </w:p>
        </w:tc>
      </w:tr>
      <w:tr w:rsidR="00E24B05" w:rsidRPr="00A12A47">
        <w:tc>
          <w:tcPr>
            <w:tcW w:w="45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1</w:t>
            </w:r>
          </w:p>
        </w:tc>
        <w:tc>
          <w:tcPr>
            <w:tcW w:w="247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2</w:t>
            </w:r>
          </w:p>
        </w:tc>
        <w:tc>
          <w:tcPr>
            <w:tcW w:w="192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3</w:t>
            </w:r>
          </w:p>
        </w:tc>
        <w:tc>
          <w:tcPr>
            <w:tcW w:w="24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4</w:t>
            </w:r>
          </w:p>
        </w:tc>
        <w:tc>
          <w:tcPr>
            <w:tcW w:w="172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5</w:t>
            </w:r>
          </w:p>
        </w:tc>
        <w:tc>
          <w:tcPr>
            <w:tcW w:w="127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6</w:t>
            </w:r>
          </w:p>
        </w:tc>
        <w:tc>
          <w:tcPr>
            <w:tcW w:w="189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7</w:t>
            </w:r>
          </w:p>
        </w:tc>
        <w:tc>
          <w:tcPr>
            <w:tcW w:w="160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8</w:t>
            </w:r>
          </w:p>
        </w:tc>
        <w:tc>
          <w:tcPr>
            <w:tcW w:w="117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9</w:t>
            </w:r>
          </w:p>
        </w:tc>
      </w:tr>
      <w:tr w:rsidR="00E24B05" w:rsidRPr="00A12A47">
        <w:tc>
          <w:tcPr>
            <w:tcW w:w="454" w:type="dxa"/>
          </w:tcPr>
          <w:p w:rsidR="00E20571" w:rsidRPr="00A12A47" w:rsidRDefault="00E20571">
            <w:pPr>
              <w:spacing w:after="1" w:line="220" w:lineRule="atLeast"/>
              <w:rPr>
                <w:rFonts w:ascii="Times New Roman" w:hAnsi="Times New Roman" w:cs="Times New Roman"/>
              </w:rPr>
            </w:pPr>
          </w:p>
        </w:tc>
        <w:tc>
          <w:tcPr>
            <w:tcW w:w="2479" w:type="dxa"/>
          </w:tcPr>
          <w:p w:rsidR="00E20571" w:rsidRPr="00A12A47" w:rsidRDefault="00E20571">
            <w:pPr>
              <w:spacing w:after="1" w:line="220" w:lineRule="atLeast"/>
              <w:rPr>
                <w:rFonts w:ascii="Times New Roman" w:hAnsi="Times New Roman" w:cs="Times New Roman"/>
              </w:rPr>
            </w:pPr>
          </w:p>
        </w:tc>
        <w:tc>
          <w:tcPr>
            <w:tcW w:w="1924" w:type="dxa"/>
          </w:tcPr>
          <w:p w:rsidR="00E20571" w:rsidRPr="00A12A47" w:rsidRDefault="00E20571">
            <w:pPr>
              <w:spacing w:after="1" w:line="220" w:lineRule="atLeast"/>
              <w:rPr>
                <w:rFonts w:ascii="Times New Roman" w:hAnsi="Times New Roman" w:cs="Times New Roman"/>
              </w:rPr>
            </w:pPr>
          </w:p>
        </w:tc>
        <w:tc>
          <w:tcPr>
            <w:tcW w:w="2419" w:type="dxa"/>
          </w:tcPr>
          <w:p w:rsidR="00E20571" w:rsidRPr="00A12A47" w:rsidRDefault="00E20571">
            <w:pPr>
              <w:spacing w:after="1" w:line="220" w:lineRule="atLeast"/>
              <w:rPr>
                <w:rFonts w:ascii="Times New Roman" w:hAnsi="Times New Roman" w:cs="Times New Roman"/>
              </w:rPr>
            </w:pPr>
          </w:p>
        </w:tc>
        <w:tc>
          <w:tcPr>
            <w:tcW w:w="1729" w:type="dxa"/>
          </w:tcPr>
          <w:p w:rsidR="00E20571" w:rsidRPr="00A12A47" w:rsidRDefault="00E20571">
            <w:pPr>
              <w:spacing w:after="1" w:line="220" w:lineRule="atLeast"/>
              <w:rPr>
                <w:rFonts w:ascii="Times New Roman" w:hAnsi="Times New Roman" w:cs="Times New Roman"/>
              </w:rPr>
            </w:pPr>
          </w:p>
        </w:tc>
        <w:tc>
          <w:tcPr>
            <w:tcW w:w="1279" w:type="dxa"/>
          </w:tcPr>
          <w:p w:rsidR="00E20571" w:rsidRPr="00A12A47" w:rsidRDefault="00E20571">
            <w:pPr>
              <w:spacing w:after="1" w:line="220" w:lineRule="atLeast"/>
              <w:rPr>
                <w:rFonts w:ascii="Times New Roman" w:hAnsi="Times New Roman" w:cs="Times New Roman"/>
              </w:rPr>
            </w:pPr>
          </w:p>
        </w:tc>
        <w:tc>
          <w:tcPr>
            <w:tcW w:w="1894" w:type="dxa"/>
          </w:tcPr>
          <w:p w:rsidR="00E20571" w:rsidRPr="00A12A47" w:rsidRDefault="00E20571">
            <w:pPr>
              <w:spacing w:after="1" w:line="220" w:lineRule="atLeast"/>
              <w:rPr>
                <w:rFonts w:ascii="Times New Roman" w:hAnsi="Times New Roman" w:cs="Times New Roman"/>
              </w:rPr>
            </w:pPr>
          </w:p>
        </w:tc>
        <w:tc>
          <w:tcPr>
            <w:tcW w:w="1609" w:type="dxa"/>
          </w:tcPr>
          <w:p w:rsidR="00E20571" w:rsidRPr="00A12A47" w:rsidRDefault="00E20571">
            <w:pPr>
              <w:spacing w:after="1" w:line="220" w:lineRule="atLeast"/>
              <w:rPr>
                <w:rFonts w:ascii="Times New Roman" w:hAnsi="Times New Roman" w:cs="Times New Roman"/>
              </w:rPr>
            </w:pPr>
          </w:p>
        </w:tc>
        <w:tc>
          <w:tcPr>
            <w:tcW w:w="1174" w:type="dxa"/>
          </w:tcPr>
          <w:p w:rsidR="00E20571" w:rsidRPr="00A12A47" w:rsidRDefault="00E20571">
            <w:pPr>
              <w:spacing w:after="1" w:line="220" w:lineRule="atLeast"/>
              <w:rPr>
                <w:rFonts w:ascii="Times New Roman" w:hAnsi="Times New Roman" w:cs="Times New Roman"/>
              </w:rPr>
            </w:pPr>
          </w:p>
        </w:tc>
      </w:tr>
      <w:tr w:rsidR="00E24B05" w:rsidRPr="00A12A47">
        <w:tc>
          <w:tcPr>
            <w:tcW w:w="2933" w:type="dxa"/>
            <w:gridSpan w:val="2"/>
          </w:tcPr>
          <w:p w:rsidR="00E20571" w:rsidRPr="00A12A47" w:rsidRDefault="00E20571">
            <w:pPr>
              <w:spacing w:after="1" w:line="220" w:lineRule="atLeast"/>
              <w:rPr>
                <w:rFonts w:ascii="Times New Roman" w:hAnsi="Times New Roman" w:cs="Times New Roman"/>
              </w:rPr>
            </w:pPr>
            <w:r w:rsidRPr="00A12A47">
              <w:rPr>
                <w:rFonts w:ascii="Times New Roman" w:hAnsi="Times New Roman" w:cs="Times New Roman"/>
              </w:rPr>
              <w:t>Итого</w:t>
            </w:r>
          </w:p>
        </w:tc>
        <w:tc>
          <w:tcPr>
            <w:tcW w:w="192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c>
          <w:tcPr>
            <w:tcW w:w="241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c>
          <w:tcPr>
            <w:tcW w:w="172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c>
          <w:tcPr>
            <w:tcW w:w="1279" w:type="dxa"/>
          </w:tcPr>
          <w:p w:rsidR="00E20571" w:rsidRPr="00A12A47" w:rsidRDefault="00E20571">
            <w:pPr>
              <w:spacing w:after="1" w:line="220" w:lineRule="atLeast"/>
              <w:rPr>
                <w:rFonts w:ascii="Times New Roman" w:hAnsi="Times New Roman" w:cs="Times New Roman"/>
              </w:rPr>
            </w:pPr>
          </w:p>
        </w:tc>
        <w:tc>
          <w:tcPr>
            <w:tcW w:w="189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c>
          <w:tcPr>
            <w:tcW w:w="1609"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c>
          <w:tcPr>
            <w:tcW w:w="1174" w:type="dxa"/>
          </w:tcPr>
          <w:p w:rsidR="00E20571" w:rsidRPr="00A12A47" w:rsidRDefault="00E20571">
            <w:pPr>
              <w:spacing w:after="1" w:line="220" w:lineRule="atLeast"/>
              <w:jc w:val="center"/>
              <w:rPr>
                <w:rFonts w:ascii="Times New Roman" w:hAnsi="Times New Roman" w:cs="Times New Roman"/>
              </w:rPr>
            </w:pPr>
            <w:r w:rsidRPr="00A12A47">
              <w:rPr>
                <w:rFonts w:ascii="Times New Roman" w:hAnsi="Times New Roman" w:cs="Times New Roman"/>
              </w:rPr>
              <w:t>X</w:t>
            </w:r>
          </w:p>
        </w:tc>
      </w:tr>
    </w:tbl>
    <w:p w:rsidR="00E20571" w:rsidRPr="00A12A47" w:rsidRDefault="00E20571">
      <w:pPr>
        <w:rPr>
          <w:rFonts w:ascii="Times New Roman" w:hAnsi="Times New Roman" w:cs="Times New Roman"/>
        </w:rPr>
        <w:sectPr w:rsidR="00E20571" w:rsidRPr="00A12A47">
          <w:pgSz w:w="16838" w:h="11905" w:orient="landscape"/>
          <w:pgMar w:top="1701" w:right="397" w:bottom="850" w:left="397" w:header="0" w:footer="0" w:gutter="0"/>
          <w:cols w:space="720"/>
          <w:titlePg/>
        </w:sectPr>
      </w:pPr>
    </w:p>
    <w:p w:rsidR="00E20571" w:rsidRPr="00A12A47" w:rsidRDefault="00E20571">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2551"/>
        <w:gridCol w:w="2438"/>
      </w:tblGrid>
      <w:tr w:rsidR="00E24B05" w:rsidRPr="00A12A47">
        <w:tc>
          <w:tcPr>
            <w:tcW w:w="4082"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r w:rsidRPr="00A12A47">
              <w:rPr>
                <w:rFonts w:ascii="Times New Roman" w:hAnsi="Times New Roman" w:cs="Times New Roman"/>
                <w:sz w:val="28"/>
                <w:szCs w:val="28"/>
              </w:rPr>
              <w:t>Руководитель сельскохозяйственного</w:t>
            </w:r>
          </w:p>
          <w:p w:rsidR="00E20571" w:rsidRPr="00A12A47" w:rsidRDefault="00E20571">
            <w:pPr>
              <w:spacing w:after="1" w:line="220" w:lineRule="atLeast"/>
              <w:rPr>
                <w:rFonts w:ascii="Times New Roman" w:hAnsi="Times New Roman" w:cs="Times New Roman"/>
                <w:sz w:val="28"/>
                <w:szCs w:val="28"/>
              </w:rPr>
            </w:pPr>
            <w:r w:rsidRPr="00A12A47">
              <w:rPr>
                <w:rFonts w:ascii="Times New Roman" w:hAnsi="Times New Roman" w:cs="Times New Roman"/>
                <w:sz w:val="28"/>
                <w:szCs w:val="28"/>
              </w:rPr>
              <w:t>потребительского кооператива</w:t>
            </w:r>
          </w:p>
          <w:p w:rsidR="00E20571" w:rsidRPr="00A12A47" w:rsidRDefault="00E20571">
            <w:pPr>
              <w:spacing w:after="1" w:line="220" w:lineRule="atLeast"/>
              <w:rPr>
                <w:rFonts w:ascii="Times New Roman" w:hAnsi="Times New Roman" w:cs="Times New Roman"/>
                <w:sz w:val="28"/>
                <w:szCs w:val="28"/>
              </w:rPr>
            </w:pPr>
            <w:r w:rsidRPr="00A12A47">
              <w:rPr>
                <w:rFonts w:ascii="Times New Roman" w:hAnsi="Times New Roman" w:cs="Times New Roman"/>
                <w:sz w:val="28"/>
                <w:szCs w:val="28"/>
              </w:rPr>
              <w:t>или лицо, уполномоченное им</w:t>
            </w:r>
          </w:p>
        </w:tc>
        <w:tc>
          <w:tcPr>
            <w:tcW w:w="2551"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438" w:type="dxa"/>
            <w:tcBorders>
              <w:top w:val="nil"/>
              <w:left w:val="nil"/>
              <w:bottom w:val="single" w:sz="4" w:space="0" w:color="auto"/>
              <w:right w:val="nil"/>
            </w:tcBorders>
          </w:tcPr>
          <w:p w:rsidR="00E20571" w:rsidRPr="00A12A47" w:rsidRDefault="00E20571">
            <w:pPr>
              <w:spacing w:after="1" w:line="220" w:lineRule="atLeast"/>
              <w:rPr>
                <w:rFonts w:ascii="Times New Roman" w:hAnsi="Times New Roman" w:cs="Times New Roman"/>
                <w:sz w:val="28"/>
                <w:szCs w:val="28"/>
              </w:rPr>
            </w:pPr>
          </w:p>
        </w:tc>
      </w:tr>
      <w:tr w:rsidR="00E24B05" w:rsidRPr="00A12A47">
        <w:tc>
          <w:tcPr>
            <w:tcW w:w="4082" w:type="dxa"/>
            <w:tcBorders>
              <w:top w:val="nil"/>
              <w:left w:val="nil"/>
              <w:bottom w:val="nil"/>
              <w:right w:val="nil"/>
            </w:tcBorders>
          </w:tcPr>
          <w:p w:rsidR="00E20571" w:rsidRPr="00A12A47" w:rsidRDefault="00E20571">
            <w:pPr>
              <w:spacing w:after="1" w:line="220" w:lineRule="atLeast"/>
              <w:rPr>
                <w:rFonts w:ascii="Times New Roman" w:hAnsi="Times New Roman" w:cs="Times New Roman"/>
                <w:sz w:val="28"/>
                <w:szCs w:val="28"/>
              </w:rPr>
            </w:pPr>
          </w:p>
        </w:tc>
        <w:tc>
          <w:tcPr>
            <w:tcW w:w="2551" w:type="dxa"/>
            <w:tcBorders>
              <w:top w:val="nil"/>
              <w:left w:val="nil"/>
              <w:bottom w:val="nil"/>
              <w:right w:val="nil"/>
            </w:tcBorders>
          </w:tcPr>
          <w:p w:rsidR="00E20571" w:rsidRPr="00A12A47" w:rsidRDefault="00E20571">
            <w:pPr>
              <w:spacing w:after="1" w:line="220" w:lineRule="atLeast"/>
              <w:jc w:val="center"/>
              <w:rPr>
                <w:rFonts w:ascii="Times New Roman" w:hAnsi="Times New Roman" w:cs="Times New Roman"/>
                <w:sz w:val="28"/>
                <w:szCs w:val="28"/>
              </w:rPr>
            </w:pPr>
          </w:p>
        </w:tc>
        <w:tc>
          <w:tcPr>
            <w:tcW w:w="2438" w:type="dxa"/>
            <w:tcBorders>
              <w:top w:val="single" w:sz="4" w:space="0" w:color="auto"/>
              <w:left w:val="nil"/>
              <w:bottom w:val="nil"/>
              <w:right w:val="nil"/>
            </w:tcBorders>
          </w:tcPr>
          <w:p w:rsidR="00E20571" w:rsidRPr="00A12A47" w:rsidRDefault="00E20571">
            <w:pPr>
              <w:spacing w:after="1" w:line="220" w:lineRule="atLeast"/>
              <w:jc w:val="center"/>
              <w:rPr>
                <w:rFonts w:ascii="Times New Roman" w:hAnsi="Times New Roman" w:cs="Times New Roman"/>
                <w:sz w:val="28"/>
                <w:szCs w:val="28"/>
              </w:rPr>
            </w:pPr>
            <w:r w:rsidRPr="00A12A47">
              <w:rPr>
                <w:rFonts w:ascii="Times New Roman" w:hAnsi="Times New Roman" w:cs="Times New Roman"/>
                <w:sz w:val="28"/>
                <w:szCs w:val="28"/>
              </w:rPr>
              <w:t>(ФИО)</w:t>
            </w:r>
          </w:p>
        </w:tc>
      </w:tr>
    </w:tbl>
    <w:p w:rsidR="00432223" w:rsidRPr="00432223" w:rsidRDefault="00432223" w:rsidP="00432223">
      <w:pPr>
        <w:spacing w:after="1" w:line="220" w:lineRule="atLeast"/>
        <w:jc w:val="center"/>
        <w:rPr>
          <w:rFonts w:ascii="Times New Roman" w:hAnsi="Times New Roman" w:cs="Times New Roman"/>
          <w:sz w:val="28"/>
          <w:szCs w:val="28"/>
        </w:rPr>
      </w:pPr>
      <w:r w:rsidRPr="00432223">
        <w:rPr>
          <w:rFonts w:ascii="Times New Roman" w:hAnsi="Times New Roman" w:cs="Times New Roman"/>
          <w:sz w:val="28"/>
          <w:szCs w:val="28"/>
        </w:rPr>
        <w:t>Электронная подпись</w:t>
      </w:r>
    </w:p>
    <w:p w:rsidR="00432223" w:rsidRPr="00432223" w:rsidRDefault="00432223" w:rsidP="00432223">
      <w:pPr>
        <w:spacing w:after="1" w:line="220" w:lineRule="atLeast"/>
        <w:jc w:val="center"/>
        <w:rPr>
          <w:rFonts w:ascii="Times New Roman" w:hAnsi="Times New Roman" w:cs="Times New Roman"/>
          <w:sz w:val="28"/>
          <w:szCs w:val="28"/>
        </w:rPr>
      </w:pPr>
      <w:r w:rsidRPr="00432223">
        <w:rPr>
          <w:rFonts w:ascii="Times New Roman" w:hAnsi="Times New Roman" w:cs="Times New Roman"/>
          <w:sz w:val="28"/>
          <w:szCs w:val="28"/>
        </w:rPr>
        <w:t>«___» _______ 20__г</w:t>
      </w:r>
    </w:p>
    <w:p w:rsidR="00E20571" w:rsidRPr="00432223" w:rsidRDefault="00E20571" w:rsidP="00432223">
      <w:pPr>
        <w:spacing w:after="1" w:line="220" w:lineRule="atLeast"/>
        <w:jc w:val="center"/>
        <w:rPr>
          <w:rFonts w:ascii="Times New Roman" w:hAnsi="Times New Roman" w:cs="Times New Roman"/>
          <w:sz w:val="28"/>
          <w:szCs w:val="28"/>
        </w:rPr>
      </w:pPr>
    </w:p>
    <w:p w:rsidR="00E20571" w:rsidRPr="00A12A47" w:rsidRDefault="00E20571">
      <w:pPr>
        <w:spacing w:after="1" w:line="220" w:lineRule="atLeast"/>
        <w:jc w:val="both"/>
        <w:rPr>
          <w:rFonts w:ascii="Times New Roman" w:hAnsi="Times New Roman" w:cs="Times New Roman"/>
        </w:rPr>
      </w:pPr>
    </w:p>
    <w:sectPr w:rsidR="00E20571" w:rsidRPr="00A12A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05D22"/>
    <w:multiLevelType w:val="hybridMultilevel"/>
    <w:tmpl w:val="96FCEDC6"/>
    <w:lvl w:ilvl="0" w:tplc="7EF86DC4">
      <w:start w:val="1"/>
      <w:numFmt w:val="decimal"/>
      <w:lvlText w:val="%1."/>
      <w:lvlJc w:val="left"/>
      <w:pPr>
        <w:ind w:left="6031" w:hanging="360"/>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56"/>
    <w:rsid w:val="000A7D56"/>
    <w:rsid w:val="0022302A"/>
    <w:rsid w:val="003317A4"/>
    <w:rsid w:val="00432223"/>
    <w:rsid w:val="006B7C33"/>
    <w:rsid w:val="00771B78"/>
    <w:rsid w:val="00A12A47"/>
    <w:rsid w:val="00A16DAF"/>
    <w:rsid w:val="00DB2E3B"/>
    <w:rsid w:val="00E20571"/>
    <w:rsid w:val="00E24B05"/>
    <w:rsid w:val="00E6491A"/>
    <w:rsid w:val="00F55FE6"/>
    <w:rsid w:val="00FA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06BD6-88E7-4481-80B9-2B8C97D9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68&amp;dst=100019" TargetMode="External"/><Relationship Id="rId13" Type="http://schemas.openxmlformats.org/officeDocument/2006/relationships/hyperlink" Target="https://login.consultant.ru/link/?req=doc&amp;base=RLAW123&amp;n=361597&amp;dst=100317" TargetMode="External"/><Relationship Id="rId18" Type="http://schemas.openxmlformats.org/officeDocument/2006/relationships/hyperlink" Target="https://login.consultant.ru/link/?req=doc&amp;base=RLAW123&amp;n=371770&amp;dst=266080" TargetMode="External"/><Relationship Id="rId26" Type="http://schemas.openxmlformats.org/officeDocument/2006/relationships/hyperlink" Target="https://login.consultant.ru/link/?req=doc&amp;base=LAW&amp;n=503689" TargetMode="External"/><Relationship Id="rId39" Type="http://schemas.openxmlformats.org/officeDocument/2006/relationships/hyperlink" Target="https://login.consultant.ru/link/?req=doc&amp;base=LAW&amp;n=507240" TargetMode="External"/><Relationship Id="rId3" Type="http://schemas.openxmlformats.org/officeDocument/2006/relationships/styles" Target="styles.xml"/><Relationship Id="rId21" Type="http://schemas.openxmlformats.org/officeDocument/2006/relationships/hyperlink" Target="https://login.consultant.ru/link/?req=doc&amp;base=LAW&amp;n=121087&amp;dst=100142" TargetMode="External"/><Relationship Id="rId34" Type="http://schemas.openxmlformats.org/officeDocument/2006/relationships/hyperlink" Target="https://login.consultant.ru/link/?req=doc&amp;base=RLAW123&amp;n=371770&amp;dst=266080" TargetMode="External"/><Relationship Id="rId42" Type="http://schemas.openxmlformats.org/officeDocument/2006/relationships/image" Target="media/image2.wmf"/><Relationship Id="rId47" Type="http://schemas.openxmlformats.org/officeDocument/2006/relationships/theme" Target="theme/theme1.xml"/><Relationship Id="rId7" Type="http://schemas.openxmlformats.org/officeDocument/2006/relationships/hyperlink" Target="https://login.consultant.ru/link/?req=doc&amp;base=LAW&amp;n=495710&amp;dst=7156" TargetMode="External"/><Relationship Id="rId12" Type="http://schemas.openxmlformats.org/officeDocument/2006/relationships/hyperlink" Target="https://login.consultant.ru/link/?req=doc&amp;base=RLAW123&amp;n=370736&amp;dst=100473" TargetMode="External"/><Relationship Id="rId17" Type="http://schemas.openxmlformats.org/officeDocument/2006/relationships/hyperlink" Target="https://login.consultant.ru/link/?req=doc&amp;base=RLAW123&amp;n=368738" TargetMode="External"/><Relationship Id="rId25" Type="http://schemas.openxmlformats.org/officeDocument/2006/relationships/hyperlink" Target="https://login.consultant.ru/link/?req=doc&amp;base=LAW&amp;n=498201&amp;dst=100009" TargetMode="External"/><Relationship Id="rId33" Type="http://schemas.openxmlformats.org/officeDocument/2006/relationships/hyperlink" Target="https://login.consultant.ru/link/?req=doc&amp;base=RLAW123&amp;n=371770&amp;dst=266080" TargetMode="External"/><Relationship Id="rId38" Type="http://schemas.openxmlformats.org/officeDocument/2006/relationships/hyperlink" Target="https://login.consultant.ru/link/?req=doc&amp;base=LAW&amp;n=495710&amp;dst=372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7307" TargetMode="External"/><Relationship Id="rId20" Type="http://schemas.openxmlformats.org/officeDocument/2006/relationships/hyperlink" Target="https://www.krasagro.ru" TargetMode="External"/><Relationship Id="rId29" Type="http://schemas.openxmlformats.org/officeDocument/2006/relationships/hyperlink" Target="https://login.consultant.ru/link/?req=doc&amp;base=LAW&amp;n=503698" TargetMode="External"/><Relationship Id="rId41" Type="http://schemas.openxmlformats.org/officeDocument/2006/relationships/hyperlink" Target="https://login.consultant.ru/link/?req=doc&amp;base=RLAW123&amp;n=371770&amp;dst=26608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5710&amp;dst=7268" TargetMode="External"/><Relationship Id="rId11" Type="http://schemas.openxmlformats.org/officeDocument/2006/relationships/hyperlink" Target="https://login.consultant.ru/link/?req=doc&amp;base=RLAW123&amp;n=370736&amp;dst=100540" TargetMode="External"/><Relationship Id="rId24" Type="http://schemas.openxmlformats.org/officeDocument/2006/relationships/hyperlink" Target="https://login.consultant.ru/link/?req=doc&amp;base=RLAW123&amp;n=368738&amp;dst=100051" TargetMode="External"/><Relationship Id="rId32" Type="http://schemas.openxmlformats.org/officeDocument/2006/relationships/image" Target="media/image1.wmf"/><Relationship Id="rId37" Type="http://schemas.openxmlformats.org/officeDocument/2006/relationships/hyperlink" Target="https://login.consultant.ru/link/?req=doc&amp;base=LAW&amp;n=495710&amp;dst=3704" TargetMode="External"/><Relationship Id="rId40" Type="http://schemas.openxmlformats.org/officeDocument/2006/relationships/hyperlink" Target="https://login.consultant.ru/link/?req=doc&amp;base=RLAW123&amp;n=371770&amp;dst=266080" TargetMode="External"/><Relationship Id="rId45" Type="http://schemas.openxmlformats.org/officeDocument/2006/relationships/hyperlink" Target="https://login.consultant.ru/link/?req=doc&amp;base=LAW&amp;n=495710&amp;dst=37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9784" TargetMode="External"/><Relationship Id="rId23" Type="http://schemas.openxmlformats.org/officeDocument/2006/relationships/hyperlink" Target="https://login.consultant.ru/link/?req=doc&amp;base=LAW&amp;n=495617&amp;dst=5769"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RLAW123&amp;n=371770&amp;dst=266080" TargetMode="External"/><Relationship Id="rId10" Type="http://schemas.openxmlformats.org/officeDocument/2006/relationships/hyperlink" Target="https://login.consultant.ru/link/?req=doc&amp;base=RLAW123&amp;n=368738&amp;dst=100311" TargetMode="External"/><Relationship Id="rId19" Type="http://schemas.openxmlformats.org/officeDocument/2006/relationships/hyperlink" Target="www.budget.gov.ru" TargetMode="External"/><Relationship Id="rId31" Type="http://schemas.openxmlformats.org/officeDocument/2006/relationships/hyperlink" Target="https://login.consultant.ru/link/?req=doc&amp;base=LAW&amp;n=495710&amp;dst=3722" TargetMode="External"/><Relationship Id="rId44" Type="http://schemas.openxmlformats.org/officeDocument/2006/relationships/hyperlink" Target="https://login.consultant.ru/link/?req=doc&amp;base=LAW&amp;n=495710&amp;dst=3704" TargetMode="External"/><Relationship Id="rId4" Type="http://schemas.openxmlformats.org/officeDocument/2006/relationships/settings" Target="settings.xml"/><Relationship Id="rId9" Type="http://schemas.openxmlformats.org/officeDocument/2006/relationships/hyperlink" Target="https://login.consultant.ru/link/?req=doc&amp;base=RLAW123&amp;n=369398&amp;dst=100506"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LAW&amp;n=503698" TargetMode="External"/><Relationship Id="rId27" Type="http://schemas.openxmlformats.org/officeDocument/2006/relationships/hyperlink" Target="http://sapk24.krskcit.ru" TargetMode="External"/><Relationship Id="rId30" Type="http://schemas.openxmlformats.org/officeDocument/2006/relationships/hyperlink" Target="https://login.consultant.ru/link/?req=doc&amp;base=LAW&amp;n=495710&amp;dst=3704" TargetMode="External"/><Relationship Id="rId35" Type="http://schemas.openxmlformats.org/officeDocument/2006/relationships/hyperlink" Target="https://login.consultant.ru/link/?req=doc&amp;base=RLAW123&amp;n=371770&amp;dst=266080" TargetMode="External"/><Relationship Id="rId43" Type="http://schemas.openxmlformats.org/officeDocument/2006/relationships/hyperlink" Target="https://login.consultant.ru/link/?req=doc&amp;base=RLAW123&amp;n=371770&amp;dst=266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C2F9-0BF0-4CC1-8907-0F545375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12256</Words>
  <Characters>69864</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Снытко Ольга Антоновна</dc:creator>
  <cp:keywords/>
  <dc:description/>
  <cp:lastModifiedBy>Снытко Ольга Антоновна</cp:lastModifiedBy>
  <cp:revision>11</cp:revision>
  <dcterms:created xsi:type="dcterms:W3CDTF">2026-02-27T10:18:00Z</dcterms:created>
  <dcterms:modified xsi:type="dcterms:W3CDTF">2026-03-04T05:17:00Z</dcterms:modified>
</cp:coreProperties>
</file>