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13" w:rsidRPr="00881D95" w:rsidRDefault="00272013" w:rsidP="00272013">
      <w:pPr>
        <w:jc w:val="center"/>
        <w:rPr>
          <w:b/>
          <w:sz w:val="28"/>
          <w:szCs w:val="28"/>
        </w:rPr>
      </w:pPr>
      <w:r w:rsidRPr="00881D95">
        <w:rPr>
          <w:b/>
          <w:sz w:val="28"/>
          <w:szCs w:val="28"/>
        </w:rPr>
        <w:t>М И Н И С Т Е Р С Т В О</w:t>
      </w:r>
    </w:p>
    <w:p w:rsidR="00272013" w:rsidRPr="00881D95" w:rsidRDefault="00272013" w:rsidP="00272013">
      <w:pPr>
        <w:jc w:val="center"/>
        <w:rPr>
          <w:b/>
          <w:sz w:val="28"/>
          <w:szCs w:val="28"/>
        </w:rPr>
      </w:pPr>
      <w:r w:rsidRPr="00881D95">
        <w:rPr>
          <w:b/>
          <w:sz w:val="28"/>
          <w:szCs w:val="28"/>
        </w:rPr>
        <w:t>сельского хозяйства Красноярского края</w:t>
      </w:r>
    </w:p>
    <w:p w:rsidR="00272013" w:rsidRPr="00881D95" w:rsidRDefault="00272013" w:rsidP="00272013">
      <w:pPr>
        <w:rPr>
          <w:sz w:val="24"/>
          <w:szCs w:val="24"/>
        </w:rPr>
      </w:pPr>
    </w:p>
    <w:p w:rsidR="00272013" w:rsidRPr="00881D95" w:rsidRDefault="00272013" w:rsidP="00272013">
      <w:pPr>
        <w:pStyle w:val="4"/>
        <w:rPr>
          <w:rFonts w:ascii="Arial" w:hAnsi="Arial"/>
          <w:sz w:val="36"/>
        </w:rPr>
      </w:pPr>
      <w:r w:rsidRPr="00881D95">
        <w:rPr>
          <w:sz w:val="36"/>
        </w:rPr>
        <w:t>П Р И К А З</w:t>
      </w:r>
    </w:p>
    <w:p w:rsidR="00272013" w:rsidRPr="00881D95" w:rsidRDefault="00272013" w:rsidP="00272013">
      <w:pPr>
        <w:jc w:val="both"/>
        <w:rPr>
          <w:sz w:val="28"/>
        </w:rPr>
      </w:pPr>
    </w:p>
    <w:tbl>
      <w:tblPr>
        <w:tblW w:w="9356" w:type="dxa"/>
        <w:tblInd w:w="108" w:type="dxa"/>
        <w:tblLayout w:type="fixed"/>
        <w:tblLook w:val="0000" w:firstRow="0" w:lastRow="0" w:firstColumn="0" w:lastColumn="0" w:noHBand="0" w:noVBand="0"/>
      </w:tblPr>
      <w:tblGrid>
        <w:gridCol w:w="2694"/>
        <w:gridCol w:w="4002"/>
        <w:gridCol w:w="284"/>
        <w:gridCol w:w="2376"/>
      </w:tblGrid>
      <w:tr w:rsidR="00272013" w:rsidRPr="00881D95" w:rsidTr="00272013">
        <w:tc>
          <w:tcPr>
            <w:tcW w:w="2694" w:type="dxa"/>
          </w:tcPr>
          <w:p w:rsidR="00272013" w:rsidRPr="00881D95" w:rsidRDefault="00272013" w:rsidP="00272013">
            <w:pPr>
              <w:rPr>
                <w:sz w:val="28"/>
              </w:rPr>
            </w:pPr>
            <w:r w:rsidRPr="00881D95">
              <w:rPr>
                <w:sz w:val="28"/>
              </w:rPr>
              <w:t>22.08.2025</w:t>
            </w:r>
          </w:p>
        </w:tc>
        <w:tc>
          <w:tcPr>
            <w:tcW w:w="4002" w:type="dxa"/>
          </w:tcPr>
          <w:p w:rsidR="00272013" w:rsidRPr="00881D95" w:rsidRDefault="00272013" w:rsidP="00272013">
            <w:pPr>
              <w:tabs>
                <w:tab w:val="left" w:pos="426"/>
              </w:tabs>
              <w:jc w:val="center"/>
              <w:rPr>
                <w:sz w:val="28"/>
              </w:rPr>
            </w:pPr>
            <w:r w:rsidRPr="00881D95">
              <w:rPr>
                <w:sz w:val="28"/>
              </w:rPr>
              <w:t>г. Красноярск</w:t>
            </w:r>
          </w:p>
        </w:tc>
        <w:tc>
          <w:tcPr>
            <w:tcW w:w="284" w:type="dxa"/>
            <w:vAlign w:val="bottom"/>
          </w:tcPr>
          <w:p w:rsidR="00272013" w:rsidRPr="00881D95" w:rsidRDefault="00272013" w:rsidP="00272013">
            <w:pPr>
              <w:tabs>
                <w:tab w:val="left" w:pos="426"/>
              </w:tabs>
              <w:jc w:val="right"/>
              <w:rPr>
                <w:b/>
                <w:sz w:val="24"/>
              </w:rPr>
            </w:pPr>
          </w:p>
        </w:tc>
        <w:tc>
          <w:tcPr>
            <w:tcW w:w="2376" w:type="dxa"/>
          </w:tcPr>
          <w:p w:rsidR="00272013" w:rsidRPr="00881D95" w:rsidRDefault="00272013" w:rsidP="00272013">
            <w:pPr>
              <w:jc w:val="center"/>
              <w:rPr>
                <w:sz w:val="28"/>
              </w:rPr>
            </w:pPr>
            <w:r w:rsidRPr="00881D95">
              <w:rPr>
                <w:sz w:val="28"/>
                <w:szCs w:val="28"/>
              </w:rPr>
              <w:t>№ 79-793-о</w:t>
            </w:r>
          </w:p>
        </w:tc>
      </w:tr>
    </w:tbl>
    <w:p w:rsidR="00272013" w:rsidRPr="00881D95" w:rsidRDefault="00272013" w:rsidP="00272013">
      <w:pPr>
        <w:jc w:val="center"/>
        <w:rPr>
          <w:sz w:val="28"/>
          <w:szCs w:val="28"/>
        </w:rPr>
      </w:pPr>
    </w:p>
    <w:p w:rsidR="00272013" w:rsidRPr="00881D95" w:rsidRDefault="00272013" w:rsidP="00272013">
      <w:pPr>
        <w:jc w:val="center"/>
        <w:rPr>
          <w:sz w:val="28"/>
          <w:szCs w:val="28"/>
        </w:rPr>
      </w:pPr>
    </w:p>
    <w:p w:rsidR="00272013" w:rsidRPr="00881D95" w:rsidRDefault="00272013" w:rsidP="00272013">
      <w:pPr>
        <w:autoSpaceDE w:val="0"/>
        <w:autoSpaceDN w:val="0"/>
        <w:adjustRightInd w:val="0"/>
        <w:jc w:val="both"/>
        <w:rPr>
          <w:sz w:val="28"/>
          <w:szCs w:val="28"/>
        </w:rPr>
      </w:pPr>
      <w:r w:rsidRPr="00881D95">
        <w:rPr>
          <w:bCs/>
          <w:sz w:val="28"/>
          <w:szCs w:val="28"/>
        </w:rPr>
        <w:t xml:space="preserve">Об утверждении Порядка предоставления </w:t>
      </w:r>
      <w:r w:rsidRPr="00881D95">
        <w:rPr>
          <w:rFonts w:eastAsia="Calibri"/>
          <w:sz w:val="28"/>
          <w:szCs w:val="28"/>
        </w:rPr>
        <w:t xml:space="preserve">субсидий </w:t>
      </w:r>
      <w:r w:rsidRPr="00881D95">
        <w:rPr>
          <w:sz w:val="28"/>
          <w:szCs w:val="28"/>
        </w:rPr>
        <w:t>на возмещение части затрат на уплату процентов по кредитным договорам, заключенным с 1 января 2023 года на срок от 2 до 10 лет, и проведения отбора получателей указанных субсидий</w:t>
      </w:r>
    </w:p>
    <w:p w:rsidR="00272013" w:rsidRPr="00881D95" w:rsidRDefault="00272013" w:rsidP="00272013">
      <w:pPr>
        <w:autoSpaceDE w:val="0"/>
        <w:autoSpaceDN w:val="0"/>
        <w:adjustRightInd w:val="0"/>
        <w:ind w:firstLine="709"/>
        <w:jc w:val="both"/>
        <w:rPr>
          <w:sz w:val="28"/>
          <w:szCs w:val="28"/>
        </w:rPr>
      </w:pPr>
    </w:p>
    <w:p w:rsidR="00272013" w:rsidRPr="00881D95" w:rsidRDefault="00272013" w:rsidP="00272013">
      <w:pPr>
        <w:autoSpaceDE w:val="0"/>
        <w:autoSpaceDN w:val="0"/>
        <w:adjustRightInd w:val="0"/>
        <w:ind w:firstLine="709"/>
        <w:jc w:val="both"/>
        <w:rPr>
          <w:sz w:val="28"/>
          <w:szCs w:val="28"/>
        </w:rPr>
      </w:pPr>
    </w:p>
    <w:p w:rsidR="00272013" w:rsidRPr="00881D95" w:rsidRDefault="00272013" w:rsidP="00272013">
      <w:pPr>
        <w:autoSpaceDE w:val="0"/>
        <w:autoSpaceDN w:val="0"/>
        <w:adjustRightInd w:val="0"/>
        <w:ind w:firstLine="709"/>
        <w:jc w:val="both"/>
        <w:rPr>
          <w:sz w:val="28"/>
          <w:szCs w:val="28"/>
        </w:rPr>
      </w:pPr>
      <w:r w:rsidRPr="00881D95">
        <w:rPr>
          <w:sz w:val="28"/>
          <w:szCs w:val="28"/>
        </w:rPr>
        <w:t xml:space="preserve">В соответствии со статьями 78, 78.1, 78.5 Бюджетного кодекса Российской Федерации, постановлением Правительства Российской Федерации от 25.10.2023 № 1782 «Об утверждении общих требований </w:t>
      </w:r>
      <w:r w:rsidRPr="00881D95">
        <w:rPr>
          <w:sz w:val="28"/>
          <w:szCs w:val="28"/>
        </w:rPr>
        <w:b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w:t>
      </w:r>
      <w:r w:rsidRPr="00881D95">
        <w:rPr>
          <w:sz w:val="28"/>
          <w:szCs w:val="28"/>
        </w:rPr>
        <w:br/>
        <w:t xml:space="preserve">от 27.12.2005 №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подпунктом «г» пункта 1 статьи </w:t>
      </w:r>
      <w:r w:rsidRPr="00881D95">
        <w:rPr>
          <w:sz w:val="28"/>
          <w:szCs w:val="28"/>
        </w:rPr>
        <w:br/>
        <w:t>8</w:t>
      </w:r>
      <w:r w:rsidRPr="00881D95">
        <w:rPr>
          <w:bCs/>
          <w:sz w:val="28"/>
          <w:szCs w:val="28"/>
        </w:rPr>
        <w:t xml:space="preserve"> Закона Красноярского края от 07.07.2022 № 3-1004 «О государственной поддержке агропромышленного комплекса края»,</w:t>
      </w:r>
      <w:r w:rsidRPr="00881D95">
        <w:rPr>
          <w:sz w:val="28"/>
          <w:szCs w:val="28"/>
        </w:rPr>
        <w:t xml:space="preserve"> пунктом 3.79, подпунктом </w:t>
      </w:r>
      <w:r w:rsidRPr="00881D95">
        <w:rPr>
          <w:sz w:val="28"/>
          <w:szCs w:val="28"/>
        </w:rPr>
        <w:br/>
        <w:t xml:space="preserve">2 пункта 4.3 Положения о министерстве сельского хозяйства Красноярского края, утвержденного постановлением Правительства Красноярского края </w:t>
      </w:r>
      <w:r w:rsidRPr="00881D95">
        <w:rPr>
          <w:sz w:val="28"/>
          <w:szCs w:val="28"/>
        </w:rPr>
        <w:br/>
        <w:t xml:space="preserve">от 27.08.2008 № 57-п, постановлением Правительства Красноярского края </w:t>
      </w:r>
      <w:r w:rsidRPr="00881D95">
        <w:rPr>
          <w:sz w:val="28"/>
          <w:szCs w:val="28"/>
        </w:rPr>
        <w:br/>
        <w:t>от 24.10.2024 № 829-п «Об осуществлении отдельных полномочий в сфере государственной поддержки агропромышленного комплекса Красноярского края» ПРИКАЗЫВАЮ:</w:t>
      </w:r>
    </w:p>
    <w:p w:rsidR="00272013" w:rsidRPr="00881D95" w:rsidRDefault="00272013" w:rsidP="00272013">
      <w:pPr>
        <w:pStyle w:val="af0"/>
        <w:numPr>
          <w:ilvl w:val="0"/>
          <w:numId w:val="16"/>
        </w:numPr>
        <w:autoSpaceDE w:val="0"/>
        <w:autoSpaceDN w:val="0"/>
        <w:adjustRightInd w:val="0"/>
        <w:ind w:left="0" w:firstLine="709"/>
        <w:jc w:val="both"/>
        <w:outlineLvl w:val="1"/>
        <w:rPr>
          <w:bCs/>
          <w:sz w:val="28"/>
          <w:szCs w:val="28"/>
        </w:rPr>
      </w:pPr>
      <w:r w:rsidRPr="00881D95">
        <w:rPr>
          <w:bCs/>
          <w:sz w:val="28"/>
          <w:szCs w:val="28"/>
        </w:rPr>
        <w:t xml:space="preserve">Утвердить Порядок предоставления </w:t>
      </w:r>
      <w:r w:rsidRPr="00881D95">
        <w:rPr>
          <w:rFonts w:eastAsia="Calibri"/>
          <w:sz w:val="28"/>
          <w:szCs w:val="28"/>
        </w:rPr>
        <w:t xml:space="preserve">субсидий </w:t>
      </w:r>
      <w:r w:rsidRPr="00881D95">
        <w:rPr>
          <w:sz w:val="28"/>
          <w:szCs w:val="28"/>
        </w:rPr>
        <w:t>на возмещение части затрат на уплату процентов по кредитным договорам (договорам займа), заключенным с 1 января 2023 года на срок от 2 до 10 лет, и проведения отбора получателей указанных субсидий</w:t>
      </w:r>
      <w:r w:rsidRPr="00881D95">
        <w:rPr>
          <w:bCs/>
          <w:sz w:val="28"/>
          <w:szCs w:val="28"/>
        </w:rPr>
        <w:t xml:space="preserve"> согласно приложению.</w:t>
      </w:r>
    </w:p>
    <w:p w:rsidR="00272013" w:rsidRPr="00881D95" w:rsidRDefault="00272013" w:rsidP="00272013">
      <w:pPr>
        <w:pStyle w:val="af0"/>
        <w:numPr>
          <w:ilvl w:val="0"/>
          <w:numId w:val="16"/>
        </w:numPr>
        <w:autoSpaceDE w:val="0"/>
        <w:autoSpaceDN w:val="0"/>
        <w:adjustRightInd w:val="0"/>
        <w:ind w:left="0" w:firstLine="709"/>
        <w:jc w:val="both"/>
        <w:rPr>
          <w:sz w:val="28"/>
          <w:szCs w:val="28"/>
        </w:rPr>
      </w:pPr>
      <w:r w:rsidRPr="00881D95">
        <w:rPr>
          <w:bCs/>
          <w:sz w:val="28"/>
          <w:szCs w:val="28"/>
        </w:rPr>
        <w:t xml:space="preserve">Признать утратившим силу </w:t>
      </w:r>
      <w:r w:rsidRPr="00881D95">
        <w:rPr>
          <w:sz w:val="28"/>
          <w:szCs w:val="28"/>
        </w:rPr>
        <w:t xml:space="preserve">приказ министерства сельского хозяйства Красноярского края от 18.11.2024 № 849-о «Об утверждении перечня сельскохозяйственной техники и оборудования, используемых </w:t>
      </w:r>
      <w:r w:rsidRPr="00881D95">
        <w:rPr>
          <w:sz w:val="28"/>
          <w:szCs w:val="28"/>
        </w:rPr>
        <w:br/>
        <w:t xml:space="preserve">в растениеводстве и животноводстве, оборудования для перевода грузовых автомобилей, тракторов и сельскохозяйственных машин на газомоторное топливо, оборудования технологического для пищевой, перерабатывающей </w:t>
      </w:r>
      <w:r w:rsidRPr="00881D95">
        <w:rPr>
          <w:sz w:val="28"/>
          <w:szCs w:val="28"/>
        </w:rPr>
        <w:br/>
        <w:t xml:space="preserve">и элеваторной промышленности, в том числе технологических комплексов (технологических линий), средств автотранспортных грузовых, в том числе для перевозки пищевых продуктов, на приобретение которых предоставляются субсидии на возмещение части затрат на уплату процентов по кредитным договорам, заключенным с 1 января 2023 года на срок </w:t>
      </w:r>
      <w:r w:rsidRPr="00881D95">
        <w:rPr>
          <w:sz w:val="28"/>
          <w:szCs w:val="28"/>
        </w:rPr>
        <w:br/>
        <w:t>от 2 до 10 лет».</w:t>
      </w:r>
    </w:p>
    <w:p w:rsidR="00272013" w:rsidRPr="00881D95" w:rsidRDefault="00272013" w:rsidP="00272013">
      <w:pPr>
        <w:autoSpaceDE w:val="0"/>
        <w:autoSpaceDN w:val="0"/>
        <w:adjustRightInd w:val="0"/>
        <w:ind w:firstLine="709"/>
        <w:jc w:val="both"/>
        <w:outlineLvl w:val="1"/>
        <w:rPr>
          <w:b/>
          <w:bCs/>
          <w:sz w:val="28"/>
          <w:szCs w:val="28"/>
        </w:rPr>
      </w:pPr>
      <w:r w:rsidRPr="00881D95">
        <w:rPr>
          <w:bCs/>
          <w:sz w:val="28"/>
          <w:szCs w:val="28"/>
        </w:rPr>
        <w:t>3. Опубликовать приказ на «Официальном интернет-портале правовой информации Красноярского края» (</w:t>
      </w:r>
      <w:hyperlink r:id="rId8" w:history="1">
        <w:r w:rsidRPr="00881D95">
          <w:rPr>
            <w:bCs/>
            <w:sz w:val="28"/>
            <w:szCs w:val="28"/>
          </w:rPr>
          <w:t>www.zako</w:t>
        </w:r>
        <w:r w:rsidRPr="00881D95">
          <w:rPr>
            <w:bCs/>
            <w:sz w:val="28"/>
            <w:szCs w:val="28"/>
            <w:lang w:val="en-US"/>
          </w:rPr>
          <w:t>n</w:t>
        </w:r>
        <w:r w:rsidRPr="00881D95">
          <w:rPr>
            <w:bCs/>
            <w:sz w:val="28"/>
            <w:szCs w:val="28"/>
          </w:rPr>
          <w:t>.krskstate.ru</w:t>
        </w:r>
      </w:hyperlink>
      <w:r w:rsidRPr="00881D95">
        <w:rPr>
          <w:bCs/>
          <w:sz w:val="28"/>
          <w:szCs w:val="28"/>
        </w:rPr>
        <w:t>).</w:t>
      </w:r>
    </w:p>
    <w:p w:rsidR="00272013" w:rsidRPr="00881D95" w:rsidRDefault="00272013" w:rsidP="00272013">
      <w:pPr>
        <w:autoSpaceDE w:val="0"/>
        <w:autoSpaceDN w:val="0"/>
        <w:adjustRightInd w:val="0"/>
        <w:ind w:firstLine="709"/>
        <w:jc w:val="both"/>
        <w:rPr>
          <w:sz w:val="28"/>
          <w:szCs w:val="28"/>
        </w:rPr>
      </w:pPr>
      <w:r w:rsidRPr="00881D95">
        <w:rPr>
          <w:sz w:val="28"/>
          <w:szCs w:val="28"/>
        </w:rPr>
        <w:t>4. Приказ вступает в силу в день, следующий за днем его официального опубликования.</w:t>
      </w:r>
    </w:p>
    <w:p w:rsidR="00272013" w:rsidRPr="00881D95" w:rsidRDefault="00272013" w:rsidP="00272013">
      <w:pPr>
        <w:ind w:firstLine="709"/>
        <w:jc w:val="both"/>
        <w:rPr>
          <w:sz w:val="28"/>
          <w:szCs w:val="28"/>
        </w:rPr>
      </w:pPr>
    </w:p>
    <w:p w:rsidR="00272013" w:rsidRPr="00881D95" w:rsidRDefault="00272013" w:rsidP="00272013">
      <w:pPr>
        <w:ind w:firstLine="709"/>
        <w:jc w:val="both"/>
        <w:rPr>
          <w:sz w:val="28"/>
          <w:szCs w:val="28"/>
        </w:rPr>
      </w:pPr>
    </w:p>
    <w:p w:rsidR="00272013" w:rsidRPr="00881D95" w:rsidRDefault="00272013" w:rsidP="00272013">
      <w:pPr>
        <w:ind w:firstLine="709"/>
        <w:jc w:val="both"/>
        <w:rPr>
          <w:sz w:val="28"/>
          <w:szCs w:val="28"/>
        </w:rPr>
      </w:pPr>
    </w:p>
    <w:p w:rsidR="00272013" w:rsidRPr="00881D95" w:rsidRDefault="00272013" w:rsidP="00272013">
      <w:pPr>
        <w:tabs>
          <w:tab w:val="right" w:pos="9639"/>
        </w:tabs>
        <w:jc w:val="both"/>
        <w:rPr>
          <w:sz w:val="28"/>
          <w:szCs w:val="28"/>
        </w:rPr>
      </w:pPr>
      <w:r w:rsidRPr="00881D95">
        <w:rPr>
          <w:sz w:val="28"/>
          <w:szCs w:val="28"/>
        </w:rPr>
        <w:t>Министр сельского хозяйства</w:t>
      </w:r>
    </w:p>
    <w:p w:rsidR="00272013" w:rsidRPr="00881D95" w:rsidRDefault="00272013" w:rsidP="00272013">
      <w:pPr>
        <w:tabs>
          <w:tab w:val="right" w:pos="9639"/>
        </w:tabs>
        <w:jc w:val="both"/>
        <w:rPr>
          <w:spacing w:val="-2"/>
          <w:sz w:val="28"/>
          <w:szCs w:val="28"/>
        </w:rPr>
      </w:pPr>
      <w:r w:rsidRPr="00881D95">
        <w:rPr>
          <w:sz w:val="28"/>
          <w:szCs w:val="28"/>
        </w:rPr>
        <w:t>Красноярского края</w:t>
      </w:r>
      <w:r w:rsidRPr="00881D95">
        <w:rPr>
          <w:sz w:val="28"/>
          <w:szCs w:val="28"/>
        </w:rPr>
        <w:tab/>
        <w:t>Д.В. Воропаев</w:t>
      </w:r>
    </w:p>
    <w:p w:rsidR="00272013" w:rsidRPr="00881D95" w:rsidRDefault="00272013" w:rsidP="002E162B">
      <w:pPr>
        <w:ind w:left="6379"/>
        <w:rPr>
          <w:rFonts w:eastAsia="Calibri"/>
          <w:sz w:val="28"/>
        </w:rPr>
      </w:pPr>
    </w:p>
    <w:p w:rsidR="00272013" w:rsidRPr="00881D95" w:rsidRDefault="00272013" w:rsidP="002E162B">
      <w:pPr>
        <w:ind w:left="6379"/>
        <w:rPr>
          <w:rFonts w:eastAsia="Calibri"/>
          <w:sz w:val="28"/>
        </w:rPr>
        <w:sectPr w:rsidR="00272013" w:rsidRPr="00881D95" w:rsidSect="00093C10">
          <w:headerReference w:type="default" r:id="rId9"/>
          <w:headerReference w:type="first" r:id="rId10"/>
          <w:pgSz w:w="11906" w:h="16838"/>
          <w:pgMar w:top="1134" w:right="851" w:bottom="1134" w:left="1701" w:header="709" w:footer="709" w:gutter="0"/>
          <w:pgNumType w:start="1"/>
          <w:cols w:space="708"/>
          <w:titlePg/>
          <w:docGrid w:linePitch="360"/>
        </w:sectPr>
      </w:pPr>
    </w:p>
    <w:p w:rsidR="002E162B" w:rsidRPr="00881D95" w:rsidRDefault="002E162B" w:rsidP="00272013">
      <w:pPr>
        <w:ind w:left="5659" w:firstLine="101"/>
        <w:rPr>
          <w:rFonts w:eastAsia="Calibri"/>
          <w:sz w:val="28"/>
        </w:rPr>
      </w:pPr>
      <w:r w:rsidRPr="00881D95">
        <w:rPr>
          <w:rFonts w:eastAsia="Calibri"/>
          <w:sz w:val="28"/>
        </w:rPr>
        <w:t>Приложение</w:t>
      </w:r>
    </w:p>
    <w:p w:rsidR="002E162B" w:rsidRPr="00881D95" w:rsidRDefault="002E162B" w:rsidP="00272013">
      <w:pPr>
        <w:ind w:left="5040" w:firstLine="720"/>
        <w:rPr>
          <w:rFonts w:eastAsia="Calibri"/>
          <w:sz w:val="28"/>
        </w:rPr>
      </w:pPr>
      <w:r w:rsidRPr="00881D95">
        <w:rPr>
          <w:rFonts w:eastAsia="Calibri"/>
          <w:sz w:val="28"/>
        </w:rPr>
        <w:t>к приказу министерства</w:t>
      </w:r>
    </w:p>
    <w:p w:rsidR="002E162B" w:rsidRPr="00881D95" w:rsidRDefault="002E162B" w:rsidP="00272013">
      <w:pPr>
        <w:ind w:left="5760"/>
        <w:rPr>
          <w:rFonts w:eastAsia="Calibri"/>
          <w:sz w:val="28"/>
        </w:rPr>
      </w:pPr>
      <w:r w:rsidRPr="00881D95">
        <w:rPr>
          <w:rFonts w:eastAsia="Calibri"/>
          <w:sz w:val="28"/>
        </w:rPr>
        <w:t>сельского хозяйства Красноярского края</w:t>
      </w:r>
    </w:p>
    <w:p w:rsidR="00056F87" w:rsidRPr="00881D95" w:rsidRDefault="00056F87" w:rsidP="00272013">
      <w:pPr>
        <w:ind w:left="5760"/>
        <w:rPr>
          <w:rFonts w:eastAsia="Calibri"/>
          <w:sz w:val="28"/>
        </w:rPr>
      </w:pPr>
      <w:r w:rsidRPr="00881D95">
        <w:rPr>
          <w:rFonts w:eastAsia="Calibri"/>
          <w:sz w:val="28"/>
        </w:rPr>
        <w:t xml:space="preserve">от </w:t>
      </w:r>
      <w:r w:rsidR="00272013" w:rsidRPr="00881D95">
        <w:rPr>
          <w:rFonts w:eastAsia="Calibri"/>
          <w:sz w:val="28"/>
        </w:rPr>
        <w:t xml:space="preserve">22.08.2025 </w:t>
      </w:r>
      <w:r w:rsidRPr="00881D95">
        <w:rPr>
          <w:rFonts w:eastAsia="Calibri"/>
          <w:sz w:val="28"/>
        </w:rPr>
        <w:t>№</w:t>
      </w:r>
      <w:r w:rsidR="00272013" w:rsidRPr="00881D95">
        <w:rPr>
          <w:rFonts w:eastAsia="Calibri"/>
          <w:sz w:val="28"/>
        </w:rPr>
        <w:t xml:space="preserve"> 79-793-о</w:t>
      </w:r>
    </w:p>
    <w:p w:rsidR="002E162B" w:rsidRPr="00881D95" w:rsidRDefault="002E162B" w:rsidP="002E162B">
      <w:pPr>
        <w:pStyle w:val="ConsPlusTitle"/>
        <w:jc w:val="center"/>
        <w:rPr>
          <w:rFonts w:ascii="Times New Roman" w:hAnsi="Times New Roman" w:cs="Times New Roman"/>
          <w:b w:val="0"/>
          <w:sz w:val="28"/>
          <w:szCs w:val="28"/>
        </w:rPr>
      </w:pPr>
      <w:bookmarkStart w:id="0" w:name="P36"/>
      <w:bookmarkEnd w:id="0"/>
    </w:p>
    <w:p w:rsidR="00056F87" w:rsidRPr="00881D95" w:rsidRDefault="00056F87" w:rsidP="002E162B">
      <w:pPr>
        <w:pStyle w:val="ConsPlusTitle"/>
        <w:jc w:val="center"/>
        <w:rPr>
          <w:rFonts w:ascii="Times New Roman" w:hAnsi="Times New Roman" w:cs="Times New Roman"/>
          <w:b w:val="0"/>
          <w:sz w:val="28"/>
          <w:szCs w:val="28"/>
        </w:rPr>
      </w:pPr>
    </w:p>
    <w:p w:rsidR="00960849" w:rsidRPr="00881D95" w:rsidRDefault="00695441" w:rsidP="005F197C">
      <w:pPr>
        <w:autoSpaceDE w:val="0"/>
        <w:autoSpaceDN w:val="0"/>
        <w:adjustRightInd w:val="0"/>
        <w:jc w:val="center"/>
        <w:outlineLvl w:val="1"/>
        <w:rPr>
          <w:b/>
          <w:bCs/>
          <w:sz w:val="28"/>
          <w:szCs w:val="28"/>
        </w:rPr>
      </w:pPr>
      <w:r w:rsidRPr="00881D95">
        <w:rPr>
          <w:b/>
          <w:bCs/>
          <w:sz w:val="28"/>
          <w:szCs w:val="28"/>
        </w:rPr>
        <w:t xml:space="preserve">Порядок </w:t>
      </w:r>
    </w:p>
    <w:p w:rsidR="005F197C" w:rsidRPr="00881D95" w:rsidRDefault="00695441" w:rsidP="005F197C">
      <w:pPr>
        <w:autoSpaceDE w:val="0"/>
        <w:autoSpaceDN w:val="0"/>
        <w:adjustRightInd w:val="0"/>
        <w:jc w:val="center"/>
        <w:outlineLvl w:val="1"/>
        <w:rPr>
          <w:b/>
          <w:bCs/>
          <w:sz w:val="28"/>
          <w:szCs w:val="28"/>
        </w:rPr>
      </w:pPr>
      <w:r w:rsidRPr="00881D95">
        <w:rPr>
          <w:b/>
          <w:bCs/>
          <w:sz w:val="28"/>
          <w:szCs w:val="28"/>
        </w:rPr>
        <w:t xml:space="preserve">предоставления субсидий </w:t>
      </w:r>
      <w:r w:rsidR="005F197C" w:rsidRPr="00881D95">
        <w:rPr>
          <w:b/>
          <w:bCs/>
          <w:sz w:val="28"/>
          <w:szCs w:val="28"/>
        </w:rPr>
        <w:t xml:space="preserve">на возмещение части затрат </w:t>
      </w:r>
      <w:r w:rsidR="002524AA" w:rsidRPr="00881D95">
        <w:rPr>
          <w:b/>
          <w:bCs/>
          <w:sz w:val="28"/>
          <w:szCs w:val="28"/>
        </w:rPr>
        <w:br/>
      </w:r>
      <w:r w:rsidR="005F197C" w:rsidRPr="00881D95">
        <w:rPr>
          <w:b/>
          <w:bCs/>
          <w:sz w:val="28"/>
          <w:szCs w:val="28"/>
        </w:rPr>
        <w:t xml:space="preserve">на уплату процентов по кредитным договорам, заключенным </w:t>
      </w:r>
      <w:r w:rsidR="00BC11E6" w:rsidRPr="00881D95">
        <w:rPr>
          <w:b/>
          <w:bCs/>
          <w:sz w:val="28"/>
          <w:szCs w:val="28"/>
        </w:rPr>
        <w:t>с 1 января 2023 года на срок от 2 до 10 лет, и проведения отбора получателей указанных субсидий</w:t>
      </w:r>
    </w:p>
    <w:p w:rsidR="00695441" w:rsidRPr="00881D95" w:rsidRDefault="005F197C" w:rsidP="00960849">
      <w:pPr>
        <w:pStyle w:val="ConsPlusNormal"/>
        <w:spacing w:before="220"/>
        <w:contextualSpacing/>
        <w:jc w:val="center"/>
        <w:rPr>
          <w:rFonts w:ascii="Times New Roman" w:hAnsi="Times New Roman" w:cs="Times New Roman"/>
          <w:sz w:val="28"/>
          <w:szCs w:val="28"/>
        </w:rPr>
      </w:pPr>
      <w:r w:rsidRPr="00881D95">
        <w:rPr>
          <w:rFonts w:ascii="Times New Roman" w:hAnsi="Times New Roman" w:cs="Times New Roman"/>
          <w:sz w:val="28"/>
          <w:szCs w:val="28"/>
        </w:rPr>
        <w:t>1</w:t>
      </w:r>
      <w:r w:rsidR="00695441" w:rsidRPr="00881D95">
        <w:rPr>
          <w:rFonts w:ascii="Times New Roman" w:hAnsi="Times New Roman" w:cs="Times New Roman"/>
          <w:sz w:val="28"/>
          <w:szCs w:val="28"/>
        </w:rPr>
        <w:t>. Общие положения</w:t>
      </w:r>
    </w:p>
    <w:p w:rsidR="00695441" w:rsidRPr="00881D95" w:rsidRDefault="00695441" w:rsidP="005F197C">
      <w:pPr>
        <w:pStyle w:val="ConsPlusNormal"/>
        <w:spacing w:before="220"/>
        <w:ind w:firstLine="709"/>
        <w:contextualSpacing/>
        <w:jc w:val="both"/>
        <w:rPr>
          <w:rFonts w:ascii="Times New Roman" w:hAnsi="Times New Roman" w:cs="Times New Roman"/>
          <w:sz w:val="28"/>
          <w:szCs w:val="28"/>
        </w:rPr>
      </w:pPr>
    </w:p>
    <w:p w:rsidR="00695441" w:rsidRPr="00881D95" w:rsidRDefault="00695441" w:rsidP="005F197C">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 xml:space="preserve">1.1. Порядок предоставления субсидий </w:t>
      </w:r>
      <w:r w:rsidR="005F197C" w:rsidRPr="00881D95">
        <w:rPr>
          <w:rFonts w:ascii="Times New Roman" w:hAnsi="Times New Roman" w:cs="Times New Roman"/>
          <w:sz w:val="28"/>
          <w:szCs w:val="28"/>
        </w:rPr>
        <w:t xml:space="preserve">на возмещение части затрат </w:t>
      </w:r>
      <w:r w:rsidR="00DF0DE4" w:rsidRPr="00881D95">
        <w:rPr>
          <w:rFonts w:ascii="Times New Roman" w:hAnsi="Times New Roman" w:cs="Times New Roman"/>
          <w:sz w:val="28"/>
          <w:szCs w:val="28"/>
        </w:rPr>
        <w:br/>
      </w:r>
      <w:r w:rsidR="005F197C" w:rsidRPr="00881D95">
        <w:rPr>
          <w:rFonts w:ascii="Times New Roman" w:hAnsi="Times New Roman" w:cs="Times New Roman"/>
          <w:sz w:val="28"/>
          <w:szCs w:val="28"/>
        </w:rPr>
        <w:t xml:space="preserve">на уплату процентов по кредитным договорам, заключенным </w:t>
      </w:r>
      <w:r w:rsidR="00BC11E6" w:rsidRPr="00881D95">
        <w:rPr>
          <w:rFonts w:ascii="Times New Roman" w:hAnsi="Times New Roman" w:cs="Times New Roman"/>
          <w:sz w:val="28"/>
          <w:szCs w:val="28"/>
        </w:rPr>
        <w:t xml:space="preserve">с 1 января 2023 года на срок от 2 до 10 лет, и проведения отбора получателей указанных субсидий </w:t>
      </w:r>
      <w:r w:rsidRPr="00881D95">
        <w:rPr>
          <w:rFonts w:ascii="Times New Roman" w:hAnsi="Times New Roman" w:cs="Times New Roman"/>
          <w:sz w:val="28"/>
          <w:szCs w:val="28"/>
        </w:rPr>
        <w:t>(далее – Порядок, субсидии)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5F197C" w:rsidRPr="00881D95" w:rsidRDefault="005F197C" w:rsidP="005F197C">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 xml:space="preserve">1.2. Понятия, используемые для целей Порядка, применяются </w:t>
      </w:r>
      <w:r w:rsidR="000A3A9E" w:rsidRPr="00881D95">
        <w:rPr>
          <w:rFonts w:ascii="Times New Roman" w:hAnsi="Times New Roman" w:cs="Times New Roman"/>
          <w:sz w:val="28"/>
          <w:szCs w:val="28"/>
        </w:rPr>
        <w:br/>
      </w:r>
      <w:r w:rsidRPr="00881D95">
        <w:rPr>
          <w:rFonts w:ascii="Times New Roman" w:hAnsi="Times New Roman" w:cs="Times New Roman"/>
          <w:sz w:val="28"/>
          <w:szCs w:val="28"/>
        </w:rPr>
        <w:t xml:space="preserve">в значениях, установленных Законом Красноярского края от 07.07.2022 </w:t>
      </w:r>
      <w:r w:rsidR="002E2B63" w:rsidRPr="00881D95">
        <w:rPr>
          <w:rFonts w:ascii="Times New Roman" w:hAnsi="Times New Roman" w:cs="Times New Roman"/>
          <w:sz w:val="28"/>
          <w:szCs w:val="28"/>
        </w:rPr>
        <w:br/>
      </w:r>
      <w:r w:rsidRPr="00881D95">
        <w:rPr>
          <w:rFonts w:ascii="Times New Roman" w:hAnsi="Times New Roman" w:cs="Times New Roman"/>
          <w:sz w:val="28"/>
          <w:szCs w:val="28"/>
        </w:rPr>
        <w:t>№ 3-1004 «О государственной поддержке агропромышленного комплекса края» (далее – Закон края</w:t>
      </w:r>
      <w:r w:rsidR="00056F87" w:rsidRPr="00881D95">
        <w:rPr>
          <w:rFonts w:ascii="Times New Roman" w:hAnsi="Times New Roman" w:cs="Times New Roman"/>
          <w:sz w:val="28"/>
          <w:szCs w:val="28"/>
        </w:rPr>
        <w:t xml:space="preserve"> № 3-1004</w:t>
      </w:r>
      <w:r w:rsidRPr="00881D95">
        <w:rPr>
          <w:rFonts w:ascii="Times New Roman" w:hAnsi="Times New Roman" w:cs="Times New Roman"/>
          <w:sz w:val="28"/>
          <w:szCs w:val="28"/>
        </w:rPr>
        <w:t>).</w:t>
      </w:r>
    </w:p>
    <w:p w:rsidR="005B7C51" w:rsidRPr="00881D95" w:rsidRDefault="005B7C51" w:rsidP="005B7C51">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1.3. Субсидии предоставляются в целях реализации мероприятия ведомственного проекта «</w:t>
      </w:r>
      <w:r w:rsidR="00BC11E6" w:rsidRPr="00881D95">
        <w:rPr>
          <w:rFonts w:ascii="Times New Roman" w:hAnsi="Times New Roman" w:cs="Times New Roman"/>
          <w:sz w:val="28"/>
          <w:szCs w:val="28"/>
        </w:rPr>
        <w:t xml:space="preserve">Стимулирование инвестиционной деятельности </w:t>
      </w:r>
      <w:r w:rsidR="000A3A9E" w:rsidRPr="00881D95">
        <w:rPr>
          <w:rFonts w:ascii="Times New Roman" w:hAnsi="Times New Roman" w:cs="Times New Roman"/>
          <w:sz w:val="28"/>
          <w:szCs w:val="28"/>
        </w:rPr>
        <w:br/>
      </w:r>
      <w:r w:rsidR="00BC11E6" w:rsidRPr="00881D95">
        <w:rPr>
          <w:rFonts w:ascii="Times New Roman" w:hAnsi="Times New Roman" w:cs="Times New Roman"/>
          <w:sz w:val="28"/>
          <w:szCs w:val="28"/>
        </w:rPr>
        <w:t>в агропромышленном комплексе</w:t>
      </w:r>
      <w:r w:rsidRPr="00881D95">
        <w:rPr>
          <w:rFonts w:ascii="Times New Roman" w:hAnsi="Times New Roman" w:cs="Times New Roman"/>
          <w:sz w:val="28"/>
          <w:szCs w:val="28"/>
        </w:rPr>
        <w:t xml:space="preserve">»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w:t>
      </w:r>
      <w:r w:rsidR="00BC11E6" w:rsidRPr="00881D95">
        <w:rPr>
          <w:rFonts w:ascii="Times New Roman" w:hAnsi="Times New Roman" w:cs="Times New Roman"/>
          <w:sz w:val="28"/>
          <w:szCs w:val="28"/>
        </w:rPr>
        <w:t xml:space="preserve">по возмещению части затрат на уплату процентов по инвестиционным кредитам, полученным в российских кредитных организациях по кредитным договорам (далее </w:t>
      </w:r>
      <w:r w:rsidR="004319A9" w:rsidRPr="00881D95">
        <w:rPr>
          <w:rFonts w:ascii="Times New Roman" w:hAnsi="Times New Roman" w:cs="Times New Roman"/>
          <w:sz w:val="28"/>
          <w:szCs w:val="28"/>
        </w:rPr>
        <w:t>–</w:t>
      </w:r>
      <w:r w:rsidR="00BC11E6" w:rsidRPr="00881D95">
        <w:rPr>
          <w:rFonts w:ascii="Times New Roman" w:hAnsi="Times New Roman" w:cs="Times New Roman"/>
          <w:sz w:val="28"/>
          <w:szCs w:val="28"/>
        </w:rPr>
        <w:t xml:space="preserve"> кредитные организации, кредиты), заключенным с 1 января 2023 года на срок от 2 до 10 лет,</w:t>
      </w:r>
      <w:r w:rsidRPr="00881D95">
        <w:rPr>
          <w:rFonts w:ascii="Times New Roman" w:hAnsi="Times New Roman" w:cs="Times New Roman"/>
          <w:sz w:val="28"/>
          <w:szCs w:val="28"/>
        </w:rPr>
        <w:t xml:space="preserve"> по следующим направлениям на:</w:t>
      </w:r>
    </w:p>
    <w:p w:rsidR="00BC11E6" w:rsidRPr="00881D95" w:rsidRDefault="00BC11E6" w:rsidP="00BC11E6">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1) приобретение сельскохозяйственной техники и оборудования, используемых в растениеводстве и животноводстве;</w:t>
      </w:r>
    </w:p>
    <w:p w:rsidR="00BC11E6" w:rsidRPr="00881D95" w:rsidRDefault="00BC11E6" w:rsidP="00BC11E6">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2) приобретение оборудования для перевода грузовых автомобилей, тракторов и сельскохозяйственных машин на газомоторное топливо, оборудования для пищевой, перерабатывающей и элеваторной промышленности;</w:t>
      </w:r>
    </w:p>
    <w:p w:rsidR="00BC11E6" w:rsidRPr="00881D95" w:rsidRDefault="00BC11E6" w:rsidP="00BC11E6">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3) приобретение средств автотранспортных грузовых, в том числе для перевозки пищевых продуктов;</w:t>
      </w:r>
    </w:p>
    <w:p w:rsidR="00BC11E6" w:rsidRPr="00881D95" w:rsidRDefault="00BC11E6" w:rsidP="00BC11E6">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4) строительство хранилищ картофеля, овощей, реконструкцию объектов пищевой, перерабатывающей и элеваторной промышленности, животноводства (за исключением свиноводческих комплексов), комплексов (ферм);</w:t>
      </w:r>
    </w:p>
    <w:p w:rsidR="00BC11E6" w:rsidRPr="00881D95" w:rsidRDefault="00BC11E6" w:rsidP="00BC11E6">
      <w:pPr>
        <w:pStyle w:val="ConsPlusNormal"/>
        <w:spacing w:before="220"/>
        <w:ind w:firstLine="709"/>
        <w:contextualSpacing/>
        <w:jc w:val="both"/>
        <w:rPr>
          <w:rFonts w:ascii="Times New Roman" w:hAnsi="Times New Roman" w:cs="Times New Roman"/>
          <w:sz w:val="28"/>
          <w:szCs w:val="28"/>
        </w:rPr>
      </w:pPr>
      <w:bookmarkStart w:id="1" w:name="P51"/>
      <w:bookmarkEnd w:id="1"/>
      <w:r w:rsidRPr="00881D95">
        <w:rPr>
          <w:rFonts w:ascii="Times New Roman" w:hAnsi="Times New Roman" w:cs="Times New Roman"/>
          <w:sz w:val="28"/>
          <w:szCs w:val="28"/>
        </w:rPr>
        <w:t>5) приобретение племенной продукции (материала);</w:t>
      </w:r>
    </w:p>
    <w:p w:rsidR="005B7C51" w:rsidRPr="00881D95" w:rsidRDefault="00BC11E6" w:rsidP="00BC11E6">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6</w:t>
      </w:r>
      <w:r w:rsidR="005B7C51" w:rsidRPr="00881D95">
        <w:rPr>
          <w:rFonts w:ascii="Times New Roman" w:hAnsi="Times New Roman" w:cs="Times New Roman"/>
          <w:sz w:val="28"/>
          <w:szCs w:val="28"/>
        </w:rPr>
        <w:t xml:space="preserve">) рефинансирование </w:t>
      </w:r>
      <w:r w:rsidRPr="00881D95">
        <w:rPr>
          <w:rFonts w:ascii="Times New Roman" w:hAnsi="Times New Roman" w:cs="Times New Roman"/>
          <w:sz w:val="28"/>
          <w:szCs w:val="28"/>
        </w:rPr>
        <w:t>кредитов</w:t>
      </w:r>
      <w:r w:rsidR="005B7C51" w:rsidRPr="00881D95">
        <w:rPr>
          <w:rFonts w:ascii="Times New Roman" w:hAnsi="Times New Roman" w:cs="Times New Roman"/>
          <w:sz w:val="28"/>
          <w:szCs w:val="28"/>
        </w:rPr>
        <w:t xml:space="preserve"> по направлениям,</w:t>
      </w:r>
      <w:r w:rsidRPr="00881D95">
        <w:rPr>
          <w:rFonts w:ascii="Times New Roman" w:hAnsi="Times New Roman" w:cs="Times New Roman"/>
          <w:sz w:val="28"/>
          <w:szCs w:val="28"/>
        </w:rPr>
        <w:t xml:space="preserve"> предусмотренным подпунктами 1–5</w:t>
      </w:r>
      <w:r w:rsidR="005B7C51" w:rsidRPr="00881D95">
        <w:rPr>
          <w:rFonts w:ascii="Times New Roman" w:hAnsi="Times New Roman" w:cs="Times New Roman"/>
          <w:sz w:val="28"/>
          <w:szCs w:val="28"/>
        </w:rPr>
        <w:t xml:space="preserve"> настоящего пункта, при условии, что суммарный срок пользования кредитами не превышает срок, установленный </w:t>
      </w:r>
      <w:r w:rsidR="002524AA" w:rsidRPr="00881D95">
        <w:rPr>
          <w:rFonts w:ascii="Times New Roman" w:hAnsi="Times New Roman" w:cs="Times New Roman"/>
          <w:sz w:val="28"/>
          <w:szCs w:val="28"/>
        </w:rPr>
        <w:t xml:space="preserve">в </w:t>
      </w:r>
      <w:r w:rsidR="007E4C2C" w:rsidRPr="00881D95">
        <w:rPr>
          <w:rFonts w:ascii="Times New Roman" w:hAnsi="Times New Roman" w:cs="Times New Roman"/>
          <w:sz w:val="28"/>
          <w:szCs w:val="28"/>
        </w:rPr>
        <w:t>абзаце</w:t>
      </w:r>
      <w:r w:rsidR="00DF0DE4" w:rsidRPr="00881D95">
        <w:rPr>
          <w:rFonts w:ascii="Times New Roman" w:hAnsi="Times New Roman" w:cs="Times New Roman"/>
          <w:sz w:val="28"/>
          <w:szCs w:val="28"/>
        </w:rPr>
        <w:t xml:space="preserve"> перв</w:t>
      </w:r>
      <w:r w:rsidR="002524AA" w:rsidRPr="00881D95">
        <w:rPr>
          <w:rFonts w:ascii="Times New Roman" w:hAnsi="Times New Roman" w:cs="Times New Roman"/>
          <w:sz w:val="28"/>
          <w:szCs w:val="28"/>
        </w:rPr>
        <w:t>о</w:t>
      </w:r>
      <w:r w:rsidR="007E4C2C" w:rsidRPr="00881D95">
        <w:rPr>
          <w:rFonts w:ascii="Times New Roman" w:hAnsi="Times New Roman" w:cs="Times New Roman"/>
          <w:sz w:val="28"/>
          <w:szCs w:val="28"/>
        </w:rPr>
        <w:t>м настоящего пункта</w:t>
      </w:r>
      <w:r w:rsidR="005B7C51" w:rsidRPr="00881D95">
        <w:rPr>
          <w:rFonts w:ascii="Times New Roman" w:hAnsi="Times New Roman" w:cs="Times New Roman"/>
          <w:sz w:val="28"/>
          <w:szCs w:val="28"/>
        </w:rPr>
        <w:t>.</w:t>
      </w:r>
    </w:p>
    <w:p w:rsidR="005B7C51" w:rsidRPr="00881D95" w:rsidRDefault="005B7C51" w:rsidP="008A344A">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 xml:space="preserve">Возмещению подлежит часть затрат по направлениям, указанным </w:t>
      </w:r>
      <w:r w:rsidR="00DA2173" w:rsidRPr="00881D95">
        <w:rPr>
          <w:rFonts w:ascii="Times New Roman" w:hAnsi="Times New Roman" w:cs="Times New Roman"/>
          <w:sz w:val="28"/>
          <w:szCs w:val="28"/>
        </w:rPr>
        <w:br/>
      </w:r>
      <w:r w:rsidR="00BC11E6" w:rsidRPr="00881D95">
        <w:rPr>
          <w:rFonts w:ascii="Times New Roman" w:hAnsi="Times New Roman" w:cs="Times New Roman"/>
          <w:sz w:val="28"/>
          <w:szCs w:val="28"/>
        </w:rPr>
        <w:t>в подпунктах 1–</w:t>
      </w:r>
      <w:r w:rsidR="00DC749F" w:rsidRPr="00881D95">
        <w:rPr>
          <w:rFonts w:ascii="Times New Roman" w:hAnsi="Times New Roman" w:cs="Times New Roman"/>
          <w:sz w:val="28"/>
          <w:szCs w:val="28"/>
        </w:rPr>
        <w:t>6</w:t>
      </w:r>
      <w:r w:rsidRPr="00881D95">
        <w:rPr>
          <w:rFonts w:ascii="Times New Roman" w:hAnsi="Times New Roman" w:cs="Times New Roman"/>
          <w:sz w:val="28"/>
          <w:szCs w:val="28"/>
        </w:rPr>
        <w:t xml:space="preserve"> настоящего пункта, которые ранее не возмещались </w:t>
      </w:r>
      <w:r w:rsidR="00DA2173" w:rsidRPr="00881D95">
        <w:rPr>
          <w:rFonts w:ascii="Times New Roman" w:hAnsi="Times New Roman" w:cs="Times New Roman"/>
          <w:sz w:val="28"/>
          <w:szCs w:val="28"/>
        </w:rPr>
        <w:br/>
      </w:r>
      <w:r w:rsidRPr="00881D95">
        <w:rPr>
          <w:rFonts w:ascii="Times New Roman" w:hAnsi="Times New Roman" w:cs="Times New Roman"/>
          <w:sz w:val="28"/>
          <w:szCs w:val="28"/>
        </w:rPr>
        <w:t>на основании иных нормативных правовых актов Красноярского края (далее – край).</w:t>
      </w:r>
      <w:r w:rsidR="00F55275" w:rsidRPr="00881D95">
        <w:rPr>
          <w:rFonts w:ascii="Times New Roman" w:hAnsi="Times New Roman" w:cs="Times New Roman"/>
          <w:sz w:val="28"/>
          <w:szCs w:val="28"/>
        </w:rPr>
        <w:t xml:space="preserve"> </w:t>
      </w:r>
    </w:p>
    <w:p w:rsidR="00471CD4" w:rsidRPr="00881D95" w:rsidRDefault="008A344A" w:rsidP="008A344A">
      <w:pPr>
        <w:autoSpaceDE w:val="0"/>
        <w:autoSpaceDN w:val="0"/>
        <w:adjustRightInd w:val="0"/>
        <w:ind w:firstLine="709"/>
        <w:jc w:val="both"/>
        <w:rPr>
          <w:sz w:val="28"/>
          <w:szCs w:val="28"/>
        </w:rPr>
      </w:pPr>
      <w:r w:rsidRPr="00881D95">
        <w:rPr>
          <w:sz w:val="28"/>
          <w:szCs w:val="28"/>
        </w:rPr>
        <w:t xml:space="preserve">Перечень техники, оборудования, средств </w:t>
      </w:r>
      <w:r w:rsidR="00471CD4" w:rsidRPr="00881D95">
        <w:rPr>
          <w:sz w:val="28"/>
          <w:szCs w:val="28"/>
        </w:rPr>
        <w:t>автотранспортных грузовых</w:t>
      </w:r>
      <w:r w:rsidR="00CF6F79" w:rsidRPr="00881D95">
        <w:rPr>
          <w:sz w:val="28"/>
          <w:szCs w:val="28"/>
        </w:rPr>
        <w:t>, указанных в настоящем пункте,</w:t>
      </w:r>
      <w:r w:rsidR="00471CD4" w:rsidRPr="00881D95">
        <w:rPr>
          <w:sz w:val="28"/>
          <w:szCs w:val="28"/>
        </w:rPr>
        <w:t xml:space="preserve"> </w:t>
      </w:r>
      <w:r w:rsidRPr="00881D95">
        <w:rPr>
          <w:sz w:val="28"/>
          <w:szCs w:val="28"/>
        </w:rPr>
        <w:t xml:space="preserve">установлен приложением № </w:t>
      </w:r>
      <w:r w:rsidR="005524B5" w:rsidRPr="00881D95">
        <w:rPr>
          <w:sz w:val="28"/>
          <w:szCs w:val="28"/>
        </w:rPr>
        <w:t xml:space="preserve">1 </w:t>
      </w:r>
      <w:r w:rsidRPr="00881D95">
        <w:rPr>
          <w:sz w:val="28"/>
          <w:szCs w:val="28"/>
        </w:rPr>
        <w:t>к Порядку.</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Главным распорядителем средств краевого бюджета, осуществляющим предоставление субсидий, является министерство сельского хозяйства края (далее </w:t>
      </w:r>
      <w:r w:rsidRPr="00881D95">
        <w:rPr>
          <w:rFonts w:ascii="Times New Roman" w:eastAsia="Times New Roman" w:hAnsi="Times New Roman" w:cs="Times New Roman"/>
          <w:sz w:val="28"/>
          <w:szCs w:val="28"/>
        </w:rPr>
        <w:t>–</w:t>
      </w:r>
      <w:r w:rsidRPr="00881D95">
        <w:rPr>
          <w:rFonts w:ascii="Times New Roman" w:hAnsi="Times New Roman" w:cs="Times New Roman"/>
          <w:sz w:val="28"/>
          <w:szCs w:val="28"/>
        </w:rPr>
        <w:t xml:space="preserve"> министерство).</w:t>
      </w:r>
      <w:bookmarkStart w:id="2" w:name="P62"/>
      <w:bookmarkEnd w:id="2"/>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1.5. Способом предоставления субсидий является возмещение затрат.</w:t>
      </w:r>
    </w:p>
    <w:p w:rsidR="00695441" w:rsidRPr="00881D95" w:rsidRDefault="008057D9" w:rsidP="00695441">
      <w:pPr>
        <w:autoSpaceDE w:val="0"/>
        <w:autoSpaceDN w:val="0"/>
        <w:adjustRightInd w:val="0"/>
        <w:ind w:firstLine="709"/>
        <w:jc w:val="both"/>
        <w:rPr>
          <w:sz w:val="28"/>
          <w:szCs w:val="28"/>
        </w:rPr>
      </w:pPr>
      <w:r w:rsidRPr="00881D95">
        <w:rPr>
          <w:sz w:val="28"/>
          <w:szCs w:val="28"/>
        </w:rPr>
        <w:t xml:space="preserve">1.6. </w:t>
      </w:r>
      <w:r w:rsidR="00695441" w:rsidRPr="00881D95">
        <w:rPr>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w:t>
      </w:r>
      <w:r w:rsidRPr="00881D95">
        <w:rPr>
          <w:sz w:val="28"/>
          <w:szCs w:val="28"/>
        </w:rPr>
        <w:t xml:space="preserve">) в разделе «Бюджет» в порядке, </w:t>
      </w:r>
      <w:r w:rsidR="00695441" w:rsidRPr="00881D95">
        <w:rPr>
          <w:sz w:val="28"/>
          <w:szCs w:val="28"/>
        </w:rPr>
        <w:t>установленном Министерств</w:t>
      </w:r>
      <w:r w:rsidR="007E4C2C" w:rsidRPr="00881D95">
        <w:rPr>
          <w:sz w:val="28"/>
          <w:szCs w:val="28"/>
        </w:rPr>
        <w:t>ом</w:t>
      </w:r>
      <w:r w:rsidR="00695441" w:rsidRPr="00881D95">
        <w:rPr>
          <w:sz w:val="28"/>
          <w:szCs w:val="28"/>
        </w:rPr>
        <w:t xml:space="preserve"> финансов Российской Федерации.</w:t>
      </w:r>
    </w:p>
    <w:p w:rsidR="00695441" w:rsidRPr="00881D95" w:rsidRDefault="00695441" w:rsidP="00695441">
      <w:pPr>
        <w:pStyle w:val="ConsPlusNormal"/>
        <w:jc w:val="center"/>
        <w:rPr>
          <w:rFonts w:ascii="Times New Roman" w:eastAsia="Times New Roman" w:hAnsi="Times New Roman" w:cs="Times New Roman"/>
          <w:sz w:val="28"/>
          <w:szCs w:val="28"/>
        </w:rPr>
      </w:pPr>
    </w:p>
    <w:p w:rsidR="00695441" w:rsidRPr="00881D95" w:rsidRDefault="00695441" w:rsidP="00695441">
      <w:pPr>
        <w:pStyle w:val="ConsPlusNormal"/>
        <w:jc w:val="center"/>
        <w:rPr>
          <w:rFonts w:ascii="Times New Roman" w:hAnsi="Times New Roman" w:cs="Times New Roman"/>
          <w:sz w:val="28"/>
          <w:szCs w:val="28"/>
        </w:rPr>
      </w:pPr>
      <w:r w:rsidRPr="00881D95">
        <w:rPr>
          <w:rFonts w:ascii="Times New Roman" w:eastAsia="Times New Roman" w:hAnsi="Times New Roman" w:cs="Times New Roman"/>
          <w:sz w:val="28"/>
          <w:szCs w:val="28"/>
        </w:rPr>
        <w:t>2. Порядок проведения отбора</w:t>
      </w:r>
    </w:p>
    <w:p w:rsidR="00695441" w:rsidRPr="00881D95" w:rsidRDefault="00695441" w:rsidP="00695441">
      <w:pPr>
        <w:pStyle w:val="ConsPlusNormal"/>
        <w:ind w:firstLine="709"/>
        <w:jc w:val="both"/>
        <w:rPr>
          <w:rFonts w:ascii="Times New Roman" w:hAnsi="Times New Roman" w:cs="Times New Roman"/>
          <w:sz w:val="28"/>
          <w:szCs w:val="28"/>
        </w:rPr>
      </w:pP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w:t>
      </w:r>
      <w:r w:rsidR="008F4927" w:rsidRPr="00881D95">
        <w:rPr>
          <w:rFonts w:ascii="Times New Roman" w:hAnsi="Times New Roman" w:cs="Times New Roman"/>
          <w:sz w:val="28"/>
          <w:szCs w:val="28"/>
        </w:rPr>
        <w:t>8</w:t>
      </w:r>
      <w:r w:rsidRPr="00881D95">
        <w:rPr>
          <w:rFonts w:ascii="Times New Roman" w:hAnsi="Times New Roman" w:cs="Times New Roman"/>
          <w:sz w:val="28"/>
          <w:szCs w:val="28"/>
        </w:rPr>
        <w:t xml:space="preserve"> Порядка.</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2.3. Проведение отбора осуществляется министерством способом запроса предложений.</w:t>
      </w:r>
    </w:p>
    <w:p w:rsidR="00695441" w:rsidRPr="00881D95" w:rsidRDefault="00695441" w:rsidP="00695441">
      <w:pPr>
        <w:autoSpaceDE w:val="0"/>
        <w:autoSpaceDN w:val="0"/>
        <w:adjustRightInd w:val="0"/>
        <w:ind w:firstLine="709"/>
        <w:jc w:val="both"/>
        <w:rPr>
          <w:sz w:val="28"/>
          <w:szCs w:val="28"/>
        </w:rPr>
      </w:pPr>
      <w:r w:rsidRPr="00881D95">
        <w:rPr>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w:t>
      </w:r>
      <w:r w:rsidR="00A11F43" w:rsidRPr="00881D95">
        <w:rPr>
          <w:sz w:val="28"/>
          <w:szCs w:val="28"/>
        </w:rPr>
        <w:br/>
      </w:r>
      <w:r w:rsidRPr="00881D95">
        <w:rPr>
          <w:sz w:val="28"/>
          <w:szCs w:val="28"/>
        </w:rPr>
        <w:t>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695441" w:rsidRPr="00881D95" w:rsidRDefault="00695441" w:rsidP="00695441">
      <w:pPr>
        <w:autoSpaceDE w:val="0"/>
        <w:autoSpaceDN w:val="0"/>
        <w:adjustRightInd w:val="0"/>
        <w:ind w:firstLine="709"/>
        <w:jc w:val="both"/>
        <w:rPr>
          <w:sz w:val="28"/>
          <w:szCs w:val="28"/>
        </w:rPr>
      </w:pPr>
      <w:r w:rsidRPr="00881D95">
        <w:rPr>
          <w:sz w:val="28"/>
          <w:szCs w:val="28"/>
        </w:rPr>
        <w:t>2.6. Объявление должно содержать следующую информацию:</w:t>
      </w:r>
    </w:p>
    <w:p w:rsidR="00695441" w:rsidRPr="00881D95" w:rsidRDefault="00695441" w:rsidP="00695441">
      <w:pPr>
        <w:autoSpaceDE w:val="0"/>
        <w:autoSpaceDN w:val="0"/>
        <w:adjustRightInd w:val="0"/>
        <w:ind w:firstLine="709"/>
        <w:jc w:val="both"/>
        <w:rPr>
          <w:sz w:val="28"/>
          <w:szCs w:val="28"/>
        </w:rPr>
      </w:pPr>
      <w:r w:rsidRPr="00881D95">
        <w:rPr>
          <w:sz w:val="28"/>
          <w:szCs w:val="28"/>
        </w:rPr>
        <w:t>1) дату размещения объявления на едином портале, на официальном сайте министерства;</w:t>
      </w:r>
    </w:p>
    <w:p w:rsidR="00695441" w:rsidRPr="00881D95" w:rsidRDefault="00695441" w:rsidP="00695441">
      <w:pPr>
        <w:autoSpaceDE w:val="0"/>
        <w:autoSpaceDN w:val="0"/>
        <w:adjustRightInd w:val="0"/>
        <w:ind w:firstLine="709"/>
        <w:jc w:val="both"/>
        <w:rPr>
          <w:sz w:val="28"/>
          <w:szCs w:val="28"/>
        </w:rPr>
      </w:pPr>
      <w:r w:rsidRPr="00881D95">
        <w:rPr>
          <w:sz w:val="28"/>
          <w:szCs w:val="28"/>
        </w:rPr>
        <w:t>2) сроки проведения отбора;</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3) дату начала подачи и окончания приема предложений (заявок) </w:t>
      </w:r>
      <w:r w:rsidR="002E162B" w:rsidRPr="00881D95">
        <w:rPr>
          <w:sz w:val="28"/>
          <w:szCs w:val="28"/>
        </w:rPr>
        <w:br/>
      </w:r>
      <w:r w:rsidRPr="00881D95">
        <w:rPr>
          <w:sz w:val="28"/>
          <w:szCs w:val="28"/>
        </w:rPr>
        <w:t xml:space="preserve">об участии в отборе (далее </w:t>
      </w:r>
      <w:r w:rsidR="007E4C2C" w:rsidRPr="00881D95">
        <w:rPr>
          <w:sz w:val="28"/>
          <w:szCs w:val="28"/>
        </w:rPr>
        <w:t>–</w:t>
      </w:r>
      <w:r w:rsidRPr="00881D95">
        <w:rPr>
          <w:sz w:val="28"/>
          <w:szCs w:val="28"/>
        </w:rPr>
        <w:t xml:space="preserve"> заявка), при этом дата окончания приема заявок не может быть ранее 10-го календарного дня, следующего за днем размещения объявления;</w:t>
      </w:r>
    </w:p>
    <w:p w:rsidR="00695441" w:rsidRPr="00881D95" w:rsidRDefault="00695441" w:rsidP="00695441">
      <w:pPr>
        <w:autoSpaceDE w:val="0"/>
        <w:autoSpaceDN w:val="0"/>
        <w:adjustRightInd w:val="0"/>
        <w:ind w:firstLine="709"/>
        <w:jc w:val="both"/>
        <w:rPr>
          <w:sz w:val="28"/>
          <w:szCs w:val="28"/>
        </w:rPr>
      </w:pPr>
      <w:r w:rsidRPr="00881D95">
        <w:rPr>
          <w:sz w:val="28"/>
          <w:szCs w:val="28"/>
        </w:rPr>
        <w:t>4) наименование, место нахождения, почтовый адрес, адрес электронной почты министерства;</w:t>
      </w:r>
    </w:p>
    <w:p w:rsidR="00695441" w:rsidRPr="00881D95" w:rsidRDefault="00695441" w:rsidP="00695441">
      <w:pPr>
        <w:autoSpaceDE w:val="0"/>
        <w:autoSpaceDN w:val="0"/>
        <w:adjustRightInd w:val="0"/>
        <w:ind w:firstLine="709"/>
        <w:jc w:val="both"/>
        <w:rPr>
          <w:sz w:val="28"/>
          <w:szCs w:val="28"/>
        </w:rPr>
      </w:pPr>
      <w:r w:rsidRPr="00881D95">
        <w:rPr>
          <w:sz w:val="28"/>
          <w:szCs w:val="28"/>
        </w:rPr>
        <w:t>5) результат предоставления субсидии;</w:t>
      </w:r>
    </w:p>
    <w:p w:rsidR="00695441" w:rsidRPr="00881D95" w:rsidRDefault="00695441" w:rsidP="00695441">
      <w:pPr>
        <w:autoSpaceDE w:val="0"/>
        <w:autoSpaceDN w:val="0"/>
        <w:adjustRightInd w:val="0"/>
        <w:ind w:firstLine="709"/>
        <w:jc w:val="both"/>
        <w:rPr>
          <w:sz w:val="28"/>
          <w:szCs w:val="28"/>
        </w:rPr>
      </w:pPr>
      <w:r w:rsidRPr="00881D95">
        <w:rPr>
          <w:sz w:val="28"/>
          <w:szCs w:val="28"/>
        </w:rPr>
        <w:t>6) доменное имя и (или) указатели страниц ГИС «Субсидия АПК24»;</w:t>
      </w:r>
    </w:p>
    <w:p w:rsidR="00695441" w:rsidRPr="00881D95" w:rsidRDefault="00695441" w:rsidP="00695441">
      <w:pPr>
        <w:autoSpaceDE w:val="0"/>
        <w:autoSpaceDN w:val="0"/>
        <w:adjustRightInd w:val="0"/>
        <w:ind w:firstLine="709"/>
        <w:jc w:val="both"/>
        <w:rPr>
          <w:strike/>
          <w:sz w:val="28"/>
          <w:szCs w:val="28"/>
        </w:rPr>
      </w:pPr>
      <w:r w:rsidRPr="00881D95">
        <w:rPr>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695441" w:rsidRPr="00881D95" w:rsidRDefault="00695441" w:rsidP="00695441">
      <w:pPr>
        <w:autoSpaceDE w:val="0"/>
        <w:autoSpaceDN w:val="0"/>
        <w:adjustRightInd w:val="0"/>
        <w:ind w:firstLine="709"/>
        <w:jc w:val="both"/>
        <w:rPr>
          <w:sz w:val="28"/>
          <w:szCs w:val="28"/>
        </w:rPr>
      </w:pPr>
      <w:r w:rsidRPr="00881D95">
        <w:rPr>
          <w:sz w:val="28"/>
          <w:szCs w:val="28"/>
        </w:rPr>
        <w:t>8) категории получателей субсидий;</w:t>
      </w:r>
    </w:p>
    <w:p w:rsidR="00695441" w:rsidRPr="00881D95" w:rsidRDefault="00695441" w:rsidP="00695441">
      <w:pPr>
        <w:autoSpaceDE w:val="0"/>
        <w:autoSpaceDN w:val="0"/>
        <w:adjustRightInd w:val="0"/>
        <w:ind w:firstLine="709"/>
        <w:jc w:val="both"/>
        <w:rPr>
          <w:sz w:val="28"/>
          <w:szCs w:val="28"/>
        </w:rPr>
      </w:pPr>
      <w:r w:rsidRPr="00881D95">
        <w:rPr>
          <w:sz w:val="28"/>
          <w:szCs w:val="28"/>
        </w:rPr>
        <w:t>9) порядок подачи участниками отбора заявок и требования, предъявляемые к форме и содержанию заявок;</w:t>
      </w:r>
    </w:p>
    <w:p w:rsidR="00695441" w:rsidRPr="00881D95" w:rsidRDefault="00695441" w:rsidP="00695441">
      <w:pPr>
        <w:autoSpaceDE w:val="0"/>
        <w:autoSpaceDN w:val="0"/>
        <w:adjustRightInd w:val="0"/>
        <w:ind w:firstLine="709"/>
        <w:jc w:val="both"/>
        <w:rPr>
          <w:sz w:val="28"/>
          <w:szCs w:val="28"/>
        </w:rPr>
      </w:pPr>
      <w:r w:rsidRPr="00881D95">
        <w:rPr>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695441" w:rsidRPr="00881D95" w:rsidRDefault="00695441" w:rsidP="00695441">
      <w:pPr>
        <w:autoSpaceDE w:val="0"/>
        <w:autoSpaceDN w:val="0"/>
        <w:adjustRightInd w:val="0"/>
        <w:ind w:firstLine="709"/>
        <w:jc w:val="both"/>
        <w:rPr>
          <w:sz w:val="28"/>
          <w:szCs w:val="28"/>
        </w:rPr>
      </w:pPr>
      <w:r w:rsidRPr="00881D95">
        <w:rPr>
          <w:sz w:val="28"/>
          <w:szCs w:val="28"/>
        </w:rPr>
        <w:t>11) правила рассмотрения и оценки заявок;</w:t>
      </w:r>
    </w:p>
    <w:p w:rsidR="00695441" w:rsidRPr="00881D95" w:rsidRDefault="00695441" w:rsidP="00695441">
      <w:pPr>
        <w:autoSpaceDE w:val="0"/>
        <w:autoSpaceDN w:val="0"/>
        <w:adjustRightInd w:val="0"/>
        <w:ind w:firstLine="709"/>
        <w:jc w:val="both"/>
        <w:rPr>
          <w:sz w:val="28"/>
          <w:szCs w:val="28"/>
        </w:rPr>
      </w:pPr>
      <w:r w:rsidRPr="00881D95">
        <w:rPr>
          <w:sz w:val="28"/>
          <w:szCs w:val="28"/>
        </w:rPr>
        <w:t>12) порядок возврата заявок на доработку;</w:t>
      </w:r>
    </w:p>
    <w:p w:rsidR="00695441" w:rsidRPr="00881D95" w:rsidRDefault="00695441" w:rsidP="00695441">
      <w:pPr>
        <w:autoSpaceDE w:val="0"/>
        <w:autoSpaceDN w:val="0"/>
        <w:adjustRightInd w:val="0"/>
        <w:ind w:firstLine="709"/>
        <w:jc w:val="both"/>
        <w:rPr>
          <w:sz w:val="28"/>
          <w:szCs w:val="28"/>
        </w:rPr>
      </w:pPr>
      <w:r w:rsidRPr="00881D95">
        <w:rPr>
          <w:sz w:val="28"/>
          <w:szCs w:val="28"/>
        </w:rPr>
        <w:t>13) порядок отклонения заявок, а также информацию об основаниях для отклонения;</w:t>
      </w:r>
    </w:p>
    <w:p w:rsidR="00695441" w:rsidRPr="00881D95" w:rsidRDefault="00695441" w:rsidP="00695441">
      <w:pPr>
        <w:autoSpaceDE w:val="0"/>
        <w:autoSpaceDN w:val="0"/>
        <w:adjustRightInd w:val="0"/>
        <w:ind w:firstLine="709"/>
        <w:jc w:val="both"/>
        <w:rPr>
          <w:sz w:val="28"/>
          <w:szCs w:val="28"/>
        </w:rPr>
      </w:pPr>
      <w:r w:rsidRPr="00881D95">
        <w:rPr>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695441" w:rsidRPr="00881D95" w:rsidRDefault="00695441" w:rsidP="00695441">
      <w:pPr>
        <w:autoSpaceDE w:val="0"/>
        <w:autoSpaceDN w:val="0"/>
        <w:adjustRightInd w:val="0"/>
        <w:ind w:firstLine="709"/>
        <w:jc w:val="both"/>
        <w:rPr>
          <w:sz w:val="28"/>
          <w:szCs w:val="28"/>
        </w:rPr>
      </w:pPr>
      <w:r w:rsidRPr="00881D95">
        <w:rPr>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16) срок, в течение которого победитель (победители) отбора должен подписать соглашение о предоставлении субсидии (далее </w:t>
      </w:r>
      <w:r w:rsidR="007E4C2C" w:rsidRPr="00881D95">
        <w:rPr>
          <w:sz w:val="28"/>
          <w:szCs w:val="28"/>
        </w:rPr>
        <w:t>–</w:t>
      </w:r>
      <w:r w:rsidRPr="00881D95">
        <w:rPr>
          <w:sz w:val="28"/>
          <w:szCs w:val="28"/>
        </w:rPr>
        <w:t xml:space="preserve"> соглашение);</w:t>
      </w:r>
    </w:p>
    <w:p w:rsidR="00695441" w:rsidRPr="00881D95" w:rsidRDefault="00695441" w:rsidP="00695441">
      <w:pPr>
        <w:autoSpaceDE w:val="0"/>
        <w:autoSpaceDN w:val="0"/>
        <w:adjustRightInd w:val="0"/>
        <w:ind w:firstLine="709"/>
        <w:jc w:val="both"/>
        <w:rPr>
          <w:i/>
          <w:sz w:val="28"/>
          <w:szCs w:val="28"/>
        </w:rPr>
      </w:pPr>
      <w:r w:rsidRPr="00881D95">
        <w:rPr>
          <w:sz w:val="28"/>
          <w:szCs w:val="28"/>
        </w:rPr>
        <w:t>17) условия признания победителя (победителей) отбора уклонившимся от заключения соглашения;</w:t>
      </w:r>
    </w:p>
    <w:p w:rsidR="00695441" w:rsidRPr="00881D95" w:rsidRDefault="00695441" w:rsidP="00695441">
      <w:pPr>
        <w:autoSpaceDE w:val="0"/>
        <w:autoSpaceDN w:val="0"/>
        <w:adjustRightInd w:val="0"/>
        <w:ind w:firstLine="709"/>
        <w:jc w:val="both"/>
        <w:rPr>
          <w:sz w:val="28"/>
          <w:szCs w:val="28"/>
        </w:rPr>
      </w:pPr>
      <w:r w:rsidRPr="00881D95">
        <w:rPr>
          <w:sz w:val="28"/>
          <w:szCs w:val="28"/>
        </w:rPr>
        <w:t>18) сроки размещения протокола подведения итогов отбора на едином портале, а также на официальном сайте министерства;</w:t>
      </w:r>
    </w:p>
    <w:p w:rsidR="00695441" w:rsidRPr="00881D95" w:rsidRDefault="00695441" w:rsidP="00695441">
      <w:pPr>
        <w:autoSpaceDE w:val="0"/>
        <w:autoSpaceDN w:val="0"/>
        <w:adjustRightInd w:val="0"/>
        <w:ind w:firstLine="709"/>
        <w:jc w:val="both"/>
        <w:rPr>
          <w:sz w:val="28"/>
          <w:szCs w:val="28"/>
        </w:rPr>
      </w:pPr>
      <w:r w:rsidRPr="00881D95">
        <w:rPr>
          <w:sz w:val="28"/>
          <w:szCs w:val="28"/>
        </w:rPr>
        <w:t>19) условие предоставления субсидий.</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w:t>
      </w:r>
      <w:r w:rsidR="00661548" w:rsidRPr="00881D95">
        <w:rPr>
          <w:rFonts w:ascii="Times New Roman" w:hAnsi="Times New Roman" w:cs="Times New Roman"/>
          <w:sz w:val="28"/>
          <w:szCs w:val="28"/>
        </w:rPr>
        <w:br/>
      </w:r>
      <w:r w:rsidRPr="00881D95">
        <w:rPr>
          <w:rFonts w:ascii="Times New Roman" w:hAnsi="Times New Roman" w:cs="Times New Roman"/>
          <w:sz w:val="28"/>
          <w:szCs w:val="28"/>
        </w:rPr>
        <w:t xml:space="preserve">а также на официальном сайте министерства, определенной в соответствии </w:t>
      </w:r>
      <w:r w:rsidR="00661548" w:rsidRPr="00881D95">
        <w:rPr>
          <w:rFonts w:ascii="Times New Roman" w:hAnsi="Times New Roman" w:cs="Times New Roman"/>
          <w:sz w:val="28"/>
          <w:szCs w:val="28"/>
        </w:rPr>
        <w:br/>
      </w:r>
      <w:r w:rsidRPr="00881D95">
        <w:rPr>
          <w:rFonts w:ascii="Times New Roman" w:hAnsi="Times New Roman" w:cs="Times New Roman"/>
          <w:sz w:val="28"/>
          <w:szCs w:val="28"/>
        </w:rPr>
        <w:t>с пунктом 2.5 Порядка, и не позднее, чем за 5</w:t>
      </w:r>
      <w:r w:rsidR="00991A7C" w:rsidRPr="00881D95">
        <w:rPr>
          <w:rFonts w:ascii="Times New Roman" w:hAnsi="Times New Roman" w:cs="Times New Roman"/>
          <w:sz w:val="28"/>
          <w:szCs w:val="28"/>
        </w:rPr>
        <w:t xml:space="preserve"> </w:t>
      </w:r>
      <w:r w:rsidRPr="00881D95">
        <w:rPr>
          <w:rFonts w:ascii="Times New Roman" w:hAnsi="Times New Roman" w:cs="Times New Roman"/>
          <w:sz w:val="28"/>
          <w:szCs w:val="28"/>
        </w:rPr>
        <w:t xml:space="preserve">рабочих дней до окончания срока приема заявок, в электронной форме путем их направления министерством </w:t>
      </w:r>
      <w:r w:rsidR="00661548" w:rsidRPr="00881D95">
        <w:rPr>
          <w:rFonts w:ascii="Times New Roman" w:hAnsi="Times New Roman" w:cs="Times New Roman"/>
          <w:sz w:val="28"/>
          <w:szCs w:val="28"/>
        </w:rPr>
        <w:br/>
      </w:r>
      <w:r w:rsidRPr="00881D95">
        <w:rPr>
          <w:rFonts w:ascii="Times New Roman" w:hAnsi="Times New Roman" w:cs="Times New Roman"/>
          <w:sz w:val="28"/>
          <w:szCs w:val="28"/>
        </w:rPr>
        <w:t>на электронную почту участника отбора.</w:t>
      </w:r>
    </w:p>
    <w:p w:rsidR="00C20363" w:rsidRPr="00881D95" w:rsidRDefault="00C43EAB" w:rsidP="00C20363">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2.8. К категориям получателей субсидий относятся</w:t>
      </w:r>
      <w:r w:rsidR="00C20363" w:rsidRPr="00881D95">
        <w:rPr>
          <w:rFonts w:ascii="Times New Roman" w:hAnsi="Times New Roman" w:cs="Times New Roman"/>
          <w:sz w:val="28"/>
          <w:szCs w:val="28"/>
        </w:rPr>
        <w:t xml:space="preserve"> сельскохозяйственные товаропроизводители, за исключением граждан, ведущих личное подсобное хозяйство, сельскохозяйственных кредитных потребительских кооперативов, организации агропромышленного комплекса.</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2.9. Участник отбора должен соответствовать следующим требованиям:</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1" w:history="1">
        <w:r w:rsidRPr="00881D95">
          <w:rPr>
            <w:rFonts w:ascii="Times New Roman" w:hAnsi="Times New Roman" w:cs="Times New Roman"/>
            <w:sz w:val="28"/>
            <w:szCs w:val="28"/>
          </w:rPr>
          <w:t>перечень</w:t>
        </w:r>
      </w:hyperlink>
      <w:r w:rsidRPr="00881D95">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w:t>
      </w:r>
      <w:r w:rsidR="008F4927" w:rsidRPr="00881D95">
        <w:rPr>
          <w:rFonts w:ascii="Times New Roman" w:hAnsi="Times New Roman" w:cs="Times New Roman"/>
          <w:sz w:val="28"/>
          <w:szCs w:val="28"/>
        </w:rPr>
        <w:t xml:space="preserve">. При расчете доли участия офшорных компаний в капитале российских юридических лиц </w:t>
      </w:r>
      <w:r w:rsidR="00661548" w:rsidRPr="00881D95">
        <w:rPr>
          <w:rFonts w:ascii="Times New Roman" w:hAnsi="Times New Roman" w:cs="Times New Roman"/>
          <w:sz w:val="28"/>
          <w:szCs w:val="28"/>
        </w:rPr>
        <w:br/>
      </w:r>
      <w:r w:rsidR="008F4927" w:rsidRPr="00881D95">
        <w:rPr>
          <w:rFonts w:ascii="Times New Roman" w:hAnsi="Times New Roman" w:cs="Times New Roman"/>
          <w:sz w:val="28"/>
          <w:szCs w:val="28"/>
        </w:rPr>
        <w:t xml:space="preserve">не учитывается прямое и (или) косвенное участие офшорных компаний </w:t>
      </w:r>
      <w:r w:rsidR="00661548" w:rsidRPr="00881D95">
        <w:rPr>
          <w:rFonts w:ascii="Times New Roman" w:hAnsi="Times New Roman" w:cs="Times New Roman"/>
          <w:sz w:val="28"/>
          <w:szCs w:val="28"/>
        </w:rPr>
        <w:br/>
      </w:r>
      <w:r w:rsidR="008F4927" w:rsidRPr="00881D95">
        <w:rPr>
          <w:rFonts w:ascii="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881D95">
        <w:rPr>
          <w:rFonts w:ascii="Times New Roman" w:hAnsi="Times New Roman" w:cs="Times New Roman"/>
          <w:sz w:val="28"/>
          <w:szCs w:val="28"/>
        </w:rPr>
        <w:t>;</w:t>
      </w:r>
    </w:p>
    <w:p w:rsidR="00695441" w:rsidRPr="00881D95" w:rsidRDefault="00695441" w:rsidP="00695441">
      <w:pPr>
        <w:autoSpaceDE w:val="0"/>
        <w:autoSpaceDN w:val="0"/>
        <w:adjustRightInd w:val="0"/>
        <w:ind w:firstLine="709"/>
        <w:jc w:val="both"/>
        <w:rPr>
          <w:sz w:val="28"/>
          <w:szCs w:val="28"/>
        </w:rPr>
      </w:pPr>
      <w:r w:rsidRPr="00881D95">
        <w:rPr>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3) участник отбора не находится в составляемых в рамках реализации полномочий, предусмотренных </w:t>
      </w:r>
      <w:hyperlink r:id="rId12" w:history="1">
        <w:r w:rsidRPr="00881D95">
          <w:rPr>
            <w:sz w:val="28"/>
            <w:szCs w:val="28"/>
          </w:rPr>
          <w:t>главой VII</w:t>
        </w:r>
      </w:hyperlink>
      <w:r w:rsidRPr="00881D95">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695441" w:rsidRPr="00881D95" w:rsidRDefault="00695441" w:rsidP="00695441">
      <w:pPr>
        <w:autoSpaceDE w:val="0"/>
        <w:autoSpaceDN w:val="0"/>
        <w:adjustRightInd w:val="0"/>
        <w:ind w:firstLine="709"/>
        <w:jc w:val="both"/>
        <w:rPr>
          <w:sz w:val="28"/>
          <w:szCs w:val="28"/>
        </w:rPr>
      </w:pPr>
      <w:r w:rsidRPr="00881D95">
        <w:rPr>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695441" w:rsidRPr="00881D95" w:rsidRDefault="00695441" w:rsidP="00695441">
      <w:pPr>
        <w:autoSpaceDE w:val="0"/>
        <w:autoSpaceDN w:val="0"/>
        <w:adjustRightInd w:val="0"/>
        <w:ind w:firstLine="709"/>
        <w:jc w:val="both"/>
        <w:rPr>
          <w:sz w:val="28"/>
          <w:szCs w:val="28"/>
        </w:rPr>
      </w:pPr>
      <w:r w:rsidRPr="00881D95">
        <w:rPr>
          <w:sz w:val="28"/>
          <w:szCs w:val="28"/>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695441" w:rsidRPr="00881D95" w:rsidRDefault="00695441" w:rsidP="00695441">
      <w:pPr>
        <w:autoSpaceDE w:val="0"/>
        <w:autoSpaceDN w:val="0"/>
        <w:adjustRightInd w:val="0"/>
        <w:ind w:firstLine="709"/>
        <w:jc w:val="both"/>
        <w:rPr>
          <w:sz w:val="28"/>
          <w:szCs w:val="28"/>
        </w:rPr>
      </w:pPr>
      <w:r w:rsidRPr="00881D95">
        <w:rPr>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7) у участника отбора на едином налоговом счете отсутствует или не превышает размер, определенный </w:t>
      </w:r>
      <w:hyperlink r:id="rId13" w:history="1">
        <w:r w:rsidRPr="00881D95">
          <w:rPr>
            <w:sz w:val="28"/>
            <w:szCs w:val="28"/>
          </w:rPr>
          <w:t>пунктом 3 статьи 47</w:t>
        </w:r>
      </w:hyperlink>
      <w:r w:rsidRPr="00881D95">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8) у участника отбора отсутствуют просроченная задолженность по возврату в краевой бюджет иных субсидий, </w:t>
      </w:r>
      <w:r w:rsidR="00661548" w:rsidRPr="00881D95">
        <w:rPr>
          <w:sz w:val="28"/>
          <w:szCs w:val="28"/>
        </w:rPr>
        <w:t xml:space="preserve">в том числе грантов в форме субсидий, </w:t>
      </w:r>
      <w:r w:rsidRPr="00881D95">
        <w:rPr>
          <w:sz w:val="28"/>
          <w:szCs w:val="28"/>
        </w:rPr>
        <w:t>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w:t>
      </w:r>
      <w:r w:rsidR="00390737" w:rsidRPr="00881D95">
        <w:rPr>
          <w:sz w:val="28"/>
          <w:szCs w:val="28"/>
        </w:rPr>
        <w:br/>
      </w:r>
      <w:r w:rsidR="00C06CF7" w:rsidRPr="00881D95">
        <w:rPr>
          <w:sz w:val="28"/>
          <w:szCs w:val="28"/>
        </w:rPr>
        <w:t xml:space="preserve">с министерством </w:t>
      </w:r>
      <w:r w:rsidR="008009C3" w:rsidRPr="00881D95">
        <w:rPr>
          <w:sz w:val="28"/>
          <w:szCs w:val="28"/>
        </w:rPr>
        <w:t>в соответствии с</w:t>
      </w:r>
      <w:r w:rsidR="002524AA" w:rsidRPr="00881D95">
        <w:rPr>
          <w:sz w:val="28"/>
          <w:szCs w:val="28"/>
        </w:rPr>
        <w:t>о</w:t>
      </w:r>
      <w:r w:rsidR="008009C3" w:rsidRPr="00881D95">
        <w:rPr>
          <w:sz w:val="28"/>
          <w:szCs w:val="28"/>
        </w:rPr>
        <w:t xml:space="preserve"> статьей </w:t>
      </w:r>
      <w:r w:rsidR="002524AA" w:rsidRPr="00881D95">
        <w:rPr>
          <w:sz w:val="28"/>
          <w:szCs w:val="28"/>
        </w:rPr>
        <w:t xml:space="preserve">5 </w:t>
      </w:r>
      <w:r w:rsidR="008009C3" w:rsidRPr="00881D95">
        <w:rPr>
          <w:sz w:val="28"/>
          <w:szCs w:val="28"/>
        </w:rPr>
        <w:t>Закона края № 3-1004</w:t>
      </w:r>
      <w:r w:rsidR="00C06CF7" w:rsidRPr="00881D95">
        <w:rPr>
          <w:sz w:val="28"/>
          <w:szCs w:val="28"/>
        </w:rPr>
        <w:t>,</w:t>
      </w:r>
      <w:r w:rsidR="008009C3" w:rsidRPr="00881D95">
        <w:rPr>
          <w:sz w:val="28"/>
          <w:szCs w:val="28"/>
        </w:rPr>
        <w:t xml:space="preserve"> </w:t>
      </w:r>
      <w:r w:rsidR="00892376" w:rsidRPr="00881D95">
        <w:rPr>
          <w:sz w:val="28"/>
          <w:szCs w:val="28"/>
        </w:rPr>
        <w:t>предусматривающе</w:t>
      </w:r>
      <w:r w:rsidR="00C06CF7" w:rsidRPr="00881D95">
        <w:rPr>
          <w:sz w:val="28"/>
          <w:szCs w:val="28"/>
        </w:rPr>
        <w:t>го</w:t>
      </w:r>
      <w:r w:rsidR="00892376" w:rsidRPr="00881D95">
        <w:rPr>
          <w:sz w:val="28"/>
          <w:szCs w:val="28"/>
        </w:rPr>
        <w:t xml:space="preserve"> основные требования </w:t>
      </w:r>
      <w:r w:rsidRPr="00881D95">
        <w:rPr>
          <w:rFonts w:eastAsiaTheme="minorEastAsia"/>
          <w:sz w:val="28"/>
          <w:szCs w:val="28"/>
        </w:rPr>
        <w:t xml:space="preserve">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w:t>
      </w:r>
      <w:r w:rsidR="00C36600" w:rsidRPr="00881D95">
        <w:rPr>
          <w:rFonts w:eastAsiaTheme="minorEastAsia"/>
          <w:sz w:val="28"/>
          <w:szCs w:val="28"/>
        </w:rPr>
        <w:br/>
      </w:r>
      <w:r w:rsidRPr="00881D95">
        <w:rPr>
          <w:rFonts w:eastAsiaTheme="minorEastAsia"/>
          <w:sz w:val="28"/>
          <w:szCs w:val="28"/>
        </w:rPr>
        <w:t xml:space="preserve">по участию участника отбора в реализации совместно с органами местного самоуправления мероприятий </w:t>
      </w:r>
      <w:r w:rsidRPr="00881D95">
        <w:rPr>
          <w:sz w:val="28"/>
          <w:szCs w:val="28"/>
        </w:rPr>
        <w:t>по социально</w:t>
      </w:r>
      <w:r w:rsidRPr="00881D95">
        <w:rPr>
          <w:rFonts w:eastAsiaTheme="minorEastAsia"/>
          <w:sz w:val="28"/>
          <w:szCs w:val="28"/>
        </w:rPr>
        <w:t xml:space="preserve">-экономическому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w:t>
      </w:r>
      <w:r w:rsidRPr="00881D95">
        <w:rPr>
          <w:sz w:val="28"/>
          <w:szCs w:val="28"/>
        </w:rPr>
        <w:t>состоянию на первое число месяца, в котором направляется заявка;</w:t>
      </w:r>
    </w:p>
    <w:p w:rsidR="00401041" w:rsidRPr="00881D95" w:rsidRDefault="00401041" w:rsidP="00401041">
      <w:pPr>
        <w:autoSpaceDE w:val="0"/>
        <w:autoSpaceDN w:val="0"/>
        <w:adjustRightInd w:val="0"/>
        <w:ind w:firstLine="709"/>
        <w:jc w:val="both"/>
        <w:rPr>
          <w:sz w:val="28"/>
          <w:szCs w:val="28"/>
        </w:rPr>
      </w:pPr>
      <w:r w:rsidRPr="00881D95">
        <w:rPr>
          <w:sz w:val="28"/>
          <w:szCs w:val="28"/>
        </w:rPr>
        <w:t xml:space="preserve">10) участник отбора соответствует условию, предусматривающему отсутствие в году, предшествующем году </w:t>
      </w:r>
      <w:r w:rsidR="00DC749F" w:rsidRPr="00881D95">
        <w:rPr>
          <w:sz w:val="28"/>
          <w:szCs w:val="28"/>
        </w:rPr>
        <w:t>предоставления</w:t>
      </w:r>
      <w:r w:rsidRPr="00881D95">
        <w:rPr>
          <w:sz w:val="28"/>
          <w:szCs w:val="28"/>
        </w:rPr>
        <w:t xml:space="preserve"> субсидии, и в году </w:t>
      </w:r>
      <w:r w:rsidR="00DC749F" w:rsidRPr="00881D95">
        <w:rPr>
          <w:sz w:val="28"/>
          <w:szCs w:val="28"/>
        </w:rPr>
        <w:t>предоставления</w:t>
      </w:r>
      <w:r w:rsidRPr="00881D95">
        <w:rPr>
          <w:sz w:val="28"/>
          <w:szCs w:val="28"/>
        </w:rPr>
        <w:t xml:space="preserve"> субсидии </w:t>
      </w:r>
      <w:r w:rsidR="00DC749F" w:rsidRPr="00881D95">
        <w:rPr>
          <w:sz w:val="28"/>
          <w:szCs w:val="28"/>
        </w:rPr>
        <w:t xml:space="preserve">по состоянию </w:t>
      </w:r>
      <w:r w:rsidRPr="00881D95">
        <w:rPr>
          <w:sz w:val="28"/>
          <w:szCs w:val="28"/>
        </w:rPr>
        <w:t xml:space="preserve">на первое число месяца, в котором направляется заявка, случаев привлечения его к ответственности </w:t>
      </w:r>
      <w:r w:rsidR="00DA2173" w:rsidRPr="00881D95">
        <w:rPr>
          <w:sz w:val="28"/>
          <w:szCs w:val="28"/>
        </w:rPr>
        <w:br/>
      </w:r>
      <w:r w:rsidRPr="00881D95">
        <w:rPr>
          <w:sz w:val="28"/>
          <w:szCs w:val="28"/>
        </w:rPr>
        <w:t>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rsidR="00401041" w:rsidRPr="00881D95" w:rsidRDefault="00401041" w:rsidP="00401041">
      <w:pPr>
        <w:autoSpaceDE w:val="0"/>
        <w:autoSpaceDN w:val="0"/>
        <w:adjustRightInd w:val="0"/>
        <w:ind w:firstLine="709"/>
        <w:jc w:val="both"/>
        <w:rPr>
          <w:sz w:val="28"/>
          <w:szCs w:val="28"/>
        </w:rPr>
      </w:pPr>
      <w:r w:rsidRPr="00881D95">
        <w:rPr>
          <w:sz w:val="28"/>
          <w:szCs w:val="28"/>
        </w:rPr>
        <w:t xml:space="preserve">11) </w:t>
      </w:r>
      <w:r w:rsidR="00D16C12" w:rsidRPr="00881D95">
        <w:rPr>
          <w:sz w:val="28"/>
          <w:szCs w:val="28"/>
        </w:rPr>
        <w:t xml:space="preserve">у </w:t>
      </w:r>
      <w:r w:rsidRPr="00881D95">
        <w:rPr>
          <w:sz w:val="28"/>
          <w:szCs w:val="28"/>
        </w:rPr>
        <w:t>участник</w:t>
      </w:r>
      <w:r w:rsidR="00D16C12" w:rsidRPr="00881D95">
        <w:rPr>
          <w:sz w:val="28"/>
          <w:szCs w:val="28"/>
        </w:rPr>
        <w:t>а</w:t>
      </w:r>
      <w:r w:rsidRPr="00881D95">
        <w:rPr>
          <w:sz w:val="28"/>
          <w:szCs w:val="28"/>
        </w:rPr>
        <w:t xml:space="preserve"> отбора отсутств</w:t>
      </w:r>
      <w:r w:rsidR="00D16C12" w:rsidRPr="00881D95">
        <w:rPr>
          <w:sz w:val="28"/>
          <w:szCs w:val="28"/>
        </w:rPr>
        <w:t>уют</w:t>
      </w:r>
      <w:r w:rsidRPr="00881D95">
        <w:rPr>
          <w:sz w:val="28"/>
          <w:szCs w:val="28"/>
        </w:rPr>
        <w:t xml:space="preserve"> факт</w:t>
      </w:r>
      <w:r w:rsidR="00D16C12" w:rsidRPr="00881D95">
        <w:rPr>
          <w:sz w:val="28"/>
          <w:szCs w:val="28"/>
        </w:rPr>
        <w:t>ы</w:t>
      </w:r>
      <w:r w:rsidRPr="00881D95">
        <w:rPr>
          <w:sz w:val="28"/>
          <w:szCs w:val="28"/>
        </w:rPr>
        <w:t xml:space="preserve"> тяжелых несчастных случаев или несчастных случаев со смертельным исходом на производстве по вине </w:t>
      </w:r>
      <w:r w:rsidR="005A51A0" w:rsidRPr="00881D95">
        <w:rPr>
          <w:sz w:val="28"/>
          <w:szCs w:val="28"/>
        </w:rPr>
        <w:t>участника отбора</w:t>
      </w:r>
      <w:r w:rsidRPr="00881D95">
        <w:rPr>
          <w:sz w:val="28"/>
          <w:szCs w:val="28"/>
        </w:rPr>
        <w:t xml:space="preserve"> в году </w:t>
      </w:r>
      <w:r w:rsidR="00BB14A7" w:rsidRPr="00881D95">
        <w:rPr>
          <w:sz w:val="28"/>
          <w:szCs w:val="28"/>
        </w:rPr>
        <w:t xml:space="preserve">предоставления </w:t>
      </w:r>
      <w:r w:rsidRPr="00881D95">
        <w:rPr>
          <w:sz w:val="28"/>
          <w:szCs w:val="28"/>
        </w:rPr>
        <w:t xml:space="preserve">субсидии на первое число месяца, </w:t>
      </w:r>
      <w:r w:rsidR="00390737" w:rsidRPr="00881D95">
        <w:rPr>
          <w:sz w:val="28"/>
          <w:szCs w:val="28"/>
        </w:rPr>
        <w:br/>
      </w:r>
      <w:r w:rsidRPr="00881D95">
        <w:rPr>
          <w:sz w:val="28"/>
          <w:szCs w:val="28"/>
        </w:rPr>
        <w:t>в котором направляется заявка;</w:t>
      </w:r>
    </w:p>
    <w:p w:rsidR="00401041" w:rsidRPr="00881D95" w:rsidRDefault="00401391" w:rsidP="00695441">
      <w:pPr>
        <w:autoSpaceDE w:val="0"/>
        <w:autoSpaceDN w:val="0"/>
        <w:adjustRightInd w:val="0"/>
        <w:ind w:firstLine="709"/>
        <w:jc w:val="both"/>
        <w:rPr>
          <w:sz w:val="28"/>
          <w:szCs w:val="28"/>
        </w:rPr>
      </w:pPr>
      <w:r w:rsidRPr="00881D95">
        <w:rPr>
          <w:sz w:val="28"/>
          <w:szCs w:val="28"/>
        </w:rPr>
        <w:t>12) участник отбора использ</w:t>
      </w:r>
      <w:r w:rsidR="00661548" w:rsidRPr="00881D95">
        <w:rPr>
          <w:sz w:val="28"/>
          <w:szCs w:val="28"/>
        </w:rPr>
        <w:t>ует</w:t>
      </w:r>
      <w:r w:rsidRPr="00881D95">
        <w:rPr>
          <w:sz w:val="28"/>
          <w:szCs w:val="28"/>
        </w:rPr>
        <w:t xml:space="preserve"> кредит в полном объеме</w:t>
      </w:r>
      <w:r w:rsidR="004319A9" w:rsidRPr="00881D95">
        <w:rPr>
          <w:sz w:val="28"/>
          <w:szCs w:val="28"/>
        </w:rPr>
        <w:t xml:space="preserve"> </w:t>
      </w:r>
      <w:r w:rsidR="00DC749F" w:rsidRPr="00881D95">
        <w:rPr>
          <w:sz w:val="28"/>
          <w:szCs w:val="28"/>
        </w:rPr>
        <w:t>либо в части</w:t>
      </w:r>
      <w:r w:rsidRPr="00881D95">
        <w:rPr>
          <w:sz w:val="28"/>
          <w:szCs w:val="28"/>
        </w:rPr>
        <w:t xml:space="preserve"> </w:t>
      </w:r>
      <w:r w:rsidR="002E2B63" w:rsidRPr="00881D95">
        <w:rPr>
          <w:sz w:val="28"/>
          <w:szCs w:val="28"/>
        </w:rPr>
        <w:br/>
      </w:r>
      <w:r w:rsidRPr="00881D95">
        <w:rPr>
          <w:sz w:val="28"/>
          <w:szCs w:val="28"/>
        </w:rPr>
        <w:t>по целевому назначению;</w:t>
      </w:r>
    </w:p>
    <w:p w:rsidR="00401391" w:rsidRPr="00881D95" w:rsidRDefault="00401391" w:rsidP="00401391">
      <w:pPr>
        <w:autoSpaceDE w:val="0"/>
        <w:autoSpaceDN w:val="0"/>
        <w:adjustRightInd w:val="0"/>
        <w:ind w:firstLine="709"/>
        <w:jc w:val="both"/>
        <w:rPr>
          <w:sz w:val="28"/>
          <w:szCs w:val="28"/>
        </w:rPr>
      </w:pPr>
      <w:r w:rsidRPr="00881D95">
        <w:rPr>
          <w:sz w:val="28"/>
          <w:szCs w:val="28"/>
        </w:rPr>
        <w:t xml:space="preserve">13) </w:t>
      </w:r>
      <w:r w:rsidR="00D16C12" w:rsidRPr="00881D95">
        <w:rPr>
          <w:sz w:val="28"/>
          <w:szCs w:val="28"/>
        </w:rPr>
        <w:t xml:space="preserve">у </w:t>
      </w:r>
      <w:r w:rsidRPr="00881D95">
        <w:rPr>
          <w:sz w:val="28"/>
          <w:szCs w:val="28"/>
        </w:rPr>
        <w:t>участник</w:t>
      </w:r>
      <w:r w:rsidR="00D16C12" w:rsidRPr="00881D95">
        <w:rPr>
          <w:sz w:val="28"/>
          <w:szCs w:val="28"/>
        </w:rPr>
        <w:t>а</w:t>
      </w:r>
      <w:r w:rsidRPr="00881D95">
        <w:rPr>
          <w:sz w:val="28"/>
          <w:szCs w:val="28"/>
        </w:rPr>
        <w:t xml:space="preserve"> отбора цел</w:t>
      </w:r>
      <w:r w:rsidR="00D16C12" w:rsidRPr="00881D95">
        <w:rPr>
          <w:sz w:val="28"/>
          <w:szCs w:val="28"/>
        </w:rPr>
        <w:t>и</w:t>
      </w:r>
      <w:r w:rsidRPr="00881D95">
        <w:rPr>
          <w:sz w:val="28"/>
          <w:szCs w:val="28"/>
        </w:rPr>
        <w:t xml:space="preserve"> кредитного договора </w:t>
      </w:r>
      <w:r w:rsidR="00D16C12" w:rsidRPr="00881D95">
        <w:rPr>
          <w:sz w:val="28"/>
          <w:szCs w:val="28"/>
        </w:rPr>
        <w:t xml:space="preserve">соответствуют </w:t>
      </w:r>
      <w:r w:rsidRPr="00881D95">
        <w:rPr>
          <w:sz w:val="28"/>
          <w:szCs w:val="28"/>
        </w:rPr>
        <w:t>направлениям, указанным в пункте 1.3 Порядка;</w:t>
      </w:r>
    </w:p>
    <w:p w:rsidR="00401391" w:rsidRPr="00881D95" w:rsidRDefault="00401391" w:rsidP="00401391">
      <w:pPr>
        <w:autoSpaceDE w:val="0"/>
        <w:autoSpaceDN w:val="0"/>
        <w:adjustRightInd w:val="0"/>
        <w:ind w:firstLine="709"/>
        <w:jc w:val="both"/>
        <w:rPr>
          <w:sz w:val="28"/>
          <w:szCs w:val="28"/>
        </w:rPr>
      </w:pPr>
      <w:r w:rsidRPr="00881D95">
        <w:rPr>
          <w:sz w:val="28"/>
          <w:szCs w:val="28"/>
        </w:rPr>
        <w:t>14) участник отбора представл</w:t>
      </w:r>
      <w:r w:rsidR="00661548" w:rsidRPr="00881D95">
        <w:rPr>
          <w:sz w:val="28"/>
          <w:szCs w:val="28"/>
        </w:rPr>
        <w:t>яет</w:t>
      </w:r>
      <w:r w:rsidRPr="00881D95">
        <w:rPr>
          <w:sz w:val="28"/>
          <w:szCs w:val="28"/>
        </w:rPr>
        <w:t xml:space="preserve"> документ</w:t>
      </w:r>
      <w:r w:rsidR="00661548" w:rsidRPr="00881D95">
        <w:rPr>
          <w:sz w:val="28"/>
          <w:szCs w:val="28"/>
        </w:rPr>
        <w:t>ы</w:t>
      </w:r>
      <w:r w:rsidRPr="00881D95">
        <w:rPr>
          <w:sz w:val="28"/>
          <w:szCs w:val="28"/>
        </w:rPr>
        <w:t>, предусмотренны</w:t>
      </w:r>
      <w:r w:rsidR="00661548" w:rsidRPr="00881D95">
        <w:rPr>
          <w:sz w:val="28"/>
          <w:szCs w:val="28"/>
        </w:rPr>
        <w:t>е</w:t>
      </w:r>
      <w:r w:rsidRPr="00881D95">
        <w:rPr>
          <w:sz w:val="28"/>
          <w:szCs w:val="28"/>
        </w:rPr>
        <w:t xml:space="preserve"> пунктом 2.10 Порядка, не позднее </w:t>
      </w:r>
      <w:r w:rsidR="00061582" w:rsidRPr="00881D95">
        <w:rPr>
          <w:sz w:val="28"/>
          <w:szCs w:val="28"/>
        </w:rPr>
        <w:t>12</w:t>
      </w:r>
      <w:r w:rsidRPr="00881D95">
        <w:rPr>
          <w:sz w:val="28"/>
          <w:szCs w:val="28"/>
        </w:rPr>
        <w:t xml:space="preserve"> месяцев после окончания срока действия кредитного договора;</w:t>
      </w:r>
    </w:p>
    <w:p w:rsidR="00401391" w:rsidRPr="00881D95" w:rsidRDefault="00401391" w:rsidP="00401391">
      <w:pPr>
        <w:autoSpaceDE w:val="0"/>
        <w:autoSpaceDN w:val="0"/>
        <w:adjustRightInd w:val="0"/>
        <w:ind w:firstLine="709"/>
        <w:jc w:val="both"/>
        <w:rPr>
          <w:sz w:val="28"/>
          <w:szCs w:val="28"/>
        </w:rPr>
      </w:pPr>
      <w:r w:rsidRPr="00881D95">
        <w:rPr>
          <w:sz w:val="28"/>
          <w:szCs w:val="28"/>
        </w:rPr>
        <w:t xml:space="preserve">15) </w:t>
      </w:r>
      <w:r w:rsidR="009343BD" w:rsidRPr="00881D95">
        <w:rPr>
          <w:sz w:val="28"/>
          <w:szCs w:val="28"/>
        </w:rPr>
        <w:t>участник отбора в составе заявк</w:t>
      </w:r>
      <w:r w:rsidR="00BB14A7" w:rsidRPr="00881D95">
        <w:rPr>
          <w:sz w:val="28"/>
          <w:szCs w:val="28"/>
        </w:rPr>
        <w:t>и</w:t>
      </w:r>
      <w:r w:rsidR="009343BD" w:rsidRPr="00881D95">
        <w:rPr>
          <w:sz w:val="28"/>
          <w:szCs w:val="28"/>
        </w:rPr>
        <w:t xml:space="preserve"> </w:t>
      </w:r>
      <w:r w:rsidR="00BB14A7" w:rsidRPr="00881D95">
        <w:rPr>
          <w:sz w:val="28"/>
          <w:szCs w:val="28"/>
        </w:rPr>
        <w:t xml:space="preserve">представил </w:t>
      </w:r>
      <w:r w:rsidR="009343BD" w:rsidRPr="00881D95">
        <w:rPr>
          <w:sz w:val="28"/>
          <w:szCs w:val="28"/>
        </w:rPr>
        <w:t>кредитный договор</w:t>
      </w:r>
      <w:r w:rsidR="00BB14A7" w:rsidRPr="00881D95">
        <w:rPr>
          <w:sz w:val="28"/>
          <w:szCs w:val="28"/>
        </w:rPr>
        <w:t>,</w:t>
      </w:r>
      <w:r w:rsidR="009343BD" w:rsidRPr="00881D95">
        <w:rPr>
          <w:sz w:val="28"/>
          <w:szCs w:val="28"/>
        </w:rPr>
        <w:t xml:space="preserve"> </w:t>
      </w:r>
      <w:r w:rsidR="00BB14A7" w:rsidRPr="00881D95">
        <w:rPr>
          <w:sz w:val="28"/>
          <w:szCs w:val="28"/>
        </w:rPr>
        <w:t>который не был</w:t>
      </w:r>
      <w:r w:rsidR="009343BD" w:rsidRPr="00881D95">
        <w:rPr>
          <w:sz w:val="28"/>
          <w:szCs w:val="28"/>
        </w:rPr>
        <w:t xml:space="preserve"> </w:t>
      </w:r>
      <w:r w:rsidR="00524468" w:rsidRPr="00881D95">
        <w:rPr>
          <w:sz w:val="28"/>
          <w:szCs w:val="28"/>
        </w:rPr>
        <w:t xml:space="preserve">заключен в период с 1 января 2023 года с российской кредитной организацией, предоставившей кредит по льготной ставке </w:t>
      </w:r>
      <w:r w:rsidR="000A3A9E" w:rsidRPr="00881D95">
        <w:rPr>
          <w:sz w:val="28"/>
          <w:szCs w:val="28"/>
        </w:rPr>
        <w:br/>
      </w:r>
      <w:r w:rsidR="00524468" w:rsidRPr="00881D95">
        <w:rPr>
          <w:sz w:val="28"/>
          <w:szCs w:val="28"/>
        </w:rPr>
        <w:t xml:space="preserve">в соответствии с нормативным правовым актом Российской Федерации или </w:t>
      </w:r>
      <w:r w:rsidR="000A3A9E" w:rsidRPr="00881D95">
        <w:rPr>
          <w:sz w:val="28"/>
          <w:szCs w:val="28"/>
        </w:rPr>
        <w:br/>
      </w:r>
      <w:r w:rsidR="00524468" w:rsidRPr="00881D95">
        <w:rPr>
          <w:sz w:val="28"/>
          <w:szCs w:val="28"/>
        </w:rPr>
        <w:t xml:space="preserve">в соответствии с решением федерального органа исполнительной власти </w:t>
      </w:r>
      <w:r w:rsidR="000A3A9E" w:rsidRPr="00881D95">
        <w:rPr>
          <w:sz w:val="28"/>
          <w:szCs w:val="28"/>
        </w:rPr>
        <w:br/>
      </w:r>
      <w:r w:rsidR="00524468" w:rsidRPr="00881D95">
        <w:rPr>
          <w:sz w:val="28"/>
          <w:szCs w:val="28"/>
        </w:rPr>
        <w:t>о предоставлении субсидии кредитным организациям на возмещение недополученных доходов по кредитам, выданным по льготной ставке</w:t>
      </w:r>
      <w:r w:rsidR="005019F1" w:rsidRPr="00881D95">
        <w:rPr>
          <w:sz w:val="28"/>
          <w:szCs w:val="28"/>
        </w:rPr>
        <w:t>;</w:t>
      </w:r>
    </w:p>
    <w:p w:rsidR="004D0D52" w:rsidRPr="00881D95" w:rsidRDefault="00892376" w:rsidP="00892376">
      <w:pPr>
        <w:autoSpaceDE w:val="0"/>
        <w:autoSpaceDN w:val="0"/>
        <w:adjustRightInd w:val="0"/>
        <w:ind w:firstLine="709"/>
        <w:jc w:val="both"/>
        <w:rPr>
          <w:sz w:val="28"/>
          <w:szCs w:val="28"/>
        </w:rPr>
      </w:pPr>
      <w:r w:rsidRPr="00881D95">
        <w:rPr>
          <w:sz w:val="28"/>
          <w:szCs w:val="28"/>
        </w:rPr>
        <w:t>1</w:t>
      </w:r>
      <w:r w:rsidR="00EE6C8F" w:rsidRPr="00881D95">
        <w:rPr>
          <w:sz w:val="28"/>
          <w:szCs w:val="28"/>
        </w:rPr>
        <w:t>6</w:t>
      </w:r>
      <w:r w:rsidRPr="00881D95">
        <w:rPr>
          <w:sz w:val="28"/>
          <w:szCs w:val="28"/>
        </w:rPr>
        <w:t>) участник отбора уплат</w:t>
      </w:r>
      <w:r w:rsidR="001E0624" w:rsidRPr="00881D95">
        <w:rPr>
          <w:sz w:val="28"/>
          <w:szCs w:val="28"/>
        </w:rPr>
        <w:t>ил</w:t>
      </w:r>
      <w:r w:rsidRPr="00881D95">
        <w:rPr>
          <w:sz w:val="28"/>
          <w:szCs w:val="28"/>
        </w:rPr>
        <w:t xml:space="preserve"> начисленны</w:t>
      </w:r>
      <w:r w:rsidR="001E0624" w:rsidRPr="00881D95">
        <w:rPr>
          <w:sz w:val="28"/>
          <w:szCs w:val="28"/>
        </w:rPr>
        <w:t>е проценты</w:t>
      </w:r>
      <w:r w:rsidRPr="00881D95">
        <w:rPr>
          <w:sz w:val="28"/>
          <w:szCs w:val="28"/>
        </w:rPr>
        <w:t xml:space="preserve"> и (или) сумму основного долга в соответствии с графиком погашения кредита</w:t>
      </w:r>
      <w:r w:rsidR="00524468" w:rsidRPr="00881D95">
        <w:rPr>
          <w:sz w:val="28"/>
          <w:szCs w:val="28"/>
        </w:rPr>
        <w:t xml:space="preserve"> </w:t>
      </w:r>
      <w:r w:rsidR="004D0D52" w:rsidRPr="00881D95">
        <w:rPr>
          <w:sz w:val="28"/>
          <w:szCs w:val="28"/>
        </w:rPr>
        <w:t>и уплаты процентов по нему;</w:t>
      </w:r>
    </w:p>
    <w:p w:rsidR="0071423F" w:rsidRPr="00881D95" w:rsidRDefault="0071423F" w:rsidP="00892376">
      <w:pPr>
        <w:autoSpaceDE w:val="0"/>
        <w:autoSpaceDN w:val="0"/>
        <w:adjustRightInd w:val="0"/>
        <w:ind w:firstLine="709"/>
        <w:jc w:val="both"/>
        <w:rPr>
          <w:sz w:val="28"/>
          <w:szCs w:val="28"/>
        </w:rPr>
      </w:pPr>
      <w:r w:rsidRPr="00881D95">
        <w:rPr>
          <w:sz w:val="28"/>
          <w:szCs w:val="28"/>
        </w:rPr>
        <w:t xml:space="preserve">17) участник отбора, заключивший кредитный договор по направлению, предусмотренному подпунктом 4 пункта 1.3 Порядка, представляет </w:t>
      </w:r>
      <w:r w:rsidR="006C397E" w:rsidRPr="00881D95">
        <w:rPr>
          <w:sz w:val="28"/>
          <w:szCs w:val="28"/>
        </w:rPr>
        <w:t>документы, указанные в абзацах</w:t>
      </w:r>
      <w:r w:rsidR="00F23F18" w:rsidRPr="00881D95">
        <w:rPr>
          <w:sz w:val="28"/>
          <w:szCs w:val="28"/>
        </w:rPr>
        <w:t xml:space="preserve"> седьмом, восьмом, </w:t>
      </w:r>
      <w:r w:rsidR="00796371" w:rsidRPr="00881D95">
        <w:rPr>
          <w:sz w:val="28"/>
          <w:szCs w:val="28"/>
        </w:rPr>
        <w:t>десятом</w:t>
      </w:r>
      <w:r w:rsidR="00F23F18" w:rsidRPr="00881D95">
        <w:rPr>
          <w:sz w:val="28"/>
          <w:szCs w:val="28"/>
        </w:rPr>
        <w:t xml:space="preserve">, </w:t>
      </w:r>
      <w:r w:rsidR="00826081" w:rsidRPr="00881D95">
        <w:rPr>
          <w:sz w:val="28"/>
          <w:szCs w:val="28"/>
        </w:rPr>
        <w:t>одиннадцатом</w:t>
      </w:r>
      <w:r w:rsidR="00F23F18" w:rsidRPr="00881D95">
        <w:rPr>
          <w:sz w:val="28"/>
          <w:szCs w:val="28"/>
        </w:rPr>
        <w:t xml:space="preserve"> подпункта «в»</w:t>
      </w:r>
      <w:r w:rsidR="006C397E" w:rsidRPr="00881D95">
        <w:rPr>
          <w:sz w:val="28"/>
          <w:szCs w:val="28"/>
        </w:rPr>
        <w:t xml:space="preserve"> подпункта 3 пункта 2.10 Порядка, </w:t>
      </w:r>
      <w:r w:rsidRPr="00881D95">
        <w:rPr>
          <w:sz w:val="28"/>
          <w:szCs w:val="28"/>
        </w:rPr>
        <w:t xml:space="preserve">в срок не превышающий </w:t>
      </w:r>
      <w:r w:rsidR="009D2AA7" w:rsidRPr="00881D95">
        <w:rPr>
          <w:sz w:val="28"/>
          <w:szCs w:val="28"/>
        </w:rPr>
        <w:br/>
      </w:r>
      <w:r w:rsidRPr="00881D95">
        <w:rPr>
          <w:sz w:val="28"/>
          <w:szCs w:val="28"/>
        </w:rPr>
        <w:t>12 месяцев, следующих за месяцем истечения срока строительства или реконструкции, установленного разрешением на строительство</w:t>
      </w:r>
      <w:r w:rsidR="006C397E" w:rsidRPr="00881D95">
        <w:rPr>
          <w:sz w:val="28"/>
          <w:szCs w:val="28"/>
        </w:rPr>
        <w:t>;</w:t>
      </w:r>
    </w:p>
    <w:p w:rsidR="00892376" w:rsidRPr="00881D95" w:rsidRDefault="006C397E" w:rsidP="00892376">
      <w:pPr>
        <w:autoSpaceDE w:val="0"/>
        <w:autoSpaceDN w:val="0"/>
        <w:adjustRightInd w:val="0"/>
        <w:ind w:firstLine="709"/>
        <w:jc w:val="both"/>
        <w:rPr>
          <w:sz w:val="28"/>
          <w:szCs w:val="28"/>
        </w:rPr>
      </w:pPr>
      <w:r w:rsidRPr="00881D95">
        <w:rPr>
          <w:sz w:val="28"/>
          <w:szCs w:val="28"/>
        </w:rPr>
        <w:t>18)</w:t>
      </w:r>
      <w:r w:rsidR="0074639C" w:rsidRPr="00881D95">
        <w:rPr>
          <w:sz w:val="28"/>
          <w:szCs w:val="28"/>
        </w:rPr>
        <w:t xml:space="preserve"> участником отбора в отношении конкретного кредитного договора представляется отдельная заявка.</w:t>
      </w:r>
      <w:r w:rsidR="00892376" w:rsidRPr="00881D95">
        <w:rPr>
          <w:sz w:val="28"/>
          <w:szCs w:val="28"/>
        </w:rPr>
        <w:t xml:space="preserve"> </w:t>
      </w:r>
    </w:p>
    <w:p w:rsidR="00695441" w:rsidRPr="00881D95" w:rsidRDefault="00695441" w:rsidP="00695441">
      <w:pPr>
        <w:pStyle w:val="ConsPlusNormal"/>
        <w:ind w:firstLine="709"/>
        <w:jc w:val="both"/>
        <w:rPr>
          <w:rFonts w:ascii="Times New Roman" w:eastAsia="Times New Roman" w:hAnsi="Times New Roman" w:cs="Times New Roman"/>
          <w:sz w:val="28"/>
          <w:szCs w:val="28"/>
        </w:rPr>
      </w:pPr>
      <w:r w:rsidRPr="00881D95">
        <w:rPr>
          <w:rFonts w:ascii="Times New Roman" w:hAnsi="Times New Roman" w:cs="Times New Roman"/>
          <w:sz w:val="28"/>
          <w:szCs w:val="28"/>
        </w:rPr>
        <w:t xml:space="preserve">2.10. </w:t>
      </w:r>
      <w:r w:rsidRPr="00881D95">
        <w:rPr>
          <w:rFonts w:ascii="Times New Roman" w:eastAsia="Times New Roman" w:hAnsi="Times New Roman" w:cs="Times New Roman"/>
          <w:sz w:val="28"/>
          <w:szCs w:val="28"/>
        </w:rPr>
        <w:t>Для участия в отборе участник отбора представляет заявку, состоящую из следующих документов:</w:t>
      </w:r>
    </w:p>
    <w:p w:rsidR="00695441" w:rsidRPr="00881D95" w:rsidRDefault="005F04CD" w:rsidP="00695441">
      <w:pPr>
        <w:widowControl w:val="0"/>
        <w:autoSpaceDE w:val="0"/>
        <w:autoSpaceDN w:val="0"/>
        <w:ind w:firstLine="709"/>
        <w:jc w:val="both"/>
        <w:rPr>
          <w:sz w:val="28"/>
          <w:szCs w:val="28"/>
        </w:rPr>
      </w:pPr>
      <w:r w:rsidRPr="00881D95">
        <w:rPr>
          <w:sz w:val="28"/>
          <w:szCs w:val="28"/>
        </w:rPr>
        <w:t>1</w:t>
      </w:r>
      <w:r w:rsidR="00695441" w:rsidRPr="00881D95">
        <w:rPr>
          <w:sz w:val="28"/>
          <w:szCs w:val="28"/>
        </w:rPr>
        <w:t xml:space="preserve">) заявления на участие в отборе по форме согласно приложению </w:t>
      </w:r>
      <w:r w:rsidR="002E162B" w:rsidRPr="00881D95">
        <w:rPr>
          <w:sz w:val="28"/>
          <w:szCs w:val="28"/>
        </w:rPr>
        <w:br/>
      </w:r>
      <w:r w:rsidR="00695441" w:rsidRPr="00881D95">
        <w:rPr>
          <w:sz w:val="28"/>
          <w:szCs w:val="28"/>
        </w:rPr>
        <w:t xml:space="preserve">№ </w:t>
      </w:r>
      <w:r w:rsidR="00B75C08" w:rsidRPr="00881D95">
        <w:rPr>
          <w:sz w:val="28"/>
          <w:szCs w:val="28"/>
        </w:rPr>
        <w:t>2</w:t>
      </w:r>
      <w:r w:rsidR="00695441" w:rsidRPr="00881D95">
        <w:rPr>
          <w:sz w:val="28"/>
          <w:szCs w:val="28"/>
        </w:rPr>
        <w:t xml:space="preserve"> к Порядку (далее – заявление);</w:t>
      </w:r>
    </w:p>
    <w:p w:rsidR="00401391" w:rsidRPr="00881D95" w:rsidRDefault="00401391" w:rsidP="00401391">
      <w:pPr>
        <w:autoSpaceDE w:val="0"/>
        <w:autoSpaceDN w:val="0"/>
        <w:adjustRightInd w:val="0"/>
        <w:ind w:firstLine="709"/>
        <w:jc w:val="both"/>
        <w:rPr>
          <w:sz w:val="28"/>
          <w:szCs w:val="28"/>
        </w:rPr>
      </w:pPr>
      <w:r w:rsidRPr="00881D95">
        <w:rPr>
          <w:sz w:val="28"/>
          <w:szCs w:val="28"/>
        </w:rPr>
        <w:t xml:space="preserve">2) по кредитным договорам, в отношении которых министерством </w:t>
      </w:r>
      <w:r w:rsidR="000A3A9E" w:rsidRPr="00881D95">
        <w:rPr>
          <w:sz w:val="28"/>
          <w:szCs w:val="28"/>
        </w:rPr>
        <w:br/>
      </w:r>
      <w:r w:rsidRPr="00881D95">
        <w:rPr>
          <w:sz w:val="28"/>
          <w:szCs w:val="28"/>
        </w:rPr>
        <w:t>до направления заявки не было принято решение о предоставлении субсидии:</w:t>
      </w:r>
    </w:p>
    <w:p w:rsidR="00401391" w:rsidRPr="00881D95" w:rsidRDefault="00401391" w:rsidP="00401391">
      <w:pPr>
        <w:autoSpaceDE w:val="0"/>
        <w:autoSpaceDN w:val="0"/>
        <w:adjustRightInd w:val="0"/>
        <w:ind w:firstLine="709"/>
        <w:jc w:val="both"/>
        <w:rPr>
          <w:sz w:val="28"/>
          <w:szCs w:val="28"/>
        </w:rPr>
      </w:pPr>
      <w:r w:rsidRPr="00881D95">
        <w:rPr>
          <w:sz w:val="28"/>
          <w:szCs w:val="28"/>
        </w:rPr>
        <w:t>а) электронн</w:t>
      </w:r>
      <w:r w:rsidR="00DC749F" w:rsidRPr="00881D95">
        <w:rPr>
          <w:sz w:val="28"/>
          <w:szCs w:val="28"/>
        </w:rPr>
        <w:t>ой</w:t>
      </w:r>
      <w:r w:rsidRPr="00881D95">
        <w:rPr>
          <w:sz w:val="28"/>
          <w:szCs w:val="28"/>
        </w:rPr>
        <w:t xml:space="preserve"> копи</w:t>
      </w:r>
      <w:r w:rsidR="00DC749F" w:rsidRPr="00881D95">
        <w:rPr>
          <w:sz w:val="28"/>
          <w:szCs w:val="28"/>
        </w:rPr>
        <w:t>и</w:t>
      </w:r>
      <w:r w:rsidRPr="00881D95">
        <w:rPr>
          <w:sz w:val="28"/>
          <w:szCs w:val="28"/>
        </w:rPr>
        <w:t xml:space="preserve"> кредитного договора или кредитный договор </w:t>
      </w:r>
      <w:r w:rsidR="000A3A9E" w:rsidRPr="00881D95">
        <w:rPr>
          <w:sz w:val="28"/>
          <w:szCs w:val="28"/>
        </w:rPr>
        <w:br/>
      </w:r>
      <w:r w:rsidRPr="00881D95">
        <w:rPr>
          <w:sz w:val="28"/>
          <w:szCs w:val="28"/>
        </w:rPr>
        <w:t xml:space="preserve">в форме электронного документа, подписанный усиленными квалифицированными электронными подписями кредитной организации </w:t>
      </w:r>
      <w:r w:rsidR="000A3A9E" w:rsidRPr="00881D95">
        <w:rPr>
          <w:sz w:val="28"/>
          <w:szCs w:val="28"/>
        </w:rPr>
        <w:br/>
      </w:r>
      <w:r w:rsidRPr="00881D95">
        <w:rPr>
          <w:sz w:val="28"/>
          <w:szCs w:val="28"/>
        </w:rPr>
        <w:t>и участника отбора;</w:t>
      </w:r>
    </w:p>
    <w:p w:rsidR="00401391" w:rsidRPr="00881D95" w:rsidRDefault="00401391" w:rsidP="00401391">
      <w:pPr>
        <w:autoSpaceDE w:val="0"/>
        <w:autoSpaceDN w:val="0"/>
        <w:adjustRightInd w:val="0"/>
        <w:ind w:firstLine="709"/>
        <w:jc w:val="both"/>
        <w:rPr>
          <w:sz w:val="28"/>
          <w:szCs w:val="28"/>
        </w:rPr>
      </w:pPr>
      <w:r w:rsidRPr="00881D95">
        <w:rPr>
          <w:sz w:val="28"/>
          <w:szCs w:val="28"/>
        </w:rPr>
        <w:t>б) электронн</w:t>
      </w:r>
      <w:r w:rsidR="00DC749F" w:rsidRPr="00881D95">
        <w:rPr>
          <w:sz w:val="28"/>
          <w:szCs w:val="28"/>
        </w:rPr>
        <w:t>ой</w:t>
      </w:r>
      <w:r w:rsidRPr="00881D95">
        <w:rPr>
          <w:sz w:val="28"/>
          <w:szCs w:val="28"/>
        </w:rPr>
        <w:t xml:space="preserve"> копи</w:t>
      </w:r>
      <w:r w:rsidR="00DC749F" w:rsidRPr="00881D95">
        <w:rPr>
          <w:sz w:val="28"/>
          <w:szCs w:val="28"/>
        </w:rPr>
        <w:t>и</w:t>
      </w:r>
      <w:r w:rsidRPr="00881D95">
        <w:rPr>
          <w:sz w:val="28"/>
          <w:szCs w:val="28"/>
        </w:rPr>
        <w:t xml:space="preserve"> дополнительного соглашения или уведомления </w:t>
      </w:r>
      <w:r w:rsidRPr="00881D95">
        <w:rPr>
          <w:sz w:val="28"/>
          <w:szCs w:val="28"/>
        </w:rPr>
        <w:br/>
        <w:t xml:space="preserve">к кредитному договору или дополнительное соглашение к кредитному договору в форме электронного документа, подписанное усиленными квалифицированными электронными подписями кредитной организации </w:t>
      </w:r>
      <w:r w:rsidR="000A3A9E" w:rsidRPr="00881D95">
        <w:rPr>
          <w:sz w:val="28"/>
          <w:szCs w:val="28"/>
        </w:rPr>
        <w:br/>
      </w:r>
      <w:r w:rsidRPr="00881D95">
        <w:rPr>
          <w:sz w:val="28"/>
          <w:szCs w:val="28"/>
        </w:rPr>
        <w:t xml:space="preserve">и участника отбора, содержащие информацию об изменении размера платы </w:t>
      </w:r>
      <w:r w:rsidR="000A3A9E" w:rsidRPr="00881D95">
        <w:rPr>
          <w:sz w:val="28"/>
          <w:szCs w:val="28"/>
        </w:rPr>
        <w:br/>
      </w:r>
      <w:r w:rsidRPr="00881D95">
        <w:rPr>
          <w:sz w:val="28"/>
          <w:szCs w:val="28"/>
        </w:rPr>
        <w:t>за пользование кредитом (при наличии);</w:t>
      </w:r>
    </w:p>
    <w:p w:rsidR="00401391" w:rsidRPr="00881D95" w:rsidRDefault="00401391" w:rsidP="00401391">
      <w:pPr>
        <w:autoSpaceDE w:val="0"/>
        <w:autoSpaceDN w:val="0"/>
        <w:adjustRightInd w:val="0"/>
        <w:ind w:firstLine="709"/>
        <w:jc w:val="both"/>
        <w:rPr>
          <w:sz w:val="28"/>
          <w:szCs w:val="28"/>
        </w:rPr>
      </w:pPr>
      <w:r w:rsidRPr="00881D95">
        <w:rPr>
          <w:sz w:val="28"/>
          <w:szCs w:val="28"/>
        </w:rPr>
        <w:t>в) электронн</w:t>
      </w:r>
      <w:r w:rsidR="006E23A4" w:rsidRPr="00881D95">
        <w:rPr>
          <w:sz w:val="28"/>
          <w:szCs w:val="28"/>
        </w:rPr>
        <w:t>ой копии</w:t>
      </w:r>
      <w:r w:rsidRPr="00881D95">
        <w:rPr>
          <w:sz w:val="28"/>
          <w:szCs w:val="28"/>
        </w:rPr>
        <w:t xml:space="preserve"> графика погашения кредита и уплаты процентов по нему</w:t>
      </w:r>
      <w:r w:rsidR="00FE5A44" w:rsidRPr="00881D95">
        <w:rPr>
          <w:sz w:val="28"/>
          <w:szCs w:val="28"/>
        </w:rPr>
        <w:t xml:space="preserve"> </w:t>
      </w:r>
      <w:r w:rsidR="002524AA" w:rsidRPr="00881D95">
        <w:rPr>
          <w:sz w:val="28"/>
          <w:szCs w:val="28"/>
        </w:rPr>
        <w:t xml:space="preserve">или график погашения кредита и уплаты процентов по нему </w:t>
      </w:r>
      <w:r w:rsidR="00FE5A44" w:rsidRPr="00881D95">
        <w:rPr>
          <w:sz w:val="28"/>
          <w:szCs w:val="28"/>
        </w:rPr>
        <w:t>в форме электронного документа, подписанн</w:t>
      </w:r>
      <w:r w:rsidR="002524AA" w:rsidRPr="00881D95">
        <w:rPr>
          <w:sz w:val="28"/>
          <w:szCs w:val="28"/>
        </w:rPr>
        <w:t>ого</w:t>
      </w:r>
      <w:r w:rsidR="00FE5A44" w:rsidRPr="00881D95">
        <w:rPr>
          <w:sz w:val="28"/>
          <w:szCs w:val="28"/>
        </w:rPr>
        <w:t xml:space="preserve"> усиленными квалифицированными электронными подписями кредитной организации и участника отбора</w:t>
      </w:r>
      <w:r w:rsidRPr="00881D95">
        <w:rPr>
          <w:sz w:val="28"/>
          <w:szCs w:val="28"/>
        </w:rPr>
        <w:t>;</w:t>
      </w:r>
    </w:p>
    <w:p w:rsidR="00401391" w:rsidRPr="00881D95" w:rsidRDefault="0065368A" w:rsidP="00401391">
      <w:pPr>
        <w:autoSpaceDE w:val="0"/>
        <w:autoSpaceDN w:val="0"/>
        <w:adjustRightInd w:val="0"/>
        <w:ind w:firstLine="709"/>
        <w:jc w:val="both"/>
        <w:rPr>
          <w:sz w:val="28"/>
          <w:szCs w:val="28"/>
        </w:rPr>
      </w:pPr>
      <w:r w:rsidRPr="00881D95">
        <w:rPr>
          <w:sz w:val="28"/>
          <w:szCs w:val="28"/>
        </w:rPr>
        <w:t xml:space="preserve">г) </w:t>
      </w:r>
      <w:r w:rsidR="00401391" w:rsidRPr="00881D95">
        <w:rPr>
          <w:sz w:val="28"/>
          <w:szCs w:val="28"/>
        </w:rPr>
        <w:t>электронн</w:t>
      </w:r>
      <w:r w:rsidR="006E23A4" w:rsidRPr="00881D95">
        <w:rPr>
          <w:sz w:val="28"/>
          <w:szCs w:val="28"/>
        </w:rPr>
        <w:t>ой копии</w:t>
      </w:r>
      <w:r w:rsidR="00401391" w:rsidRPr="00881D95">
        <w:rPr>
          <w:sz w:val="28"/>
          <w:szCs w:val="28"/>
        </w:rPr>
        <w:t xml:space="preserve"> выписки по расчетному счету участника отбора для подтверждения перечисления кредитных средств;</w:t>
      </w:r>
    </w:p>
    <w:p w:rsidR="00401391" w:rsidRPr="00881D95" w:rsidRDefault="0065368A" w:rsidP="00401391">
      <w:pPr>
        <w:autoSpaceDE w:val="0"/>
        <w:autoSpaceDN w:val="0"/>
        <w:adjustRightInd w:val="0"/>
        <w:ind w:firstLine="709"/>
        <w:jc w:val="both"/>
        <w:rPr>
          <w:sz w:val="28"/>
          <w:szCs w:val="28"/>
        </w:rPr>
      </w:pPr>
      <w:r w:rsidRPr="00881D95">
        <w:rPr>
          <w:sz w:val="28"/>
          <w:szCs w:val="28"/>
        </w:rPr>
        <w:t xml:space="preserve">д) </w:t>
      </w:r>
      <w:r w:rsidR="00401391" w:rsidRPr="00881D95">
        <w:rPr>
          <w:sz w:val="28"/>
          <w:szCs w:val="28"/>
        </w:rPr>
        <w:t>электронны</w:t>
      </w:r>
      <w:r w:rsidR="006E23A4" w:rsidRPr="00881D95">
        <w:rPr>
          <w:sz w:val="28"/>
          <w:szCs w:val="28"/>
        </w:rPr>
        <w:t>х копий</w:t>
      </w:r>
      <w:r w:rsidR="00401391" w:rsidRPr="00881D95">
        <w:rPr>
          <w:sz w:val="28"/>
          <w:szCs w:val="28"/>
        </w:rPr>
        <w:t xml:space="preserve"> платежных документов, подтверждающих зачисление кредита со ссудного счета участника отбора на расчетный счет участника отбора;</w:t>
      </w:r>
    </w:p>
    <w:p w:rsidR="00401391" w:rsidRPr="00881D95" w:rsidRDefault="0065368A" w:rsidP="00401391">
      <w:pPr>
        <w:autoSpaceDE w:val="0"/>
        <w:autoSpaceDN w:val="0"/>
        <w:adjustRightInd w:val="0"/>
        <w:ind w:firstLine="709"/>
        <w:jc w:val="both"/>
        <w:rPr>
          <w:sz w:val="28"/>
          <w:szCs w:val="28"/>
        </w:rPr>
      </w:pPr>
      <w:r w:rsidRPr="00881D95">
        <w:rPr>
          <w:sz w:val="28"/>
          <w:szCs w:val="28"/>
        </w:rPr>
        <w:t xml:space="preserve">е) </w:t>
      </w:r>
      <w:r w:rsidR="00401391" w:rsidRPr="00881D95">
        <w:rPr>
          <w:sz w:val="28"/>
          <w:szCs w:val="28"/>
        </w:rPr>
        <w:t>для подтверждения целевого использования кредита:</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при приобретении </w:t>
      </w:r>
      <w:r w:rsidR="00DC749F" w:rsidRPr="00881D95">
        <w:rPr>
          <w:sz w:val="28"/>
          <w:szCs w:val="28"/>
        </w:rPr>
        <w:t xml:space="preserve">сельскохозяйственной </w:t>
      </w:r>
      <w:r w:rsidRPr="00881D95">
        <w:rPr>
          <w:sz w:val="28"/>
          <w:szCs w:val="28"/>
        </w:rPr>
        <w:t>техники</w:t>
      </w:r>
      <w:r w:rsidR="00CF6F79" w:rsidRPr="00881D95">
        <w:rPr>
          <w:sz w:val="28"/>
          <w:szCs w:val="28"/>
        </w:rPr>
        <w:t xml:space="preserve"> и</w:t>
      </w:r>
      <w:r w:rsidRPr="00881D95">
        <w:rPr>
          <w:sz w:val="28"/>
          <w:szCs w:val="28"/>
        </w:rPr>
        <w:t xml:space="preserve"> </w:t>
      </w:r>
      <w:r w:rsidR="00DC749F" w:rsidRPr="00881D95">
        <w:rPr>
          <w:sz w:val="28"/>
          <w:szCs w:val="28"/>
        </w:rPr>
        <w:t>оборудования</w:t>
      </w:r>
      <w:r w:rsidR="00CF6F79" w:rsidRPr="00881D95">
        <w:rPr>
          <w:sz w:val="28"/>
          <w:szCs w:val="28"/>
        </w:rPr>
        <w:t>,</w:t>
      </w:r>
      <w:r w:rsidR="00DC749F" w:rsidRPr="00881D95">
        <w:rPr>
          <w:sz w:val="28"/>
          <w:szCs w:val="28"/>
        </w:rPr>
        <w:t xml:space="preserve"> используемых в растениеводстве и животноводстве, </w:t>
      </w:r>
      <w:r w:rsidRPr="00881D95">
        <w:rPr>
          <w:sz w:val="28"/>
          <w:szCs w:val="28"/>
        </w:rPr>
        <w:t>средств автотранспортных грузовых</w:t>
      </w:r>
      <w:r w:rsidR="00DC749F" w:rsidRPr="00881D95">
        <w:rPr>
          <w:sz w:val="28"/>
          <w:szCs w:val="28"/>
        </w:rPr>
        <w:t>, в том числе для перевозки пищевых продуктов</w:t>
      </w:r>
      <w:r w:rsidRPr="00881D95">
        <w:rPr>
          <w:sz w:val="28"/>
          <w:szCs w:val="28"/>
        </w:rPr>
        <w:t>:</w:t>
      </w:r>
    </w:p>
    <w:p w:rsidR="007D3792" w:rsidRPr="00881D95" w:rsidRDefault="007D3792" w:rsidP="007D3792">
      <w:pPr>
        <w:autoSpaceDE w:val="0"/>
        <w:autoSpaceDN w:val="0"/>
        <w:adjustRightInd w:val="0"/>
        <w:ind w:firstLine="709"/>
        <w:jc w:val="both"/>
        <w:rPr>
          <w:sz w:val="28"/>
          <w:szCs w:val="28"/>
        </w:rPr>
      </w:pPr>
      <w:r w:rsidRPr="00881D95">
        <w:rPr>
          <w:sz w:val="28"/>
          <w:szCs w:val="28"/>
        </w:rPr>
        <w:t>электронной копии договора</w:t>
      </w:r>
      <w:r w:rsidR="00807A88" w:rsidRPr="00881D95">
        <w:rPr>
          <w:sz w:val="28"/>
          <w:szCs w:val="28"/>
        </w:rPr>
        <w:t>, подтверждающего</w:t>
      </w:r>
      <w:r w:rsidRPr="00881D95">
        <w:rPr>
          <w:sz w:val="28"/>
          <w:szCs w:val="28"/>
        </w:rPr>
        <w:t xml:space="preserve"> приобретение;</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электронной копии </w:t>
      </w:r>
      <w:r w:rsidR="00DC749F" w:rsidRPr="00881D95">
        <w:rPr>
          <w:sz w:val="28"/>
          <w:szCs w:val="28"/>
        </w:rPr>
        <w:t>первичного учет</w:t>
      </w:r>
      <w:r w:rsidR="004C2A5E" w:rsidRPr="00881D95">
        <w:rPr>
          <w:sz w:val="28"/>
          <w:szCs w:val="28"/>
        </w:rPr>
        <w:t>ного</w:t>
      </w:r>
      <w:r w:rsidR="00DC749F" w:rsidRPr="00881D95">
        <w:rPr>
          <w:sz w:val="28"/>
          <w:szCs w:val="28"/>
        </w:rPr>
        <w:t xml:space="preserve"> </w:t>
      </w:r>
      <w:r w:rsidRPr="00881D95">
        <w:rPr>
          <w:sz w:val="28"/>
          <w:szCs w:val="28"/>
        </w:rPr>
        <w:t>документа, подтверждающего поставку;</w:t>
      </w:r>
    </w:p>
    <w:p w:rsidR="007D3792" w:rsidRPr="00881D95" w:rsidRDefault="007D3792" w:rsidP="007D3792">
      <w:pPr>
        <w:autoSpaceDE w:val="0"/>
        <w:autoSpaceDN w:val="0"/>
        <w:adjustRightInd w:val="0"/>
        <w:ind w:firstLine="709"/>
        <w:jc w:val="both"/>
        <w:rPr>
          <w:sz w:val="28"/>
          <w:szCs w:val="28"/>
        </w:rPr>
      </w:pPr>
      <w:r w:rsidRPr="00881D95">
        <w:rPr>
          <w:sz w:val="28"/>
          <w:szCs w:val="28"/>
        </w:rPr>
        <w:t>электронной копии платежного документа, подтверждающего оплату;</w:t>
      </w:r>
    </w:p>
    <w:p w:rsidR="008B6465" w:rsidRPr="00881D95" w:rsidRDefault="008B6465" w:rsidP="008B6465">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электронных копий паспортов с отметкой соответствующего государственного органа о постановке на учет (в случае если паспорт </w:t>
      </w:r>
      <w:r w:rsidR="00404BDA" w:rsidRPr="00881D95">
        <w:rPr>
          <w:rFonts w:ascii="Times New Roman" w:hAnsi="Times New Roman" w:cs="Times New Roman"/>
          <w:sz w:val="28"/>
          <w:szCs w:val="28"/>
        </w:rPr>
        <w:t xml:space="preserve">сельскохозяйственной </w:t>
      </w:r>
      <w:r w:rsidRPr="00881D95">
        <w:rPr>
          <w:rFonts w:ascii="Times New Roman" w:hAnsi="Times New Roman" w:cs="Times New Roman"/>
          <w:sz w:val="28"/>
          <w:szCs w:val="28"/>
        </w:rPr>
        <w:t xml:space="preserve">техники, </w:t>
      </w:r>
      <w:r w:rsidR="00364208" w:rsidRPr="00881D95">
        <w:rPr>
          <w:rFonts w:ascii="Times New Roman" w:hAnsi="Times New Roman" w:cs="Times New Roman"/>
          <w:sz w:val="28"/>
          <w:szCs w:val="28"/>
        </w:rPr>
        <w:t xml:space="preserve">используемой в растениеводстве </w:t>
      </w:r>
      <w:r w:rsidR="009D2AA7" w:rsidRPr="00881D95">
        <w:rPr>
          <w:rFonts w:ascii="Times New Roman" w:hAnsi="Times New Roman" w:cs="Times New Roman"/>
          <w:sz w:val="28"/>
          <w:szCs w:val="28"/>
        </w:rPr>
        <w:br/>
      </w:r>
      <w:r w:rsidR="00364208" w:rsidRPr="00881D95">
        <w:rPr>
          <w:rFonts w:ascii="Times New Roman" w:hAnsi="Times New Roman" w:cs="Times New Roman"/>
          <w:sz w:val="28"/>
          <w:szCs w:val="28"/>
        </w:rPr>
        <w:t xml:space="preserve">и животноводстве, </w:t>
      </w:r>
      <w:r w:rsidR="00ED5D48" w:rsidRPr="00881D95">
        <w:rPr>
          <w:rFonts w:ascii="Times New Roman" w:hAnsi="Times New Roman" w:cs="Times New Roman"/>
          <w:sz w:val="28"/>
          <w:szCs w:val="28"/>
        </w:rPr>
        <w:t xml:space="preserve">средств автотранспортных грузовых, в том числе для перевозки пищевых продуктов, </w:t>
      </w:r>
      <w:r w:rsidRPr="00881D95">
        <w:rPr>
          <w:rFonts w:ascii="Times New Roman" w:hAnsi="Times New Roman" w:cs="Times New Roman"/>
          <w:sz w:val="28"/>
          <w:szCs w:val="28"/>
        </w:rPr>
        <w:t>подлежащ</w:t>
      </w:r>
      <w:r w:rsidR="00ED5D48" w:rsidRPr="00881D95">
        <w:rPr>
          <w:rFonts w:ascii="Times New Roman" w:hAnsi="Times New Roman" w:cs="Times New Roman"/>
          <w:sz w:val="28"/>
          <w:szCs w:val="28"/>
        </w:rPr>
        <w:t>их</w:t>
      </w:r>
      <w:r w:rsidRPr="00881D95">
        <w:rPr>
          <w:rFonts w:ascii="Times New Roman" w:hAnsi="Times New Roman" w:cs="Times New Roman"/>
          <w:sz w:val="28"/>
          <w:szCs w:val="28"/>
        </w:rPr>
        <w:t xml:space="preserve"> постановке на учет </w:t>
      </w:r>
      <w:r w:rsidR="009D2AA7" w:rsidRPr="00881D95">
        <w:rPr>
          <w:rFonts w:ascii="Times New Roman" w:hAnsi="Times New Roman" w:cs="Times New Roman"/>
          <w:sz w:val="28"/>
          <w:szCs w:val="28"/>
        </w:rPr>
        <w:br/>
      </w:r>
      <w:r w:rsidRPr="00881D95">
        <w:rPr>
          <w:rFonts w:ascii="Times New Roman" w:hAnsi="Times New Roman" w:cs="Times New Roman"/>
          <w:sz w:val="28"/>
          <w:szCs w:val="28"/>
        </w:rPr>
        <w:t xml:space="preserve">в соответствующем государственном органе, оформлен на бумажном носителе); </w:t>
      </w:r>
    </w:p>
    <w:p w:rsidR="008B6465" w:rsidRPr="00881D95" w:rsidRDefault="008B6465" w:rsidP="008B6465">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электронных выписок из электронных паспортов и электронных копий свидетельств о государственной регистрации (в случае если паспорт </w:t>
      </w:r>
      <w:r w:rsidR="00404BDA" w:rsidRPr="00881D95">
        <w:rPr>
          <w:rFonts w:ascii="Times New Roman" w:hAnsi="Times New Roman" w:cs="Times New Roman"/>
          <w:sz w:val="28"/>
          <w:szCs w:val="28"/>
        </w:rPr>
        <w:t xml:space="preserve">сельскохозяйственной </w:t>
      </w:r>
      <w:r w:rsidRPr="00881D95">
        <w:rPr>
          <w:rFonts w:ascii="Times New Roman" w:hAnsi="Times New Roman" w:cs="Times New Roman"/>
          <w:sz w:val="28"/>
          <w:szCs w:val="28"/>
        </w:rPr>
        <w:t xml:space="preserve">техники, </w:t>
      </w:r>
      <w:r w:rsidR="00364208" w:rsidRPr="00881D95">
        <w:rPr>
          <w:rFonts w:ascii="Times New Roman" w:hAnsi="Times New Roman" w:cs="Times New Roman"/>
          <w:sz w:val="28"/>
          <w:szCs w:val="28"/>
        </w:rPr>
        <w:t xml:space="preserve">используемой в растениеводстве </w:t>
      </w:r>
      <w:r w:rsidR="001D4428" w:rsidRPr="00881D95">
        <w:rPr>
          <w:rFonts w:ascii="Times New Roman" w:hAnsi="Times New Roman" w:cs="Times New Roman"/>
          <w:sz w:val="28"/>
          <w:szCs w:val="28"/>
        </w:rPr>
        <w:br/>
      </w:r>
      <w:r w:rsidR="00364208" w:rsidRPr="00881D95">
        <w:rPr>
          <w:rFonts w:ascii="Times New Roman" w:hAnsi="Times New Roman" w:cs="Times New Roman"/>
          <w:sz w:val="28"/>
          <w:szCs w:val="28"/>
        </w:rPr>
        <w:t xml:space="preserve">и животноводстве, </w:t>
      </w:r>
      <w:r w:rsidR="00ED5D48" w:rsidRPr="00881D95">
        <w:rPr>
          <w:rFonts w:ascii="Times New Roman" w:hAnsi="Times New Roman" w:cs="Times New Roman"/>
          <w:sz w:val="28"/>
          <w:szCs w:val="28"/>
        </w:rPr>
        <w:t xml:space="preserve">средств автотранспортных грузовых, в том числе для перевозки пищевых продуктов, </w:t>
      </w:r>
      <w:r w:rsidRPr="00881D95">
        <w:rPr>
          <w:rFonts w:ascii="Times New Roman" w:hAnsi="Times New Roman" w:cs="Times New Roman"/>
          <w:sz w:val="28"/>
          <w:szCs w:val="28"/>
        </w:rPr>
        <w:t>подлежащ</w:t>
      </w:r>
      <w:r w:rsidR="00ED5D48" w:rsidRPr="00881D95">
        <w:rPr>
          <w:rFonts w:ascii="Times New Roman" w:hAnsi="Times New Roman" w:cs="Times New Roman"/>
          <w:sz w:val="28"/>
          <w:szCs w:val="28"/>
        </w:rPr>
        <w:t>их</w:t>
      </w:r>
      <w:r w:rsidRPr="00881D95">
        <w:rPr>
          <w:rFonts w:ascii="Times New Roman" w:hAnsi="Times New Roman" w:cs="Times New Roman"/>
          <w:sz w:val="28"/>
          <w:szCs w:val="28"/>
        </w:rPr>
        <w:t xml:space="preserve"> постановке на учет </w:t>
      </w:r>
      <w:r w:rsidR="009D2AA7" w:rsidRPr="00881D95">
        <w:rPr>
          <w:rFonts w:ascii="Times New Roman" w:hAnsi="Times New Roman" w:cs="Times New Roman"/>
          <w:sz w:val="28"/>
          <w:szCs w:val="28"/>
        </w:rPr>
        <w:br/>
      </w:r>
      <w:r w:rsidRPr="00881D95">
        <w:rPr>
          <w:rFonts w:ascii="Times New Roman" w:hAnsi="Times New Roman" w:cs="Times New Roman"/>
          <w:sz w:val="28"/>
          <w:szCs w:val="28"/>
        </w:rPr>
        <w:t>в соответствующем государственном органе, оформлен в электронном виде);</w:t>
      </w:r>
    </w:p>
    <w:p w:rsidR="00D120CD" w:rsidRPr="00881D95" w:rsidRDefault="00D120CD" w:rsidP="008B6465">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электронных копий документов, подтверждающих дату выпуска приобретенных </w:t>
      </w:r>
      <w:r w:rsidR="00063A12" w:rsidRPr="00881D95">
        <w:rPr>
          <w:rFonts w:ascii="Times New Roman" w:hAnsi="Times New Roman" w:cs="Times New Roman"/>
          <w:sz w:val="28"/>
          <w:szCs w:val="28"/>
        </w:rPr>
        <w:t xml:space="preserve">сельскохозяйственной </w:t>
      </w:r>
      <w:r w:rsidRPr="00881D95">
        <w:rPr>
          <w:rFonts w:ascii="Times New Roman" w:hAnsi="Times New Roman" w:cs="Times New Roman"/>
          <w:sz w:val="28"/>
          <w:szCs w:val="28"/>
        </w:rPr>
        <w:t>техники и оборудования</w:t>
      </w:r>
      <w:r w:rsidR="003C2F02" w:rsidRPr="00881D95">
        <w:rPr>
          <w:rFonts w:ascii="Times New Roman" w:hAnsi="Times New Roman" w:cs="Times New Roman"/>
          <w:sz w:val="28"/>
          <w:szCs w:val="28"/>
        </w:rPr>
        <w:t>,</w:t>
      </w:r>
      <w:r w:rsidRPr="00881D95">
        <w:rPr>
          <w:rFonts w:ascii="Times New Roman" w:hAnsi="Times New Roman" w:cs="Times New Roman"/>
          <w:sz w:val="28"/>
          <w:szCs w:val="28"/>
        </w:rPr>
        <w:t xml:space="preserve"> </w:t>
      </w:r>
      <w:r w:rsidR="003C2F02" w:rsidRPr="00881D95">
        <w:rPr>
          <w:rFonts w:ascii="Times New Roman" w:hAnsi="Times New Roman" w:cs="Times New Roman"/>
          <w:sz w:val="28"/>
          <w:szCs w:val="28"/>
        </w:rPr>
        <w:t xml:space="preserve">используемых в растениеводстве и животноводстве </w:t>
      </w:r>
      <w:r w:rsidRPr="00881D95">
        <w:rPr>
          <w:rFonts w:ascii="Times New Roman" w:hAnsi="Times New Roman" w:cs="Times New Roman"/>
          <w:sz w:val="28"/>
          <w:szCs w:val="28"/>
        </w:rPr>
        <w:t xml:space="preserve">(технического паспорта завода-изготовителя с указанием заводского номера и даты выпуска, при отсутствии технического паспорта </w:t>
      </w:r>
      <w:r w:rsidR="00DA3FB2" w:rsidRPr="00881D95">
        <w:rPr>
          <w:rFonts w:ascii="Times New Roman" w:hAnsi="Times New Roman" w:cs="Times New Roman"/>
          <w:sz w:val="28"/>
          <w:szCs w:val="28"/>
        </w:rPr>
        <w:t>–</w:t>
      </w:r>
      <w:r w:rsidRPr="00881D95">
        <w:rPr>
          <w:rFonts w:ascii="Times New Roman" w:hAnsi="Times New Roman" w:cs="Times New Roman"/>
          <w:sz w:val="28"/>
          <w:szCs w:val="28"/>
        </w:rPr>
        <w:t xml:space="preserve"> сервисной книжки или гарантийного талона изготовителя с указанием заводского номера и даты выпуска, при отсутствии указанных документов </w:t>
      </w:r>
      <w:r w:rsidR="003C2F02" w:rsidRPr="00881D95">
        <w:rPr>
          <w:rFonts w:ascii="Times New Roman" w:hAnsi="Times New Roman" w:cs="Times New Roman"/>
          <w:sz w:val="28"/>
          <w:szCs w:val="28"/>
        </w:rPr>
        <w:t xml:space="preserve">– фотографии </w:t>
      </w:r>
      <w:r w:rsidRPr="00881D95">
        <w:rPr>
          <w:rFonts w:ascii="Times New Roman" w:hAnsi="Times New Roman" w:cs="Times New Roman"/>
          <w:sz w:val="28"/>
          <w:szCs w:val="28"/>
        </w:rPr>
        <w:t>идентификационной таблички (</w:t>
      </w:r>
      <w:proofErr w:type="spellStart"/>
      <w:r w:rsidRPr="00881D95">
        <w:rPr>
          <w:rFonts w:ascii="Times New Roman" w:hAnsi="Times New Roman" w:cs="Times New Roman"/>
          <w:sz w:val="28"/>
          <w:szCs w:val="28"/>
        </w:rPr>
        <w:t>шильды</w:t>
      </w:r>
      <w:proofErr w:type="spellEnd"/>
      <w:r w:rsidRPr="00881D95">
        <w:rPr>
          <w:rFonts w:ascii="Times New Roman" w:hAnsi="Times New Roman" w:cs="Times New Roman"/>
          <w:sz w:val="28"/>
          <w:szCs w:val="28"/>
        </w:rPr>
        <w:t xml:space="preserve">) или маркировки, нанесенной изготовителем, с указанием заводского номера и даты выпуска, или иных документов, подтверждающих дату выпуска </w:t>
      </w:r>
      <w:r w:rsidR="00714C9B" w:rsidRPr="00881D95">
        <w:rPr>
          <w:rFonts w:ascii="Times New Roman" w:hAnsi="Times New Roman" w:cs="Times New Roman"/>
          <w:sz w:val="28"/>
          <w:szCs w:val="28"/>
        </w:rPr>
        <w:t xml:space="preserve">сельскохозяйственной </w:t>
      </w:r>
      <w:r w:rsidRPr="00881D95">
        <w:rPr>
          <w:rFonts w:ascii="Times New Roman" w:hAnsi="Times New Roman" w:cs="Times New Roman"/>
          <w:sz w:val="28"/>
          <w:szCs w:val="28"/>
        </w:rPr>
        <w:t>техники и оборудования</w:t>
      </w:r>
      <w:r w:rsidR="003C2F02" w:rsidRPr="00881D95">
        <w:rPr>
          <w:rFonts w:ascii="Times New Roman" w:hAnsi="Times New Roman" w:cs="Times New Roman"/>
          <w:sz w:val="28"/>
          <w:szCs w:val="28"/>
        </w:rPr>
        <w:t xml:space="preserve">, используемых </w:t>
      </w:r>
      <w:r w:rsidR="00714C9B" w:rsidRPr="00881D95">
        <w:rPr>
          <w:rFonts w:ascii="Times New Roman" w:hAnsi="Times New Roman" w:cs="Times New Roman"/>
          <w:sz w:val="28"/>
          <w:szCs w:val="28"/>
        </w:rPr>
        <w:br/>
      </w:r>
      <w:r w:rsidR="003C2F02" w:rsidRPr="00881D95">
        <w:rPr>
          <w:rFonts w:ascii="Times New Roman" w:hAnsi="Times New Roman" w:cs="Times New Roman"/>
          <w:sz w:val="28"/>
          <w:szCs w:val="28"/>
        </w:rPr>
        <w:t>в растениеводстве и животноводстве</w:t>
      </w:r>
      <w:r w:rsidRPr="00881D95">
        <w:rPr>
          <w:rFonts w:ascii="Times New Roman" w:hAnsi="Times New Roman" w:cs="Times New Roman"/>
          <w:sz w:val="28"/>
          <w:szCs w:val="28"/>
        </w:rPr>
        <w:t xml:space="preserve">) (не представляются в случае, если документы не предусмотрены к выдаче заводом-изготовителем </w:t>
      </w:r>
      <w:r w:rsidR="00DA3FB2" w:rsidRPr="00881D95">
        <w:rPr>
          <w:rFonts w:ascii="Times New Roman" w:hAnsi="Times New Roman" w:cs="Times New Roman"/>
          <w:sz w:val="28"/>
          <w:szCs w:val="28"/>
        </w:rPr>
        <w:t xml:space="preserve">сельскохозяйственной </w:t>
      </w:r>
      <w:r w:rsidRPr="00881D95">
        <w:rPr>
          <w:rFonts w:ascii="Times New Roman" w:hAnsi="Times New Roman" w:cs="Times New Roman"/>
          <w:sz w:val="28"/>
          <w:szCs w:val="28"/>
        </w:rPr>
        <w:t>техники и оборудования</w:t>
      </w:r>
      <w:r w:rsidR="003C2F02" w:rsidRPr="00881D95">
        <w:rPr>
          <w:rFonts w:ascii="Times New Roman" w:hAnsi="Times New Roman" w:cs="Times New Roman"/>
          <w:sz w:val="28"/>
          <w:szCs w:val="28"/>
        </w:rPr>
        <w:t xml:space="preserve">, используемых </w:t>
      </w:r>
      <w:r w:rsidR="00714C9B" w:rsidRPr="00881D95">
        <w:rPr>
          <w:rFonts w:ascii="Times New Roman" w:hAnsi="Times New Roman" w:cs="Times New Roman"/>
          <w:sz w:val="28"/>
          <w:szCs w:val="28"/>
        </w:rPr>
        <w:br/>
      </w:r>
      <w:r w:rsidR="003C2F02" w:rsidRPr="00881D95">
        <w:rPr>
          <w:rFonts w:ascii="Times New Roman" w:hAnsi="Times New Roman" w:cs="Times New Roman"/>
          <w:sz w:val="28"/>
          <w:szCs w:val="28"/>
        </w:rPr>
        <w:t>в растениеводстве и животноводстве</w:t>
      </w:r>
      <w:r w:rsidRPr="00881D95">
        <w:rPr>
          <w:rFonts w:ascii="Times New Roman" w:hAnsi="Times New Roman" w:cs="Times New Roman"/>
          <w:sz w:val="28"/>
          <w:szCs w:val="28"/>
        </w:rPr>
        <w:t xml:space="preserve">) (в случае приобретения </w:t>
      </w:r>
      <w:r w:rsidR="00DA3FB2" w:rsidRPr="00881D95">
        <w:rPr>
          <w:rFonts w:ascii="Times New Roman" w:hAnsi="Times New Roman" w:cs="Times New Roman"/>
          <w:sz w:val="28"/>
          <w:szCs w:val="28"/>
        </w:rPr>
        <w:t xml:space="preserve">сельскохозяйственной </w:t>
      </w:r>
      <w:r w:rsidRPr="00881D95">
        <w:rPr>
          <w:rFonts w:ascii="Times New Roman" w:hAnsi="Times New Roman" w:cs="Times New Roman"/>
          <w:sz w:val="28"/>
          <w:szCs w:val="28"/>
        </w:rPr>
        <w:t xml:space="preserve">техники и оборудования, </w:t>
      </w:r>
      <w:r w:rsidR="003C2F02" w:rsidRPr="00881D95">
        <w:rPr>
          <w:rFonts w:ascii="Times New Roman" w:hAnsi="Times New Roman" w:cs="Times New Roman"/>
          <w:sz w:val="28"/>
          <w:szCs w:val="28"/>
        </w:rPr>
        <w:t xml:space="preserve">используемых </w:t>
      </w:r>
      <w:r w:rsidR="00714C9B" w:rsidRPr="00881D95">
        <w:rPr>
          <w:rFonts w:ascii="Times New Roman" w:hAnsi="Times New Roman" w:cs="Times New Roman"/>
          <w:sz w:val="28"/>
          <w:szCs w:val="28"/>
        </w:rPr>
        <w:br/>
      </w:r>
      <w:r w:rsidR="003C2F02" w:rsidRPr="00881D95">
        <w:rPr>
          <w:rFonts w:ascii="Times New Roman" w:hAnsi="Times New Roman" w:cs="Times New Roman"/>
          <w:sz w:val="28"/>
          <w:szCs w:val="28"/>
        </w:rPr>
        <w:t xml:space="preserve">в растениеводстве и животноводстве, </w:t>
      </w:r>
      <w:r w:rsidRPr="00881D95">
        <w:rPr>
          <w:rFonts w:ascii="Times New Roman" w:hAnsi="Times New Roman" w:cs="Times New Roman"/>
          <w:sz w:val="28"/>
          <w:szCs w:val="28"/>
        </w:rPr>
        <w:t xml:space="preserve">не подлежащих постановке на учет </w:t>
      </w:r>
      <w:r w:rsidR="00714C9B" w:rsidRPr="00881D95">
        <w:rPr>
          <w:rFonts w:ascii="Times New Roman" w:hAnsi="Times New Roman" w:cs="Times New Roman"/>
          <w:sz w:val="28"/>
          <w:szCs w:val="28"/>
        </w:rPr>
        <w:br/>
      </w:r>
      <w:r w:rsidRPr="00881D95">
        <w:rPr>
          <w:rFonts w:ascii="Times New Roman" w:hAnsi="Times New Roman" w:cs="Times New Roman"/>
          <w:sz w:val="28"/>
          <w:szCs w:val="28"/>
        </w:rPr>
        <w:t>в соответствующем государственном органе)</w:t>
      </w:r>
      <w:r w:rsidR="00D74102" w:rsidRPr="00881D95">
        <w:rPr>
          <w:rFonts w:ascii="Times New Roman" w:hAnsi="Times New Roman" w:cs="Times New Roman"/>
          <w:sz w:val="28"/>
          <w:szCs w:val="28"/>
        </w:rPr>
        <w:t>;</w:t>
      </w:r>
    </w:p>
    <w:p w:rsidR="008B6465" w:rsidRPr="00881D95" w:rsidRDefault="008B6465" w:rsidP="008B6465">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электронных копий инвентарных карточек учета объекта основных средств, соответствующих требованиям бухгалтерского учета (в случае приобретения </w:t>
      </w:r>
      <w:r w:rsidR="00714C9B" w:rsidRPr="00881D95">
        <w:rPr>
          <w:rFonts w:ascii="Times New Roman" w:hAnsi="Times New Roman" w:cs="Times New Roman"/>
          <w:sz w:val="28"/>
          <w:szCs w:val="28"/>
        </w:rPr>
        <w:t xml:space="preserve">сельскохозяйственной техники и </w:t>
      </w:r>
      <w:r w:rsidR="00006F9B" w:rsidRPr="00881D95">
        <w:rPr>
          <w:rFonts w:ascii="Times New Roman" w:hAnsi="Times New Roman" w:cs="Times New Roman"/>
          <w:sz w:val="28"/>
          <w:szCs w:val="28"/>
        </w:rPr>
        <w:t>оборудования</w:t>
      </w:r>
      <w:r w:rsidR="006E23A4" w:rsidRPr="00881D95">
        <w:rPr>
          <w:rFonts w:ascii="Times New Roman" w:hAnsi="Times New Roman" w:cs="Times New Roman"/>
          <w:sz w:val="28"/>
          <w:szCs w:val="28"/>
        </w:rPr>
        <w:t>,</w:t>
      </w:r>
      <w:r w:rsidR="00006F9B" w:rsidRPr="00881D95">
        <w:rPr>
          <w:rFonts w:ascii="Times New Roman" w:hAnsi="Times New Roman" w:cs="Times New Roman"/>
          <w:sz w:val="28"/>
          <w:szCs w:val="28"/>
        </w:rPr>
        <w:t xml:space="preserve"> используем</w:t>
      </w:r>
      <w:r w:rsidR="00E95615" w:rsidRPr="00881D95">
        <w:rPr>
          <w:rFonts w:ascii="Times New Roman" w:hAnsi="Times New Roman" w:cs="Times New Roman"/>
          <w:sz w:val="28"/>
          <w:szCs w:val="28"/>
        </w:rPr>
        <w:t>ых</w:t>
      </w:r>
      <w:r w:rsidR="00006F9B" w:rsidRPr="00881D95">
        <w:rPr>
          <w:rFonts w:ascii="Times New Roman" w:hAnsi="Times New Roman" w:cs="Times New Roman"/>
          <w:sz w:val="28"/>
          <w:szCs w:val="28"/>
        </w:rPr>
        <w:t xml:space="preserve"> в растениеводстве и животноводстве</w:t>
      </w:r>
      <w:r w:rsidR="006E23A4" w:rsidRPr="00881D95">
        <w:rPr>
          <w:rFonts w:ascii="Times New Roman" w:hAnsi="Times New Roman" w:cs="Times New Roman"/>
          <w:sz w:val="28"/>
          <w:szCs w:val="28"/>
        </w:rPr>
        <w:t>,</w:t>
      </w:r>
      <w:r w:rsidR="00006F9B" w:rsidRPr="00881D95">
        <w:rPr>
          <w:rFonts w:ascii="Times New Roman" w:hAnsi="Times New Roman" w:cs="Times New Roman"/>
          <w:sz w:val="28"/>
          <w:szCs w:val="28"/>
        </w:rPr>
        <w:t xml:space="preserve"> </w:t>
      </w:r>
      <w:r w:rsidRPr="00881D95">
        <w:rPr>
          <w:rFonts w:ascii="Times New Roman" w:hAnsi="Times New Roman" w:cs="Times New Roman"/>
          <w:sz w:val="28"/>
          <w:szCs w:val="28"/>
        </w:rPr>
        <w:t>не подлежащ</w:t>
      </w:r>
      <w:r w:rsidR="00714C9B" w:rsidRPr="00881D95">
        <w:rPr>
          <w:rFonts w:ascii="Times New Roman" w:hAnsi="Times New Roman" w:cs="Times New Roman"/>
          <w:sz w:val="28"/>
          <w:szCs w:val="28"/>
        </w:rPr>
        <w:t>их</w:t>
      </w:r>
      <w:r w:rsidRPr="00881D95">
        <w:rPr>
          <w:rFonts w:ascii="Times New Roman" w:hAnsi="Times New Roman" w:cs="Times New Roman"/>
          <w:sz w:val="28"/>
          <w:szCs w:val="28"/>
        </w:rPr>
        <w:t xml:space="preserve"> постановке на учет </w:t>
      </w:r>
      <w:r w:rsidR="00714C9B" w:rsidRPr="00881D95">
        <w:rPr>
          <w:rFonts w:ascii="Times New Roman" w:hAnsi="Times New Roman" w:cs="Times New Roman"/>
          <w:sz w:val="28"/>
          <w:szCs w:val="28"/>
        </w:rPr>
        <w:br/>
      </w:r>
      <w:r w:rsidRPr="00881D95">
        <w:rPr>
          <w:rFonts w:ascii="Times New Roman" w:hAnsi="Times New Roman" w:cs="Times New Roman"/>
          <w:sz w:val="28"/>
          <w:szCs w:val="28"/>
        </w:rPr>
        <w:t>в соответствующем государственном органе);</w:t>
      </w:r>
    </w:p>
    <w:p w:rsidR="007D3792" w:rsidRPr="00881D95" w:rsidRDefault="007D3792" w:rsidP="007D3792">
      <w:pPr>
        <w:autoSpaceDE w:val="0"/>
        <w:autoSpaceDN w:val="0"/>
        <w:adjustRightInd w:val="0"/>
        <w:ind w:firstLine="709"/>
        <w:jc w:val="both"/>
        <w:rPr>
          <w:sz w:val="28"/>
          <w:szCs w:val="28"/>
        </w:rPr>
      </w:pPr>
      <w:r w:rsidRPr="00881D95">
        <w:rPr>
          <w:sz w:val="28"/>
          <w:szCs w:val="28"/>
        </w:rPr>
        <w:t>при приобретении оборудования</w:t>
      </w:r>
      <w:r w:rsidR="00807A88" w:rsidRPr="00881D95">
        <w:rPr>
          <w:sz w:val="28"/>
          <w:szCs w:val="28"/>
        </w:rPr>
        <w:t xml:space="preserve"> для перевода грузовых автомобилей, тракторов и сельскохозяйственных машин на газомоторное топливо, оборудования для пищевой, перерабатывающей и элеваторной промышленности</w:t>
      </w:r>
      <w:r w:rsidRPr="00881D95">
        <w:rPr>
          <w:sz w:val="28"/>
          <w:szCs w:val="28"/>
        </w:rPr>
        <w:t>:</w:t>
      </w:r>
    </w:p>
    <w:p w:rsidR="007D3792" w:rsidRPr="00881D95" w:rsidRDefault="007D3792" w:rsidP="007D3792">
      <w:pPr>
        <w:autoSpaceDE w:val="0"/>
        <w:autoSpaceDN w:val="0"/>
        <w:adjustRightInd w:val="0"/>
        <w:ind w:firstLine="709"/>
        <w:jc w:val="both"/>
        <w:rPr>
          <w:sz w:val="28"/>
          <w:szCs w:val="28"/>
        </w:rPr>
      </w:pPr>
      <w:r w:rsidRPr="00881D95">
        <w:rPr>
          <w:sz w:val="28"/>
          <w:szCs w:val="28"/>
        </w:rPr>
        <w:t>электронной копии договора</w:t>
      </w:r>
      <w:r w:rsidR="00807A88" w:rsidRPr="00881D95">
        <w:rPr>
          <w:sz w:val="28"/>
          <w:szCs w:val="28"/>
        </w:rPr>
        <w:t>, подтверждающего</w:t>
      </w:r>
      <w:r w:rsidRPr="00881D95">
        <w:rPr>
          <w:sz w:val="28"/>
          <w:szCs w:val="28"/>
        </w:rPr>
        <w:t xml:space="preserve"> приобретение;</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электронной копии </w:t>
      </w:r>
      <w:r w:rsidR="004C2A5E" w:rsidRPr="00881D95">
        <w:rPr>
          <w:sz w:val="28"/>
          <w:szCs w:val="28"/>
        </w:rPr>
        <w:t>первичного учетного документа, подтверждающего</w:t>
      </w:r>
      <w:r w:rsidRPr="00881D95">
        <w:rPr>
          <w:sz w:val="28"/>
          <w:szCs w:val="28"/>
        </w:rPr>
        <w:t xml:space="preserve"> поставку;</w:t>
      </w:r>
    </w:p>
    <w:p w:rsidR="007D3792" w:rsidRPr="00881D95" w:rsidRDefault="007D3792" w:rsidP="007D3792">
      <w:pPr>
        <w:autoSpaceDE w:val="0"/>
        <w:autoSpaceDN w:val="0"/>
        <w:adjustRightInd w:val="0"/>
        <w:ind w:firstLine="709"/>
        <w:jc w:val="both"/>
        <w:rPr>
          <w:sz w:val="28"/>
          <w:szCs w:val="28"/>
        </w:rPr>
      </w:pPr>
      <w:r w:rsidRPr="00881D95">
        <w:rPr>
          <w:sz w:val="28"/>
          <w:szCs w:val="28"/>
        </w:rPr>
        <w:t>электронной копии платежного документа, подтверждающего оплату;</w:t>
      </w:r>
    </w:p>
    <w:p w:rsidR="007D3792" w:rsidRPr="00881D95" w:rsidRDefault="007D3792" w:rsidP="007D3792">
      <w:pPr>
        <w:autoSpaceDE w:val="0"/>
        <w:autoSpaceDN w:val="0"/>
        <w:adjustRightInd w:val="0"/>
        <w:ind w:firstLine="709"/>
        <w:jc w:val="both"/>
        <w:rPr>
          <w:sz w:val="28"/>
          <w:szCs w:val="28"/>
        </w:rPr>
      </w:pPr>
      <w:r w:rsidRPr="00881D95">
        <w:rPr>
          <w:sz w:val="28"/>
          <w:szCs w:val="28"/>
        </w:rPr>
        <w:t>электронной копии документа о приеме-передаче объекта основных средств (кроме зданий, сооружений), о приеме-передаче групп объектов основных средств (кроме зданий, сооружений), о приеме-передаче оборудования в монтаж;</w:t>
      </w:r>
    </w:p>
    <w:p w:rsidR="008B6465" w:rsidRPr="00881D95" w:rsidRDefault="008B6465" w:rsidP="008B6465">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электронных копий инвентарных карточек учета объекта основных средств, соответствующих требованиям бухгалтерского учета;</w:t>
      </w:r>
    </w:p>
    <w:p w:rsidR="00D74102" w:rsidRPr="00881D95" w:rsidRDefault="00D74102" w:rsidP="00D74102">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 xml:space="preserve">электронных копий документов, подтверждающих дату выпуска приобретенных </w:t>
      </w:r>
      <w:r w:rsidR="001613D8" w:rsidRPr="00881D95">
        <w:rPr>
          <w:rFonts w:ascii="Times New Roman" w:eastAsia="Times New Roman" w:hAnsi="Times New Roman" w:cs="Times New Roman"/>
          <w:sz w:val="28"/>
          <w:szCs w:val="28"/>
        </w:rPr>
        <w:t xml:space="preserve">оборудования для перевода грузовых автомобилей, тракторов и сельскохозяйственных машин на газомоторное  топливо, оборудования для пищевой, перерабатывающей и элеваторной промышленности </w:t>
      </w:r>
      <w:r w:rsidRPr="00881D95">
        <w:rPr>
          <w:rFonts w:ascii="Times New Roman" w:eastAsia="Times New Roman" w:hAnsi="Times New Roman" w:cs="Times New Roman"/>
          <w:sz w:val="28"/>
          <w:szCs w:val="28"/>
        </w:rPr>
        <w:t xml:space="preserve">(технического паспорта завода-изготовителя с указанием заводского номера и даты выпуска, при отсутствии технического паспорта </w:t>
      </w:r>
      <w:r w:rsidR="001613D8" w:rsidRPr="00881D95">
        <w:rPr>
          <w:rFonts w:ascii="Times New Roman" w:eastAsia="Times New Roman" w:hAnsi="Times New Roman" w:cs="Times New Roman"/>
          <w:sz w:val="28"/>
          <w:szCs w:val="28"/>
        </w:rPr>
        <w:t>–</w:t>
      </w:r>
      <w:r w:rsidRPr="00881D95">
        <w:rPr>
          <w:rFonts w:ascii="Times New Roman" w:eastAsia="Times New Roman" w:hAnsi="Times New Roman" w:cs="Times New Roman"/>
          <w:sz w:val="28"/>
          <w:szCs w:val="28"/>
        </w:rPr>
        <w:t xml:space="preserve">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w:t>
      </w:r>
      <w:proofErr w:type="spellStart"/>
      <w:r w:rsidRPr="00881D95">
        <w:rPr>
          <w:rFonts w:ascii="Times New Roman" w:eastAsia="Times New Roman" w:hAnsi="Times New Roman" w:cs="Times New Roman"/>
          <w:sz w:val="28"/>
          <w:szCs w:val="28"/>
        </w:rPr>
        <w:t>шильды</w:t>
      </w:r>
      <w:proofErr w:type="spellEnd"/>
      <w:r w:rsidRPr="00881D95">
        <w:rPr>
          <w:rFonts w:ascii="Times New Roman" w:eastAsia="Times New Roman" w:hAnsi="Times New Roman" w:cs="Times New Roman"/>
          <w:sz w:val="28"/>
          <w:szCs w:val="28"/>
        </w:rPr>
        <w:t xml:space="preserve">) или маркировки, нанесенной изготовителем, с указанием заводского номера и даты выпуска, или иных документов, подтверждающих дату выпуска </w:t>
      </w:r>
      <w:r w:rsidR="001613D8" w:rsidRPr="00881D95">
        <w:rPr>
          <w:rFonts w:ascii="Times New Roman" w:eastAsia="Times New Roman" w:hAnsi="Times New Roman" w:cs="Times New Roman"/>
          <w:sz w:val="28"/>
          <w:szCs w:val="28"/>
        </w:rPr>
        <w:t xml:space="preserve">оборудования для перевода грузовых автомобилей, тракторов </w:t>
      </w:r>
      <w:r w:rsidR="009D2AA7" w:rsidRPr="00881D95">
        <w:rPr>
          <w:rFonts w:ascii="Times New Roman" w:eastAsia="Times New Roman" w:hAnsi="Times New Roman" w:cs="Times New Roman"/>
          <w:sz w:val="28"/>
          <w:szCs w:val="28"/>
        </w:rPr>
        <w:br/>
      </w:r>
      <w:r w:rsidR="001613D8" w:rsidRPr="00881D95">
        <w:rPr>
          <w:rFonts w:ascii="Times New Roman" w:eastAsia="Times New Roman" w:hAnsi="Times New Roman" w:cs="Times New Roman"/>
          <w:sz w:val="28"/>
          <w:szCs w:val="28"/>
        </w:rPr>
        <w:t>и сельскохозяйственных машин на газомоторное  топливо, оборудования для пищевой, перерабатывающей и элеваторной промышленности</w:t>
      </w:r>
      <w:r w:rsidRPr="00881D95">
        <w:rPr>
          <w:rFonts w:ascii="Times New Roman" w:eastAsia="Times New Roman" w:hAnsi="Times New Roman" w:cs="Times New Roman"/>
          <w:sz w:val="28"/>
          <w:szCs w:val="28"/>
        </w:rPr>
        <w:t xml:space="preserve">) </w:t>
      </w:r>
      <w:r w:rsidR="00272013" w:rsidRPr="00881D95">
        <w:rPr>
          <w:rFonts w:ascii="Times New Roman" w:eastAsia="Times New Roman" w:hAnsi="Times New Roman" w:cs="Times New Roman"/>
          <w:sz w:val="28"/>
          <w:szCs w:val="28"/>
        </w:rPr>
        <w:br/>
      </w:r>
      <w:r w:rsidRPr="00881D95">
        <w:rPr>
          <w:rFonts w:ascii="Times New Roman" w:eastAsia="Times New Roman" w:hAnsi="Times New Roman" w:cs="Times New Roman"/>
          <w:sz w:val="28"/>
          <w:szCs w:val="28"/>
        </w:rPr>
        <w:t xml:space="preserve">(не представляются в случае, если документы не предусмотрены к выдаче заводом-изготовителем </w:t>
      </w:r>
      <w:r w:rsidR="00885232" w:rsidRPr="00881D95">
        <w:rPr>
          <w:rFonts w:ascii="Times New Roman" w:eastAsia="Times New Roman" w:hAnsi="Times New Roman" w:cs="Times New Roman"/>
          <w:sz w:val="28"/>
          <w:szCs w:val="28"/>
        </w:rPr>
        <w:t>оборудования для перевода грузовых автомобилей, тракторов и сельскохозяйственных машин на газомоторное топливо, оборудования для пищевой, перерабатывающей и элеваторной промышленности</w:t>
      </w:r>
      <w:r w:rsidRPr="00881D95">
        <w:rPr>
          <w:rFonts w:ascii="Times New Roman" w:eastAsia="Times New Roman" w:hAnsi="Times New Roman" w:cs="Times New Roman"/>
          <w:sz w:val="28"/>
          <w:szCs w:val="28"/>
        </w:rPr>
        <w:t>);</w:t>
      </w:r>
    </w:p>
    <w:p w:rsidR="007D3792" w:rsidRPr="00881D95" w:rsidRDefault="007D3792" w:rsidP="007D3792">
      <w:pPr>
        <w:autoSpaceDE w:val="0"/>
        <w:autoSpaceDN w:val="0"/>
        <w:adjustRightInd w:val="0"/>
        <w:ind w:firstLine="709"/>
        <w:jc w:val="both"/>
        <w:rPr>
          <w:sz w:val="28"/>
          <w:szCs w:val="28"/>
        </w:rPr>
      </w:pPr>
      <w:r w:rsidRPr="00881D95">
        <w:rPr>
          <w:sz w:val="28"/>
          <w:szCs w:val="28"/>
        </w:rPr>
        <w:t>при строительстве</w:t>
      </w:r>
      <w:r w:rsidR="00BE58E0" w:rsidRPr="00881D95">
        <w:rPr>
          <w:sz w:val="28"/>
          <w:szCs w:val="28"/>
        </w:rPr>
        <w:t xml:space="preserve"> хранилищ </w:t>
      </w:r>
      <w:r w:rsidR="00A52376" w:rsidRPr="00881D95">
        <w:rPr>
          <w:sz w:val="28"/>
          <w:szCs w:val="28"/>
        </w:rPr>
        <w:t>картофеля, овощей, реконструкции</w:t>
      </w:r>
      <w:r w:rsidR="00BE58E0" w:rsidRPr="00881D95">
        <w:rPr>
          <w:sz w:val="28"/>
          <w:szCs w:val="28"/>
        </w:rPr>
        <w:t xml:space="preserve"> объектов пищевой, перерабатывающей и элеваторной промышленности, животноводства (за исключением свиноводческих комплексов)</w:t>
      </w:r>
      <w:r w:rsidR="00A52376" w:rsidRPr="00881D95">
        <w:rPr>
          <w:sz w:val="28"/>
          <w:szCs w:val="28"/>
        </w:rPr>
        <w:t>,</w:t>
      </w:r>
      <w:r w:rsidR="00BE58E0" w:rsidRPr="00881D95">
        <w:rPr>
          <w:sz w:val="28"/>
          <w:szCs w:val="28"/>
        </w:rPr>
        <w:t xml:space="preserve"> комплексов (ферм)</w:t>
      </w:r>
      <w:r w:rsidRPr="00881D95">
        <w:rPr>
          <w:sz w:val="28"/>
          <w:szCs w:val="28"/>
        </w:rPr>
        <w:t>:</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электронных копий разделов проектной документации: пояснительной записки, схемы планировочной организации земельного участка, проекта организации строительства, сводного сметного расчета стоимости строительства, реконструкции (с приложением локальных </w:t>
      </w:r>
      <w:r w:rsidR="00404BDA" w:rsidRPr="00881D95">
        <w:rPr>
          <w:sz w:val="28"/>
          <w:szCs w:val="28"/>
        </w:rPr>
        <w:t>сметных расчетов</w:t>
      </w:r>
      <w:r w:rsidR="00A52376" w:rsidRPr="00881D95">
        <w:rPr>
          <w:sz w:val="28"/>
          <w:szCs w:val="28"/>
        </w:rPr>
        <w:t xml:space="preserve"> </w:t>
      </w:r>
      <w:r w:rsidR="001613D8" w:rsidRPr="00881D95">
        <w:rPr>
          <w:sz w:val="28"/>
          <w:szCs w:val="28"/>
        </w:rPr>
        <w:t xml:space="preserve">(смет) </w:t>
      </w:r>
      <w:r w:rsidR="00A52376" w:rsidRPr="00881D95">
        <w:rPr>
          <w:sz w:val="28"/>
          <w:szCs w:val="28"/>
        </w:rPr>
        <w:t>при наличии</w:t>
      </w:r>
      <w:r w:rsidRPr="00881D95">
        <w:rPr>
          <w:sz w:val="28"/>
          <w:szCs w:val="28"/>
        </w:rPr>
        <w:t>);</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электронной копии разрешения на строительство (в случаях, предусмотренных Градостроительным </w:t>
      </w:r>
      <w:hyperlink r:id="rId14">
        <w:r w:rsidRPr="00881D95">
          <w:rPr>
            <w:sz w:val="28"/>
            <w:szCs w:val="28"/>
          </w:rPr>
          <w:t>кодексом</w:t>
        </w:r>
      </w:hyperlink>
      <w:r w:rsidRPr="00881D95">
        <w:rPr>
          <w:sz w:val="28"/>
          <w:szCs w:val="28"/>
        </w:rPr>
        <w:t xml:space="preserve"> Российской Федерации);</w:t>
      </w:r>
    </w:p>
    <w:p w:rsidR="00975BD7" w:rsidRPr="00881D95" w:rsidRDefault="00975BD7" w:rsidP="00975BD7">
      <w:pPr>
        <w:autoSpaceDE w:val="0"/>
        <w:autoSpaceDN w:val="0"/>
        <w:adjustRightInd w:val="0"/>
        <w:ind w:firstLine="709"/>
        <w:jc w:val="both"/>
        <w:rPr>
          <w:sz w:val="28"/>
          <w:szCs w:val="28"/>
        </w:rPr>
      </w:pPr>
      <w:r w:rsidRPr="00881D95">
        <w:rPr>
          <w:sz w:val="28"/>
          <w:szCs w:val="28"/>
        </w:rPr>
        <w:t xml:space="preserve">выписки из Единого государственного реестра недвижимости, подтверждающей наличие у </w:t>
      </w:r>
      <w:r w:rsidR="00404BDA" w:rsidRPr="00881D95">
        <w:rPr>
          <w:sz w:val="28"/>
          <w:szCs w:val="28"/>
        </w:rPr>
        <w:t>участника отбора</w:t>
      </w:r>
      <w:r w:rsidRPr="00881D95">
        <w:rPr>
          <w:sz w:val="28"/>
          <w:szCs w:val="28"/>
        </w:rPr>
        <w:t xml:space="preserve"> права собственности или иного законного основания на земельный участок, необходимый для </w:t>
      </w:r>
      <w:r w:rsidR="00364208" w:rsidRPr="00881D95">
        <w:rPr>
          <w:sz w:val="28"/>
          <w:szCs w:val="28"/>
        </w:rPr>
        <w:t>строительства</w:t>
      </w:r>
      <w:r w:rsidRPr="00881D95">
        <w:rPr>
          <w:sz w:val="28"/>
          <w:szCs w:val="28"/>
        </w:rPr>
        <w:t xml:space="preserve"> (представляется по собственной инициативе), или </w:t>
      </w:r>
      <w:r w:rsidR="005F4BAD" w:rsidRPr="00881D95">
        <w:rPr>
          <w:sz w:val="28"/>
          <w:szCs w:val="28"/>
        </w:rPr>
        <w:t>электронной</w:t>
      </w:r>
      <w:r w:rsidRPr="00881D95">
        <w:rPr>
          <w:sz w:val="28"/>
          <w:szCs w:val="28"/>
        </w:rPr>
        <w:t xml:space="preserve"> копии документ</w:t>
      </w:r>
      <w:r w:rsidR="005F4BAD" w:rsidRPr="00881D95">
        <w:rPr>
          <w:sz w:val="28"/>
          <w:szCs w:val="28"/>
        </w:rPr>
        <w:t>а</w:t>
      </w:r>
      <w:r w:rsidRPr="00881D95">
        <w:rPr>
          <w:sz w:val="28"/>
          <w:szCs w:val="28"/>
        </w:rPr>
        <w:t>, подтверждающ</w:t>
      </w:r>
      <w:r w:rsidR="005F4BAD" w:rsidRPr="00881D95">
        <w:rPr>
          <w:sz w:val="28"/>
          <w:szCs w:val="28"/>
        </w:rPr>
        <w:t>его</w:t>
      </w:r>
      <w:r w:rsidRPr="00881D95">
        <w:rPr>
          <w:sz w:val="28"/>
          <w:szCs w:val="28"/>
        </w:rPr>
        <w:t xml:space="preserve"> право </w:t>
      </w:r>
      <w:r w:rsidR="005F4BAD" w:rsidRPr="00881D95">
        <w:rPr>
          <w:sz w:val="28"/>
          <w:szCs w:val="28"/>
        </w:rPr>
        <w:t>собственности участника отбора</w:t>
      </w:r>
      <w:r w:rsidRPr="00881D95">
        <w:rPr>
          <w:sz w:val="28"/>
          <w:szCs w:val="28"/>
        </w:rPr>
        <w:t xml:space="preserve"> </w:t>
      </w:r>
      <w:r w:rsidR="009D2AA7" w:rsidRPr="00881D95">
        <w:rPr>
          <w:sz w:val="28"/>
          <w:szCs w:val="28"/>
        </w:rPr>
        <w:br/>
      </w:r>
      <w:r w:rsidRPr="00881D95">
        <w:rPr>
          <w:sz w:val="28"/>
          <w:szCs w:val="28"/>
        </w:rPr>
        <w:t>на земельный участок, в случае, если право не зарегистрировано в Едином государственном реестре недвижимости</w:t>
      </w:r>
      <w:r w:rsidR="005F4BAD" w:rsidRPr="00881D95">
        <w:rPr>
          <w:sz w:val="28"/>
          <w:szCs w:val="28"/>
        </w:rPr>
        <w:t xml:space="preserve"> (в случае строительства объекта)</w:t>
      </w:r>
      <w:r w:rsidR="00006F9B" w:rsidRPr="00881D95">
        <w:rPr>
          <w:sz w:val="28"/>
          <w:szCs w:val="28"/>
        </w:rPr>
        <w:t>;</w:t>
      </w:r>
    </w:p>
    <w:p w:rsidR="00C063F2" w:rsidRPr="00881D95" w:rsidRDefault="00C063F2" w:rsidP="00C063F2">
      <w:pPr>
        <w:autoSpaceDE w:val="0"/>
        <w:autoSpaceDN w:val="0"/>
        <w:adjustRightInd w:val="0"/>
        <w:ind w:firstLine="709"/>
        <w:jc w:val="both"/>
        <w:rPr>
          <w:sz w:val="28"/>
          <w:szCs w:val="28"/>
        </w:rPr>
      </w:pPr>
      <w:r w:rsidRPr="00881D95">
        <w:rPr>
          <w:sz w:val="28"/>
          <w:szCs w:val="28"/>
        </w:rPr>
        <w:t xml:space="preserve">выписки из Единого государственного реестра недвижимости, подтверждающей право собственности участника отбора </w:t>
      </w:r>
      <w:r w:rsidR="009D2AA7" w:rsidRPr="00881D95">
        <w:rPr>
          <w:sz w:val="28"/>
          <w:szCs w:val="28"/>
        </w:rPr>
        <w:br/>
      </w:r>
      <w:r w:rsidRPr="00881D95">
        <w:rPr>
          <w:sz w:val="28"/>
          <w:szCs w:val="28"/>
        </w:rPr>
        <w:t>на реконструируемый объект (представляется по собственной инициативе), или электронной копии документа, подтверждающего право собственности участника отбора на реконструируемый объект</w:t>
      </w:r>
      <w:r w:rsidR="005F4BAD" w:rsidRPr="00881D95">
        <w:rPr>
          <w:sz w:val="28"/>
          <w:szCs w:val="28"/>
        </w:rPr>
        <w:t xml:space="preserve">, </w:t>
      </w:r>
      <w:r w:rsidRPr="00881D95">
        <w:rPr>
          <w:sz w:val="28"/>
          <w:szCs w:val="28"/>
        </w:rPr>
        <w:t>в случае, если право собственности на реконструируемый объект не зарегистрировано в Едином государственном реестре недвижимости (в случае реконструкции объекта);</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электронной копии положительного заключения экспертизы проектной документации и результатов инженерных изысканий, выполненных для подготовки такой проектной документации (в случаях, предусмотренных Градостроительным </w:t>
      </w:r>
      <w:hyperlink r:id="rId15">
        <w:r w:rsidRPr="00881D95">
          <w:rPr>
            <w:sz w:val="28"/>
            <w:szCs w:val="28"/>
          </w:rPr>
          <w:t>кодексом</w:t>
        </w:r>
      </w:hyperlink>
      <w:r w:rsidRPr="00881D95">
        <w:rPr>
          <w:sz w:val="28"/>
          <w:szCs w:val="28"/>
        </w:rPr>
        <w:t xml:space="preserve"> Российской Федерации);</w:t>
      </w:r>
    </w:p>
    <w:p w:rsidR="00006F9B" w:rsidRPr="00881D95" w:rsidRDefault="00006F9B" w:rsidP="00006F9B">
      <w:pPr>
        <w:autoSpaceDE w:val="0"/>
        <w:autoSpaceDN w:val="0"/>
        <w:adjustRightInd w:val="0"/>
        <w:ind w:firstLine="709"/>
        <w:jc w:val="both"/>
        <w:rPr>
          <w:sz w:val="28"/>
          <w:szCs w:val="28"/>
        </w:rPr>
      </w:pPr>
      <w:r w:rsidRPr="00881D95">
        <w:rPr>
          <w:sz w:val="28"/>
          <w:szCs w:val="28"/>
        </w:rPr>
        <w:t>электронных копий договоров на поставку оборудования, строительных материалов, на выполнение работ (</w:t>
      </w:r>
      <w:r w:rsidR="00167972" w:rsidRPr="00881D95">
        <w:rPr>
          <w:sz w:val="28"/>
          <w:szCs w:val="28"/>
        </w:rPr>
        <w:t xml:space="preserve">при приобретении оборудования, строительных материалов, при </w:t>
      </w:r>
      <w:r w:rsidR="00B417C0" w:rsidRPr="00881D95">
        <w:rPr>
          <w:sz w:val="28"/>
          <w:szCs w:val="28"/>
        </w:rPr>
        <w:t>выполнении работ</w:t>
      </w:r>
      <w:r w:rsidRPr="00881D95">
        <w:rPr>
          <w:sz w:val="28"/>
          <w:szCs w:val="28"/>
        </w:rPr>
        <w:t>);</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электронных копий </w:t>
      </w:r>
      <w:r w:rsidR="008679C0" w:rsidRPr="00881D95">
        <w:rPr>
          <w:sz w:val="28"/>
          <w:szCs w:val="28"/>
        </w:rPr>
        <w:t xml:space="preserve">первичных учетных </w:t>
      </w:r>
      <w:r w:rsidRPr="00881D95">
        <w:rPr>
          <w:sz w:val="28"/>
          <w:szCs w:val="28"/>
        </w:rPr>
        <w:t>документов, подтверждающих поставку строительных материалов, оборудования</w:t>
      </w:r>
      <w:r w:rsidR="00C17DA6" w:rsidRPr="00881D95">
        <w:rPr>
          <w:sz w:val="28"/>
          <w:szCs w:val="28"/>
        </w:rPr>
        <w:t xml:space="preserve"> (при приобретении строительных материалов, оборудования)</w:t>
      </w:r>
      <w:r w:rsidRPr="00881D95">
        <w:rPr>
          <w:sz w:val="28"/>
          <w:szCs w:val="28"/>
        </w:rPr>
        <w:t>;</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электронных копий платежных документов, подтверждающих оплату </w:t>
      </w:r>
      <w:r w:rsidR="000E2C6D" w:rsidRPr="00881D95">
        <w:rPr>
          <w:sz w:val="28"/>
          <w:szCs w:val="28"/>
        </w:rPr>
        <w:t xml:space="preserve">оборудования, </w:t>
      </w:r>
      <w:r w:rsidRPr="00881D95">
        <w:rPr>
          <w:sz w:val="28"/>
          <w:szCs w:val="28"/>
        </w:rPr>
        <w:t xml:space="preserve">строительных материалов, </w:t>
      </w:r>
      <w:r w:rsidR="000E2C6D" w:rsidRPr="00881D95">
        <w:rPr>
          <w:sz w:val="28"/>
          <w:szCs w:val="28"/>
        </w:rPr>
        <w:t>выполнен</w:t>
      </w:r>
      <w:r w:rsidR="00D01347" w:rsidRPr="00881D95">
        <w:rPr>
          <w:sz w:val="28"/>
          <w:szCs w:val="28"/>
        </w:rPr>
        <w:t xml:space="preserve">ных </w:t>
      </w:r>
      <w:r w:rsidR="000E2C6D" w:rsidRPr="00881D95">
        <w:rPr>
          <w:sz w:val="28"/>
          <w:szCs w:val="28"/>
        </w:rPr>
        <w:t>работ (</w:t>
      </w:r>
      <w:r w:rsidR="00B417C0" w:rsidRPr="00881D95">
        <w:rPr>
          <w:sz w:val="28"/>
          <w:szCs w:val="28"/>
        </w:rPr>
        <w:t>при приобретении оборудования, строительных материалов, при выполнении работ</w:t>
      </w:r>
      <w:r w:rsidR="0031426A" w:rsidRPr="00881D95">
        <w:rPr>
          <w:sz w:val="28"/>
          <w:szCs w:val="28"/>
        </w:rPr>
        <w:t>)</w:t>
      </w:r>
      <w:r w:rsidRPr="00881D95">
        <w:rPr>
          <w:sz w:val="28"/>
          <w:szCs w:val="28"/>
        </w:rPr>
        <w:t>;</w:t>
      </w:r>
    </w:p>
    <w:p w:rsidR="002C691A" w:rsidRPr="00881D95" w:rsidRDefault="002C691A" w:rsidP="002C691A">
      <w:pPr>
        <w:widowControl w:val="0"/>
        <w:autoSpaceDE w:val="0"/>
        <w:autoSpaceDN w:val="0"/>
        <w:ind w:firstLine="709"/>
        <w:jc w:val="both"/>
        <w:rPr>
          <w:sz w:val="28"/>
          <w:szCs w:val="28"/>
        </w:rPr>
      </w:pPr>
      <w:r w:rsidRPr="00881D95">
        <w:rPr>
          <w:sz w:val="28"/>
          <w:szCs w:val="28"/>
        </w:rPr>
        <w:t xml:space="preserve">электронных копий актов о приемке выполненных работ </w:t>
      </w:r>
      <w:r w:rsidR="00A11F43" w:rsidRPr="00881D95">
        <w:rPr>
          <w:sz w:val="28"/>
          <w:szCs w:val="28"/>
        </w:rPr>
        <w:br/>
      </w:r>
      <w:r w:rsidRPr="00881D95">
        <w:rPr>
          <w:sz w:val="28"/>
          <w:szCs w:val="28"/>
        </w:rPr>
        <w:t xml:space="preserve">по унифицированной форме первичной учетной документации № КС-2 </w:t>
      </w:r>
      <w:r w:rsidR="00A11F43" w:rsidRPr="00881D95">
        <w:rPr>
          <w:sz w:val="28"/>
          <w:szCs w:val="28"/>
        </w:rPr>
        <w:br/>
      </w:r>
      <w:r w:rsidRPr="00881D95">
        <w:rPr>
          <w:sz w:val="28"/>
          <w:szCs w:val="28"/>
        </w:rPr>
        <w:t xml:space="preserve">или иной форме первичной учетной документации, </w:t>
      </w:r>
      <w:r w:rsidR="00364208" w:rsidRPr="00881D95">
        <w:rPr>
          <w:sz w:val="28"/>
          <w:szCs w:val="28"/>
        </w:rPr>
        <w:t xml:space="preserve">соответствующих требованиям бухгалтерского учета </w:t>
      </w:r>
      <w:r w:rsidR="00C17DA6" w:rsidRPr="00881D95">
        <w:rPr>
          <w:sz w:val="28"/>
          <w:szCs w:val="28"/>
        </w:rPr>
        <w:t>(</w:t>
      </w:r>
      <w:r w:rsidR="006C397E" w:rsidRPr="00881D95">
        <w:rPr>
          <w:sz w:val="28"/>
          <w:szCs w:val="28"/>
        </w:rPr>
        <w:t>на выполненные этапы работ</w:t>
      </w:r>
      <w:r w:rsidR="00C17DA6" w:rsidRPr="00881D95">
        <w:rPr>
          <w:sz w:val="28"/>
          <w:szCs w:val="28"/>
        </w:rPr>
        <w:t>)</w:t>
      </w:r>
      <w:r w:rsidRPr="00881D95">
        <w:rPr>
          <w:sz w:val="28"/>
          <w:szCs w:val="28"/>
        </w:rPr>
        <w:t>;</w:t>
      </w:r>
    </w:p>
    <w:p w:rsidR="002C691A" w:rsidRPr="00881D95" w:rsidRDefault="002C691A" w:rsidP="002C691A">
      <w:pPr>
        <w:widowControl w:val="0"/>
        <w:autoSpaceDE w:val="0"/>
        <w:autoSpaceDN w:val="0"/>
        <w:ind w:firstLine="709"/>
        <w:jc w:val="both"/>
        <w:rPr>
          <w:sz w:val="28"/>
          <w:szCs w:val="28"/>
        </w:rPr>
      </w:pPr>
      <w:r w:rsidRPr="00881D95">
        <w:rPr>
          <w:sz w:val="28"/>
          <w:szCs w:val="28"/>
        </w:rPr>
        <w:t xml:space="preserve">электронных копий актов о стоимости выполненных работ и затрат </w:t>
      </w:r>
      <w:r w:rsidRPr="00881D95">
        <w:rPr>
          <w:sz w:val="28"/>
          <w:szCs w:val="28"/>
        </w:rPr>
        <w:br/>
        <w:t xml:space="preserve">по унифицированной форме первичной учетной документации № КС-3 </w:t>
      </w:r>
      <w:r w:rsidRPr="00881D95">
        <w:rPr>
          <w:sz w:val="28"/>
          <w:szCs w:val="28"/>
        </w:rPr>
        <w:br/>
        <w:t xml:space="preserve">или иной форме первичной учетной документации, </w:t>
      </w:r>
      <w:r w:rsidR="00364208" w:rsidRPr="00881D95">
        <w:rPr>
          <w:sz w:val="28"/>
          <w:szCs w:val="28"/>
        </w:rPr>
        <w:t xml:space="preserve">соответствующих требованиям бухгалтерского учета </w:t>
      </w:r>
      <w:r w:rsidR="00C17DA6" w:rsidRPr="00881D95">
        <w:rPr>
          <w:sz w:val="28"/>
          <w:szCs w:val="28"/>
        </w:rPr>
        <w:t>(</w:t>
      </w:r>
      <w:r w:rsidR="006C397E" w:rsidRPr="00881D95">
        <w:rPr>
          <w:sz w:val="28"/>
          <w:szCs w:val="28"/>
        </w:rPr>
        <w:t>на выполненные этапы работ</w:t>
      </w:r>
      <w:r w:rsidR="00C17DA6" w:rsidRPr="00881D95">
        <w:rPr>
          <w:sz w:val="28"/>
          <w:szCs w:val="28"/>
        </w:rPr>
        <w:t>)</w:t>
      </w:r>
      <w:r w:rsidRPr="00881D95">
        <w:rPr>
          <w:sz w:val="28"/>
          <w:szCs w:val="28"/>
        </w:rPr>
        <w:t>;</w:t>
      </w:r>
    </w:p>
    <w:p w:rsidR="007D3792" w:rsidRPr="00881D95" w:rsidRDefault="007D3792" w:rsidP="007D3792">
      <w:pPr>
        <w:autoSpaceDE w:val="0"/>
        <w:autoSpaceDN w:val="0"/>
        <w:adjustRightInd w:val="0"/>
        <w:ind w:firstLine="709"/>
        <w:jc w:val="both"/>
        <w:rPr>
          <w:sz w:val="28"/>
          <w:szCs w:val="28"/>
        </w:rPr>
      </w:pPr>
      <w:r w:rsidRPr="00881D95">
        <w:rPr>
          <w:sz w:val="28"/>
          <w:szCs w:val="28"/>
        </w:rPr>
        <w:t>при приобретении племенной продукции (материала):</w:t>
      </w:r>
    </w:p>
    <w:p w:rsidR="007D3792" w:rsidRPr="00881D95" w:rsidRDefault="007D3792" w:rsidP="007D3792">
      <w:pPr>
        <w:autoSpaceDE w:val="0"/>
        <w:autoSpaceDN w:val="0"/>
        <w:adjustRightInd w:val="0"/>
        <w:ind w:firstLine="709"/>
        <w:jc w:val="both"/>
        <w:rPr>
          <w:sz w:val="28"/>
          <w:szCs w:val="28"/>
        </w:rPr>
      </w:pPr>
      <w:r w:rsidRPr="00881D95">
        <w:rPr>
          <w:sz w:val="28"/>
          <w:szCs w:val="28"/>
        </w:rPr>
        <w:t>электронной копии договора</w:t>
      </w:r>
      <w:r w:rsidR="00E50CE2" w:rsidRPr="00881D95">
        <w:rPr>
          <w:sz w:val="28"/>
          <w:szCs w:val="28"/>
        </w:rPr>
        <w:t xml:space="preserve">, подтверждающего </w:t>
      </w:r>
      <w:r w:rsidRPr="00881D95">
        <w:rPr>
          <w:sz w:val="28"/>
          <w:szCs w:val="28"/>
        </w:rPr>
        <w:t>приобретение;</w:t>
      </w:r>
    </w:p>
    <w:p w:rsidR="007D3792" w:rsidRPr="00881D95" w:rsidRDefault="007D3792" w:rsidP="007D3792">
      <w:pPr>
        <w:autoSpaceDE w:val="0"/>
        <w:autoSpaceDN w:val="0"/>
        <w:adjustRightInd w:val="0"/>
        <w:ind w:firstLine="709"/>
        <w:jc w:val="both"/>
        <w:rPr>
          <w:sz w:val="28"/>
          <w:szCs w:val="28"/>
        </w:rPr>
      </w:pPr>
      <w:r w:rsidRPr="00881D95">
        <w:rPr>
          <w:sz w:val="28"/>
          <w:szCs w:val="28"/>
        </w:rPr>
        <w:t>электронной копии платежного документа, подтверждающего оплату;</w:t>
      </w:r>
    </w:p>
    <w:p w:rsidR="007D3792" w:rsidRPr="00881D95" w:rsidRDefault="007D3792" w:rsidP="007D3792">
      <w:pPr>
        <w:autoSpaceDE w:val="0"/>
        <w:autoSpaceDN w:val="0"/>
        <w:adjustRightInd w:val="0"/>
        <w:ind w:firstLine="709"/>
        <w:jc w:val="both"/>
        <w:rPr>
          <w:sz w:val="28"/>
          <w:szCs w:val="28"/>
        </w:rPr>
      </w:pPr>
      <w:r w:rsidRPr="00881D95">
        <w:rPr>
          <w:sz w:val="28"/>
          <w:szCs w:val="28"/>
        </w:rPr>
        <w:t xml:space="preserve">электронной копии </w:t>
      </w:r>
      <w:r w:rsidR="00E50CE2" w:rsidRPr="00881D95">
        <w:rPr>
          <w:sz w:val="28"/>
          <w:szCs w:val="28"/>
        </w:rPr>
        <w:t xml:space="preserve">первичного учетного </w:t>
      </w:r>
      <w:r w:rsidRPr="00881D95">
        <w:rPr>
          <w:sz w:val="28"/>
          <w:szCs w:val="28"/>
        </w:rPr>
        <w:t>документа, подтверждающего прием-передачу, поставку;</w:t>
      </w:r>
    </w:p>
    <w:p w:rsidR="008B7937" w:rsidRPr="00881D95" w:rsidRDefault="008B7937" w:rsidP="008B7937">
      <w:pPr>
        <w:autoSpaceDE w:val="0"/>
        <w:autoSpaceDN w:val="0"/>
        <w:adjustRightInd w:val="0"/>
        <w:ind w:firstLine="709"/>
        <w:jc w:val="both"/>
        <w:rPr>
          <w:sz w:val="28"/>
          <w:szCs w:val="28"/>
        </w:rPr>
      </w:pPr>
      <w:r w:rsidRPr="00881D95">
        <w:rPr>
          <w:sz w:val="28"/>
          <w:szCs w:val="28"/>
        </w:rPr>
        <w:t xml:space="preserve">электронных копий племенных свидетельств (паспортов) </w:t>
      </w:r>
      <w:r w:rsidR="00DA2173" w:rsidRPr="00881D95">
        <w:rPr>
          <w:sz w:val="28"/>
          <w:szCs w:val="28"/>
        </w:rPr>
        <w:br/>
      </w:r>
      <w:r w:rsidRPr="00881D95">
        <w:rPr>
          <w:sz w:val="28"/>
          <w:szCs w:val="28"/>
        </w:rPr>
        <w:t>(за исключением приобретения импортированной племенной продукции (материала);</w:t>
      </w:r>
    </w:p>
    <w:p w:rsidR="008B7937" w:rsidRPr="00881D95" w:rsidRDefault="008B7937" w:rsidP="008B7937">
      <w:pPr>
        <w:autoSpaceDE w:val="0"/>
        <w:autoSpaceDN w:val="0"/>
        <w:adjustRightInd w:val="0"/>
        <w:ind w:firstLine="709"/>
        <w:jc w:val="both"/>
        <w:rPr>
          <w:sz w:val="28"/>
          <w:szCs w:val="28"/>
        </w:rPr>
      </w:pPr>
      <w:r w:rsidRPr="00881D95">
        <w:rPr>
          <w:sz w:val="28"/>
          <w:szCs w:val="28"/>
        </w:rPr>
        <w:t>электронной копии свидетельства о регистрации в государственном племенном регистре племенного стада (за исключением приобретения импортированной племенной продукции (материала);</w:t>
      </w:r>
    </w:p>
    <w:p w:rsidR="008B7937" w:rsidRPr="00881D95" w:rsidRDefault="008B7937" w:rsidP="008B7937">
      <w:pPr>
        <w:autoSpaceDE w:val="0"/>
        <w:autoSpaceDN w:val="0"/>
        <w:adjustRightInd w:val="0"/>
        <w:ind w:firstLine="709"/>
        <w:jc w:val="both"/>
        <w:rPr>
          <w:sz w:val="28"/>
          <w:szCs w:val="28"/>
        </w:rPr>
      </w:pPr>
      <w:r w:rsidRPr="00881D95">
        <w:rPr>
          <w:sz w:val="28"/>
          <w:szCs w:val="28"/>
        </w:rPr>
        <w:t>в случае приобретения импортированной племенной продукции (материала) дополнительно прилагаются:</w:t>
      </w:r>
    </w:p>
    <w:p w:rsidR="008B7937" w:rsidRPr="00881D95" w:rsidRDefault="008B7937" w:rsidP="008B7937">
      <w:pPr>
        <w:autoSpaceDE w:val="0"/>
        <w:autoSpaceDN w:val="0"/>
        <w:adjustRightInd w:val="0"/>
        <w:ind w:firstLine="709"/>
        <w:jc w:val="both"/>
        <w:rPr>
          <w:sz w:val="28"/>
          <w:szCs w:val="28"/>
        </w:rPr>
      </w:pPr>
      <w:r w:rsidRPr="00881D95">
        <w:rPr>
          <w:sz w:val="28"/>
          <w:szCs w:val="28"/>
        </w:rPr>
        <w:t>электронная копия разрешения на импорт племенной продукции (материала), выданного Министерством сельского хозяйства Российской Федерации;</w:t>
      </w:r>
    </w:p>
    <w:p w:rsidR="00080EE8" w:rsidRPr="00881D95" w:rsidRDefault="00080EE8" w:rsidP="008B7937">
      <w:pPr>
        <w:autoSpaceDE w:val="0"/>
        <w:autoSpaceDN w:val="0"/>
        <w:adjustRightInd w:val="0"/>
        <w:ind w:firstLine="709"/>
        <w:jc w:val="both"/>
        <w:rPr>
          <w:sz w:val="28"/>
          <w:szCs w:val="28"/>
        </w:rPr>
      </w:pPr>
      <w:r w:rsidRPr="00881D95">
        <w:rPr>
          <w:sz w:val="28"/>
          <w:szCs w:val="28"/>
        </w:rPr>
        <w:t>электронные копии документов страны – поставщика, подтверждающие продуктивные и племенные качества импортированной племенной продукции (материала);</w:t>
      </w:r>
    </w:p>
    <w:p w:rsidR="008B7937" w:rsidRPr="00881D95" w:rsidRDefault="00080EE8" w:rsidP="00154201">
      <w:pPr>
        <w:autoSpaceDE w:val="0"/>
        <w:autoSpaceDN w:val="0"/>
        <w:adjustRightInd w:val="0"/>
        <w:ind w:firstLine="709"/>
        <w:jc w:val="both"/>
        <w:rPr>
          <w:sz w:val="28"/>
          <w:szCs w:val="28"/>
        </w:rPr>
      </w:pPr>
      <w:r w:rsidRPr="00881D95">
        <w:rPr>
          <w:sz w:val="28"/>
          <w:szCs w:val="28"/>
        </w:rPr>
        <w:t>электронная копия таможенной декларации</w:t>
      </w:r>
      <w:r w:rsidR="00205778" w:rsidRPr="00881D95">
        <w:rPr>
          <w:sz w:val="28"/>
          <w:szCs w:val="28"/>
        </w:rPr>
        <w:t>;</w:t>
      </w:r>
    </w:p>
    <w:p w:rsidR="00205778" w:rsidRPr="00881D95" w:rsidRDefault="00C52CF6" w:rsidP="00154201">
      <w:pPr>
        <w:autoSpaceDE w:val="0"/>
        <w:autoSpaceDN w:val="0"/>
        <w:adjustRightInd w:val="0"/>
        <w:ind w:firstLine="709"/>
        <w:jc w:val="both"/>
        <w:rPr>
          <w:sz w:val="28"/>
          <w:szCs w:val="28"/>
        </w:rPr>
      </w:pPr>
      <w:r w:rsidRPr="00881D95">
        <w:rPr>
          <w:sz w:val="28"/>
          <w:szCs w:val="28"/>
        </w:rPr>
        <w:t>при рефинансировани</w:t>
      </w:r>
      <w:r w:rsidR="00145989" w:rsidRPr="00881D95">
        <w:rPr>
          <w:sz w:val="28"/>
          <w:szCs w:val="28"/>
        </w:rPr>
        <w:t>и кредитов по направлениям, предусмотренным подпунктами 1–5 пункта 1.3 Порядка</w:t>
      </w:r>
      <w:r w:rsidRPr="00881D95">
        <w:rPr>
          <w:sz w:val="28"/>
          <w:szCs w:val="28"/>
        </w:rPr>
        <w:t>:</w:t>
      </w:r>
    </w:p>
    <w:p w:rsidR="00C52CF6" w:rsidRPr="00881D95" w:rsidRDefault="00C52CF6" w:rsidP="00154201">
      <w:pPr>
        <w:autoSpaceDE w:val="0"/>
        <w:autoSpaceDN w:val="0"/>
        <w:adjustRightInd w:val="0"/>
        <w:ind w:firstLine="709"/>
        <w:jc w:val="both"/>
        <w:rPr>
          <w:sz w:val="28"/>
          <w:szCs w:val="28"/>
        </w:rPr>
      </w:pPr>
      <w:r w:rsidRPr="00881D95">
        <w:rPr>
          <w:sz w:val="28"/>
          <w:szCs w:val="28"/>
        </w:rPr>
        <w:t xml:space="preserve">электронные копии платежных документов, подтверждающих погашение </w:t>
      </w:r>
      <w:r w:rsidR="00145989" w:rsidRPr="00881D95">
        <w:rPr>
          <w:sz w:val="28"/>
          <w:szCs w:val="28"/>
        </w:rPr>
        <w:t xml:space="preserve">в полном объеме </w:t>
      </w:r>
      <w:r w:rsidRPr="00881D95">
        <w:rPr>
          <w:sz w:val="28"/>
          <w:szCs w:val="28"/>
        </w:rPr>
        <w:t>кредитов</w:t>
      </w:r>
      <w:r w:rsidR="00145989" w:rsidRPr="00881D95">
        <w:rPr>
          <w:sz w:val="28"/>
          <w:szCs w:val="28"/>
        </w:rPr>
        <w:t xml:space="preserve"> </w:t>
      </w:r>
      <w:r w:rsidRPr="00881D95">
        <w:rPr>
          <w:sz w:val="28"/>
          <w:szCs w:val="28"/>
        </w:rPr>
        <w:t xml:space="preserve">по направлениям, предусмотренным </w:t>
      </w:r>
      <w:r w:rsidR="00145989" w:rsidRPr="00881D95">
        <w:rPr>
          <w:sz w:val="28"/>
          <w:szCs w:val="28"/>
        </w:rPr>
        <w:t>под</w:t>
      </w:r>
      <w:r w:rsidRPr="00881D95">
        <w:rPr>
          <w:sz w:val="28"/>
          <w:szCs w:val="28"/>
        </w:rPr>
        <w:t>пунктами 1</w:t>
      </w:r>
      <w:r w:rsidR="00145989" w:rsidRPr="00881D95">
        <w:rPr>
          <w:sz w:val="28"/>
          <w:szCs w:val="28"/>
        </w:rPr>
        <w:t xml:space="preserve"> </w:t>
      </w:r>
      <w:r w:rsidR="00CE440E" w:rsidRPr="00881D95">
        <w:rPr>
          <w:sz w:val="28"/>
          <w:szCs w:val="28"/>
        </w:rPr>
        <w:t>–</w:t>
      </w:r>
      <w:r w:rsidR="00145989" w:rsidRPr="00881D95">
        <w:rPr>
          <w:sz w:val="28"/>
          <w:szCs w:val="28"/>
        </w:rPr>
        <w:t xml:space="preserve"> </w:t>
      </w:r>
      <w:r w:rsidRPr="00881D95">
        <w:rPr>
          <w:sz w:val="28"/>
          <w:szCs w:val="28"/>
        </w:rPr>
        <w:t>5 пункта 1.3 Порядка;</w:t>
      </w:r>
    </w:p>
    <w:p w:rsidR="00D140C1" w:rsidRPr="00881D95" w:rsidRDefault="00D140C1" w:rsidP="00154201">
      <w:pPr>
        <w:autoSpaceDE w:val="0"/>
        <w:autoSpaceDN w:val="0"/>
        <w:adjustRightInd w:val="0"/>
        <w:ind w:firstLine="709"/>
        <w:jc w:val="both"/>
        <w:rPr>
          <w:sz w:val="28"/>
          <w:szCs w:val="28"/>
        </w:rPr>
      </w:pPr>
      <w:r w:rsidRPr="00881D95">
        <w:rPr>
          <w:sz w:val="28"/>
          <w:szCs w:val="28"/>
        </w:rPr>
        <w:t xml:space="preserve">3) по кредитным договорам, в отношении которых было принято решение о предоставлении субсидии </w:t>
      </w:r>
      <w:r w:rsidR="00EB1FD4" w:rsidRPr="00881D95">
        <w:rPr>
          <w:sz w:val="28"/>
          <w:szCs w:val="28"/>
        </w:rPr>
        <w:t xml:space="preserve">и </w:t>
      </w:r>
      <w:r w:rsidRPr="00881D95">
        <w:rPr>
          <w:sz w:val="28"/>
          <w:szCs w:val="28"/>
        </w:rPr>
        <w:t>необходимо</w:t>
      </w:r>
      <w:r w:rsidR="0031426A" w:rsidRPr="00881D95">
        <w:rPr>
          <w:sz w:val="28"/>
          <w:szCs w:val="28"/>
        </w:rPr>
        <w:t xml:space="preserve"> подтверждение</w:t>
      </w:r>
      <w:r w:rsidRPr="00881D95">
        <w:rPr>
          <w:sz w:val="28"/>
          <w:szCs w:val="28"/>
        </w:rPr>
        <w:t xml:space="preserve"> </w:t>
      </w:r>
      <w:r w:rsidR="00670E82" w:rsidRPr="00881D95">
        <w:rPr>
          <w:sz w:val="28"/>
          <w:szCs w:val="28"/>
        </w:rPr>
        <w:t>целевого использования кредита,</w:t>
      </w:r>
      <w:r w:rsidR="00A52376" w:rsidRPr="00881D95">
        <w:rPr>
          <w:sz w:val="28"/>
          <w:szCs w:val="28"/>
        </w:rPr>
        <w:t xml:space="preserve"> не подтвержденного в соотв</w:t>
      </w:r>
      <w:r w:rsidR="00670E82" w:rsidRPr="00881D95">
        <w:rPr>
          <w:sz w:val="28"/>
          <w:szCs w:val="28"/>
        </w:rPr>
        <w:t>етствии с подпунктом</w:t>
      </w:r>
      <w:r w:rsidR="00A52376" w:rsidRPr="00881D95">
        <w:rPr>
          <w:sz w:val="28"/>
          <w:szCs w:val="28"/>
        </w:rPr>
        <w:t xml:space="preserve"> 2 настоящего пункта</w:t>
      </w:r>
      <w:r w:rsidRPr="00881D95">
        <w:rPr>
          <w:sz w:val="28"/>
          <w:szCs w:val="28"/>
        </w:rPr>
        <w:t>:</w:t>
      </w:r>
    </w:p>
    <w:p w:rsidR="00D140C1" w:rsidRPr="00881D95" w:rsidRDefault="00CB52EE" w:rsidP="00D140C1">
      <w:pPr>
        <w:autoSpaceDE w:val="0"/>
        <w:autoSpaceDN w:val="0"/>
        <w:adjustRightInd w:val="0"/>
        <w:ind w:firstLine="709"/>
        <w:jc w:val="both"/>
        <w:rPr>
          <w:sz w:val="28"/>
          <w:szCs w:val="28"/>
        </w:rPr>
      </w:pPr>
      <w:r w:rsidRPr="00881D95">
        <w:rPr>
          <w:sz w:val="28"/>
          <w:szCs w:val="28"/>
        </w:rPr>
        <w:t xml:space="preserve">а) </w:t>
      </w:r>
      <w:r w:rsidR="00D140C1" w:rsidRPr="00881D95">
        <w:rPr>
          <w:sz w:val="28"/>
          <w:szCs w:val="28"/>
        </w:rPr>
        <w:t>при приобретен</w:t>
      </w:r>
      <w:r w:rsidR="00DB4B70" w:rsidRPr="00881D95">
        <w:rPr>
          <w:sz w:val="28"/>
          <w:szCs w:val="28"/>
        </w:rPr>
        <w:t>ии сельскохозяйственной техники и</w:t>
      </w:r>
      <w:r w:rsidR="00D140C1" w:rsidRPr="00881D95">
        <w:rPr>
          <w:sz w:val="28"/>
          <w:szCs w:val="28"/>
        </w:rPr>
        <w:t xml:space="preserve"> оборудования</w:t>
      </w:r>
      <w:r w:rsidR="00DB4B70" w:rsidRPr="00881D95">
        <w:rPr>
          <w:sz w:val="28"/>
          <w:szCs w:val="28"/>
        </w:rPr>
        <w:t>,</w:t>
      </w:r>
      <w:r w:rsidR="00D140C1" w:rsidRPr="00881D95">
        <w:rPr>
          <w:sz w:val="28"/>
          <w:szCs w:val="28"/>
        </w:rPr>
        <w:t xml:space="preserve"> используемых в растениеводстве и животноводстве, средств автотранспортных грузовых, в том числе для перевозки пищевых продуктов:</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договора, подтверждающего приобретение;</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первичного учетного документа, подтверждающего поставку;</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платежного документа, подтверждающего оплату;</w:t>
      </w:r>
    </w:p>
    <w:p w:rsidR="00D140C1" w:rsidRPr="00881D95" w:rsidRDefault="00D140C1" w:rsidP="00D140C1">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электронных копий паспортов с отметкой соответствующего государственного органа о постановке на учет (в случае если паспорт </w:t>
      </w:r>
      <w:r w:rsidR="00CB52EE" w:rsidRPr="00881D95">
        <w:rPr>
          <w:rFonts w:ascii="Times New Roman" w:hAnsi="Times New Roman" w:cs="Times New Roman"/>
          <w:sz w:val="28"/>
          <w:szCs w:val="28"/>
        </w:rPr>
        <w:t xml:space="preserve">сельскохозяйственной </w:t>
      </w:r>
      <w:r w:rsidRPr="00881D95">
        <w:rPr>
          <w:rFonts w:ascii="Times New Roman" w:hAnsi="Times New Roman" w:cs="Times New Roman"/>
          <w:sz w:val="28"/>
          <w:szCs w:val="28"/>
        </w:rPr>
        <w:t>техники</w:t>
      </w:r>
      <w:r w:rsidR="00CB52EE" w:rsidRPr="00881D95">
        <w:rPr>
          <w:rFonts w:ascii="Times New Roman" w:hAnsi="Times New Roman" w:cs="Times New Roman"/>
          <w:sz w:val="28"/>
          <w:szCs w:val="28"/>
        </w:rPr>
        <w:t xml:space="preserve">, используемой в растениеводстве </w:t>
      </w:r>
      <w:r w:rsidR="001D4428" w:rsidRPr="00881D95">
        <w:rPr>
          <w:rFonts w:ascii="Times New Roman" w:hAnsi="Times New Roman" w:cs="Times New Roman"/>
          <w:sz w:val="28"/>
          <w:szCs w:val="28"/>
        </w:rPr>
        <w:br/>
      </w:r>
      <w:r w:rsidR="00CB52EE" w:rsidRPr="00881D95">
        <w:rPr>
          <w:rFonts w:ascii="Times New Roman" w:hAnsi="Times New Roman" w:cs="Times New Roman"/>
          <w:sz w:val="28"/>
          <w:szCs w:val="28"/>
        </w:rPr>
        <w:t>и животноводстве</w:t>
      </w:r>
      <w:r w:rsidRPr="00881D95">
        <w:rPr>
          <w:rFonts w:ascii="Times New Roman" w:hAnsi="Times New Roman" w:cs="Times New Roman"/>
          <w:sz w:val="28"/>
          <w:szCs w:val="28"/>
        </w:rPr>
        <w:t xml:space="preserve">, </w:t>
      </w:r>
      <w:r w:rsidR="001613D8" w:rsidRPr="00881D95">
        <w:rPr>
          <w:rFonts w:ascii="Times New Roman" w:hAnsi="Times New Roman" w:cs="Times New Roman"/>
          <w:sz w:val="28"/>
          <w:szCs w:val="28"/>
        </w:rPr>
        <w:t>средств автотранспортных грузовых, в том числе для перевозки пищевых продуктов, подлежащих</w:t>
      </w:r>
      <w:r w:rsidRPr="00881D95">
        <w:rPr>
          <w:rFonts w:ascii="Times New Roman" w:hAnsi="Times New Roman" w:cs="Times New Roman"/>
          <w:sz w:val="28"/>
          <w:szCs w:val="28"/>
        </w:rPr>
        <w:t xml:space="preserve"> постановке на учет </w:t>
      </w:r>
      <w:r w:rsidR="009D2AA7" w:rsidRPr="00881D95">
        <w:rPr>
          <w:rFonts w:ascii="Times New Roman" w:hAnsi="Times New Roman" w:cs="Times New Roman"/>
          <w:sz w:val="28"/>
          <w:szCs w:val="28"/>
        </w:rPr>
        <w:br/>
      </w:r>
      <w:r w:rsidRPr="00881D95">
        <w:rPr>
          <w:rFonts w:ascii="Times New Roman" w:hAnsi="Times New Roman" w:cs="Times New Roman"/>
          <w:sz w:val="28"/>
          <w:szCs w:val="28"/>
        </w:rPr>
        <w:t xml:space="preserve">в соответствующем государственном органе, оформлен на бумажном носителе); </w:t>
      </w:r>
    </w:p>
    <w:p w:rsidR="00D140C1" w:rsidRPr="00881D95" w:rsidRDefault="00D140C1" w:rsidP="0045525B">
      <w:pPr>
        <w:autoSpaceDE w:val="0"/>
        <w:autoSpaceDN w:val="0"/>
        <w:adjustRightInd w:val="0"/>
        <w:ind w:firstLine="709"/>
        <w:jc w:val="both"/>
        <w:rPr>
          <w:sz w:val="28"/>
          <w:szCs w:val="28"/>
        </w:rPr>
      </w:pPr>
      <w:r w:rsidRPr="00881D95">
        <w:rPr>
          <w:sz w:val="28"/>
          <w:szCs w:val="28"/>
        </w:rPr>
        <w:t xml:space="preserve">электронных выписок из электронных паспортов и электронных копий свидетельств о государственной регистрации (в случае если паспорт </w:t>
      </w:r>
      <w:r w:rsidR="00CB52EE" w:rsidRPr="00881D95">
        <w:rPr>
          <w:sz w:val="28"/>
          <w:szCs w:val="28"/>
        </w:rPr>
        <w:t xml:space="preserve">сельскохозяйственной </w:t>
      </w:r>
      <w:r w:rsidRPr="00881D95">
        <w:rPr>
          <w:sz w:val="28"/>
          <w:szCs w:val="28"/>
        </w:rPr>
        <w:t>техники</w:t>
      </w:r>
      <w:r w:rsidR="00CB52EE" w:rsidRPr="00881D95">
        <w:rPr>
          <w:sz w:val="28"/>
          <w:szCs w:val="28"/>
        </w:rPr>
        <w:t xml:space="preserve">, используемой в растениеводстве </w:t>
      </w:r>
      <w:r w:rsidR="009D2AA7" w:rsidRPr="00881D95">
        <w:rPr>
          <w:sz w:val="28"/>
          <w:szCs w:val="28"/>
        </w:rPr>
        <w:br/>
      </w:r>
      <w:r w:rsidR="00CB52EE" w:rsidRPr="00881D95">
        <w:rPr>
          <w:sz w:val="28"/>
          <w:szCs w:val="28"/>
        </w:rPr>
        <w:t>и животноводстве</w:t>
      </w:r>
      <w:r w:rsidRPr="00881D95">
        <w:rPr>
          <w:sz w:val="28"/>
          <w:szCs w:val="28"/>
        </w:rPr>
        <w:t xml:space="preserve">, </w:t>
      </w:r>
      <w:r w:rsidR="00AC7D52" w:rsidRPr="00881D95">
        <w:rPr>
          <w:sz w:val="28"/>
          <w:szCs w:val="28"/>
        </w:rPr>
        <w:t>средств автотранспортных грузовых, в том числе для перевозки пищевых продуктов, подлежащих</w:t>
      </w:r>
      <w:r w:rsidRPr="00881D95">
        <w:rPr>
          <w:sz w:val="28"/>
          <w:szCs w:val="28"/>
        </w:rPr>
        <w:t xml:space="preserve"> постановке на учет </w:t>
      </w:r>
      <w:r w:rsidR="009D2AA7" w:rsidRPr="00881D95">
        <w:rPr>
          <w:sz w:val="28"/>
          <w:szCs w:val="28"/>
        </w:rPr>
        <w:br/>
      </w:r>
      <w:r w:rsidRPr="00881D95">
        <w:rPr>
          <w:sz w:val="28"/>
          <w:szCs w:val="28"/>
        </w:rPr>
        <w:t>в соответствующем государственном органе, оформлен в электронном виде);</w:t>
      </w:r>
    </w:p>
    <w:p w:rsidR="00DA3FB2" w:rsidRPr="00881D95" w:rsidRDefault="00DA3FB2" w:rsidP="00DA3FB2">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электронных копий документов, подтверждающих дату выпуска приобретенных сельскохозяйственной техники и оборудования, используемых в растениеводстве и животноводстве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w:t>
      </w:r>
      <w:proofErr w:type="spellStart"/>
      <w:r w:rsidRPr="00881D95">
        <w:rPr>
          <w:rFonts w:ascii="Times New Roman" w:hAnsi="Times New Roman" w:cs="Times New Roman"/>
          <w:sz w:val="28"/>
          <w:szCs w:val="28"/>
        </w:rPr>
        <w:t>шильды</w:t>
      </w:r>
      <w:proofErr w:type="spellEnd"/>
      <w:r w:rsidRPr="00881D95">
        <w:rPr>
          <w:rFonts w:ascii="Times New Roman" w:hAnsi="Times New Roman" w:cs="Times New Roman"/>
          <w:sz w:val="28"/>
          <w:szCs w:val="28"/>
        </w:rPr>
        <w:t xml:space="preserve">) или маркировки, нанесенной изготовителем, с указанием заводского номера и даты выпуска, или иных документов, подтверждающих дату выпуска </w:t>
      </w:r>
      <w:r w:rsidR="00714C9B" w:rsidRPr="00881D95">
        <w:rPr>
          <w:rFonts w:ascii="Times New Roman" w:hAnsi="Times New Roman" w:cs="Times New Roman"/>
          <w:sz w:val="28"/>
          <w:szCs w:val="28"/>
        </w:rPr>
        <w:t xml:space="preserve">сельскохозяйственной </w:t>
      </w:r>
      <w:r w:rsidRPr="00881D95">
        <w:rPr>
          <w:rFonts w:ascii="Times New Roman" w:hAnsi="Times New Roman" w:cs="Times New Roman"/>
          <w:sz w:val="28"/>
          <w:szCs w:val="28"/>
        </w:rPr>
        <w:t xml:space="preserve">техники и оборудования, используемых </w:t>
      </w:r>
      <w:r w:rsidR="00796371" w:rsidRPr="00881D95">
        <w:rPr>
          <w:rFonts w:ascii="Times New Roman" w:hAnsi="Times New Roman" w:cs="Times New Roman"/>
          <w:sz w:val="28"/>
          <w:szCs w:val="28"/>
        </w:rPr>
        <w:br/>
      </w:r>
      <w:r w:rsidRPr="00881D95">
        <w:rPr>
          <w:rFonts w:ascii="Times New Roman" w:hAnsi="Times New Roman" w:cs="Times New Roman"/>
          <w:sz w:val="28"/>
          <w:szCs w:val="28"/>
        </w:rPr>
        <w:t xml:space="preserve">в растениеводстве и животноводстве) (не представляются в случае, если документы не предусмотрены к выдаче заводом-изготовителем сельскохозяйственной техники и оборудования, используемых </w:t>
      </w:r>
      <w:r w:rsidR="00714C9B" w:rsidRPr="00881D95">
        <w:rPr>
          <w:rFonts w:ascii="Times New Roman" w:hAnsi="Times New Roman" w:cs="Times New Roman"/>
          <w:sz w:val="28"/>
          <w:szCs w:val="28"/>
        </w:rPr>
        <w:br/>
      </w:r>
      <w:r w:rsidRPr="00881D95">
        <w:rPr>
          <w:rFonts w:ascii="Times New Roman" w:hAnsi="Times New Roman" w:cs="Times New Roman"/>
          <w:sz w:val="28"/>
          <w:szCs w:val="28"/>
        </w:rPr>
        <w:t xml:space="preserve">в растениеводстве и животноводстве) (в случае приобретения сельскохозяйственной техники и оборудования, используемых </w:t>
      </w:r>
      <w:r w:rsidR="00714C9B" w:rsidRPr="00881D95">
        <w:rPr>
          <w:rFonts w:ascii="Times New Roman" w:hAnsi="Times New Roman" w:cs="Times New Roman"/>
          <w:sz w:val="28"/>
          <w:szCs w:val="28"/>
        </w:rPr>
        <w:br/>
      </w:r>
      <w:r w:rsidRPr="00881D95">
        <w:rPr>
          <w:rFonts w:ascii="Times New Roman" w:hAnsi="Times New Roman" w:cs="Times New Roman"/>
          <w:sz w:val="28"/>
          <w:szCs w:val="28"/>
        </w:rPr>
        <w:t xml:space="preserve">в растениеводстве и животноводстве, не подлежащих постановке на учет </w:t>
      </w:r>
      <w:r w:rsidR="00714C9B" w:rsidRPr="00881D95">
        <w:rPr>
          <w:rFonts w:ascii="Times New Roman" w:hAnsi="Times New Roman" w:cs="Times New Roman"/>
          <w:sz w:val="28"/>
          <w:szCs w:val="28"/>
        </w:rPr>
        <w:br/>
      </w:r>
      <w:r w:rsidRPr="00881D95">
        <w:rPr>
          <w:rFonts w:ascii="Times New Roman" w:hAnsi="Times New Roman" w:cs="Times New Roman"/>
          <w:sz w:val="28"/>
          <w:szCs w:val="28"/>
        </w:rPr>
        <w:t>в соответствующем государственном органе);</w:t>
      </w:r>
    </w:p>
    <w:p w:rsidR="00D140C1" w:rsidRPr="00881D95" w:rsidRDefault="00D140C1" w:rsidP="0045525B">
      <w:pPr>
        <w:autoSpaceDE w:val="0"/>
        <w:autoSpaceDN w:val="0"/>
        <w:adjustRightInd w:val="0"/>
        <w:ind w:firstLine="709"/>
        <w:jc w:val="both"/>
        <w:rPr>
          <w:sz w:val="28"/>
          <w:szCs w:val="28"/>
        </w:rPr>
      </w:pPr>
      <w:r w:rsidRPr="00881D95">
        <w:rPr>
          <w:sz w:val="28"/>
          <w:szCs w:val="28"/>
        </w:rPr>
        <w:t xml:space="preserve">электронных копий инвентарных карточек учета объекта основных средств, соответствующих требованиям бухгалтерского учета (в случае приобретения </w:t>
      </w:r>
      <w:r w:rsidR="00714C9B" w:rsidRPr="00881D95">
        <w:rPr>
          <w:sz w:val="28"/>
          <w:szCs w:val="28"/>
        </w:rPr>
        <w:t xml:space="preserve">сельскохозяйственной техники и </w:t>
      </w:r>
      <w:r w:rsidRPr="00881D95">
        <w:rPr>
          <w:sz w:val="28"/>
          <w:szCs w:val="28"/>
        </w:rPr>
        <w:t>оборудования</w:t>
      </w:r>
      <w:r w:rsidR="00CB52EE" w:rsidRPr="00881D95">
        <w:rPr>
          <w:sz w:val="28"/>
          <w:szCs w:val="28"/>
        </w:rPr>
        <w:t>,</w:t>
      </w:r>
      <w:r w:rsidRPr="00881D95">
        <w:rPr>
          <w:sz w:val="28"/>
          <w:szCs w:val="28"/>
        </w:rPr>
        <w:t xml:space="preserve"> используем</w:t>
      </w:r>
      <w:r w:rsidR="00E95615" w:rsidRPr="00881D95">
        <w:rPr>
          <w:sz w:val="28"/>
          <w:szCs w:val="28"/>
        </w:rPr>
        <w:t>ых</w:t>
      </w:r>
      <w:r w:rsidRPr="00881D95">
        <w:rPr>
          <w:sz w:val="28"/>
          <w:szCs w:val="28"/>
        </w:rPr>
        <w:t xml:space="preserve"> в растениеводстве и животноводстве</w:t>
      </w:r>
      <w:r w:rsidR="00CB52EE" w:rsidRPr="00881D95">
        <w:rPr>
          <w:sz w:val="28"/>
          <w:szCs w:val="28"/>
        </w:rPr>
        <w:t>,</w:t>
      </w:r>
      <w:r w:rsidRPr="00881D95">
        <w:rPr>
          <w:sz w:val="28"/>
          <w:szCs w:val="28"/>
        </w:rPr>
        <w:t xml:space="preserve"> не подлежащих постановке на учет </w:t>
      </w:r>
      <w:r w:rsidR="00714C9B" w:rsidRPr="00881D95">
        <w:rPr>
          <w:sz w:val="28"/>
          <w:szCs w:val="28"/>
        </w:rPr>
        <w:br/>
      </w:r>
      <w:r w:rsidRPr="00881D95">
        <w:rPr>
          <w:sz w:val="28"/>
          <w:szCs w:val="28"/>
        </w:rPr>
        <w:t>в соответствующем государственном органе);</w:t>
      </w:r>
    </w:p>
    <w:p w:rsidR="00D140C1" w:rsidRPr="00881D95" w:rsidRDefault="00CB52EE" w:rsidP="00D140C1">
      <w:pPr>
        <w:autoSpaceDE w:val="0"/>
        <w:autoSpaceDN w:val="0"/>
        <w:adjustRightInd w:val="0"/>
        <w:ind w:firstLine="709"/>
        <w:jc w:val="both"/>
        <w:rPr>
          <w:strike/>
          <w:sz w:val="28"/>
          <w:szCs w:val="28"/>
        </w:rPr>
      </w:pPr>
      <w:r w:rsidRPr="00881D95">
        <w:rPr>
          <w:sz w:val="28"/>
          <w:szCs w:val="28"/>
        </w:rPr>
        <w:t xml:space="preserve">б) </w:t>
      </w:r>
      <w:r w:rsidR="00D140C1" w:rsidRPr="00881D95">
        <w:rPr>
          <w:sz w:val="28"/>
          <w:szCs w:val="28"/>
        </w:rPr>
        <w:t>при приобретении оборудования для перевода грузовых автомобилей, тракторов и сельскохозяйственных машин на газомоторное топливо, оборудования для пищевой, перерабатывающей и элеваторной промышленности:</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договора, подтверждающего приобретение;</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первичного учетного документа, подтверждающего поставку;</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платежного документа, подтверждающего оплату;</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документа о приеме-передаче объекта основных средств (кроме зданий, сооружений), о приеме-передаче групп объектов основных средств (кроме зданий, сооружений), о приеме-передаче оборудования в монтаж;</w:t>
      </w:r>
    </w:p>
    <w:p w:rsidR="00D140C1" w:rsidRPr="00881D95" w:rsidRDefault="00D140C1" w:rsidP="0045525B">
      <w:pPr>
        <w:autoSpaceDE w:val="0"/>
        <w:autoSpaceDN w:val="0"/>
        <w:adjustRightInd w:val="0"/>
        <w:ind w:firstLine="709"/>
        <w:jc w:val="both"/>
        <w:rPr>
          <w:sz w:val="28"/>
          <w:szCs w:val="28"/>
        </w:rPr>
      </w:pPr>
      <w:r w:rsidRPr="00881D95">
        <w:rPr>
          <w:sz w:val="28"/>
          <w:szCs w:val="28"/>
        </w:rPr>
        <w:t>электронных копий инвентарных карточек учета объекта основных средств, соответствующих требованиям бухгалтерского учета;</w:t>
      </w:r>
    </w:p>
    <w:p w:rsidR="00F23F18" w:rsidRPr="00881D95" w:rsidRDefault="00F23F18" w:rsidP="00F23F18">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электронных копий документов, подтверждающих дату выпуска приобретенных оборудования для перевода грузовых автомобилей, тракторов и сельскохозяйственных машин на газомоторное  топливо, оборудования для пищевой, перерабатывающей и элеваторной промышленности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w:t>
      </w:r>
      <w:proofErr w:type="spellStart"/>
      <w:r w:rsidRPr="00881D95">
        <w:rPr>
          <w:rFonts w:ascii="Times New Roman" w:hAnsi="Times New Roman" w:cs="Times New Roman"/>
          <w:sz w:val="28"/>
          <w:szCs w:val="28"/>
        </w:rPr>
        <w:t>шильды</w:t>
      </w:r>
      <w:proofErr w:type="spellEnd"/>
      <w:r w:rsidRPr="00881D95">
        <w:rPr>
          <w:rFonts w:ascii="Times New Roman" w:hAnsi="Times New Roman" w:cs="Times New Roman"/>
          <w:sz w:val="28"/>
          <w:szCs w:val="28"/>
        </w:rPr>
        <w:t xml:space="preserve">) или маркировки, нанесенной изготовителем, с указанием заводского номера и даты выпуска, или иных документов, подтверждающих дату выпуска оборудования для перевода грузовых автомобилей, тракторов </w:t>
      </w:r>
      <w:r w:rsidR="009D2AA7" w:rsidRPr="00881D95">
        <w:rPr>
          <w:rFonts w:ascii="Times New Roman" w:hAnsi="Times New Roman" w:cs="Times New Roman"/>
          <w:sz w:val="28"/>
          <w:szCs w:val="28"/>
        </w:rPr>
        <w:br/>
      </w:r>
      <w:r w:rsidRPr="00881D95">
        <w:rPr>
          <w:rFonts w:ascii="Times New Roman" w:hAnsi="Times New Roman" w:cs="Times New Roman"/>
          <w:sz w:val="28"/>
          <w:szCs w:val="28"/>
        </w:rPr>
        <w:t xml:space="preserve">и сельскохозяйственных машин на газомоторное  топливо, оборудования для пищевой, перерабатывающей и элеваторной промышленности) </w:t>
      </w:r>
      <w:r w:rsidR="009D2AA7" w:rsidRPr="00881D95">
        <w:rPr>
          <w:rFonts w:ascii="Times New Roman" w:hAnsi="Times New Roman" w:cs="Times New Roman"/>
          <w:sz w:val="28"/>
          <w:szCs w:val="28"/>
        </w:rPr>
        <w:br/>
      </w:r>
      <w:r w:rsidRPr="00881D95">
        <w:rPr>
          <w:rFonts w:ascii="Times New Roman" w:hAnsi="Times New Roman" w:cs="Times New Roman"/>
          <w:sz w:val="28"/>
          <w:szCs w:val="28"/>
        </w:rPr>
        <w:t xml:space="preserve">(не представляются в случае, если документы не предусмотрены к выдаче заводом-изготовителем </w:t>
      </w:r>
      <w:r w:rsidR="00885232" w:rsidRPr="00881D95">
        <w:rPr>
          <w:rFonts w:ascii="Times New Roman" w:hAnsi="Times New Roman" w:cs="Times New Roman"/>
          <w:sz w:val="28"/>
          <w:szCs w:val="28"/>
        </w:rPr>
        <w:t>оборудования для перевода грузовых автомобилей, тракторов и сельскохозяйственных машин на газомоторное топливо, оборудования для пищевой, перерабатывающей и элеваторной промышленности</w:t>
      </w:r>
      <w:r w:rsidRPr="00881D95">
        <w:rPr>
          <w:rFonts w:ascii="Times New Roman" w:hAnsi="Times New Roman" w:cs="Times New Roman"/>
          <w:sz w:val="28"/>
          <w:szCs w:val="28"/>
        </w:rPr>
        <w:t>);</w:t>
      </w:r>
    </w:p>
    <w:p w:rsidR="00D140C1" w:rsidRPr="00881D95" w:rsidRDefault="006C11FA" w:rsidP="00D140C1">
      <w:pPr>
        <w:autoSpaceDE w:val="0"/>
        <w:autoSpaceDN w:val="0"/>
        <w:adjustRightInd w:val="0"/>
        <w:ind w:firstLine="709"/>
        <w:jc w:val="both"/>
        <w:rPr>
          <w:sz w:val="28"/>
          <w:szCs w:val="28"/>
        </w:rPr>
      </w:pPr>
      <w:r w:rsidRPr="00881D95">
        <w:rPr>
          <w:sz w:val="28"/>
          <w:szCs w:val="28"/>
        </w:rPr>
        <w:t xml:space="preserve">в) </w:t>
      </w:r>
      <w:r w:rsidR="00D140C1" w:rsidRPr="00881D95">
        <w:rPr>
          <w:sz w:val="28"/>
          <w:szCs w:val="28"/>
        </w:rPr>
        <w:t>при строительстве хранилищ картофеля, овощей, реконструкцию объектов пищевой, перерабатывающей и элеваторной промышленности, животноводства (за исключением свиноводческих комплексов) комплексов (ферм):</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электронных копий договоров на поставку оборудования, строительных материалов, на выполнение работ (</w:t>
      </w:r>
      <w:r w:rsidR="006C11FA" w:rsidRPr="00881D95">
        <w:rPr>
          <w:sz w:val="28"/>
          <w:szCs w:val="28"/>
        </w:rPr>
        <w:t>при приобретении оборудования, строительных материалов, при выполнении работ</w:t>
      </w:r>
      <w:r w:rsidRPr="00881D95">
        <w:rPr>
          <w:sz w:val="28"/>
          <w:szCs w:val="28"/>
        </w:rPr>
        <w:t>);</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электронных копий первичных учетных документов, подтверждающих поставку строительных материалов, оборудования (при приобретении строительных материалов, оборудования);</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электронных копий платежных документов, подтверждающих оплату оборудования, строительных материалов, выполненных работ (</w:t>
      </w:r>
      <w:r w:rsidR="006C11FA" w:rsidRPr="00881D95">
        <w:rPr>
          <w:sz w:val="28"/>
          <w:szCs w:val="28"/>
        </w:rPr>
        <w:t>при приобретении оборудования, строительных материалов, при выполнении работ</w:t>
      </w:r>
      <w:r w:rsidRPr="00881D95">
        <w:rPr>
          <w:sz w:val="28"/>
          <w:szCs w:val="28"/>
        </w:rPr>
        <w:t>);</w:t>
      </w:r>
    </w:p>
    <w:p w:rsidR="00D140C1" w:rsidRPr="00881D95" w:rsidRDefault="00D140C1" w:rsidP="0045525B">
      <w:pPr>
        <w:autoSpaceDE w:val="0"/>
        <w:autoSpaceDN w:val="0"/>
        <w:adjustRightInd w:val="0"/>
        <w:ind w:firstLine="709"/>
        <w:jc w:val="both"/>
        <w:rPr>
          <w:sz w:val="28"/>
          <w:szCs w:val="28"/>
        </w:rPr>
      </w:pPr>
      <w:r w:rsidRPr="00881D95">
        <w:rPr>
          <w:sz w:val="28"/>
          <w:szCs w:val="28"/>
        </w:rPr>
        <w:t xml:space="preserve">электронных копий актов о приемке выполненных работ </w:t>
      </w:r>
      <w:r w:rsidR="00A11F43" w:rsidRPr="00881D95">
        <w:rPr>
          <w:sz w:val="28"/>
          <w:szCs w:val="28"/>
        </w:rPr>
        <w:br/>
      </w:r>
      <w:r w:rsidRPr="00881D95">
        <w:rPr>
          <w:sz w:val="28"/>
          <w:szCs w:val="28"/>
        </w:rPr>
        <w:t xml:space="preserve">по унифицированной форме первичной учетной документации № КС-2 </w:t>
      </w:r>
      <w:r w:rsidR="00A11F43" w:rsidRPr="00881D95">
        <w:rPr>
          <w:sz w:val="28"/>
          <w:szCs w:val="28"/>
        </w:rPr>
        <w:br/>
      </w:r>
      <w:r w:rsidRPr="00881D95">
        <w:rPr>
          <w:sz w:val="28"/>
          <w:szCs w:val="28"/>
        </w:rPr>
        <w:t xml:space="preserve">или иной форме первичной учетной документации, </w:t>
      </w:r>
      <w:r w:rsidR="00DB4B70" w:rsidRPr="00881D95">
        <w:rPr>
          <w:sz w:val="28"/>
          <w:szCs w:val="28"/>
        </w:rPr>
        <w:t xml:space="preserve">соответствующих требованиям бухгалтерского учета </w:t>
      </w:r>
      <w:r w:rsidRPr="00881D95">
        <w:rPr>
          <w:sz w:val="28"/>
          <w:szCs w:val="28"/>
        </w:rPr>
        <w:t>(</w:t>
      </w:r>
      <w:r w:rsidR="002349C9" w:rsidRPr="00881D95">
        <w:rPr>
          <w:sz w:val="28"/>
          <w:szCs w:val="28"/>
        </w:rPr>
        <w:t>на выполненные этапы работ</w:t>
      </w:r>
      <w:r w:rsidR="006C397E" w:rsidRPr="00881D95">
        <w:rPr>
          <w:sz w:val="28"/>
          <w:szCs w:val="28"/>
        </w:rPr>
        <w:t xml:space="preserve">, </w:t>
      </w:r>
      <w:proofErr w:type="spellStart"/>
      <w:r w:rsidR="00C063F2" w:rsidRPr="00881D95">
        <w:rPr>
          <w:sz w:val="28"/>
          <w:szCs w:val="28"/>
        </w:rPr>
        <w:t>не</w:t>
      </w:r>
      <w:r w:rsidR="006C397E" w:rsidRPr="00881D95">
        <w:rPr>
          <w:sz w:val="28"/>
          <w:szCs w:val="28"/>
        </w:rPr>
        <w:t>представляемые</w:t>
      </w:r>
      <w:proofErr w:type="spellEnd"/>
      <w:r w:rsidR="006C397E" w:rsidRPr="00881D95">
        <w:rPr>
          <w:sz w:val="28"/>
          <w:szCs w:val="28"/>
        </w:rPr>
        <w:t xml:space="preserve"> в заявках ранее</w:t>
      </w:r>
      <w:r w:rsidRPr="00881D95">
        <w:rPr>
          <w:sz w:val="28"/>
          <w:szCs w:val="28"/>
        </w:rPr>
        <w:t>);</w:t>
      </w:r>
    </w:p>
    <w:p w:rsidR="00D140C1" w:rsidRPr="00881D95" w:rsidRDefault="00D140C1" w:rsidP="006C11FA">
      <w:pPr>
        <w:autoSpaceDE w:val="0"/>
        <w:autoSpaceDN w:val="0"/>
        <w:adjustRightInd w:val="0"/>
        <w:ind w:firstLine="709"/>
        <w:jc w:val="both"/>
        <w:rPr>
          <w:sz w:val="28"/>
          <w:szCs w:val="28"/>
        </w:rPr>
      </w:pPr>
      <w:r w:rsidRPr="00881D95">
        <w:rPr>
          <w:sz w:val="28"/>
          <w:szCs w:val="28"/>
        </w:rPr>
        <w:t xml:space="preserve">электронных копий актов о стоимости выполненных работ и затрат </w:t>
      </w:r>
      <w:r w:rsidRPr="00881D95">
        <w:rPr>
          <w:sz w:val="28"/>
          <w:szCs w:val="28"/>
        </w:rPr>
        <w:br/>
        <w:t xml:space="preserve">по унифицированной форме первичной учетной документации № КС-3 </w:t>
      </w:r>
      <w:r w:rsidRPr="00881D95">
        <w:rPr>
          <w:sz w:val="28"/>
          <w:szCs w:val="28"/>
        </w:rPr>
        <w:br/>
        <w:t xml:space="preserve">или иной форме первичной учетной документации, </w:t>
      </w:r>
      <w:r w:rsidR="00DB4B70" w:rsidRPr="00881D95">
        <w:rPr>
          <w:sz w:val="28"/>
          <w:szCs w:val="28"/>
        </w:rPr>
        <w:t xml:space="preserve">соответствующих требованиям бухгалтерского учета </w:t>
      </w:r>
      <w:r w:rsidRPr="00881D95">
        <w:rPr>
          <w:sz w:val="28"/>
          <w:szCs w:val="28"/>
        </w:rPr>
        <w:t>(</w:t>
      </w:r>
      <w:r w:rsidR="002349C9" w:rsidRPr="00881D95">
        <w:rPr>
          <w:sz w:val="28"/>
          <w:szCs w:val="28"/>
        </w:rPr>
        <w:t>на выполненные этапы работ</w:t>
      </w:r>
      <w:r w:rsidR="006C397E" w:rsidRPr="00881D95">
        <w:rPr>
          <w:sz w:val="28"/>
          <w:szCs w:val="28"/>
        </w:rPr>
        <w:t xml:space="preserve">, </w:t>
      </w:r>
      <w:proofErr w:type="spellStart"/>
      <w:r w:rsidR="00C063F2" w:rsidRPr="00881D95">
        <w:rPr>
          <w:sz w:val="28"/>
          <w:szCs w:val="28"/>
        </w:rPr>
        <w:t>не</w:t>
      </w:r>
      <w:r w:rsidR="006C397E" w:rsidRPr="00881D95">
        <w:rPr>
          <w:sz w:val="28"/>
          <w:szCs w:val="28"/>
        </w:rPr>
        <w:t>представляемые</w:t>
      </w:r>
      <w:proofErr w:type="spellEnd"/>
      <w:r w:rsidR="006C397E" w:rsidRPr="00881D95">
        <w:rPr>
          <w:sz w:val="28"/>
          <w:szCs w:val="28"/>
        </w:rPr>
        <w:t xml:space="preserve"> в заявках ранее</w:t>
      </w:r>
      <w:r w:rsidRPr="00881D95">
        <w:rPr>
          <w:sz w:val="28"/>
          <w:szCs w:val="28"/>
        </w:rPr>
        <w:t>);</w:t>
      </w:r>
    </w:p>
    <w:p w:rsidR="00D140C1" w:rsidRPr="00881D95" w:rsidRDefault="00D140C1" w:rsidP="006C11FA">
      <w:pPr>
        <w:autoSpaceDE w:val="0"/>
        <w:autoSpaceDN w:val="0"/>
        <w:adjustRightInd w:val="0"/>
        <w:ind w:firstLine="709"/>
        <w:jc w:val="both"/>
        <w:rPr>
          <w:sz w:val="28"/>
          <w:szCs w:val="28"/>
        </w:rPr>
      </w:pPr>
      <w:r w:rsidRPr="00881D95">
        <w:rPr>
          <w:sz w:val="28"/>
          <w:szCs w:val="28"/>
        </w:rPr>
        <w:t xml:space="preserve">электронной копии акта о приеме-передаче здания (сооружения) </w:t>
      </w:r>
      <w:r w:rsidRPr="00881D95">
        <w:rPr>
          <w:sz w:val="28"/>
          <w:szCs w:val="28"/>
        </w:rPr>
        <w:br/>
        <w:t xml:space="preserve">по унифицированной форме первичной учетной документации № ОС-1а </w:t>
      </w:r>
      <w:r w:rsidRPr="00881D95">
        <w:rPr>
          <w:sz w:val="28"/>
          <w:szCs w:val="28"/>
        </w:rPr>
        <w:br/>
        <w:t>или иной форме первичной учетной документации</w:t>
      </w:r>
      <w:r w:rsidR="00DB4B70" w:rsidRPr="00881D95">
        <w:rPr>
          <w:sz w:val="28"/>
          <w:szCs w:val="28"/>
        </w:rPr>
        <w:t>,</w:t>
      </w:r>
      <w:r w:rsidRPr="00881D95">
        <w:rPr>
          <w:sz w:val="28"/>
          <w:szCs w:val="28"/>
        </w:rPr>
        <w:t xml:space="preserve"> </w:t>
      </w:r>
      <w:r w:rsidR="00DB4B70" w:rsidRPr="00881D95">
        <w:rPr>
          <w:sz w:val="28"/>
          <w:szCs w:val="28"/>
        </w:rPr>
        <w:t>соответствующих требованиям бухгалтерского учета</w:t>
      </w:r>
      <w:r w:rsidRPr="00881D95">
        <w:rPr>
          <w:sz w:val="28"/>
          <w:szCs w:val="28"/>
        </w:rPr>
        <w:t>;</w:t>
      </w:r>
    </w:p>
    <w:p w:rsidR="00D140C1" w:rsidRPr="00881D95" w:rsidRDefault="00D140C1" w:rsidP="006C11FA">
      <w:pPr>
        <w:autoSpaceDE w:val="0"/>
        <w:autoSpaceDN w:val="0"/>
        <w:adjustRightInd w:val="0"/>
        <w:ind w:firstLine="709"/>
        <w:jc w:val="both"/>
        <w:rPr>
          <w:sz w:val="28"/>
          <w:szCs w:val="28"/>
        </w:rPr>
      </w:pPr>
      <w:r w:rsidRPr="00881D95">
        <w:rPr>
          <w:sz w:val="28"/>
          <w:szCs w:val="28"/>
        </w:rPr>
        <w:t xml:space="preserve">электронных копий инвентарных карточек учета объекта основных средств, </w:t>
      </w:r>
      <w:r w:rsidR="00DB4B70" w:rsidRPr="00881D95">
        <w:rPr>
          <w:sz w:val="28"/>
          <w:szCs w:val="28"/>
        </w:rPr>
        <w:t>соответствующих требованиям бухгалтерского учета</w:t>
      </w:r>
      <w:r w:rsidRPr="00881D95">
        <w:rPr>
          <w:sz w:val="28"/>
          <w:szCs w:val="28"/>
        </w:rPr>
        <w:t>;</w:t>
      </w:r>
    </w:p>
    <w:p w:rsidR="00F03A51" w:rsidRPr="00881D95" w:rsidRDefault="00F03A51" w:rsidP="006C11FA">
      <w:pPr>
        <w:autoSpaceDE w:val="0"/>
        <w:autoSpaceDN w:val="0"/>
        <w:adjustRightInd w:val="0"/>
        <w:ind w:firstLine="709"/>
        <w:jc w:val="both"/>
        <w:rPr>
          <w:sz w:val="28"/>
          <w:szCs w:val="28"/>
        </w:rPr>
      </w:pPr>
      <w:r w:rsidRPr="00881D95">
        <w:rPr>
          <w:sz w:val="28"/>
          <w:szCs w:val="28"/>
        </w:rPr>
        <w:t>электронной копии уточненного сводного сметного расчета стоимости строительства</w:t>
      </w:r>
      <w:r w:rsidR="006C11FA" w:rsidRPr="00881D95">
        <w:rPr>
          <w:sz w:val="28"/>
          <w:szCs w:val="28"/>
        </w:rPr>
        <w:t xml:space="preserve">, </w:t>
      </w:r>
      <w:r w:rsidRPr="00881D95">
        <w:rPr>
          <w:sz w:val="28"/>
          <w:szCs w:val="28"/>
        </w:rPr>
        <w:t xml:space="preserve">реконструкции </w:t>
      </w:r>
      <w:r w:rsidR="006C11FA" w:rsidRPr="00881D95">
        <w:rPr>
          <w:sz w:val="28"/>
          <w:szCs w:val="28"/>
        </w:rPr>
        <w:t xml:space="preserve">с приложением локальных сметных расчетов (смет) </w:t>
      </w:r>
      <w:r w:rsidRPr="00881D95">
        <w:rPr>
          <w:sz w:val="28"/>
          <w:szCs w:val="28"/>
        </w:rPr>
        <w:t>(в случае изменения стоимости строительства или реконструкции</w:t>
      </w:r>
      <w:r w:rsidR="006C11FA" w:rsidRPr="00881D95">
        <w:rPr>
          <w:sz w:val="28"/>
          <w:szCs w:val="28"/>
        </w:rPr>
        <w:t>)</w:t>
      </w:r>
      <w:r w:rsidRPr="00881D95">
        <w:rPr>
          <w:sz w:val="28"/>
          <w:szCs w:val="28"/>
        </w:rPr>
        <w:t>;</w:t>
      </w:r>
    </w:p>
    <w:p w:rsidR="00D140C1" w:rsidRPr="00881D95" w:rsidRDefault="00670E82" w:rsidP="00D140C1">
      <w:pPr>
        <w:autoSpaceDE w:val="0"/>
        <w:autoSpaceDN w:val="0"/>
        <w:adjustRightInd w:val="0"/>
        <w:ind w:firstLine="709"/>
        <w:jc w:val="both"/>
        <w:rPr>
          <w:sz w:val="28"/>
          <w:szCs w:val="28"/>
        </w:rPr>
      </w:pPr>
      <w:r w:rsidRPr="00881D95">
        <w:rPr>
          <w:sz w:val="28"/>
          <w:szCs w:val="28"/>
        </w:rPr>
        <w:t>э</w:t>
      </w:r>
      <w:r w:rsidR="00D140C1" w:rsidRPr="00881D95">
        <w:rPr>
          <w:sz w:val="28"/>
          <w:szCs w:val="28"/>
        </w:rPr>
        <w:t xml:space="preserve">лектронной копии разрешения на ввод в эксплуатацию (в случаях, предусмотренных Градостроительным </w:t>
      </w:r>
      <w:hyperlink r:id="rId16">
        <w:r w:rsidR="00D140C1" w:rsidRPr="00881D95">
          <w:rPr>
            <w:sz w:val="28"/>
            <w:szCs w:val="28"/>
          </w:rPr>
          <w:t>кодексом</w:t>
        </w:r>
      </w:hyperlink>
      <w:r w:rsidR="00D140C1" w:rsidRPr="00881D95">
        <w:rPr>
          <w:sz w:val="28"/>
          <w:szCs w:val="28"/>
        </w:rPr>
        <w:t xml:space="preserve"> Российской Федерации)</w:t>
      </w:r>
      <w:r w:rsidRPr="00881D95">
        <w:rPr>
          <w:sz w:val="28"/>
          <w:szCs w:val="28"/>
        </w:rPr>
        <w:t>;</w:t>
      </w:r>
    </w:p>
    <w:p w:rsidR="00670E82" w:rsidRPr="00881D95" w:rsidRDefault="00D140C1" w:rsidP="00D140C1">
      <w:pPr>
        <w:autoSpaceDE w:val="0"/>
        <w:autoSpaceDN w:val="0"/>
        <w:adjustRightInd w:val="0"/>
        <w:ind w:firstLine="709"/>
        <w:jc w:val="both"/>
        <w:rPr>
          <w:sz w:val="28"/>
          <w:szCs w:val="28"/>
        </w:rPr>
      </w:pPr>
      <w:r w:rsidRPr="00881D95">
        <w:rPr>
          <w:sz w:val="28"/>
          <w:szCs w:val="28"/>
        </w:rPr>
        <w:t>выписки из Единого государственного реестра недвижимости, подтверждающей право собственности на созданный или реконструированный объект (представляется по собственной инициативе</w:t>
      </w:r>
      <w:r w:rsidR="00A11F43" w:rsidRPr="00881D95">
        <w:rPr>
          <w:sz w:val="28"/>
          <w:szCs w:val="28"/>
        </w:rPr>
        <w:t>)</w:t>
      </w:r>
      <w:r w:rsidR="00670E82" w:rsidRPr="00881D95">
        <w:rPr>
          <w:sz w:val="28"/>
          <w:szCs w:val="28"/>
        </w:rPr>
        <w:t>;</w:t>
      </w:r>
    </w:p>
    <w:p w:rsidR="00D140C1" w:rsidRPr="00881D95" w:rsidRDefault="006C11FA" w:rsidP="00D140C1">
      <w:pPr>
        <w:autoSpaceDE w:val="0"/>
        <w:autoSpaceDN w:val="0"/>
        <w:adjustRightInd w:val="0"/>
        <w:ind w:firstLine="709"/>
        <w:jc w:val="both"/>
        <w:rPr>
          <w:sz w:val="28"/>
          <w:szCs w:val="28"/>
        </w:rPr>
      </w:pPr>
      <w:r w:rsidRPr="00881D95">
        <w:rPr>
          <w:sz w:val="28"/>
          <w:szCs w:val="28"/>
        </w:rPr>
        <w:t xml:space="preserve">г) </w:t>
      </w:r>
      <w:r w:rsidR="00D140C1" w:rsidRPr="00881D95">
        <w:rPr>
          <w:sz w:val="28"/>
          <w:szCs w:val="28"/>
        </w:rPr>
        <w:t>при приобретении племенной продукции (материала):</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договора, подтверждающего приобретение;</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платежного документа, подтверждающего оплату;</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первичного учетного документа, подтверждающего прием-передачу, поставку;</w:t>
      </w:r>
    </w:p>
    <w:p w:rsidR="00D140C1" w:rsidRPr="00881D95" w:rsidRDefault="00D140C1" w:rsidP="00D140C1">
      <w:pPr>
        <w:autoSpaceDE w:val="0"/>
        <w:autoSpaceDN w:val="0"/>
        <w:adjustRightInd w:val="0"/>
        <w:ind w:firstLine="709"/>
        <w:jc w:val="both"/>
        <w:rPr>
          <w:sz w:val="28"/>
          <w:szCs w:val="28"/>
        </w:rPr>
      </w:pPr>
      <w:r w:rsidRPr="00881D95">
        <w:rPr>
          <w:sz w:val="28"/>
          <w:szCs w:val="28"/>
        </w:rPr>
        <w:t xml:space="preserve">электронных копий племенных свидетельств (паспортов) </w:t>
      </w:r>
      <w:r w:rsidR="00A11F43" w:rsidRPr="00881D95">
        <w:rPr>
          <w:sz w:val="28"/>
          <w:szCs w:val="28"/>
        </w:rPr>
        <w:br/>
      </w:r>
      <w:r w:rsidRPr="00881D95">
        <w:rPr>
          <w:sz w:val="28"/>
          <w:szCs w:val="28"/>
        </w:rPr>
        <w:t>(за исключением приобретения импортированной</w:t>
      </w:r>
      <w:r w:rsidR="006C11FA" w:rsidRPr="00881D95">
        <w:rPr>
          <w:sz w:val="28"/>
          <w:szCs w:val="28"/>
        </w:rPr>
        <w:t xml:space="preserve"> племенной продукции (материала</w:t>
      </w:r>
      <w:r w:rsidRPr="00881D95">
        <w:rPr>
          <w:sz w:val="28"/>
          <w:szCs w:val="28"/>
        </w:rPr>
        <w:t>);</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электронной копии свидетельства о регистрации в государственном племенном регистре племенного стада (за исключением приобретения импортированной племенной продукции (материала);</w:t>
      </w:r>
    </w:p>
    <w:p w:rsidR="00D140C1" w:rsidRPr="00881D95" w:rsidRDefault="00D140C1" w:rsidP="00D140C1">
      <w:pPr>
        <w:autoSpaceDE w:val="0"/>
        <w:autoSpaceDN w:val="0"/>
        <w:adjustRightInd w:val="0"/>
        <w:ind w:firstLine="709"/>
        <w:jc w:val="both"/>
        <w:rPr>
          <w:sz w:val="28"/>
          <w:szCs w:val="28"/>
        </w:rPr>
      </w:pPr>
      <w:r w:rsidRPr="00881D95">
        <w:rPr>
          <w:sz w:val="28"/>
          <w:szCs w:val="28"/>
        </w:rPr>
        <w:t>в случае приобретения импортированной племенной продукции (материала) дополнительно прилагаются:</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электронная копия разрешения на импорт племенной продукции (материала), выданного Министерством сельского хозяйства Российской Федерации;</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электронные копии документов страны – поставщика, подтверждающие продуктивные и племенные качества импортированной племенной продукции (материала);</w:t>
      </w:r>
    </w:p>
    <w:p w:rsidR="00D140C1" w:rsidRPr="00881D95" w:rsidRDefault="00D140C1" w:rsidP="00D140C1">
      <w:pPr>
        <w:autoSpaceDE w:val="0"/>
        <w:autoSpaceDN w:val="0"/>
        <w:adjustRightInd w:val="0"/>
        <w:ind w:firstLine="709"/>
        <w:jc w:val="both"/>
        <w:rPr>
          <w:sz w:val="28"/>
          <w:szCs w:val="28"/>
        </w:rPr>
      </w:pPr>
      <w:r w:rsidRPr="00881D95">
        <w:rPr>
          <w:sz w:val="28"/>
          <w:szCs w:val="28"/>
        </w:rPr>
        <w:t>электронная копия таможенной декларации;</w:t>
      </w:r>
    </w:p>
    <w:p w:rsidR="000F7DE8" w:rsidRPr="00881D95" w:rsidRDefault="00D140C1" w:rsidP="000F7DE8">
      <w:pPr>
        <w:autoSpaceDE w:val="0"/>
        <w:autoSpaceDN w:val="0"/>
        <w:adjustRightInd w:val="0"/>
        <w:ind w:firstLine="709"/>
        <w:contextualSpacing/>
        <w:jc w:val="both"/>
        <w:rPr>
          <w:sz w:val="28"/>
          <w:szCs w:val="28"/>
        </w:rPr>
      </w:pPr>
      <w:r w:rsidRPr="00881D95">
        <w:rPr>
          <w:sz w:val="28"/>
          <w:szCs w:val="28"/>
        </w:rPr>
        <w:t>4</w:t>
      </w:r>
      <w:r w:rsidR="00AE7901" w:rsidRPr="00881D95">
        <w:rPr>
          <w:sz w:val="28"/>
          <w:szCs w:val="28"/>
        </w:rPr>
        <w:t xml:space="preserve">) </w:t>
      </w:r>
      <w:r w:rsidR="000F7DE8" w:rsidRPr="00881D95">
        <w:rPr>
          <w:sz w:val="28"/>
          <w:szCs w:val="28"/>
        </w:rPr>
        <w:t>при уплате начисленных процентов и (или) сумм основного долга:</w:t>
      </w:r>
    </w:p>
    <w:p w:rsidR="000F7DE8" w:rsidRPr="00881D95" w:rsidRDefault="000F7DE8" w:rsidP="000F7DE8">
      <w:pPr>
        <w:autoSpaceDE w:val="0"/>
        <w:autoSpaceDN w:val="0"/>
        <w:adjustRightInd w:val="0"/>
        <w:ind w:firstLine="709"/>
        <w:contextualSpacing/>
        <w:jc w:val="both"/>
        <w:rPr>
          <w:sz w:val="28"/>
          <w:szCs w:val="28"/>
        </w:rPr>
      </w:pPr>
      <w:r w:rsidRPr="00881D95">
        <w:rPr>
          <w:sz w:val="28"/>
          <w:szCs w:val="28"/>
        </w:rPr>
        <w:t xml:space="preserve">а) </w:t>
      </w:r>
      <w:hyperlink r:id="rId17" w:history="1">
        <w:r w:rsidRPr="00881D95">
          <w:rPr>
            <w:sz w:val="28"/>
            <w:szCs w:val="28"/>
          </w:rPr>
          <w:t>информаци</w:t>
        </w:r>
      </w:hyperlink>
      <w:r w:rsidR="008679C0" w:rsidRPr="00881D95">
        <w:rPr>
          <w:sz w:val="28"/>
          <w:szCs w:val="28"/>
        </w:rPr>
        <w:t>и</w:t>
      </w:r>
      <w:r w:rsidRPr="00881D95">
        <w:rPr>
          <w:sz w:val="28"/>
          <w:szCs w:val="28"/>
        </w:rPr>
        <w:t xml:space="preserve"> для расчета субсидии (далее – Информация) по форме согласно приложению № </w:t>
      </w:r>
      <w:r w:rsidR="00154201" w:rsidRPr="00881D95">
        <w:rPr>
          <w:sz w:val="28"/>
          <w:szCs w:val="28"/>
        </w:rPr>
        <w:t>3</w:t>
      </w:r>
      <w:r w:rsidRPr="00881D95">
        <w:rPr>
          <w:sz w:val="28"/>
          <w:szCs w:val="28"/>
        </w:rPr>
        <w:t xml:space="preserve"> к Порядку;</w:t>
      </w:r>
    </w:p>
    <w:p w:rsidR="000F7DE8" w:rsidRPr="00881D95" w:rsidRDefault="000F7DE8" w:rsidP="000F7DE8">
      <w:pPr>
        <w:autoSpaceDE w:val="0"/>
        <w:autoSpaceDN w:val="0"/>
        <w:adjustRightInd w:val="0"/>
        <w:ind w:firstLine="709"/>
        <w:contextualSpacing/>
        <w:jc w:val="both"/>
        <w:rPr>
          <w:sz w:val="28"/>
          <w:szCs w:val="28"/>
        </w:rPr>
      </w:pPr>
      <w:r w:rsidRPr="00881D95">
        <w:rPr>
          <w:sz w:val="28"/>
          <w:szCs w:val="28"/>
        </w:rPr>
        <w:t>б) электронн</w:t>
      </w:r>
      <w:r w:rsidR="006E23A4" w:rsidRPr="00881D95">
        <w:rPr>
          <w:sz w:val="28"/>
          <w:szCs w:val="28"/>
        </w:rPr>
        <w:t>ых копий</w:t>
      </w:r>
      <w:r w:rsidRPr="00881D95">
        <w:rPr>
          <w:sz w:val="28"/>
          <w:szCs w:val="28"/>
        </w:rPr>
        <w:t xml:space="preserve"> платежных документов, подтверждающих уплату начисленных процентов и (или) сумм основного долга в соответствии </w:t>
      </w:r>
      <w:r w:rsidR="002E162B" w:rsidRPr="00881D95">
        <w:rPr>
          <w:sz w:val="28"/>
          <w:szCs w:val="28"/>
        </w:rPr>
        <w:br/>
      </w:r>
      <w:r w:rsidRPr="00881D95">
        <w:rPr>
          <w:sz w:val="28"/>
          <w:szCs w:val="28"/>
        </w:rPr>
        <w:t>с графиком погашения кредита и уплаты процентов по нему;</w:t>
      </w:r>
    </w:p>
    <w:p w:rsidR="000F7DE8" w:rsidRPr="00881D95" w:rsidRDefault="000F7DE8" w:rsidP="000F7DE8">
      <w:pPr>
        <w:autoSpaceDE w:val="0"/>
        <w:autoSpaceDN w:val="0"/>
        <w:adjustRightInd w:val="0"/>
        <w:ind w:firstLine="709"/>
        <w:contextualSpacing/>
        <w:jc w:val="both"/>
        <w:rPr>
          <w:sz w:val="28"/>
          <w:szCs w:val="28"/>
        </w:rPr>
      </w:pPr>
      <w:r w:rsidRPr="00881D95">
        <w:rPr>
          <w:sz w:val="28"/>
          <w:szCs w:val="28"/>
        </w:rPr>
        <w:t>в) электронн</w:t>
      </w:r>
      <w:r w:rsidR="00EE1115" w:rsidRPr="00881D95">
        <w:rPr>
          <w:sz w:val="28"/>
          <w:szCs w:val="28"/>
        </w:rPr>
        <w:t>ой копии</w:t>
      </w:r>
      <w:r w:rsidRPr="00881D95">
        <w:rPr>
          <w:sz w:val="28"/>
          <w:szCs w:val="28"/>
        </w:rPr>
        <w:t xml:space="preserve"> выписки по расчетному счету для подтверждения погашения основного долга и оплаты начисленных процентов в соответствии с графиком погашения кредита и уплаты процентов по нему;</w:t>
      </w:r>
    </w:p>
    <w:p w:rsidR="00D140C1" w:rsidRPr="00881D95" w:rsidRDefault="00D140C1" w:rsidP="00D140C1">
      <w:pPr>
        <w:autoSpaceDE w:val="0"/>
        <w:autoSpaceDN w:val="0"/>
        <w:adjustRightInd w:val="0"/>
        <w:ind w:firstLine="709"/>
        <w:contextualSpacing/>
        <w:jc w:val="both"/>
        <w:rPr>
          <w:sz w:val="28"/>
          <w:szCs w:val="28"/>
        </w:rPr>
      </w:pPr>
      <w:r w:rsidRPr="00881D95">
        <w:rPr>
          <w:sz w:val="28"/>
          <w:szCs w:val="28"/>
        </w:rPr>
        <w:t xml:space="preserve">г) электронной копии дополнительного соглашения или уведомления </w:t>
      </w:r>
      <w:r w:rsidRPr="00881D95">
        <w:rPr>
          <w:sz w:val="28"/>
          <w:szCs w:val="28"/>
        </w:rPr>
        <w:br/>
        <w:t xml:space="preserve">к кредитному договору или дополнительное соглашение к кредитному договору в форме электронного документа, подписанное усиленными квалифицированными электронными подписями кредитной организации </w:t>
      </w:r>
      <w:r w:rsidRPr="00881D95">
        <w:rPr>
          <w:sz w:val="28"/>
          <w:szCs w:val="28"/>
        </w:rPr>
        <w:br/>
        <w:t xml:space="preserve">и участника отбора, содержащие информацию об изменении размера платы </w:t>
      </w:r>
      <w:r w:rsidRPr="00881D95">
        <w:rPr>
          <w:sz w:val="28"/>
          <w:szCs w:val="28"/>
        </w:rPr>
        <w:br/>
        <w:t>за пользование кредитом (при наличии);</w:t>
      </w:r>
    </w:p>
    <w:p w:rsidR="00D140C1" w:rsidRPr="00881D95" w:rsidRDefault="00D140C1" w:rsidP="00D140C1">
      <w:pPr>
        <w:autoSpaceDE w:val="0"/>
        <w:autoSpaceDN w:val="0"/>
        <w:adjustRightInd w:val="0"/>
        <w:ind w:firstLine="709"/>
        <w:contextualSpacing/>
        <w:jc w:val="both"/>
        <w:rPr>
          <w:sz w:val="28"/>
          <w:szCs w:val="28"/>
        </w:rPr>
      </w:pPr>
      <w:r w:rsidRPr="00881D95">
        <w:rPr>
          <w:sz w:val="28"/>
          <w:szCs w:val="28"/>
        </w:rPr>
        <w:t>д) электронной копии графика погашения кредита и уплаты процентов по нему или график погашения кредита и уплаты процентов по нему в форме электронного документа, подписанного усиленными квалицированными электронными подписями кредитной организации и участника отбора</w:t>
      </w:r>
      <w:r w:rsidR="00EB1FD4" w:rsidRPr="00881D95">
        <w:rPr>
          <w:sz w:val="28"/>
          <w:szCs w:val="28"/>
        </w:rPr>
        <w:t xml:space="preserve"> в случае внесения изменений в график погашения кредита и уплаты процентов</w:t>
      </w:r>
      <w:r w:rsidRPr="00881D95">
        <w:rPr>
          <w:sz w:val="28"/>
          <w:szCs w:val="28"/>
        </w:rPr>
        <w:t>;</w:t>
      </w:r>
    </w:p>
    <w:p w:rsidR="00401391" w:rsidRPr="00881D95" w:rsidRDefault="00EB1FD4" w:rsidP="00401391">
      <w:pPr>
        <w:autoSpaceDE w:val="0"/>
        <w:autoSpaceDN w:val="0"/>
        <w:adjustRightInd w:val="0"/>
        <w:ind w:firstLine="709"/>
        <w:contextualSpacing/>
        <w:jc w:val="both"/>
        <w:rPr>
          <w:sz w:val="28"/>
          <w:szCs w:val="28"/>
        </w:rPr>
      </w:pPr>
      <w:r w:rsidRPr="00881D95">
        <w:rPr>
          <w:sz w:val="28"/>
          <w:szCs w:val="28"/>
        </w:rPr>
        <w:t>5</w:t>
      </w:r>
      <w:r w:rsidR="00D7366D" w:rsidRPr="00881D95">
        <w:rPr>
          <w:sz w:val="28"/>
          <w:szCs w:val="28"/>
        </w:rPr>
        <w:t xml:space="preserve">) </w:t>
      </w:r>
      <w:r w:rsidR="00401391" w:rsidRPr="00881D95">
        <w:rPr>
          <w:sz w:val="28"/>
          <w:szCs w:val="28"/>
        </w:rPr>
        <w:t xml:space="preserve">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w:t>
      </w:r>
      <w:r w:rsidR="00401391" w:rsidRPr="00881D95">
        <w:rPr>
          <w:bCs/>
          <w:sz w:val="28"/>
          <w:szCs w:val="28"/>
        </w:rPr>
        <w:br/>
      </w:r>
      <w:r w:rsidR="00401391" w:rsidRPr="00881D95">
        <w:rPr>
          <w:sz w:val="28"/>
          <w:szCs w:val="28"/>
        </w:rPr>
        <w:t xml:space="preserve">или налогового агента по состоянию на дату не ранее первого числа месяца, </w:t>
      </w:r>
      <w:r w:rsidR="00401391" w:rsidRPr="00881D95">
        <w:rPr>
          <w:bCs/>
          <w:sz w:val="28"/>
          <w:szCs w:val="28"/>
        </w:rPr>
        <w:br/>
      </w:r>
      <w:r w:rsidR="00401391" w:rsidRPr="00881D95">
        <w:rPr>
          <w:sz w:val="28"/>
          <w:szCs w:val="28"/>
        </w:rPr>
        <w:t>в котором направляется заявка (предоставляется по собственной инициативе);</w:t>
      </w:r>
    </w:p>
    <w:p w:rsidR="00401391" w:rsidRPr="00881D95" w:rsidRDefault="00EB1FD4" w:rsidP="00401391">
      <w:pPr>
        <w:autoSpaceDE w:val="0"/>
        <w:autoSpaceDN w:val="0"/>
        <w:adjustRightInd w:val="0"/>
        <w:ind w:firstLine="709"/>
        <w:contextualSpacing/>
        <w:jc w:val="both"/>
        <w:rPr>
          <w:sz w:val="28"/>
          <w:szCs w:val="28"/>
        </w:rPr>
      </w:pPr>
      <w:r w:rsidRPr="00881D95">
        <w:rPr>
          <w:sz w:val="28"/>
          <w:szCs w:val="28"/>
        </w:rPr>
        <w:t>6</w:t>
      </w:r>
      <w:r w:rsidR="00D7366D" w:rsidRPr="00881D95">
        <w:rPr>
          <w:sz w:val="28"/>
          <w:szCs w:val="28"/>
        </w:rPr>
        <w:t xml:space="preserve">) </w:t>
      </w:r>
      <w:r w:rsidR="00401391" w:rsidRPr="00881D95">
        <w:rPr>
          <w:sz w:val="28"/>
          <w:szCs w:val="28"/>
        </w:rPr>
        <w:t>выписк</w:t>
      </w:r>
      <w:r w:rsidR="007B3BC7" w:rsidRPr="00881D95">
        <w:rPr>
          <w:sz w:val="28"/>
          <w:szCs w:val="28"/>
        </w:rPr>
        <w:t>и</w:t>
      </w:r>
      <w:r w:rsidR="00401391" w:rsidRPr="00881D95">
        <w:rPr>
          <w:sz w:val="28"/>
          <w:szCs w:val="28"/>
        </w:rPr>
        <w:t xml:space="preserve"> из единого государственного реестра юридических лиц </w:t>
      </w:r>
      <w:r w:rsidR="00401391" w:rsidRPr="00881D95">
        <w:rPr>
          <w:bCs/>
          <w:sz w:val="28"/>
          <w:szCs w:val="28"/>
        </w:rPr>
        <w:br/>
      </w:r>
      <w:r w:rsidR="00401391" w:rsidRPr="00881D95">
        <w:rPr>
          <w:sz w:val="28"/>
          <w:szCs w:val="28"/>
        </w:rPr>
        <w:t xml:space="preserve">или единого государственного реестра индивидуальных предпринимателей </w:t>
      </w:r>
      <w:r w:rsidR="00401391" w:rsidRPr="00881D95">
        <w:rPr>
          <w:bCs/>
          <w:sz w:val="28"/>
          <w:szCs w:val="28"/>
        </w:rPr>
        <w:br/>
      </w:r>
      <w:r w:rsidR="00401391" w:rsidRPr="00881D95">
        <w:rPr>
          <w:sz w:val="28"/>
          <w:szCs w:val="28"/>
        </w:rPr>
        <w:t>по состоянию на дату не ранее первого числа месяца, в котором направляется заявка (предоставля</w:t>
      </w:r>
      <w:r w:rsidR="00B64591" w:rsidRPr="00881D95">
        <w:rPr>
          <w:sz w:val="28"/>
          <w:szCs w:val="28"/>
        </w:rPr>
        <w:t>ется по собственной инициативе);</w:t>
      </w:r>
    </w:p>
    <w:p w:rsidR="00892376" w:rsidRPr="00881D95" w:rsidRDefault="00EB1FD4" w:rsidP="00892376">
      <w:pPr>
        <w:autoSpaceDE w:val="0"/>
        <w:autoSpaceDN w:val="0"/>
        <w:adjustRightInd w:val="0"/>
        <w:ind w:firstLine="708"/>
        <w:jc w:val="both"/>
        <w:rPr>
          <w:sz w:val="28"/>
          <w:szCs w:val="28"/>
        </w:rPr>
      </w:pPr>
      <w:r w:rsidRPr="00881D95">
        <w:rPr>
          <w:sz w:val="28"/>
          <w:szCs w:val="28"/>
        </w:rPr>
        <w:t>7</w:t>
      </w:r>
      <w:r w:rsidR="00D7366D" w:rsidRPr="00881D95">
        <w:rPr>
          <w:sz w:val="28"/>
          <w:szCs w:val="28"/>
        </w:rPr>
        <w:t xml:space="preserve">) </w:t>
      </w:r>
      <w:r w:rsidR="00892376" w:rsidRPr="00881D95">
        <w:rPr>
          <w:sz w:val="28"/>
          <w:szCs w:val="28"/>
        </w:rPr>
        <w:t xml:space="preserve">электронной копии документа, подтверждающего полномочия уполномоченного лица (в случае подписания заявки </w:t>
      </w:r>
      <w:r w:rsidR="00D16C12" w:rsidRPr="00881D95">
        <w:rPr>
          <w:sz w:val="28"/>
          <w:szCs w:val="28"/>
        </w:rPr>
        <w:t xml:space="preserve">лицом, </w:t>
      </w:r>
      <w:r w:rsidR="00892376" w:rsidRPr="00881D95">
        <w:rPr>
          <w:sz w:val="28"/>
          <w:szCs w:val="28"/>
        </w:rPr>
        <w:t xml:space="preserve">уполномоченным </w:t>
      </w:r>
      <w:r w:rsidR="00D16C12" w:rsidRPr="00881D95">
        <w:rPr>
          <w:sz w:val="28"/>
          <w:szCs w:val="28"/>
        </w:rPr>
        <w:t>участником</w:t>
      </w:r>
      <w:r w:rsidR="00892376" w:rsidRPr="00881D95">
        <w:rPr>
          <w:sz w:val="28"/>
          <w:szCs w:val="28"/>
        </w:rPr>
        <w:t xml:space="preserve"> отбора).</w:t>
      </w:r>
    </w:p>
    <w:p w:rsidR="00695441" w:rsidRPr="00881D95" w:rsidRDefault="00695441" w:rsidP="00695441">
      <w:pPr>
        <w:widowControl w:val="0"/>
        <w:autoSpaceDE w:val="0"/>
        <w:autoSpaceDN w:val="0"/>
        <w:ind w:firstLine="709"/>
        <w:jc w:val="both"/>
        <w:rPr>
          <w:sz w:val="28"/>
          <w:szCs w:val="28"/>
        </w:rPr>
      </w:pPr>
      <w:r w:rsidRPr="00881D95">
        <w:rPr>
          <w:sz w:val="28"/>
          <w:szCs w:val="28"/>
        </w:rPr>
        <w:t>2.11. Документы, указанные в пункте 2.10 Порядка, должны соответствовать следующим требованиям:</w:t>
      </w:r>
    </w:p>
    <w:p w:rsidR="00695441" w:rsidRPr="00881D95" w:rsidRDefault="00695441" w:rsidP="00695441">
      <w:pPr>
        <w:widowControl w:val="0"/>
        <w:autoSpaceDE w:val="0"/>
        <w:autoSpaceDN w:val="0"/>
        <w:ind w:firstLine="709"/>
        <w:jc w:val="both"/>
        <w:rPr>
          <w:sz w:val="28"/>
          <w:szCs w:val="28"/>
        </w:rPr>
      </w:pPr>
      <w:r w:rsidRPr="00881D95">
        <w:rPr>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A6996" w:rsidRPr="00881D95" w:rsidRDefault="00CA6996" w:rsidP="00CA6996">
      <w:pPr>
        <w:widowControl w:val="0"/>
        <w:autoSpaceDE w:val="0"/>
        <w:autoSpaceDN w:val="0"/>
        <w:ind w:firstLine="709"/>
        <w:jc w:val="both"/>
        <w:rPr>
          <w:sz w:val="28"/>
          <w:szCs w:val="28"/>
        </w:rPr>
      </w:pPr>
      <w:r w:rsidRPr="00881D95">
        <w:rPr>
          <w:sz w:val="28"/>
          <w:szCs w:val="28"/>
        </w:rPr>
        <w:t xml:space="preserve">2) подписаны в соответствии с требованиями абзаца первого пункта 2.12 Порядка (за исключением документов, предусмотренных </w:t>
      </w:r>
      <w:r w:rsidR="008679C0" w:rsidRPr="00881D95">
        <w:rPr>
          <w:sz w:val="28"/>
          <w:szCs w:val="28"/>
        </w:rPr>
        <w:t>абзац</w:t>
      </w:r>
      <w:r w:rsidR="00D76663" w:rsidRPr="00881D95">
        <w:rPr>
          <w:sz w:val="28"/>
          <w:szCs w:val="28"/>
        </w:rPr>
        <w:t>ами</w:t>
      </w:r>
      <w:r w:rsidR="008679C0" w:rsidRPr="00881D95">
        <w:rPr>
          <w:sz w:val="28"/>
          <w:szCs w:val="28"/>
        </w:rPr>
        <w:t xml:space="preserve"> </w:t>
      </w:r>
      <w:r w:rsidR="00F031DC" w:rsidRPr="00881D95">
        <w:rPr>
          <w:sz w:val="28"/>
          <w:szCs w:val="28"/>
        </w:rPr>
        <w:t>двадцатым</w:t>
      </w:r>
      <w:r w:rsidR="00A2656E" w:rsidRPr="00881D95">
        <w:rPr>
          <w:sz w:val="28"/>
          <w:szCs w:val="28"/>
        </w:rPr>
        <w:t>, двадцать первым</w:t>
      </w:r>
      <w:r w:rsidR="008679C0" w:rsidRPr="00881D95">
        <w:rPr>
          <w:sz w:val="28"/>
          <w:szCs w:val="28"/>
        </w:rPr>
        <w:t xml:space="preserve"> подпункта «е» подпункта 2</w:t>
      </w:r>
      <w:r w:rsidR="00F56112" w:rsidRPr="00881D95">
        <w:rPr>
          <w:sz w:val="28"/>
          <w:szCs w:val="28"/>
        </w:rPr>
        <w:t xml:space="preserve"> (в </w:t>
      </w:r>
      <w:r w:rsidR="009D2AA7" w:rsidRPr="00881D95">
        <w:rPr>
          <w:sz w:val="28"/>
          <w:szCs w:val="28"/>
        </w:rPr>
        <w:t xml:space="preserve">части предоставления выписок из </w:t>
      </w:r>
      <w:r w:rsidR="00F56112" w:rsidRPr="00881D95">
        <w:rPr>
          <w:sz w:val="28"/>
          <w:szCs w:val="28"/>
        </w:rPr>
        <w:t>Единого государственного реестра недвижимости)</w:t>
      </w:r>
      <w:r w:rsidR="008679C0" w:rsidRPr="00881D95">
        <w:rPr>
          <w:sz w:val="28"/>
          <w:szCs w:val="28"/>
        </w:rPr>
        <w:t xml:space="preserve">, </w:t>
      </w:r>
      <w:r w:rsidR="00CE440E" w:rsidRPr="00881D95">
        <w:rPr>
          <w:sz w:val="28"/>
          <w:szCs w:val="28"/>
        </w:rPr>
        <w:t xml:space="preserve">абзацем </w:t>
      </w:r>
      <w:r w:rsidR="00D76663" w:rsidRPr="00881D95">
        <w:rPr>
          <w:sz w:val="28"/>
          <w:szCs w:val="28"/>
        </w:rPr>
        <w:t>одиннадцатым подпункта «</w:t>
      </w:r>
      <w:r w:rsidR="000B5872" w:rsidRPr="00881D95">
        <w:rPr>
          <w:sz w:val="28"/>
          <w:szCs w:val="28"/>
        </w:rPr>
        <w:t>в» подпункта</w:t>
      </w:r>
      <w:r w:rsidR="00CE440E" w:rsidRPr="00881D95">
        <w:rPr>
          <w:sz w:val="28"/>
          <w:szCs w:val="28"/>
        </w:rPr>
        <w:t xml:space="preserve"> 3</w:t>
      </w:r>
      <w:r w:rsidR="00326D2B" w:rsidRPr="00881D95">
        <w:rPr>
          <w:sz w:val="28"/>
          <w:szCs w:val="28"/>
        </w:rPr>
        <w:t xml:space="preserve"> (в </w:t>
      </w:r>
      <w:r w:rsidR="009D2AA7" w:rsidRPr="00881D95">
        <w:rPr>
          <w:sz w:val="28"/>
          <w:szCs w:val="28"/>
        </w:rPr>
        <w:t xml:space="preserve">части предоставления выписок из </w:t>
      </w:r>
      <w:r w:rsidR="00326D2B" w:rsidRPr="00881D95">
        <w:rPr>
          <w:sz w:val="28"/>
          <w:szCs w:val="28"/>
        </w:rPr>
        <w:t>Единого государственного реестра недвижимости)</w:t>
      </w:r>
      <w:r w:rsidR="00CE440E" w:rsidRPr="00881D95">
        <w:rPr>
          <w:sz w:val="28"/>
          <w:szCs w:val="28"/>
        </w:rPr>
        <w:t xml:space="preserve">, </w:t>
      </w:r>
      <w:r w:rsidRPr="00881D95">
        <w:rPr>
          <w:sz w:val="28"/>
          <w:szCs w:val="28"/>
        </w:rPr>
        <w:t xml:space="preserve">подпунктами </w:t>
      </w:r>
      <w:r w:rsidR="00EB1FD4" w:rsidRPr="00881D95">
        <w:rPr>
          <w:sz w:val="28"/>
          <w:szCs w:val="28"/>
        </w:rPr>
        <w:t xml:space="preserve">5, 6 </w:t>
      </w:r>
      <w:r w:rsidRPr="00881D95">
        <w:rPr>
          <w:sz w:val="28"/>
          <w:szCs w:val="28"/>
        </w:rPr>
        <w:t>пункта 2.10 Порядка);</w:t>
      </w:r>
    </w:p>
    <w:p w:rsidR="00695441" w:rsidRPr="00881D95" w:rsidRDefault="00695441" w:rsidP="00695441">
      <w:pPr>
        <w:widowControl w:val="0"/>
        <w:autoSpaceDE w:val="0"/>
        <w:autoSpaceDN w:val="0"/>
        <w:ind w:firstLine="709"/>
        <w:jc w:val="both"/>
        <w:rPr>
          <w:sz w:val="28"/>
          <w:szCs w:val="28"/>
        </w:rPr>
      </w:pPr>
      <w:r w:rsidRPr="00881D95">
        <w:rPr>
          <w:sz w:val="28"/>
          <w:szCs w:val="28"/>
        </w:rPr>
        <w:t>3) поддаваться прочтению.</w:t>
      </w:r>
    </w:p>
    <w:p w:rsidR="00695441" w:rsidRPr="00881D95" w:rsidRDefault="00695441" w:rsidP="00695441">
      <w:pPr>
        <w:autoSpaceDE w:val="0"/>
        <w:autoSpaceDN w:val="0"/>
        <w:adjustRightInd w:val="0"/>
        <w:ind w:firstLine="709"/>
        <w:jc w:val="both"/>
        <w:rPr>
          <w:sz w:val="28"/>
          <w:szCs w:val="28"/>
        </w:rPr>
      </w:pPr>
      <w:r w:rsidRPr="00881D95">
        <w:rPr>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695441" w:rsidRPr="00881D95" w:rsidRDefault="00695441" w:rsidP="00695441">
      <w:pPr>
        <w:widowControl w:val="0"/>
        <w:autoSpaceDE w:val="0"/>
        <w:autoSpaceDN w:val="0"/>
        <w:ind w:firstLine="709"/>
        <w:jc w:val="both"/>
        <w:rPr>
          <w:sz w:val="28"/>
          <w:szCs w:val="28"/>
        </w:rPr>
      </w:pPr>
      <w:r w:rsidRPr="00881D95">
        <w:rPr>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w:t>
      </w:r>
      <w:r w:rsidR="00E429E0" w:rsidRPr="00881D95">
        <w:rPr>
          <w:sz w:val="28"/>
          <w:szCs w:val="28"/>
        </w:rPr>
        <w:br/>
      </w:r>
      <w:r w:rsidRPr="00881D95">
        <w:rPr>
          <w:sz w:val="28"/>
          <w:szCs w:val="28"/>
        </w:rPr>
        <w:t xml:space="preserve">(за исключением документов, предусмотренных </w:t>
      </w:r>
      <w:r w:rsidR="008679C0" w:rsidRPr="00881D95">
        <w:rPr>
          <w:sz w:val="28"/>
          <w:szCs w:val="28"/>
        </w:rPr>
        <w:t>абзац</w:t>
      </w:r>
      <w:r w:rsidR="002349C9" w:rsidRPr="00881D95">
        <w:rPr>
          <w:sz w:val="28"/>
          <w:szCs w:val="28"/>
        </w:rPr>
        <w:t>ами</w:t>
      </w:r>
      <w:r w:rsidR="008679C0" w:rsidRPr="00881D95">
        <w:rPr>
          <w:sz w:val="28"/>
          <w:szCs w:val="28"/>
        </w:rPr>
        <w:t xml:space="preserve"> </w:t>
      </w:r>
      <w:r w:rsidR="00F031DC" w:rsidRPr="00881D95">
        <w:rPr>
          <w:sz w:val="28"/>
          <w:szCs w:val="28"/>
        </w:rPr>
        <w:t>двадцатым</w:t>
      </w:r>
      <w:r w:rsidR="00112AC1" w:rsidRPr="00881D95">
        <w:rPr>
          <w:sz w:val="28"/>
          <w:szCs w:val="28"/>
        </w:rPr>
        <w:t>, двадцать первым</w:t>
      </w:r>
      <w:r w:rsidR="00CE440E" w:rsidRPr="00881D95">
        <w:rPr>
          <w:sz w:val="28"/>
          <w:szCs w:val="28"/>
        </w:rPr>
        <w:t xml:space="preserve"> подпункта</w:t>
      </w:r>
      <w:r w:rsidR="008679C0" w:rsidRPr="00881D95">
        <w:rPr>
          <w:sz w:val="28"/>
          <w:szCs w:val="28"/>
        </w:rPr>
        <w:t xml:space="preserve"> «е» подпункта 2</w:t>
      </w:r>
      <w:r w:rsidR="00D76B95" w:rsidRPr="00881D95">
        <w:rPr>
          <w:sz w:val="28"/>
          <w:szCs w:val="28"/>
        </w:rPr>
        <w:t xml:space="preserve"> (в части предоставления выписок из Единого государственного реестра недвижимости)</w:t>
      </w:r>
      <w:r w:rsidR="008679C0" w:rsidRPr="00881D95">
        <w:rPr>
          <w:sz w:val="28"/>
          <w:szCs w:val="28"/>
        </w:rPr>
        <w:t xml:space="preserve">, </w:t>
      </w:r>
      <w:r w:rsidR="00CE440E" w:rsidRPr="00881D95">
        <w:rPr>
          <w:sz w:val="28"/>
          <w:szCs w:val="28"/>
        </w:rPr>
        <w:t xml:space="preserve">абзацем </w:t>
      </w:r>
      <w:r w:rsidR="00D76B95" w:rsidRPr="00881D95">
        <w:rPr>
          <w:sz w:val="28"/>
          <w:szCs w:val="28"/>
        </w:rPr>
        <w:t xml:space="preserve">одиннадцатым подпункта «в» </w:t>
      </w:r>
      <w:r w:rsidR="00CE440E" w:rsidRPr="00881D95">
        <w:rPr>
          <w:sz w:val="28"/>
          <w:szCs w:val="28"/>
        </w:rPr>
        <w:t>подпункта 3</w:t>
      </w:r>
      <w:r w:rsidR="00D76B95" w:rsidRPr="00881D95">
        <w:rPr>
          <w:sz w:val="28"/>
          <w:szCs w:val="28"/>
        </w:rPr>
        <w:t xml:space="preserve"> (в части предоставления выписок из Единого государственного реестра недвижимости)</w:t>
      </w:r>
      <w:r w:rsidR="00CE440E" w:rsidRPr="00881D95">
        <w:rPr>
          <w:sz w:val="28"/>
          <w:szCs w:val="28"/>
        </w:rPr>
        <w:t xml:space="preserve">, </w:t>
      </w:r>
      <w:r w:rsidRPr="00881D95">
        <w:rPr>
          <w:sz w:val="28"/>
          <w:szCs w:val="28"/>
        </w:rPr>
        <w:t xml:space="preserve">подпунктами </w:t>
      </w:r>
      <w:r w:rsidR="00EB1FD4" w:rsidRPr="00881D95">
        <w:rPr>
          <w:sz w:val="28"/>
          <w:szCs w:val="28"/>
        </w:rPr>
        <w:t xml:space="preserve">5, 6 </w:t>
      </w:r>
      <w:r w:rsidR="00CA6996" w:rsidRPr="00881D95">
        <w:rPr>
          <w:sz w:val="28"/>
          <w:szCs w:val="28"/>
        </w:rPr>
        <w:t>пункта 2.10 Порядка</w:t>
      </w:r>
      <w:r w:rsidRPr="00881D95">
        <w:rPr>
          <w:sz w:val="28"/>
          <w:szCs w:val="28"/>
        </w:rPr>
        <w:t>), через личный кабинет ГИС «Субсидия АПК24» с использованием информационно-телекоммуникационной сети «Интернет» по ссылке http://sapk</w:t>
      </w:r>
      <w:r w:rsidR="00B64591" w:rsidRPr="00881D95">
        <w:rPr>
          <w:sz w:val="28"/>
          <w:szCs w:val="28"/>
        </w:rPr>
        <w:t>24</w:t>
      </w:r>
      <w:r w:rsidRPr="00881D95">
        <w:rPr>
          <w:sz w:val="28"/>
          <w:szCs w:val="28"/>
        </w:rPr>
        <w:t>.krskcit.ru (далее – личный кабинет):</w:t>
      </w:r>
    </w:p>
    <w:p w:rsidR="00695441" w:rsidRPr="00881D95" w:rsidRDefault="00695441" w:rsidP="00695441">
      <w:pPr>
        <w:autoSpaceDE w:val="0"/>
        <w:autoSpaceDN w:val="0"/>
        <w:adjustRightInd w:val="0"/>
        <w:ind w:firstLine="709"/>
        <w:jc w:val="both"/>
        <w:rPr>
          <w:sz w:val="28"/>
          <w:szCs w:val="28"/>
        </w:rPr>
      </w:pPr>
      <w:r w:rsidRPr="00881D95">
        <w:rPr>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695441" w:rsidRPr="00881D95" w:rsidRDefault="00695441" w:rsidP="00695441">
      <w:pPr>
        <w:autoSpaceDE w:val="0"/>
        <w:autoSpaceDN w:val="0"/>
        <w:adjustRightInd w:val="0"/>
        <w:ind w:firstLine="709"/>
        <w:jc w:val="both"/>
        <w:rPr>
          <w:sz w:val="28"/>
          <w:szCs w:val="28"/>
        </w:rPr>
      </w:pPr>
      <w:r w:rsidRPr="00881D95">
        <w:rPr>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695441" w:rsidRPr="00881D95" w:rsidRDefault="00695441" w:rsidP="00695441">
      <w:pPr>
        <w:autoSpaceDE w:val="0"/>
        <w:autoSpaceDN w:val="0"/>
        <w:adjustRightInd w:val="0"/>
        <w:ind w:firstLine="709"/>
        <w:jc w:val="both"/>
        <w:rPr>
          <w:sz w:val="28"/>
          <w:szCs w:val="28"/>
        </w:rPr>
      </w:pPr>
      <w:r w:rsidRPr="00881D95">
        <w:rPr>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5F04CD" w:rsidRPr="00881D95" w:rsidRDefault="005F04CD" w:rsidP="005F04CD">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w:t>
      </w:r>
      <w:r w:rsidRPr="00881D95">
        <w:rPr>
          <w:rFonts w:ascii="Times New Roman" w:eastAsia="Times New Roman" w:hAnsi="Times New Roman" w:cs="Times New Roman"/>
          <w:sz w:val="28"/>
          <w:szCs w:val="28"/>
        </w:rPr>
        <w:t xml:space="preserve"> требованиям </w:t>
      </w:r>
      <w:r w:rsidR="001F1D48" w:rsidRPr="00881D95">
        <w:rPr>
          <w:rFonts w:ascii="Times New Roman" w:eastAsia="Times New Roman" w:hAnsi="Times New Roman" w:cs="Times New Roman"/>
          <w:sz w:val="28"/>
          <w:szCs w:val="28"/>
        </w:rPr>
        <w:br/>
      </w:r>
      <w:r w:rsidRPr="00881D95">
        <w:rPr>
          <w:rFonts w:ascii="Times New Roman" w:eastAsia="Times New Roman" w:hAnsi="Times New Roman" w:cs="Times New Roman"/>
          <w:sz w:val="28"/>
          <w:szCs w:val="28"/>
        </w:rPr>
        <w:t xml:space="preserve">к их комплектности и оформлению, установленным пунктами 2.10, 2.11 Порядка. </w:t>
      </w:r>
      <w:r w:rsidRPr="00881D95">
        <w:rPr>
          <w:rFonts w:ascii="Times New Roman" w:hAnsi="Times New Roman" w:cs="Times New Roman"/>
          <w:sz w:val="28"/>
          <w:szCs w:val="28"/>
        </w:rPr>
        <w:t>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5F04CD" w:rsidRPr="00881D95" w:rsidRDefault="005F04CD" w:rsidP="005F04CD">
      <w:pPr>
        <w:autoSpaceDE w:val="0"/>
        <w:autoSpaceDN w:val="0"/>
        <w:adjustRightInd w:val="0"/>
        <w:ind w:firstLine="709"/>
        <w:jc w:val="both"/>
        <w:rPr>
          <w:sz w:val="28"/>
          <w:szCs w:val="28"/>
        </w:rPr>
      </w:pPr>
      <w:r w:rsidRPr="00881D95">
        <w:rPr>
          <w:sz w:val="28"/>
          <w:szCs w:val="28"/>
        </w:rPr>
        <w:t xml:space="preserve">По результатам проверки в срок, указанный в абзаце пятом настоящего пункта, Орган местного самоуправления направляет заявку в министерство </w:t>
      </w:r>
      <w:r w:rsidR="002E162B" w:rsidRPr="00881D95">
        <w:rPr>
          <w:sz w:val="28"/>
          <w:szCs w:val="28"/>
        </w:rPr>
        <w:br/>
      </w:r>
      <w:r w:rsidRPr="00881D95">
        <w:rPr>
          <w:sz w:val="28"/>
          <w:szCs w:val="28"/>
        </w:rPr>
        <w:t>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695441" w:rsidRPr="00881D95" w:rsidRDefault="00695441" w:rsidP="00695441">
      <w:pPr>
        <w:autoSpaceDE w:val="0"/>
        <w:autoSpaceDN w:val="0"/>
        <w:adjustRightInd w:val="0"/>
        <w:ind w:firstLine="709"/>
        <w:jc w:val="both"/>
        <w:rPr>
          <w:sz w:val="28"/>
          <w:szCs w:val="28"/>
        </w:rPr>
      </w:pPr>
      <w:r w:rsidRPr="00881D95">
        <w:rPr>
          <w:sz w:val="28"/>
          <w:szCs w:val="28"/>
        </w:rPr>
        <w:t>2.1</w:t>
      </w:r>
      <w:r w:rsidR="005F04CD" w:rsidRPr="00881D95">
        <w:rPr>
          <w:sz w:val="28"/>
          <w:szCs w:val="28"/>
        </w:rPr>
        <w:t>3</w:t>
      </w:r>
      <w:r w:rsidRPr="00881D95">
        <w:rPr>
          <w:sz w:val="28"/>
          <w:szCs w:val="28"/>
        </w:rPr>
        <w:t>.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360A53" w:rsidRPr="00881D95" w:rsidRDefault="00360A53" w:rsidP="00360A53">
      <w:pPr>
        <w:autoSpaceDE w:val="0"/>
        <w:autoSpaceDN w:val="0"/>
        <w:adjustRightInd w:val="0"/>
        <w:ind w:firstLine="709"/>
        <w:jc w:val="both"/>
        <w:rPr>
          <w:sz w:val="28"/>
          <w:szCs w:val="28"/>
        </w:rPr>
      </w:pPr>
      <w:r w:rsidRPr="00881D95">
        <w:rPr>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360A53" w:rsidRPr="00881D95" w:rsidRDefault="00360A53" w:rsidP="00360A53">
      <w:pPr>
        <w:autoSpaceDE w:val="0"/>
        <w:autoSpaceDN w:val="0"/>
        <w:adjustRightInd w:val="0"/>
        <w:ind w:firstLine="709"/>
        <w:jc w:val="both"/>
        <w:rPr>
          <w:sz w:val="28"/>
          <w:szCs w:val="28"/>
        </w:rPr>
      </w:pPr>
      <w:r w:rsidRPr="00881D95">
        <w:rPr>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AB483D" w:rsidRPr="00881D95" w:rsidRDefault="00695441" w:rsidP="00AB483D">
      <w:pPr>
        <w:autoSpaceDE w:val="0"/>
        <w:autoSpaceDN w:val="0"/>
        <w:adjustRightInd w:val="0"/>
        <w:ind w:firstLine="709"/>
        <w:jc w:val="both"/>
        <w:rPr>
          <w:sz w:val="28"/>
          <w:szCs w:val="28"/>
        </w:rPr>
      </w:pPr>
      <w:r w:rsidRPr="00881D95">
        <w:rPr>
          <w:sz w:val="28"/>
          <w:szCs w:val="28"/>
        </w:rPr>
        <w:t>2.</w:t>
      </w:r>
      <w:r w:rsidR="005F04CD" w:rsidRPr="00881D95">
        <w:rPr>
          <w:sz w:val="28"/>
          <w:szCs w:val="28"/>
        </w:rPr>
        <w:t>14</w:t>
      </w:r>
      <w:r w:rsidRPr="00881D95">
        <w:rPr>
          <w:sz w:val="28"/>
          <w:szCs w:val="28"/>
        </w:rPr>
        <w:t xml:space="preserve">. В случае если участник отбора не представил по собственной инициативе документы, предусмотренные </w:t>
      </w:r>
      <w:r w:rsidR="00B44867" w:rsidRPr="00881D95">
        <w:rPr>
          <w:sz w:val="28"/>
          <w:szCs w:val="28"/>
        </w:rPr>
        <w:t>абзац</w:t>
      </w:r>
      <w:r w:rsidR="002349C9" w:rsidRPr="00881D95">
        <w:rPr>
          <w:sz w:val="28"/>
          <w:szCs w:val="28"/>
        </w:rPr>
        <w:t>ами</w:t>
      </w:r>
      <w:r w:rsidR="00B44867" w:rsidRPr="00881D95">
        <w:rPr>
          <w:sz w:val="28"/>
          <w:szCs w:val="28"/>
        </w:rPr>
        <w:t xml:space="preserve"> </w:t>
      </w:r>
      <w:r w:rsidR="00F031DC" w:rsidRPr="00881D95">
        <w:rPr>
          <w:sz w:val="28"/>
          <w:szCs w:val="28"/>
        </w:rPr>
        <w:t>двадцатым</w:t>
      </w:r>
      <w:r w:rsidR="00112AC1" w:rsidRPr="00881D95">
        <w:rPr>
          <w:sz w:val="28"/>
          <w:szCs w:val="28"/>
        </w:rPr>
        <w:t>, двадцать первым</w:t>
      </w:r>
      <w:r w:rsidR="00F031DC" w:rsidRPr="00881D95">
        <w:rPr>
          <w:sz w:val="28"/>
          <w:szCs w:val="28"/>
        </w:rPr>
        <w:t xml:space="preserve"> </w:t>
      </w:r>
      <w:r w:rsidR="008679C0" w:rsidRPr="00881D95">
        <w:rPr>
          <w:sz w:val="28"/>
          <w:szCs w:val="28"/>
        </w:rPr>
        <w:t>подпункта «е» подпункта 2</w:t>
      </w:r>
      <w:r w:rsidR="00D76B95" w:rsidRPr="00881D95">
        <w:rPr>
          <w:sz w:val="28"/>
          <w:szCs w:val="28"/>
        </w:rPr>
        <w:t xml:space="preserve"> (в части предоставления выписок из Единого государственного реестра недвижимости)</w:t>
      </w:r>
      <w:r w:rsidR="008679C0" w:rsidRPr="00881D95">
        <w:rPr>
          <w:sz w:val="28"/>
          <w:szCs w:val="28"/>
        </w:rPr>
        <w:t xml:space="preserve">, </w:t>
      </w:r>
      <w:r w:rsidR="00CE440E" w:rsidRPr="00881D95">
        <w:rPr>
          <w:sz w:val="28"/>
          <w:szCs w:val="28"/>
        </w:rPr>
        <w:t xml:space="preserve">абзацем </w:t>
      </w:r>
      <w:r w:rsidR="00D76B95" w:rsidRPr="00881D95">
        <w:rPr>
          <w:sz w:val="28"/>
          <w:szCs w:val="28"/>
        </w:rPr>
        <w:t xml:space="preserve">одиннадцатым подпункта «в» </w:t>
      </w:r>
      <w:r w:rsidR="00CE440E" w:rsidRPr="00881D95">
        <w:rPr>
          <w:sz w:val="28"/>
          <w:szCs w:val="28"/>
        </w:rPr>
        <w:t>подпункта 3</w:t>
      </w:r>
      <w:r w:rsidR="00D76B95" w:rsidRPr="00881D95">
        <w:rPr>
          <w:sz w:val="28"/>
          <w:szCs w:val="28"/>
        </w:rPr>
        <w:t xml:space="preserve"> (в части предоставления выписок из Единого государственного реестра недвижимости)</w:t>
      </w:r>
      <w:r w:rsidR="00CE440E" w:rsidRPr="00881D95">
        <w:rPr>
          <w:sz w:val="28"/>
          <w:szCs w:val="28"/>
        </w:rPr>
        <w:t xml:space="preserve">, </w:t>
      </w:r>
      <w:r w:rsidRPr="00881D95">
        <w:rPr>
          <w:sz w:val="28"/>
          <w:szCs w:val="28"/>
        </w:rPr>
        <w:t xml:space="preserve">подпунктами </w:t>
      </w:r>
      <w:r w:rsidR="00EB1FD4" w:rsidRPr="00881D95">
        <w:rPr>
          <w:sz w:val="28"/>
          <w:szCs w:val="28"/>
        </w:rPr>
        <w:t xml:space="preserve">5, 6 </w:t>
      </w:r>
      <w:r w:rsidR="00854DA4" w:rsidRPr="00881D95">
        <w:rPr>
          <w:sz w:val="28"/>
          <w:szCs w:val="28"/>
        </w:rPr>
        <w:t xml:space="preserve">пункта 2.10 </w:t>
      </w:r>
      <w:r w:rsidRPr="00881D95">
        <w:rPr>
          <w:sz w:val="28"/>
          <w:szCs w:val="28"/>
        </w:rPr>
        <w:t xml:space="preserve">Порядка, </w:t>
      </w:r>
      <w:r w:rsidR="00AB483D" w:rsidRPr="00881D95">
        <w:rPr>
          <w:sz w:val="28"/>
          <w:szCs w:val="28"/>
        </w:rPr>
        <w:t xml:space="preserve">министерство в течение 5 рабочих дней со дня, следующего за днем окончания срока приема заявок, указанного в объявлении, запрашивает </w:t>
      </w:r>
      <w:r w:rsidR="0006081D" w:rsidRPr="00881D95">
        <w:rPr>
          <w:sz w:val="28"/>
          <w:szCs w:val="28"/>
        </w:rPr>
        <w:t xml:space="preserve">указанные документы и (или) сведения, содержащиеся в них, </w:t>
      </w:r>
      <w:r w:rsidR="009D2AA7" w:rsidRPr="00881D95">
        <w:rPr>
          <w:sz w:val="28"/>
          <w:szCs w:val="28"/>
        </w:rPr>
        <w:br/>
      </w:r>
      <w:r w:rsidR="00AB483D" w:rsidRPr="00881D95">
        <w:rPr>
          <w:sz w:val="28"/>
          <w:szCs w:val="28"/>
        </w:rPr>
        <w:t xml:space="preserve">у </w:t>
      </w:r>
      <w:r w:rsidR="0006081D" w:rsidRPr="00881D95">
        <w:rPr>
          <w:sz w:val="28"/>
          <w:szCs w:val="28"/>
        </w:rPr>
        <w:t xml:space="preserve">уполномоченных на их предоставление органов </w:t>
      </w:r>
      <w:r w:rsidR="00AB483D" w:rsidRPr="00881D95">
        <w:rPr>
          <w:sz w:val="28"/>
          <w:szCs w:val="28"/>
        </w:rPr>
        <w:t>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6081D" w:rsidRPr="00881D95">
        <w:rPr>
          <w:sz w:val="28"/>
          <w:szCs w:val="28"/>
        </w:rPr>
        <w:t xml:space="preserve"> (далее – межведомственное взаимодействие). </w:t>
      </w:r>
    </w:p>
    <w:p w:rsidR="001D6655" w:rsidRPr="00881D95" w:rsidRDefault="001D6655" w:rsidP="001D6655">
      <w:pPr>
        <w:autoSpaceDE w:val="0"/>
        <w:autoSpaceDN w:val="0"/>
        <w:adjustRightInd w:val="0"/>
        <w:ind w:firstLine="709"/>
        <w:jc w:val="both"/>
        <w:rPr>
          <w:sz w:val="28"/>
          <w:szCs w:val="28"/>
        </w:rPr>
      </w:pPr>
      <w:r w:rsidRPr="00881D95">
        <w:rPr>
          <w:sz w:val="28"/>
          <w:szCs w:val="28"/>
        </w:rPr>
        <w:t xml:space="preserve">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w:t>
      </w:r>
      <w:r w:rsidR="00DA2173" w:rsidRPr="00881D95">
        <w:rPr>
          <w:sz w:val="28"/>
          <w:szCs w:val="28"/>
        </w:rPr>
        <w:br/>
      </w:r>
      <w:r w:rsidRPr="00881D95">
        <w:rPr>
          <w:sz w:val="28"/>
          <w:szCs w:val="28"/>
        </w:rPr>
        <w:t>не предусмотрено выбора указанной даты, на первое число месяца направления заявки.</w:t>
      </w:r>
    </w:p>
    <w:p w:rsidR="005E0AA8" w:rsidRPr="00881D95" w:rsidRDefault="005E0AA8" w:rsidP="005E0AA8">
      <w:pPr>
        <w:autoSpaceDE w:val="0"/>
        <w:autoSpaceDN w:val="0"/>
        <w:adjustRightInd w:val="0"/>
        <w:ind w:firstLine="709"/>
        <w:jc w:val="both"/>
        <w:rPr>
          <w:sz w:val="28"/>
          <w:szCs w:val="28"/>
        </w:rPr>
      </w:pPr>
      <w:r w:rsidRPr="00881D95">
        <w:rPr>
          <w:sz w:val="28"/>
          <w:szCs w:val="28"/>
        </w:rPr>
        <w:t xml:space="preserve">Документы </w:t>
      </w:r>
      <w:r w:rsidR="00D16C12" w:rsidRPr="00881D95">
        <w:rPr>
          <w:sz w:val="28"/>
          <w:szCs w:val="28"/>
        </w:rPr>
        <w:t xml:space="preserve">и </w:t>
      </w:r>
      <w:r w:rsidRPr="00881D95">
        <w:rPr>
          <w:sz w:val="28"/>
          <w:szCs w:val="28"/>
        </w:rPr>
        <w:t xml:space="preserve">(или) сведения, </w:t>
      </w:r>
      <w:r w:rsidR="001D6655" w:rsidRPr="00881D95">
        <w:rPr>
          <w:sz w:val="28"/>
          <w:szCs w:val="28"/>
        </w:rPr>
        <w:t xml:space="preserve">содержащиеся в них, </w:t>
      </w:r>
      <w:r w:rsidRPr="00881D95">
        <w:rPr>
          <w:sz w:val="28"/>
          <w:szCs w:val="28"/>
        </w:rPr>
        <w:t xml:space="preserve">полученные </w:t>
      </w:r>
      <w:r w:rsidR="00DA2173" w:rsidRPr="00881D95">
        <w:rPr>
          <w:sz w:val="28"/>
          <w:szCs w:val="28"/>
        </w:rPr>
        <w:br/>
      </w:r>
      <w:r w:rsidRPr="00881D95">
        <w:rPr>
          <w:sz w:val="28"/>
          <w:szCs w:val="28"/>
        </w:rPr>
        <w:t xml:space="preserve">в порядке межведомственного взаимодействия, приобщаются </w:t>
      </w:r>
      <w:r w:rsidR="00A11F43" w:rsidRPr="00881D95">
        <w:rPr>
          <w:sz w:val="28"/>
          <w:szCs w:val="28"/>
        </w:rPr>
        <w:br/>
      </w:r>
      <w:r w:rsidRPr="00881D95">
        <w:rPr>
          <w:sz w:val="28"/>
          <w:szCs w:val="28"/>
        </w:rPr>
        <w:t>к соответствующей заявке.</w:t>
      </w:r>
    </w:p>
    <w:p w:rsidR="00AB483D" w:rsidRPr="00881D95" w:rsidRDefault="00AB483D" w:rsidP="00AB483D">
      <w:pPr>
        <w:widowControl w:val="0"/>
        <w:autoSpaceDE w:val="0"/>
        <w:autoSpaceDN w:val="0"/>
        <w:adjustRightInd w:val="0"/>
        <w:ind w:firstLine="709"/>
        <w:contextualSpacing/>
        <w:jc w:val="both"/>
        <w:rPr>
          <w:sz w:val="28"/>
          <w:szCs w:val="28"/>
        </w:rPr>
      </w:pPr>
      <w:r w:rsidRPr="00881D95">
        <w:rPr>
          <w:sz w:val="28"/>
          <w:szCs w:val="28"/>
        </w:rPr>
        <w:t>Сведения о соблюдении участником отбора требований, установленных подпунктами 1</w:t>
      </w:r>
      <w:r w:rsidR="00DA2173" w:rsidRPr="00881D95">
        <w:rPr>
          <w:sz w:val="28"/>
          <w:szCs w:val="28"/>
        </w:rPr>
        <w:t>–</w:t>
      </w:r>
      <w:r w:rsidR="00D16C12" w:rsidRPr="00881D95">
        <w:rPr>
          <w:sz w:val="28"/>
          <w:szCs w:val="28"/>
        </w:rPr>
        <w:t>5</w:t>
      </w:r>
      <w:r w:rsidRPr="00881D95">
        <w:rPr>
          <w:sz w:val="28"/>
          <w:szCs w:val="28"/>
        </w:rPr>
        <w:t xml:space="preserve">, 6 (в части сведений о </w:t>
      </w:r>
      <w:proofErr w:type="spellStart"/>
      <w:r w:rsidRPr="00881D95">
        <w:rPr>
          <w:sz w:val="28"/>
          <w:szCs w:val="28"/>
        </w:rPr>
        <w:t>неприостановлении</w:t>
      </w:r>
      <w:proofErr w:type="spellEnd"/>
      <w:r w:rsidRPr="00881D95">
        <w:rPr>
          <w:sz w:val="28"/>
          <w:szCs w:val="28"/>
        </w:rPr>
        <w:t xml:space="preserve"> (приостановлении) деятельности участника отбора в порядке, предусмотренном законодательством Российской Федерации), 8</w:t>
      </w:r>
      <w:r w:rsidR="004D038A" w:rsidRPr="00881D95">
        <w:rPr>
          <w:sz w:val="28"/>
          <w:szCs w:val="28"/>
        </w:rPr>
        <w:t>, 10, 11</w:t>
      </w:r>
      <w:r w:rsidRPr="00881D95">
        <w:rPr>
          <w:sz w:val="28"/>
          <w:szCs w:val="28"/>
        </w:rPr>
        <w:t xml:space="preserve"> пункта 2.9 Порядка, указываются им в заявлении.</w:t>
      </w:r>
    </w:p>
    <w:p w:rsidR="00695441" w:rsidRPr="00881D95" w:rsidRDefault="00695441" w:rsidP="00695441">
      <w:pPr>
        <w:widowControl w:val="0"/>
        <w:autoSpaceDE w:val="0"/>
        <w:autoSpaceDN w:val="0"/>
        <w:adjustRightInd w:val="0"/>
        <w:ind w:firstLine="709"/>
        <w:contextualSpacing/>
        <w:jc w:val="both"/>
        <w:rPr>
          <w:sz w:val="28"/>
          <w:szCs w:val="28"/>
        </w:rPr>
      </w:pPr>
      <w:r w:rsidRPr="00881D95">
        <w:rPr>
          <w:sz w:val="28"/>
          <w:szCs w:val="28"/>
        </w:rPr>
        <w:t>2.1</w:t>
      </w:r>
      <w:r w:rsidR="004A42FF" w:rsidRPr="00881D95">
        <w:rPr>
          <w:sz w:val="28"/>
          <w:szCs w:val="28"/>
        </w:rPr>
        <w:t>5</w:t>
      </w:r>
      <w:r w:rsidRPr="00881D95">
        <w:rPr>
          <w:sz w:val="28"/>
          <w:szCs w:val="28"/>
        </w:rPr>
        <w:t xml:space="preserve">. Министерство в течение </w:t>
      </w:r>
      <w:r w:rsidR="00C4234F" w:rsidRPr="00881D95">
        <w:rPr>
          <w:sz w:val="28"/>
          <w:szCs w:val="28"/>
        </w:rPr>
        <w:t>20</w:t>
      </w:r>
      <w:r w:rsidR="000832BE" w:rsidRPr="00881D95">
        <w:rPr>
          <w:sz w:val="28"/>
          <w:szCs w:val="28"/>
        </w:rPr>
        <w:t xml:space="preserve"> </w:t>
      </w:r>
      <w:r w:rsidRPr="00881D95">
        <w:rPr>
          <w:sz w:val="28"/>
          <w:szCs w:val="28"/>
        </w:rPr>
        <w:t xml:space="preserve">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w:t>
      </w:r>
      <w:r w:rsidR="00F55FF3" w:rsidRPr="00881D95">
        <w:rPr>
          <w:sz w:val="28"/>
          <w:szCs w:val="28"/>
        </w:rPr>
        <w:br/>
      </w:r>
      <w:r w:rsidRPr="00881D95">
        <w:rPr>
          <w:sz w:val="28"/>
          <w:szCs w:val="28"/>
        </w:rPr>
        <w:t>их отклонения, предусмотренных пунктом 2.</w:t>
      </w:r>
      <w:r w:rsidR="004A42FF" w:rsidRPr="00881D95">
        <w:rPr>
          <w:sz w:val="28"/>
          <w:szCs w:val="28"/>
        </w:rPr>
        <w:t>16</w:t>
      </w:r>
      <w:r w:rsidRPr="00881D95">
        <w:rPr>
          <w:sz w:val="28"/>
          <w:szCs w:val="28"/>
        </w:rPr>
        <w:t xml:space="preserve"> Порядка</w:t>
      </w:r>
      <w:r w:rsidR="000832BE" w:rsidRPr="00881D95">
        <w:rPr>
          <w:sz w:val="28"/>
          <w:szCs w:val="28"/>
        </w:rPr>
        <w:t>, посредством проведения документарной проверки</w:t>
      </w:r>
      <w:r w:rsidRPr="00881D95">
        <w:rPr>
          <w:sz w:val="28"/>
          <w:szCs w:val="28"/>
        </w:rPr>
        <w:t>.</w:t>
      </w:r>
    </w:p>
    <w:p w:rsidR="00695441" w:rsidRPr="00881D95" w:rsidRDefault="00695441" w:rsidP="00695441">
      <w:pPr>
        <w:autoSpaceDE w:val="0"/>
        <w:autoSpaceDN w:val="0"/>
        <w:adjustRightInd w:val="0"/>
        <w:ind w:firstLine="709"/>
        <w:jc w:val="both"/>
        <w:rPr>
          <w:sz w:val="28"/>
          <w:szCs w:val="28"/>
        </w:rPr>
      </w:pPr>
      <w:r w:rsidRPr="00881D95">
        <w:rPr>
          <w:sz w:val="28"/>
          <w:szCs w:val="28"/>
        </w:rPr>
        <w:t>2.</w:t>
      </w:r>
      <w:r w:rsidR="004A42FF" w:rsidRPr="00881D95">
        <w:rPr>
          <w:sz w:val="28"/>
          <w:szCs w:val="28"/>
        </w:rPr>
        <w:t>16</w:t>
      </w:r>
      <w:r w:rsidRPr="00881D95">
        <w:rPr>
          <w:sz w:val="28"/>
          <w:szCs w:val="28"/>
        </w:rPr>
        <w:t>. Основаниями для отклонения заявки являются:</w:t>
      </w:r>
    </w:p>
    <w:p w:rsidR="00695441" w:rsidRPr="00881D95" w:rsidRDefault="00695441" w:rsidP="00695441">
      <w:pPr>
        <w:autoSpaceDE w:val="0"/>
        <w:autoSpaceDN w:val="0"/>
        <w:adjustRightInd w:val="0"/>
        <w:ind w:firstLine="709"/>
        <w:jc w:val="both"/>
        <w:rPr>
          <w:sz w:val="28"/>
          <w:szCs w:val="28"/>
        </w:rPr>
      </w:pPr>
      <w:r w:rsidRPr="00881D95">
        <w:rPr>
          <w:sz w:val="28"/>
          <w:szCs w:val="28"/>
        </w:rPr>
        <w:t>1) несоответствие участника отбора категории получателя субсидии, предусмотренной пунктом 2.8 Порядка;</w:t>
      </w:r>
    </w:p>
    <w:p w:rsidR="00695441" w:rsidRPr="00881D95" w:rsidRDefault="00695441" w:rsidP="00695441">
      <w:pPr>
        <w:autoSpaceDE w:val="0"/>
        <w:autoSpaceDN w:val="0"/>
        <w:adjustRightInd w:val="0"/>
        <w:ind w:firstLine="709"/>
        <w:jc w:val="both"/>
        <w:rPr>
          <w:sz w:val="28"/>
          <w:szCs w:val="28"/>
        </w:rPr>
      </w:pPr>
      <w:r w:rsidRPr="00881D95">
        <w:rPr>
          <w:sz w:val="28"/>
          <w:szCs w:val="28"/>
        </w:rPr>
        <w:t>2) несоответствие участника отбора требованиям к участнику отбора, установленным пунктом 2.9 Порядка;</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w:t>
      </w:r>
      <w:r w:rsidR="008679C0" w:rsidRPr="00881D95">
        <w:rPr>
          <w:sz w:val="28"/>
          <w:szCs w:val="28"/>
        </w:rPr>
        <w:t>в абзац</w:t>
      </w:r>
      <w:r w:rsidR="002349C9" w:rsidRPr="00881D95">
        <w:rPr>
          <w:sz w:val="28"/>
          <w:szCs w:val="28"/>
        </w:rPr>
        <w:t>ах</w:t>
      </w:r>
      <w:r w:rsidR="008679C0" w:rsidRPr="00881D95">
        <w:rPr>
          <w:sz w:val="28"/>
          <w:szCs w:val="28"/>
        </w:rPr>
        <w:t xml:space="preserve"> </w:t>
      </w:r>
      <w:r w:rsidR="00F031DC" w:rsidRPr="00881D95">
        <w:rPr>
          <w:sz w:val="28"/>
          <w:szCs w:val="28"/>
        </w:rPr>
        <w:t>двадцатом</w:t>
      </w:r>
      <w:r w:rsidR="00112AC1" w:rsidRPr="00881D95">
        <w:rPr>
          <w:sz w:val="28"/>
          <w:szCs w:val="28"/>
        </w:rPr>
        <w:t>, двадцать первом</w:t>
      </w:r>
      <w:r w:rsidR="00F031DC" w:rsidRPr="00881D95">
        <w:rPr>
          <w:sz w:val="28"/>
          <w:szCs w:val="28"/>
        </w:rPr>
        <w:t xml:space="preserve"> </w:t>
      </w:r>
      <w:r w:rsidR="008679C0" w:rsidRPr="00881D95">
        <w:rPr>
          <w:sz w:val="28"/>
          <w:szCs w:val="28"/>
        </w:rPr>
        <w:t>подпункта «е» подпункта 2</w:t>
      </w:r>
      <w:r w:rsidR="00D76B95" w:rsidRPr="00881D95">
        <w:rPr>
          <w:sz w:val="28"/>
          <w:szCs w:val="28"/>
        </w:rPr>
        <w:t xml:space="preserve"> (в части предоставления выписок из Единого государственного реестра недвижимости)</w:t>
      </w:r>
      <w:r w:rsidR="008679C0" w:rsidRPr="00881D95">
        <w:rPr>
          <w:sz w:val="28"/>
          <w:szCs w:val="28"/>
        </w:rPr>
        <w:t>,</w:t>
      </w:r>
      <w:r w:rsidR="00CE440E" w:rsidRPr="00881D95">
        <w:rPr>
          <w:sz w:val="28"/>
          <w:szCs w:val="28"/>
        </w:rPr>
        <w:t xml:space="preserve"> </w:t>
      </w:r>
      <w:r w:rsidR="00DA2173" w:rsidRPr="00881D95">
        <w:rPr>
          <w:sz w:val="28"/>
          <w:szCs w:val="28"/>
        </w:rPr>
        <w:t>абзаце</w:t>
      </w:r>
      <w:r w:rsidR="00CE440E" w:rsidRPr="00881D95">
        <w:rPr>
          <w:sz w:val="28"/>
          <w:szCs w:val="28"/>
        </w:rPr>
        <w:t xml:space="preserve"> </w:t>
      </w:r>
      <w:r w:rsidR="00D76B95" w:rsidRPr="00881D95">
        <w:rPr>
          <w:sz w:val="28"/>
          <w:szCs w:val="28"/>
        </w:rPr>
        <w:t xml:space="preserve">одиннадцатом подпункта «в» </w:t>
      </w:r>
      <w:r w:rsidR="00CE440E" w:rsidRPr="00881D95">
        <w:rPr>
          <w:sz w:val="28"/>
          <w:szCs w:val="28"/>
        </w:rPr>
        <w:t>подпункта 3</w:t>
      </w:r>
      <w:r w:rsidR="00D76B95" w:rsidRPr="00881D95">
        <w:rPr>
          <w:sz w:val="28"/>
          <w:szCs w:val="28"/>
        </w:rPr>
        <w:t xml:space="preserve"> (в части предоставления выписок из Единого государственного реестра недвижимости)</w:t>
      </w:r>
      <w:r w:rsidR="00CE440E" w:rsidRPr="00881D95">
        <w:rPr>
          <w:sz w:val="28"/>
          <w:szCs w:val="28"/>
        </w:rPr>
        <w:t xml:space="preserve">, </w:t>
      </w:r>
      <w:r w:rsidRPr="00881D95">
        <w:rPr>
          <w:sz w:val="28"/>
          <w:szCs w:val="28"/>
        </w:rPr>
        <w:t xml:space="preserve">подпунктах </w:t>
      </w:r>
      <w:r w:rsidR="00D76B95" w:rsidRPr="00881D95">
        <w:rPr>
          <w:sz w:val="28"/>
          <w:szCs w:val="28"/>
        </w:rPr>
        <w:t xml:space="preserve">5, 6 </w:t>
      </w:r>
      <w:r w:rsidRPr="00881D95">
        <w:rPr>
          <w:sz w:val="28"/>
          <w:szCs w:val="28"/>
        </w:rPr>
        <w:t xml:space="preserve">пункта 2.10 Порядка); </w:t>
      </w:r>
    </w:p>
    <w:p w:rsidR="00695441" w:rsidRPr="00881D95" w:rsidRDefault="00695441" w:rsidP="00695441">
      <w:pPr>
        <w:autoSpaceDE w:val="0"/>
        <w:autoSpaceDN w:val="0"/>
        <w:adjustRightInd w:val="0"/>
        <w:ind w:firstLine="709"/>
        <w:jc w:val="both"/>
        <w:rPr>
          <w:sz w:val="28"/>
          <w:szCs w:val="28"/>
        </w:rPr>
      </w:pPr>
      <w:r w:rsidRPr="00881D95">
        <w:rPr>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695441" w:rsidRPr="00881D95" w:rsidRDefault="00695441" w:rsidP="00695441">
      <w:pPr>
        <w:autoSpaceDE w:val="0"/>
        <w:autoSpaceDN w:val="0"/>
        <w:adjustRightInd w:val="0"/>
        <w:ind w:firstLine="709"/>
        <w:jc w:val="both"/>
        <w:rPr>
          <w:sz w:val="28"/>
          <w:szCs w:val="28"/>
        </w:rPr>
      </w:pPr>
      <w:r w:rsidRPr="00881D95">
        <w:rPr>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481836" w:rsidRPr="00881D95" w:rsidRDefault="00695441" w:rsidP="00695441">
      <w:pPr>
        <w:autoSpaceDE w:val="0"/>
        <w:autoSpaceDN w:val="0"/>
        <w:adjustRightInd w:val="0"/>
        <w:ind w:firstLine="709"/>
        <w:jc w:val="both"/>
        <w:rPr>
          <w:sz w:val="28"/>
          <w:szCs w:val="28"/>
        </w:rPr>
      </w:pPr>
      <w:r w:rsidRPr="00881D95">
        <w:rPr>
          <w:sz w:val="28"/>
          <w:szCs w:val="28"/>
        </w:rPr>
        <w:t>6) подача участником отбора заявки после даты и (или) времени,</w:t>
      </w:r>
      <w:r w:rsidR="00F55FF3" w:rsidRPr="00881D95">
        <w:rPr>
          <w:sz w:val="28"/>
          <w:szCs w:val="28"/>
        </w:rPr>
        <w:t xml:space="preserve"> определенных для подачи заявок</w:t>
      </w:r>
      <w:r w:rsidR="00481836" w:rsidRPr="00881D95">
        <w:rPr>
          <w:sz w:val="28"/>
          <w:szCs w:val="28"/>
        </w:rPr>
        <w:t>;</w:t>
      </w:r>
    </w:p>
    <w:p w:rsidR="00695441" w:rsidRPr="00881D95" w:rsidRDefault="002E4914" w:rsidP="002E4914">
      <w:pPr>
        <w:autoSpaceDE w:val="0"/>
        <w:autoSpaceDN w:val="0"/>
        <w:adjustRightInd w:val="0"/>
        <w:ind w:firstLine="709"/>
        <w:jc w:val="both"/>
        <w:rPr>
          <w:sz w:val="28"/>
          <w:szCs w:val="28"/>
        </w:rPr>
      </w:pPr>
      <w:r w:rsidRPr="00881D95">
        <w:rPr>
          <w:sz w:val="28"/>
          <w:szCs w:val="28"/>
        </w:rPr>
        <w:t>7</w:t>
      </w:r>
      <w:r w:rsidR="00481836" w:rsidRPr="00881D95">
        <w:rPr>
          <w:sz w:val="28"/>
          <w:szCs w:val="28"/>
        </w:rPr>
        <w:t xml:space="preserve">) отсутствие (недостаточность) лимитов бюджетных обязательств, доведенных на цели, предусмотренные </w:t>
      </w:r>
      <w:hyperlink r:id="rId18" w:history="1">
        <w:r w:rsidR="00481836" w:rsidRPr="00881D95">
          <w:rPr>
            <w:sz w:val="28"/>
            <w:szCs w:val="28"/>
          </w:rPr>
          <w:t>пунктом 1.3</w:t>
        </w:r>
      </w:hyperlink>
      <w:r w:rsidR="00481836" w:rsidRPr="00881D95">
        <w:rPr>
          <w:sz w:val="28"/>
          <w:szCs w:val="28"/>
        </w:rPr>
        <w:t xml:space="preserve"> Порядка (в связи </w:t>
      </w:r>
      <w:r w:rsidR="000A3A9E" w:rsidRPr="00881D95">
        <w:rPr>
          <w:sz w:val="28"/>
          <w:szCs w:val="28"/>
        </w:rPr>
        <w:br/>
      </w:r>
      <w:r w:rsidR="00481836" w:rsidRPr="00881D95">
        <w:rPr>
          <w:sz w:val="28"/>
          <w:szCs w:val="28"/>
        </w:rPr>
        <w:t>с очередностью поступления заявки)</w:t>
      </w:r>
      <w:r w:rsidRPr="00881D95">
        <w:rPr>
          <w:sz w:val="28"/>
          <w:szCs w:val="28"/>
        </w:rPr>
        <w:t>.</w:t>
      </w:r>
    </w:p>
    <w:p w:rsidR="00F83997" w:rsidRPr="00881D95" w:rsidRDefault="00F83997" w:rsidP="00F83997">
      <w:pPr>
        <w:autoSpaceDE w:val="0"/>
        <w:autoSpaceDN w:val="0"/>
        <w:adjustRightInd w:val="0"/>
        <w:ind w:firstLine="709"/>
        <w:jc w:val="both"/>
        <w:rPr>
          <w:sz w:val="28"/>
          <w:szCs w:val="28"/>
        </w:rPr>
      </w:pPr>
      <w:r w:rsidRPr="00881D95">
        <w:rPr>
          <w:sz w:val="28"/>
          <w:szCs w:val="28"/>
        </w:rPr>
        <w:t xml:space="preserve">2.17. Министерство в течение </w:t>
      </w:r>
      <w:r w:rsidR="00C4234F" w:rsidRPr="00881D95">
        <w:rPr>
          <w:sz w:val="28"/>
          <w:szCs w:val="28"/>
        </w:rPr>
        <w:t>23</w:t>
      </w:r>
      <w:r w:rsidRPr="00881D95">
        <w:rPr>
          <w:sz w:val="28"/>
          <w:szCs w:val="28"/>
        </w:rPr>
        <w:t xml:space="preserve">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695441" w:rsidRPr="00881D95" w:rsidRDefault="00695441" w:rsidP="00695441">
      <w:pPr>
        <w:autoSpaceDE w:val="0"/>
        <w:autoSpaceDN w:val="0"/>
        <w:adjustRightInd w:val="0"/>
        <w:ind w:firstLine="709"/>
        <w:jc w:val="both"/>
        <w:rPr>
          <w:sz w:val="28"/>
          <w:szCs w:val="28"/>
        </w:rPr>
      </w:pPr>
      <w:r w:rsidRPr="00881D95">
        <w:rPr>
          <w:sz w:val="28"/>
          <w:szCs w:val="28"/>
        </w:rPr>
        <w:t>1) реестр победителей отбора;</w:t>
      </w:r>
    </w:p>
    <w:p w:rsidR="00695441" w:rsidRPr="00881D95" w:rsidRDefault="00695441" w:rsidP="00695441">
      <w:pPr>
        <w:autoSpaceDE w:val="0"/>
        <w:autoSpaceDN w:val="0"/>
        <w:adjustRightInd w:val="0"/>
        <w:ind w:firstLine="709"/>
        <w:jc w:val="both"/>
        <w:rPr>
          <w:sz w:val="28"/>
          <w:szCs w:val="28"/>
        </w:rPr>
      </w:pPr>
      <w:r w:rsidRPr="00881D95">
        <w:rPr>
          <w:sz w:val="28"/>
          <w:szCs w:val="28"/>
        </w:rPr>
        <w:t>2) реестр участников отбора, не прошедших отбор</w:t>
      </w:r>
      <w:r w:rsidR="00424AFB" w:rsidRPr="00881D95">
        <w:rPr>
          <w:sz w:val="28"/>
          <w:szCs w:val="28"/>
        </w:rPr>
        <w:t>.</w:t>
      </w:r>
    </w:p>
    <w:p w:rsidR="00F55FF3" w:rsidRPr="00881D95" w:rsidRDefault="00695441" w:rsidP="00F55FF3">
      <w:pPr>
        <w:autoSpaceDE w:val="0"/>
        <w:autoSpaceDN w:val="0"/>
        <w:adjustRightInd w:val="0"/>
        <w:ind w:firstLine="709"/>
        <w:jc w:val="both"/>
        <w:rPr>
          <w:sz w:val="28"/>
          <w:szCs w:val="28"/>
        </w:rPr>
      </w:pPr>
      <w:r w:rsidRPr="00881D95">
        <w:rPr>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w:t>
      </w:r>
      <w:r w:rsidR="004A42FF" w:rsidRPr="00881D95">
        <w:rPr>
          <w:sz w:val="28"/>
          <w:szCs w:val="28"/>
        </w:rPr>
        <w:t>16</w:t>
      </w:r>
      <w:r w:rsidRPr="00881D95">
        <w:rPr>
          <w:sz w:val="28"/>
          <w:szCs w:val="28"/>
        </w:rPr>
        <w:t xml:space="preserve"> Порядка. </w:t>
      </w:r>
      <w:r w:rsidR="00F55FF3" w:rsidRPr="00881D95">
        <w:rPr>
          <w:sz w:val="28"/>
          <w:szCs w:val="28"/>
        </w:rPr>
        <w:t xml:space="preserve">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w:t>
      </w:r>
      <w:r w:rsidR="00F55FF3" w:rsidRPr="00881D95">
        <w:rPr>
          <w:sz w:val="28"/>
          <w:szCs w:val="28"/>
        </w:rPr>
        <w:br/>
        <w:t>в пункте 1.3 Порядка.</w:t>
      </w:r>
    </w:p>
    <w:p w:rsidR="00695441" w:rsidRPr="00881D95" w:rsidRDefault="00695441" w:rsidP="00695441">
      <w:pPr>
        <w:autoSpaceDE w:val="0"/>
        <w:autoSpaceDN w:val="0"/>
        <w:adjustRightInd w:val="0"/>
        <w:ind w:firstLine="709"/>
        <w:jc w:val="both"/>
        <w:rPr>
          <w:sz w:val="28"/>
          <w:szCs w:val="28"/>
        </w:rPr>
      </w:pPr>
      <w:r w:rsidRPr="00881D95">
        <w:rPr>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w:t>
      </w:r>
      <w:r w:rsidR="004A42FF" w:rsidRPr="00881D95">
        <w:rPr>
          <w:sz w:val="28"/>
          <w:szCs w:val="28"/>
        </w:rPr>
        <w:t>16</w:t>
      </w:r>
      <w:r w:rsidRPr="00881D95">
        <w:rPr>
          <w:sz w:val="28"/>
          <w:szCs w:val="28"/>
        </w:rPr>
        <w:t xml:space="preserve"> Порядка. Реестр участников отбора, не прошедших отбор, формируется с указанием оснований для отклонения заявок, предусмотренных пунктом 2.</w:t>
      </w:r>
      <w:r w:rsidR="004A42FF" w:rsidRPr="00881D95">
        <w:rPr>
          <w:sz w:val="28"/>
          <w:szCs w:val="28"/>
        </w:rPr>
        <w:t>16</w:t>
      </w:r>
      <w:r w:rsidRPr="00881D95">
        <w:rPr>
          <w:sz w:val="28"/>
          <w:szCs w:val="28"/>
        </w:rPr>
        <w:t xml:space="preserve"> Порядка.</w:t>
      </w:r>
    </w:p>
    <w:p w:rsidR="00695441" w:rsidRPr="00881D95" w:rsidRDefault="00695441" w:rsidP="00695441">
      <w:pPr>
        <w:autoSpaceDE w:val="0"/>
        <w:autoSpaceDN w:val="0"/>
        <w:adjustRightInd w:val="0"/>
        <w:ind w:firstLine="709"/>
        <w:jc w:val="both"/>
        <w:rPr>
          <w:sz w:val="28"/>
          <w:szCs w:val="28"/>
        </w:rPr>
      </w:pPr>
      <w:r w:rsidRPr="00881D95">
        <w:rPr>
          <w:sz w:val="28"/>
          <w:szCs w:val="28"/>
        </w:rPr>
        <w:t>2.</w:t>
      </w:r>
      <w:r w:rsidR="004A42FF" w:rsidRPr="00881D95">
        <w:rPr>
          <w:sz w:val="28"/>
          <w:szCs w:val="28"/>
        </w:rPr>
        <w:t>18</w:t>
      </w:r>
      <w:r w:rsidRPr="00881D95">
        <w:rPr>
          <w:sz w:val="28"/>
          <w:szCs w:val="28"/>
        </w:rPr>
        <w:t>. В случае наличия оснований для отклонения заявки, установленных пунктом 2.</w:t>
      </w:r>
      <w:r w:rsidR="004A42FF" w:rsidRPr="00881D95">
        <w:rPr>
          <w:sz w:val="28"/>
          <w:szCs w:val="28"/>
        </w:rPr>
        <w:t>16</w:t>
      </w:r>
      <w:r w:rsidRPr="00881D95">
        <w:rPr>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695441" w:rsidRPr="00881D95" w:rsidRDefault="00695441" w:rsidP="00695441">
      <w:pPr>
        <w:autoSpaceDE w:val="0"/>
        <w:autoSpaceDN w:val="0"/>
        <w:adjustRightInd w:val="0"/>
        <w:ind w:firstLine="709"/>
        <w:jc w:val="both"/>
        <w:rPr>
          <w:sz w:val="28"/>
          <w:szCs w:val="28"/>
        </w:rPr>
      </w:pPr>
      <w:r w:rsidRPr="00881D95">
        <w:rPr>
          <w:sz w:val="28"/>
          <w:szCs w:val="28"/>
        </w:rPr>
        <w:t>В случае отсутствия оснований для отклонения заявки, установленных пунктом 2.</w:t>
      </w:r>
      <w:r w:rsidR="004A42FF" w:rsidRPr="00881D95">
        <w:rPr>
          <w:sz w:val="28"/>
          <w:szCs w:val="28"/>
        </w:rPr>
        <w:t>16</w:t>
      </w:r>
      <w:r w:rsidRPr="00881D95">
        <w:rPr>
          <w:sz w:val="28"/>
          <w:szCs w:val="28"/>
        </w:rPr>
        <w:t xml:space="preserve"> Порядка, министерство направляет участникам отбора, включенным в реестр победителей отбора, в срок, указанный в абзаце первом пункта </w:t>
      </w:r>
      <w:r w:rsidR="0074780D" w:rsidRPr="00881D95">
        <w:rPr>
          <w:sz w:val="28"/>
          <w:szCs w:val="28"/>
        </w:rPr>
        <w:t>3.8</w:t>
      </w:r>
      <w:r w:rsidR="009F1309" w:rsidRPr="00881D95">
        <w:rPr>
          <w:sz w:val="28"/>
          <w:szCs w:val="28"/>
        </w:rPr>
        <w:t xml:space="preserve"> </w:t>
      </w:r>
      <w:r w:rsidRPr="00881D95">
        <w:rPr>
          <w:sz w:val="28"/>
          <w:szCs w:val="28"/>
        </w:rPr>
        <w:t>Порядка, проекты соглашений для заключения.</w:t>
      </w:r>
    </w:p>
    <w:p w:rsidR="00695441" w:rsidRPr="00881D95" w:rsidRDefault="00695441" w:rsidP="00695441">
      <w:pPr>
        <w:autoSpaceDE w:val="0"/>
        <w:autoSpaceDN w:val="0"/>
        <w:adjustRightInd w:val="0"/>
        <w:ind w:firstLine="709"/>
        <w:jc w:val="both"/>
        <w:rPr>
          <w:sz w:val="28"/>
          <w:szCs w:val="28"/>
        </w:rPr>
      </w:pPr>
      <w:r w:rsidRPr="00881D95">
        <w:rPr>
          <w:sz w:val="28"/>
          <w:szCs w:val="28"/>
        </w:rPr>
        <w:t>2.</w:t>
      </w:r>
      <w:r w:rsidR="004A42FF" w:rsidRPr="00881D95">
        <w:rPr>
          <w:sz w:val="28"/>
          <w:szCs w:val="28"/>
        </w:rPr>
        <w:t>19</w:t>
      </w:r>
      <w:r w:rsidRPr="00881D95">
        <w:rPr>
          <w:sz w:val="28"/>
          <w:szCs w:val="28"/>
        </w:rPr>
        <w:t>. Министерство не позднее 14-го календарного дня, следующего за днем издания приказа о результатах отбо</w:t>
      </w:r>
      <w:r w:rsidR="0074780D" w:rsidRPr="00881D95">
        <w:rPr>
          <w:sz w:val="28"/>
          <w:szCs w:val="28"/>
        </w:rPr>
        <w:t>ра, размещает на едином портале</w:t>
      </w:r>
      <w:r w:rsidR="008B3D6A" w:rsidRPr="00881D95">
        <w:rPr>
          <w:sz w:val="28"/>
          <w:szCs w:val="28"/>
        </w:rPr>
        <w:t>,</w:t>
      </w:r>
      <w:r w:rsidRPr="00881D95">
        <w:rPr>
          <w:sz w:val="28"/>
          <w:szCs w:val="28"/>
        </w:rPr>
        <w:t xml:space="preserve"> а также на официальном сайте министерства протокол подведения итогов отбора, включающий следующие сведения:</w:t>
      </w:r>
    </w:p>
    <w:p w:rsidR="00695441" w:rsidRPr="00881D95" w:rsidRDefault="00695441" w:rsidP="00695441">
      <w:pPr>
        <w:autoSpaceDE w:val="0"/>
        <w:autoSpaceDN w:val="0"/>
        <w:adjustRightInd w:val="0"/>
        <w:ind w:firstLine="709"/>
        <w:jc w:val="both"/>
        <w:rPr>
          <w:sz w:val="28"/>
          <w:szCs w:val="28"/>
        </w:rPr>
      </w:pPr>
      <w:r w:rsidRPr="00881D95">
        <w:rPr>
          <w:sz w:val="28"/>
          <w:szCs w:val="28"/>
        </w:rPr>
        <w:t>1) дата, время и место проведения рассмотрения заявок;</w:t>
      </w:r>
    </w:p>
    <w:p w:rsidR="00695441" w:rsidRPr="00881D95" w:rsidRDefault="00695441" w:rsidP="00695441">
      <w:pPr>
        <w:autoSpaceDE w:val="0"/>
        <w:autoSpaceDN w:val="0"/>
        <w:adjustRightInd w:val="0"/>
        <w:ind w:firstLine="709"/>
        <w:jc w:val="both"/>
        <w:rPr>
          <w:sz w:val="28"/>
          <w:szCs w:val="28"/>
        </w:rPr>
      </w:pPr>
      <w:r w:rsidRPr="00881D95">
        <w:rPr>
          <w:sz w:val="28"/>
          <w:szCs w:val="28"/>
        </w:rPr>
        <w:t>2) информация об участниках отбора, заявки которых были рассмотрены;</w:t>
      </w:r>
    </w:p>
    <w:p w:rsidR="00695441" w:rsidRPr="00881D95" w:rsidRDefault="00695441" w:rsidP="00695441">
      <w:pPr>
        <w:autoSpaceDE w:val="0"/>
        <w:autoSpaceDN w:val="0"/>
        <w:adjustRightInd w:val="0"/>
        <w:ind w:firstLine="709"/>
        <w:jc w:val="both"/>
        <w:rPr>
          <w:sz w:val="28"/>
          <w:szCs w:val="28"/>
        </w:rPr>
      </w:pPr>
      <w:r w:rsidRPr="00881D95">
        <w:rPr>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695441" w:rsidRPr="00881D95" w:rsidRDefault="00695441" w:rsidP="00695441">
      <w:pPr>
        <w:autoSpaceDE w:val="0"/>
        <w:autoSpaceDN w:val="0"/>
        <w:adjustRightInd w:val="0"/>
        <w:ind w:firstLine="709"/>
        <w:jc w:val="both"/>
        <w:rPr>
          <w:sz w:val="28"/>
          <w:szCs w:val="28"/>
        </w:rPr>
      </w:pPr>
      <w:r w:rsidRPr="00881D95">
        <w:rPr>
          <w:sz w:val="28"/>
          <w:szCs w:val="28"/>
        </w:rPr>
        <w:t>4) наименование получателей субсидий, с которыми заключаются соглашения, и раз</w:t>
      </w:r>
      <w:r w:rsidR="007576D1" w:rsidRPr="00881D95">
        <w:rPr>
          <w:sz w:val="28"/>
          <w:szCs w:val="28"/>
        </w:rPr>
        <w:t>мер предоставляемых им субсидий.</w:t>
      </w:r>
    </w:p>
    <w:p w:rsidR="00695441" w:rsidRPr="00881D95" w:rsidRDefault="00695441" w:rsidP="00695441">
      <w:pPr>
        <w:autoSpaceDE w:val="0"/>
        <w:autoSpaceDN w:val="0"/>
        <w:adjustRightInd w:val="0"/>
        <w:ind w:firstLine="709"/>
        <w:jc w:val="both"/>
        <w:rPr>
          <w:sz w:val="28"/>
          <w:szCs w:val="28"/>
        </w:rPr>
      </w:pPr>
      <w:r w:rsidRPr="00881D95">
        <w:rPr>
          <w:sz w:val="28"/>
          <w:szCs w:val="28"/>
        </w:rPr>
        <w:t>2.2</w:t>
      </w:r>
      <w:r w:rsidR="004A42FF" w:rsidRPr="00881D95">
        <w:rPr>
          <w:sz w:val="28"/>
          <w:szCs w:val="28"/>
        </w:rPr>
        <w:t>0.</w:t>
      </w:r>
      <w:r w:rsidRPr="00881D95">
        <w:rPr>
          <w:sz w:val="28"/>
          <w:szCs w:val="28"/>
        </w:rPr>
        <w:t xml:space="preserve">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695441" w:rsidRPr="00881D95" w:rsidRDefault="00695441" w:rsidP="00695441">
      <w:pPr>
        <w:autoSpaceDE w:val="0"/>
        <w:autoSpaceDN w:val="0"/>
        <w:adjustRightInd w:val="0"/>
        <w:ind w:firstLine="709"/>
        <w:jc w:val="both"/>
        <w:rPr>
          <w:sz w:val="28"/>
          <w:szCs w:val="28"/>
        </w:rPr>
      </w:pPr>
      <w:r w:rsidRPr="00881D95">
        <w:rPr>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695441" w:rsidRPr="00881D95" w:rsidRDefault="00695441" w:rsidP="00695441">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2.2</w:t>
      </w:r>
      <w:r w:rsidR="004A42FF" w:rsidRPr="00881D95">
        <w:rPr>
          <w:rFonts w:ascii="Times New Roman" w:eastAsia="Times New Roman" w:hAnsi="Times New Roman" w:cs="Times New Roman"/>
          <w:sz w:val="28"/>
          <w:szCs w:val="28"/>
        </w:rPr>
        <w:t>1</w:t>
      </w:r>
      <w:r w:rsidRPr="00881D95">
        <w:rPr>
          <w:rFonts w:ascii="Times New Roman" w:eastAsia="Times New Roman" w:hAnsi="Times New Roman" w:cs="Times New Roman"/>
          <w:sz w:val="28"/>
          <w:szCs w:val="28"/>
        </w:rPr>
        <w:t>. Отбор признается несостоявшимся в следующих случаях:</w:t>
      </w:r>
    </w:p>
    <w:p w:rsidR="00695441" w:rsidRPr="00881D95" w:rsidRDefault="00695441" w:rsidP="00695441">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1) по окончании срока приема заявок не подано ни одной заявки;</w:t>
      </w:r>
    </w:p>
    <w:p w:rsidR="00695441" w:rsidRPr="00881D95" w:rsidRDefault="00695441" w:rsidP="00695441">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2) по результатам рассмотрения заявок отклонены все заявки по основаниям, предусмотренным пунктом 2.</w:t>
      </w:r>
      <w:r w:rsidR="004A42FF" w:rsidRPr="00881D95">
        <w:rPr>
          <w:rFonts w:ascii="Times New Roman" w:eastAsia="Times New Roman" w:hAnsi="Times New Roman" w:cs="Times New Roman"/>
          <w:sz w:val="28"/>
          <w:szCs w:val="28"/>
        </w:rPr>
        <w:t>16</w:t>
      </w:r>
      <w:r w:rsidRPr="00881D95">
        <w:rPr>
          <w:rFonts w:ascii="Times New Roman" w:eastAsia="Times New Roman" w:hAnsi="Times New Roman" w:cs="Times New Roman"/>
          <w:sz w:val="28"/>
          <w:szCs w:val="28"/>
        </w:rPr>
        <w:t xml:space="preserve"> Порядка.</w:t>
      </w:r>
    </w:p>
    <w:p w:rsidR="004946FC" w:rsidRPr="00881D95" w:rsidRDefault="00695441" w:rsidP="004946FC">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w:t>
      </w:r>
      <w:r w:rsidRPr="00881D95">
        <w:rPr>
          <w:rFonts w:ascii="Times New Roman" w:hAnsi="Times New Roman" w:cs="Times New Roman"/>
          <w:sz w:val="28"/>
          <w:szCs w:val="28"/>
        </w:rPr>
        <w:t xml:space="preserve"> </w:t>
      </w:r>
      <w:r w:rsidR="004946FC" w:rsidRPr="00881D95">
        <w:rPr>
          <w:rFonts w:ascii="Times New Roman" w:hAnsi="Times New Roman" w:cs="Times New Roman"/>
          <w:sz w:val="28"/>
          <w:szCs w:val="28"/>
        </w:rPr>
        <w:t xml:space="preserve">Объявление о признании отбора несостоявшимся размещается </w:t>
      </w:r>
      <w:r w:rsidR="004946FC" w:rsidRPr="00881D95">
        <w:rPr>
          <w:rFonts w:ascii="Times New Roman" w:eastAsia="Times New Roman" w:hAnsi="Times New Roman" w:cs="Times New Roman"/>
          <w:sz w:val="28"/>
          <w:szCs w:val="28"/>
        </w:rPr>
        <w:t xml:space="preserve">на едином портале, а также </w:t>
      </w:r>
      <w:r w:rsidR="004946FC" w:rsidRPr="00881D95">
        <w:rPr>
          <w:rFonts w:ascii="Times New Roman" w:hAnsi="Times New Roman" w:cs="Times New Roman"/>
          <w:sz w:val="28"/>
          <w:szCs w:val="28"/>
        </w:rPr>
        <w:t>на официальном сайте министерства в течение 1 рабочего дня со дня принятия указанного решения.</w:t>
      </w:r>
    </w:p>
    <w:p w:rsidR="00695441" w:rsidRPr="00881D95" w:rsidRDefault="00695441" w:rsidP="00695441">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w:t>
      </w:r>
      <w:r w:rsidR="004A42FF" w:rsidRPr="00881D95">
        <w:rPr>
          <w:rFonts w:ascii="Times New Roman" w:eastAsia="Times New Roman" w:hAnsi="Times New Roman" w:cs="Times New Roman"/>
          <w:sz w:val="28"/>
          <w:szCs w:val="28"/>
        </w:rPr>
        <w:t>ора</w:t>
      </w:r>
      <w:r w:rsidRPr="00881D95">
        <w:rPr>
          <w:rFonts w:ascii="Times New Roman" w:eastAsia="Times New Roman" w:hAnsi="Times New Roman" w:cs="Times New Roman"/>
          <w:sz w:val="28"/>
          <w:szCs w:val="28"/>
        </w:rPr>
        <w:t>.</w:t>
      </w:r>
    </w:p>
    <w:p w:rsidR="00695441" w:rsidRPr="00881D95" w:rsidRDefault="00695441" w:rsidP="00175C09">
      <w:pPr>
        <w:pStyle w:val="ConsPlusNormal"/>
        <w:ind w:firstLine="709"/>
        <w:jc w:val="both"/>
        <w:rPr>
          <w:rFonts w:ascii="Times New Roman" w:hAnsi="Times New Roman" w:cs="Times New Roman"/>
          <w:sz w:val="28"/>
          <w:szCs w:val="28"/>
        </w:rPr>
      </w:pPr>
      <w:r w:rsidRPr="00881D95">
        <w:rPr>
          <w:rFonts w:ascii="Times New Roman" w:eastAsia="Times New Roman" w:hAnsi="Times New Roman" w:cs="Times New Roman"/>
          <w:sz w:val="28"/>
          <w:szCs w:val="28"/>
        </w:rPr>
        <w:t>2.2</w:t>
      </w:r>
      <w:r w:rsidR="004A42FF" w:rsidRPr="00881D95">
        <w:rPr>
          <w:rFonts w:ascii="Times New Roman" w:eastAsia="Times New Roman" w:hAnsi="Times New Roman" w:cs="Times New Roman"/>
          <w:sz w:val="28"/>
          <w:szCs w:val="28"/>
        </w:rPr>
        <w:t>2</w:t>
      </w:r>
      <w:r w:rsidRPr="00881D95">
        <w:rPr>
          <w:rFonts w:ascii="Times New Roman" w:eastAsia="Times New Roman" w:hAnsi="Times New Roman" w:cs="Times New Roman"/>
          <w:sz w:val="28"/>
          <w:szCs w:val="28"/>
        </w:rPr>
        <w:t xml:space="preserve">. Порядок распределения субсидий между </w:t>
      </w:r>
      <w:r w:rsidRPr="00881D95">
        <w:rPr>
          <w:rFonts w:ascii="Times New Roman" w:hAnsi="Times New Roman" w:cs="Times New Roman"/>
          <w:sz w:val="28"/>
          <w:szCs w:val="28"/>
        </w:rPr>
        <w:t>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82478F" w:rsidRPr="00881D95" w:rsidRDefault="00E7677D" w:rsidP="00175C09">
      <w:pPr>
        <w:autoSpaceDE w:val="0"/>
        <w:autoSpaceDN w:val="0"/>
        <w:adjustRightInd w:val="0"/>
        <w:ind w:firstLine="709"/>
        <w:jc w:val="both"/>
        <w:rPr>
          <w:sz w:val="28"/>
          <w:szCs w:val="28"/>
        </w:rPr>
      </w:pPr>
      <w:r w:rsidRPr="00881D95">
        <w:rPr>
          <w:sz w:val="28"/>
          <w:szCs w:val="28"/>
        </w:rPr>
        <w:t xml:space="preserve">2.23. В случае если сумма расчетных размеров субсидии i-м получателям субсидий превышает лимиты бюджетных обязательств, доведенные на цели, предусмотренные </w:t>
      </w:r>
      <w:hyperlink r:id="rId19" w:history="1">
        <w:r w:rsidRPr="00881D95">
          <w:rPr>
            <w:sz w:val="28"/>
            <w:szCs w:val="28"/>
          </w:rPr>
          <w:t>пунктом 1.3</w:t>
        </w:r>
      </w:hyperlink>
      <w:r w:rsidRPr="00881D95">
        <w:rPr>
          <w:sz w:val="28"/>
          <w:szCs w:val="28"/>
        </w:rPr>
        <w:t xml:space="preserve"> Порядка, </w:t>
      </w:r>
      <w:r w:rsidR="0082478F" w:rsidRPr="00881D95">
        <w:rPr>
          <w:sz w:val="28"/>
          <w:szCs w:val="28"/>
        </w:rPr>
        <w:t xml:space="preserve">участнику отбора, заявка которого </w:t>
      </w:r>
      <w:r w:rsidR="00DA2173" w:rsidRPr="00881D95">
        <w:rPr>
          <w:sz w:val="28"/>
          <w:szCs w:val="28"/>
        </w:rPr>
        <w:br/>
      </w:r>
      <w:r w:rsidR="0082478F" w:rsidRPr="00881D95">
        <w:rPr>
          <w:sz w:val="28"/>
          <w:szCs w:val="28"/>
        </w:rPr>
        <w:t>в соответствии с очередностью подачи заявок содержит размер субсидии больше нераспределённого размера субсидии, субсидия предоставляется частично (весь оставшийся нераспределенный размер субсидии) в пределах оставшихся лимитов бюджетных обязательств.</w:t>
      </w:r>
    </w:p>
    <w:p w:rsidR="0082478F" w:rsidRPr="00881D95" w:rsidRDefault="0082478F" w:rsidP="00175C09">
      <w:pPr>
        <w:pStyle w:val="ConsPlusNormal"/>
        <w:ind w:firstLine="709"/>
        <w:jc w:val="both"/>
        <w:rPr>
          <w:rFonts w:ascii="Times New Roman" w:hAnsi="Times New Roman" w:cs="Times New Roman"/>
          <w:sz w:val="28"/>
          <w:szCs w:val="28"/>
        </w:rPr>
      </w:pPr>
      <w:r w:rsidRPr="00881D95">
        <w:rPr>
          <w:rFonts w:ascii="Times New Roman" w:eastAsia="Times New Roman" w:hAnsi="Times New Roman" w:cs="Times New Roman"/>
          <w:sz w:val="28"/>
          <w:szCs w:val="28"/>
        </w:rPr>
        <w:t xml:space="preserve">Для предоставления субсидии министерство </w:t>
      </w:r>
      <w:r w:rsidRPr="00881D95">
        <w:rPr>
          <w:rFonts w:ascii="Times New Roman" w:hAnsi="Times New Roman" w:cs="Times New Roman"/>
          <w:sz w:val="28"/>
          <w:szCs w:val="28"/>
        </w:rPr>
        <w:t xml:space="preserve">в срок не позднее </w:t>
      </w:r>
      <w:r w:rsidR="00C4234F" w:rsidRPr="00881D95">
        <w:rPr>
          <w:rFonts w:ascii="Times New Roman" w:hAnsi="Times New Roman" w:cs="Times New Roman"/>
          <w:sz w:val="28"/>
          <w:szCs w:val="28"/>
        </w:rPr>
        <w:t>23</w:t>
      </w:r>
      <w:r w:rsidRPr="00881D95">
        <w:rPr>
          <w:rFonts w:ascii="Times New Roman" w:hAnsi="Times New Roman" w:cs="Times New Roman"/>
          <w:sz w:val="28"/>
          <w:szCs w:val="28"/>
        </w:rPr>
        <w:t xml:space="preserve"> рабочих дней со дня, </w:t>
      </w:r>
      <w:r w:rsidRPr="00881D95">
        <w:rPr>
          <w:rFonts w:ascii="Times New Roman" w:eastAsia="Times New Roman" w:hAnsi="Times New Roman" w:cs="Times New Roman"/>
          <w:sz w:val="28"/>
          <w:szCs w:val="28"/>
        </w:rPr>
        <w:t>следующего за днем окончания срока приема заявок, указанного в объявлении, направляет</w:t>
      </w:r>
      <w:r w:rsidRPr="00881D95">
        <w:rPr>
          <w:rFonts w:ascii="Times New Roman" w:hAnsi="Times New Roman" w:cs="Times New Roman"/>
          <w:sz w:val="28"/>
          <w:szCs w:val="28"/>
        </w:rPr>
        <w:t xml:space="preserve"> указанному в абзаце первом настоящего пункта участнику отбора в личный кабинет уведомление о согласии (несогласии) предоставления субсидии частично, содержащее в том числе отказ участника отбора от размера субсидии, выходящего за пределы лимитов бюджетных обязательств, указанных в пункте 1.3 Порядка.</w:t>
      </w:r>
    </w:p>
    <w:p w:rsidR="0082478F" w:rsidRPr="00881D95" w:rsidRDefault="0082478F" w:rsidP="00175C09">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Участник отбора в течение 1 рабочего дня со дня, следующего за днем получения уведомления о согласии (несогласии) предоставления субсидии частично, направляет в личном кабинете </w:t>
      </w:r>
      <w:proofErr w:type="gramStart"/>
      <w:r w:rsidRPr="00881D95">
        <w:rPr>
          <w:rFonts w:ascii="Times New Roman" w:hAnsi="Times New Roman" w:cs="Times New Roman"/>
          <w:sz w:val="28"/>
          <w:szCs w:val="28"/>
        </w:rPr>
        <w:t>в министерство</w:t>
      </w:r>
      <w:proofErr w:type="gramEnd"/>
      <w:r w:rsidRPr="00881D95">
        <w:rPr>
          <w:rFonts w:ascii="Times New Roman" w:hAnsi="Times New Roman" w:cs="Times New Roman"/>
          <w:sz w:val="28"/>
          <w:szCs w:val="28"/>
        </w:rPr>
        <w:t xml:space="preserve"> подписанное им уведомление о согласии (несогласии) предоставления субсидии частично.</w:t>
      </w:r>
    </w:p>
    <w:p w:rsidR="0082478F" w:rsidRPr="00881D95" w:rsidRDefault="0082478F" w:rsidP="00175C09">
      <w:pPr>
        <w:pStyle w:val="ConsPlusNormal"/>
        <w:ind w:firstLine="709"/>
        <w:jc w:val="both"/>
        <w:rPr>
          <w:rFonts w:ascii="Times New Roman" w:hAnsi="Times New Roman" w:cs="Times New Roman"/>
          <w:sz w:val="28"/>
          <w:szCs w:val="28"/>
        </w:rPr>
      </w:pPr>
      <w:r w:rsidRPr="00881D95">
        <w:rPr>
          <w:rFonts w:ascii="Times New Roman" w:eastAsia="Times New Roman" w:hAnsi="Times New Roman" w:cs="Times New Roman"/>
          <w:sz w:val="28"/>
          <w:szCs w:val="28"/>
        </w:rPr>
        <w:t xml:space="preserve">Заявка, в отношении которой получено от участника отбора согласие </w:t>
      </w:r>
      <w:r w:rsidRPr="00881D95">
        <w:rPr>
          <w:rFonts w:ascii="Times New Roman" w:hAnsi="Times New Roman" w:cs="Times New Roman"/>
          <w:sz w:val="28"/>
          <w:szCs w:val="28"/>
        </w:rPr>
        <w:t>предоставления субсидии частично, включается в реестр победителей отбора в размере, соответствующем размеру остатка лимитов бюджетных обязательств.</w:t>
      </w:r>
    </w:p>
    <w:p w:rsidR="0082478F" w:rsidRPr="00881D95" w:rsidRDefault="0082478F" w:rsidP="00175C09">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В случае получения от участника отбора уведомления о несогласии предоставления субсидии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2.16 Порядка. Министерством направляется уведомление о согласии (несогласии) предоставления субсидии частично участнику отбора, заявка которого зарегистрирована следующей после заявки участника отбора, предоставившего уведомления о несогласии предоставления субсидии частично, в порядке и сроки, указанные в абзаце втором настоящего пункта.</w:t>
      </w:r>
    </w:p>
    <w:p w:rsidR="0082478F" w:rsidRPr="00881D95" w:rsidRDefault="0082478F" w:rsidP="00E7677D">
      <w:pPr>
        <w:autoSpaceDE w:val="0"/>
        <w:autoSpaceDN w:val="0"/>
        <w:adjustRightInd w:val="0"/>
        <w:ind w:firstLine="540"/>
        <w:jc w:val="both"/>
        <w:rPr>
          <w:sz w:val="28"/>
          <w:szCs w:val="28"/>
        </w:rPr>
      </w:pPr>
    </w:p>
    <w:p w:rsidR="00695441" w:rsidRPr="00881D95" w:rsidRDefault="00695441" w:rsidP="00695441">
      <w:pPr>
        <w:pStyle w:val="ConsPlusNormal"/>
        <w:jc w:val="center"/>
        <w:rPr>
          <w:rFonts w:ascii="Times New Roman" w:hAnsi="Times New Roman" w:cs="Times New Roman"/>
          <w:sz w:val="28"/>
          <w:szCs w:val="28"/>
        </w:rPr>
      </w:pPr>
      <w:bookmarkStart w:id="3" w:name="Par0"/>
      <w:bookmarkEnd w:id="3"/>
      <w:r w:rsidRPr="00881D95">
        <w:rPr>
          <w:rFonts w:ascii="Times New Roman" w:hAnsi="Times New Roman" w:cs="Times New Roman"/>
          <w:sz w:val="28"/>
          <w:szCs w:val="28"/>
        </w:rPr>
        <w:t>3. Условия и порядок предоставления субсидий</w:t>
      </w:r>
    </w:p>
    <w:p w:rsidR="00695441" w:rsidRPr="00881D95" w:rsidRDefault="00695441" w:rsidP="00695441">
      <w:pPr>
        <w:pStyle w:val="ConsPlusNormal"/>
        <w:ind w:firstLine="709"/>
        <w:jc w:val="both"/>
        <w:rPr>
          <w:rFonts w:ascii="Times New Roman" w:hAnsi="Times New Roman" w:cs="Times New Roman"/>
          <w:sz w:val="28"/>
          <w:szCs w:val="28"/>
        </w:rPr>
      </w:pPr>
    </w:p>
    <w:p w:rsidR="00DB446F" w:rsidRPr="00881D95" w:rsidRDefault="00695441" w:rsidP="00695441">
      <w:pPr>
        <w:autoSpaceDE w:val="0"/>
        <w:autoSpaceDN w:val="0"/>
        <w:adjustRightInd w:val="0"/>
        <w:ind w:firstLine="709"/>
        <w:jc w:val="both"/>
        <w:rPr>
          <w:sz w:val="28"/>
          <w:szCs w:val="28"/>
        </w:rPr>
      </w:pPr>
      <w:r w:rsidRPr="00881D95">
        <w:rPr>
          <w:sz w:val="28"/>
          <w:szCs w:val="28"/>
        </w:rPr>
        <w:t>3.1. Предоставление субсидии получателю субсидии осуществляется при условии</w:t>
      </w:r>
      <w:r w:rsidR="00DB446F" w:rsidRPr="00881D95">
        <w:rPr>
          <w:sz w:val="28"/>
          <w:szCs w:val="28"/>
        </w:rPr>
        <w:t>:</w:t>
      </w:r>
      <w:r w:rsidRPr="00881D95">
        <w:rPr>
          <w:sz w:val="28"/>
          <w:szCs w:val="28"/>
        </w:rPr>
        <w:t xml:space="preserve"> </w:t>
      </w:r>
    </w:p>
    <w:p w:rsidR="00695441" w:rsidRPr="00881D95" w:rsidRDefault="00DB446F" w:rsidP="00695441">
      <w:pPr>
        <w:autoSpaceDE w:val="0"/>
        <w:autoSpaceDN w:val="0"/>
        <w:adjustRightInd w:val="0"/>
        <w:ind w:firstLine="709"/>
        <w:jc w:val="both"/>
        <w:rPr>
          <w:sz w:val="28"/>
          <w:szCs w:val="28"/>
        </w:rPr>
      </w:pPr>
      <w:r w:rsidRPr="00881D95">
        <w:rPr>
          <w:sz w:val="28"/>
          <w:szCs w:val="28"/>
        </w:rPr>
        <w:t xml:space="preserve">1) </w:t>
      </w:r>
      <w:r w:rsidR="00695441" w:rsidRPr="00881D95">
        <w:rPr>
          <w:sz w:val="28"/>
          <w:szCs w:val="28"/>
        </w:rPr>
        <w:t xml:space="preserve">соответствия получателя субсидии по состоянию на дату не ранее первого числа месяца заключения соглашения следующим требованиям: </w:t>
      </w:r>
    </w:p>
    <w:p w:rsidR="00695441" w:rsidRPr="00881D95" w:rsidRDefault="00DB446F" w:rsidP="00695441">
      <w:pPr>
        <w:autoSpaceDE w:val="0"/>
        <w:autoSpaceDN w:val="0"/>
        <w:adjustRightInd w:val="0"/>
        <w:ind w:firstLine="709"/>
        <w:jc w:val="both"/>
        <w:rPr>
          <w:sz w:val="28"/>
          <w:szCs w:val="28"/>
        </w:rPr>
      </w:pPr>
      <w:r w:rsidRPr="00881D95">
        <w:rPr>
          <w:sz w:val="28"/>
          <w:szCs w:val="28"/>
        </w:rPr>
        <w:t xml:space="preserve">а) </w:t>
      </w:r>
      <w:r w:rsidR="00695441" w:rsidRPr="00881D95">
        <w:rPr>
          <w:sz w:val="28"/>
          <w:szCs w:val="28"/>
        </w:rPr>
        <w:t>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695441" w:rsidRPr="00881D95" w:rsidRDefault="00DB446F" w:rsidP="00695441">
      <w:pPr>
        <w:autoSpaceDE w:val="0"/>
        <w:autoSpaceDN w:val="0"/>
        <w:adjustRightInd w:val="0"/>
        <w:ind w:firstLine="709"/>
        <w:jc w:val="both"/>
        <w:rPr>
          <w:sz w:val="28"/>
          <w:szCs w:val="28"/>
        </w:rPr>
      </w:pPr>
      <w:r w:rsidRPr="00881D95">
        <w:rPr>
          <w:sz w:val="28"/>
          <w:szCs w:val="28"/>
        </w:rPr>
        <w:t xml:space="preserve">б) </w:t>
      </w:r>
      <w:r w:rsidR="00695441" w:rsidRPr="00881D95">
        <w:rPr>
          <w:sz w:val="28"/>
          <w:szCs w:val="28"/>
        </w:rPr>
        <w:t xml:space="preserve">получатель субсидии не находится в перечне организаций и физических лиц, в отношении которых имеются сведения </w:t>
      </w:r>
      <w:r w:rsidR="00960849" w:rsidRPr="00881D95">
        <w:rPr>
          <w:sz w:val="28"/>
          <w:szCs w:val="28"/>
        </w:rPr>
        <w:br/>
      </w:r>
      <w:r w:rsidR="00695441" w:rsidRPr="00881D95">
        <w:rPr>
          <w:sz w:val="28"/>
          <w:szCs w:val="28"/>
        </w:rPr>
        <w:t>об их причастности к экстремистской деятельности или терроризму;</w:t>
      </w:r>
    </w:p>
    <w:p w:rsidR="00695441" w:rsidRPr="00881D95" w:rsidRDefault="00DB446F" w:rsidP="00695441">
      <w:pPr>
        <w:autoSpaceDE w:val="0"/>
        <w:autoSpaceDN w:val="0"/>
        <w:adjustRightInd w:val="0"/>
        <w:ind w:firstLine="709"/>
        <w:jc w:val="both"/>
        <w:rPr>
          <w:sz w:val="28"/>
          <w:szCs w:val="28"/>
        </w:rPr>
      </w:pPr>
      <w:r w:rsidRPr="00881D95">
        <w:rPr>
          <w:sz w:val="28"/>
          <w:szCs w:val="28"/>
        </w:rPr>
        <w:t xml:space="preserve">в) </w:t>
      </w:r>
      <w:r w:rsidR="00695441" w:rsidRPr="00881D95">
        <w:rPr>
          <w:sz w:val="28"/>
          <w:szCs w:val="28"/>
        </w:rPr>
        <w:t xml:space="preserve">получатель субсидии не находится в составляемых в рамках реализации полномочий, предусмотренных </w:t>
      </w:r>
      <w:hyperlink r:id="rId20" w:history="1">
        <w:r w:rsidR="00695441" w:rsidRPr="00881D95">
          <w:rPr>
            <w:sz w:val="28"/>
            <w:szCs w:val="28"/>
          </w:rPr>
          <w:t>главой VII</w:t>
        </w:r>
      </w:hyperlink>
      <w:r w:rsidR="00695441" w:rsidRPr="00881D95">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95441" w:rsidRPr="00881D95" w:rsidRDefault="00DB446F" w:rsidP="00695441">
      <w:pPr>
        <w:autoSpaceDE w:val="0"/>
        <w:autoSpaceDN w:val="0"/>
        <w:adjustRightInd w:val="0"/>
        <w:ind w:firstLine="709"/>
        <w:jc w:val="both"/>
        <w:rPr>
          <w:sz w:val="28"/>
          <w:szCs w:val="28"/>
        </w:rPr>
      </w:pPr>
      <w:r w:rsidRPr="00881D95">
        <w:rPr>
          <w:sz w:val="28"/>
          <w:szCs w:val="28"/>
        </w:rPr>
        <w:t xml:space="preserve">г) </w:t>
      </w:r>
      <w:r w:rsidR="00695441" w:rsidRPr="00881D95">
        <w:rPr>
          <w:sz w:val="28"/>
          <w:szCs w:val="28"/>
        </w:rPr>
        <w:t>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695441" w:rsidRPr="00881D95" w:rsidRDefault="00DB446F" w:rsidP="00695441">
      <w:pPr>
        <w:autoSpaceDE w:val="0"/>
        <w:autoSpaceDN w:val="0"/>
        <w:adjustRightInd w:val="0"/>
        <w:ind w:firstLine="709"/>
        <w:jc w:val="both"/>
        <w:rPr>
          <w:sz w:val="28"/>
          <w:szCs w:val="28"/>
        </w:rPr>
      </w:pPr>
      <w:r w:rsidRPr="00881D95">
        <w:rPr>
          <w:sz w:val="28"/>
          <w:szCs w:val="28"/>
        </w:rPr>
        <w:t xml:space="preserve">д) </w:t>
      </w:r>
      <w:r w:rsidR="00695441" w:rsidRPr="00881D95">
        <w:rPr>
          <w:sz w:val="28"/>
          <w:szCs w:val="28"/>
        </w:rPr>
        <w:t xml:space="preserve">получатель субсидии не является иностранным агентом в соответствии с Федеральным </w:t>
      </w:r>
      <w:hyperlink r:id="rId21" w:history="1">
        <w:r w:rsidR="00695441" w:rsidRPr="00881D95">
          <w:rPr>
            <w:sz w:val="28"/>
            <w:szCs w:val="28"/>
          </w:rPr>
          <w:t>законом</w:t>
        </w:r>
      </w:hyperlink>
      <w:r w:rsidR="00695441" w:rsidRPr="00881D95">
        <w:rPr>
          <w:sz w:val="28"/>
          <w:szCs w:val="28"/>
        </w:rPr>
        <w:t xml:space="preserve"> от 14.07.2022 № 255-ФЗ «О контроле за деятельностью лиц, находящихся под иностранным влиянием»;</w:t>
      </w:r>
    </w:p>
    <w:p w:rsidR="00DB446F" w:rsidRPr="00881D95" w:rsidRDefault="00DB446F" w:rsidP="00695441">
      <w:pPr>
        <w:autoSpaceDE w:val="0"/>
        <w:autoSpaceDN w:val="0"/>
        <w:adjustRightInd w:val="0"/>
        <w:ind w:firstLine="709"/>
        <w:jc w:val="both"/>
        <w:rPr>
          <w:sz w:val="28"/>
          <w:szCs w:val="28"/>
        </w:rPr>
      </w:pPr>
      <w:r w:rsidRPr="00881D95">
        <w:rPr>
          <w:sz w:val="28"/>
          <w:szCs w:val="28"/>
        </w:rPr>
        <w:t xml:space="preserve">е) </w:t>
      </w:r>
      <w:r w:rsidR="00695441" w:rsidRPr="00881D95">
        <w:rPr>
          <w:sz w:val="28"/>
          <w:szCs w:val="28"/>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r w:rsidRPr="00881D95">
        <w:rPr>
          <w:sz w:val="28"/>
          <w:szCs w:val="28"/>
        </w:rPr>
        <w:t>;</w:t>
      </w:r>
    </w:p>
    <w:p w:rsidR="00746BAD" w:rsidRPr="00881D95" w:rsidRDefault="00DB446F" w:rsidP="00695441">
      <w:pPr>
        <w:autoSpaceDE w:val="0"/>
        <w:autoSpaceDN w:val="0"/>
        <w:adjustRightInd w:val="0"/>
        <w:ind w:firstLine="709"/>
        <w:jc w:val="both"/>
        <w:rPr>
          <w:sz w:val="28"/>
          <w:szCs w:val="28"/>
        </w:rPr>
      </w:pPr>
      <w:r w:rsidRPr="00881D95">
        <w:rPr>
          <w:sz w:val="28"/>
          <w:szCs w:val="28"/>
        </w:rPr>
        <w:t xml:space="preserve">2) </w:t>
      </w:r>
      <w:r w:rsidR="00746BAD" w:rsidRPr="00881D95">
        <w:rPr>
          <w:sz w:val="28"/>
          <w:szCs w:val="28"/>
        </w:rPr>
        <w:t>завершени</w:t>
      </w:r>
      <w:r w:rsidR="00E5271B" w:rsidRPr="00881D95">
        <w:rPr>
          <w:sz w:val="28"/>
          <w:szCs w:val="28"/>
        </w:rPr>
        <w:t>я</w:t>
      </w:r>
      <w:r w:rsidR="00746BAD" w:rsidRPr="00881D95">
        <w:rPr>
          <w:sz w:val="28"/>
          <w:szCs w:val="28"/>
        </w:rPr>
        <w:t xml:space="preserve"> строительства хранилищ картофеля, овощей, реконструкции объектов пищевой, перерабатывающей и элеваторной промышленности, животноводства</w:t>
      </w:r>
      <w:r w:rsidR="003D4EC3" w:rsidRPr="00881D95">
        <w:rPr>
          <w:sz w:val="28"/>
          <w:szCs w:val="28"/>
        </w:rPr>
        <w:t xml:space="preserve"> (за исключением свиноводческих комплексов)</w:t>
      </w:r>
      <w:r w:rsidR="00746BAD" w:rsidRPr="00881D95">
        <w:rPr>
          <w:sz w:val="28"/>
          <w:szCs w:val="28"/>
        </w:rPr>
        <w:t>, комплексов (ферм) в срок</w:t>
      </w:r>
      <w:r w:rsidR="00E05C9D" w:rsidRPr="00881D95">
        <w:rPr>
          <w:sz w:val="28"/>
          <w:szCs w:val="28"/>
        </w:rPr>
        <w:t>, установленный</w:t>
      </w:r>
      <w:r w:rsidR="00A52376" w:rsidRPr="00881D95">
        <w:rPr>
          <w:sz w:val="28"/>
          <w:szCs w:val="28"/>
        </w:rPr>
        <w:t xml:space="preserve"> разрешением</w:t>
      </w:r>
      <w:r w:rsidR="00746BAD" w:rsidRPr="00881D95">
        <w:rPr>
          <w:sz w:val="28"/>
          <w:szCs w:val="28"/>
        </w:rPr>
        <w:t xml:space="preserve"> на строительство</w:t>
      </w:r>
      <w:r w:rsidR="003D4EC3" w:rsidRPr="00881D95">
        <w:rPr>
          <w:sz w:val="28"/>
          <w:szCs w:val="28"/>
        </w:rPr>
        <w:t xml:space="preserve"> (в случае, если кредитный договор заключен по направлению, предусмотренному подпунктом 4 пункта 1.3 Порядка)</w:t>
      </w:r>
      <w:r w:rsidR="00746BAD" w:rsidRPr="00881D95">
        <w:rPr>
          <w:sz w:val="28"/>
          <w:szCs w:val="28"/>
        </w:rPr>
        <w:t>;</w:t>
      </w:r>
    </w:p>
    <w:p w:rsidR="00695441" w:rsidRPr="00881D95" w:rsidRDefault="00DB446F" w:rsidP="00695441">
      <w:pPr>
        <w:autoSpaceDE w:val="0"/>
        <w:autoSpaceDN w:val="0"/>
        <w:adjustRightInd w:val="0"/>
        <w:ind w:firstLine="709"/>
        <w:jc w:val="both"/>
        <w:rPr>
          <w:sz w:val="28"/>
          <w:szCs w:val="28"/>
        </w:rPr>
      </w:pPr>
      <w:r w:rsidRPr="00881D95">
        <w:rPr>
          <w:sz w:val="28"/>
          <w:szCs w:val="28"/>
        </w:rPr>
        <w:t xml:space="preserve">3) </w:t>
      </w:r>
      <w:r w:rsidR="00E05C9D" w:rsidRPr="00881D95">
        <w:rPr>
          <w:sz w:val="28"/>
          <w:szCs w:val="28"/>
        </w:rPr>
        <w:t>в</w:t>
      </w:r>
      <w:r w:rsidR="00746BAD" w:rsidRPr="00881D95">
        <w:rPr>
          <w:sz w:val="28"/>
          <w:szCs w:val="28"/>
        </w:rPr>
        <w:t xml:space="preserve">несения в Единый государственный реестр недвижимости </w:t>
      </w:r>
      <w:r w:rsidR="00E5271B" w:rsidRPr="00881D95">
        <w:rPr>
          <w:sz w:val="28"/>
          <w:szCs w:val="28"/>
        </w:rPr>
        <w:t xml:space="preserve">сведений </w:t>
      </w:r>
      <w:r w:rsidR="00746BAD" w:rsidRPr="00881D95">
        <w:rPr>
          <w:sz w:val="28"/>
          <w:szCs w:val="28"/>
        </w:rPr>
        <w:t>о построенных хранилищ</w:t>
      </w:r>
      <w:r w:rsidR="00E05C9D" w:rsidRPr="00881D95">
        <w:rPr>
          <w:sz w:val="28"/>
          <w:szCs w:val="28"/>
        </w:rPr>
        <w:t>ах</w:t>
      </w:r>
      <w:r w:rsidR="00746BAD" w:rsidRPr="00881D95">
        <w:rPr>
          <w:sz w:val="28"/>
          <w:szCs w:val="28"/>
        </w:rPr>
        <w:t xml:space="preserve"> картофеля, овощей, реконструкции объектов пищевой, перерабатывающей и элеваторной промышленности, животноводства</w:t>
      </w:r>
      <w:r w:rsidR="003D4EC3" w:rsidRPr="00881D95">
        <w:rPr>
          <w:sz w:val="28"/>
          <w:szCs w:val="28"/>
        </w:rPr>
        <w:t xml:space="preserve"> (за исключением свиноводческих комплексов)</w:t>
      </w:r>
      <w:r w:rsidR="00746BAD" w:rsidRPr="00881D95">
        <w:rPr>
          <w:sz w:val="28"/>
          <w:szCs w:val="28"/>
        </w:rPr>
        <w:t>, комплексов (ферм)</w:t>
      </w:r>
      <w:r w:rsidR="00A52376" w:rsidRPr="00881D95">
        <w:rPr>
          <w:sz w:val="28"/>
          <w:szCs w:val="28"/>
        </w:rPr>
        <w:t xml:space="preserve"> в срок</w:t>
      </w:r>
      <w:r w:rsidR="003D4EC3" w:rsidRPr="00881D95">
        <w:rPr>
          <w:sz w:val="28"/>
          <w:szCs w:val="28"/>
        </w:rPr>
        <w:t>,</w:t>
      </w:r>
      <w:r w:rsidR="00A52376" w:rsidRPr="00881D95">
        <w:rPr>
          <w:sz w:val="28"/>
          <w:szCs w:val="28"/>
        </w:rPr>
        <w:t xml:space="preserve"> не превышающий 12 месяцев,</w:t>
      </w:r>
      <w:r w:rsidR="00670E82" w:rsidRPr="00881D95">
        <w:rPr>
          <w:sz w:val="28"/>
          <w:szCs w:val="28"/>
        </w:rPr>
        <w:t xml:space="preserve"> следующих за месяцем</w:t>
      </w:r>
      <w:r w:rsidR="00A52376" w:rsidRPr="00881D95">
        <w:rPr>
          <w:sz w:val="28"/>
          <w:szCs w:val="28"/>
        </w:rPr>
        <w:t xml:space="preserve"> </w:t>
      </w:r>
      <w:r w:rsidR="00AA5167" w:rsidRPr="00881D95">
        <w:rPr>
          <w:sz w:val="28"/>
          <w:szCs w:val="28"/>
        </w:rPr>
        <w:t>истечения срока строительства</w:t>
      </w:r>
      <w:r w:rsidR="005411D2" w:rsidRPr="00881D95">
        <w:rPr>
          <w:sz w:val="28"/>
          <w:szCs w:val="28"/>
        </w:rPr>
        <w:t xml:space="preserve"> или реконструкции</w:t>
      </w:r>
      <w:r w:rsidR="00670E82" w:rsidRPr="00881D95">
        <w:rPr>
          <w:sz w:val="28"/>
          <w:szCs w:val="28"/>
        </w:rPr>
        <w:t>, установленного</w:t>
      </w:r>
      <w:r w:rsidR="00EB1FD4" w:rsidRPr="00881D95">
        <w:rPr>
          <w:sz w:val="28"/>
          <w:szCs w:val="28"/>
        </w:rPr>
        <w:t xml:space="preserve"> разрешением на строительство</w:t>
      </w:r>
      <w:r w:rsidR="003D4EC3" w:rsidRPr="00881D95">
        <w:rPr>
          <w:sz w:val="28"/>
          <w:szCs w:val="28"/>
        </w:rPr>
        <w:t xml:space="preserve"> (в случае, если кредитный договор заключен по направлению, предусмотренному подпунктом 4 пункта 1.3 Порядка)</w:t>
      </w:r>
      <w:r w:rsidR="00E05C9D" w:rsidRPr="00881D95">
        <w:rPr>
          <w:sz w:val="28"/>
          <w:szCs w:val="28"/>
        </w:rPr>
        <w:t>.</w:t>
      </w:r>
    </w:p>
    <w:p w:rsidR="00E93A82" w:rsidRPr="00881D95" w:rsidRDefault="00E93A82" w:rsidP="00E93A82">
      <w:pPr>
        <w:autoSpaceDE w:val="0"/>
        <w:autoSpaceDN w:val="0"/>
        <w:adjustRightInd w:val="0"/>
        <w:ind w:firstLine="709"/>
        <w:jc w:val="both"/>
        <w:rPr>
          <w:sz w:val="28"/>
          <w:szCs w:val="28"/>
        </w:rPr>
      </w:pPr>
      <w:r w:rsidRPr="00881D95">
        <w:rPr>
          <w:sz w:val="28"/>
          <w:szCs w:val="28"/>
        </w:rPr>
        <w:t xml:space="preserve">3.2. Проведение министерством проверки на соответствие получателя субсидии требованию, указанному в подпункте </w:t>
      </w:r>
      <w:r w:rsidR="006C5D5C" w:rsidRPr="00881D95">
        <w:rPr>
          <w:sz w:val="28"/>
          <w:szCs w:val="28"/>
        </w:rPr>
        <w:t>«е»</w:t>
      </w:r>
      <w:r w:rsidRPr="00881D95">
        <w:rPr>
          <w:sz w:val="28"/>
          <w:szCs w:val="28"/>
        </w:rPr>
        <w:t xml:space="preserve"> </w:t>
      </w:r>
      <w:r w:rsidR="006C5D5C" w:rsidRPr="00881D95">
        <w:rPr>
          <w:sz w:val="28"/>
          <w:szCs w:val="28"/>
        </w:rPr>
        <w:t xml:space="preserve">подпункта 1 </w:t>
      </w:r>
      <w:r w:rsidRPr="00881D95">
        <w:rPr>
          <w:sz w:val="28"/>
          <w:szCs w:val="28"/>
        </w:rPr>
        <w:t>пункта 3.1 Порядка (за исключением сведений о </w:t>
      </w:r>
      <w:proofErr w:type="spellStart"/>
      <w:r w:rsidRPr="00881D95">
        <w:rPr>
          <w:sz w:val="28"/>
          <w:szCs w:val="28"/>
        </w:rPr>
        <w:t>неприостановлении</w:t>
      </w:r>
      <w:proofErr w:type="spellEnd"/>
      <w:r w:rsidRPr="00881D95">
        <w:rPr>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w:t>
      </w:r>
      <w:r w:rsidRPr="00881D95">
        <w:rPr>
          <w:sz w:val="28"/>
          <w:szCs w:val="28"/>
        </w:rPr>
        <w:br/>
      </w:r>
      <w:r w:rsidR="00475DC4" w:rsidRPr="00881D95">
        <w:rPr>
          <w:sz w:val="28"/>
          <w:szCs w:val="28"/>
        </w:rPr>
        <w:t>10</w:t>
      </w:r>
      <w:r w:rsidRPr="00881D95">
        <w:rPr>
          <w:sz w:val="28"/>
          <w:szCs w:val="28"/>
        </w:rPr>
        <w:t xml:space="preserve"> рабочих дней, следующих за днем издания приказа о результатах отбора, </w:t>
      </w:r>
      <w:r w:rsidRPr="00881D95">
        <w:rPr>
          <w:sz w:val="28"/>
          <w:szCs w:val="28"/>
        </w:rPr>
        <w:br/>
        <w:t>в порядке межведомственного взаимодействия.</w:t>
      </w:r>
    </w:p>
    <w:p w:rsidR="00E93A82" w:rsidRPr="00881D95" w:rsidRDefault="00E93A82" w:rsidP="00E93A82">
      <w:pPr>
        <w:autoSpaceDE w:val="0"/>
        <w:autoSpaceDN w:val="0"/>
        <w:adjustRightInd w:val="0"/>
        <w:ind w:firstLine="709"/>
        <w:jc w:val="both"/>
        <w:rPr>
          <w:sz w:val="28"/>
          <w:szCs w:val="28"/>
        </w:rPr>
      </w:pPr>
      <w:r w:rsidRPr="00881D95">
        <w:rPr>
          <w:sz w:val="28"/>
          <w:szCs w:val="28"/>
        </w:rPr>
        <w:t xml:space="preserve">Сведения о соблюдении получателем субсидии требований, установленных подпунктами </w:t>
      </w:r>
      <w:r w:rsidR="006C5D5C" w:rsidRPr="00881D95">
        <w:rPr>
          <w:sz w:val="28"/>
          <w:szCs w:val="28"/>
        </w:rPr>
        <w:t xml:space="preserve">«а» – «д», «е» подпункта 1 </w:t>
      </w:r>
      <w:r w:rsidRPr="00881D95">
        <w:rPr>
          <w:sz w:val="28"/>
          <w:szCs w:val="28"/>
        </w:rPr>
        <w:t xml:space="preserve">(в части сведений </w:t>
      </w:r>
      <w:r w:rsidR="00960849" w:rsidRPr="00881D95">
        <w:rPr>
          <w:sz w:val="28"/>
          <w:szCs w:val="28"/>
        </w:rPr>
        <w:br/>
      </w:r>
      <w:r w:rsidRPr="00881D95">
        <w:rPr>
          <w:sz w:val="28"/>
          <w:szCs w:val="28"/>
        </w:rPr>
        <w:t xml:space="preserve">о </w:t>
      </w:r>
      <w:proofErr w:type="spellStart"/>
      <w:r w:rsidRPr="00881D95">
        <w:rPr>
          <w:sz w:val="28"/>
          <w:szCs w:val="28"/>
        </w:rPr>
        <w:t>неприостановлении</w:t>
      </w:r>
      <w:proofErr w:type="spellEnd"/>
      <w:r w:rsidRPr="00881D95">
        <w:rPr>
          <w:sz w:val="28"/>
          <w:szCs w:val="28"/>
        </w:rPr>
        <w:t xml:space="preserve"> (приостановлении) деятельности получателя субсидии </w:t>
      </w:r>
      <w:r w:rsidR="00960849" w:rsidRPr="00881D95">
        <w:rPr>
          <w:sz w:val="28"/>
          <w:szCs w:val="28"/>
        </w:rPr>
        <w:br/>
      </w:r>
      <w:r w:rsidRPr="00881D95">
        <w:rPr>
          <w:sz w:val="28"/>
          <w:szCs w:val="28"/>
        </w:rPr>
        <w:t>в порядке, предусмотренном законодательством Российской Федерации) пункта 3.1 Порядка, указываются в заявлении.</w:t>
      </w:r>
    </w:p>
    <w:p w:rsidR="00695441" w:rsidRPr="00881D95" w:rsidRDefault="00695441" w:rsidP="00695441">
      <w:pPr>
        <w:autoSpaceDE w:val="0"/>
        <w:autoSpaceDN w:val="0"/>
        <w:adjustRightInd w:val="0"/>
        <w:ind w:firstLine="709"/>
        <w:jc w:val="both"/>
        <w:rPr>
          <w:sz w:val="28"/>
          <w:szCs w:val="28"/>
        </w:rPr>
      </w:pPr>
      <w:r w:rsidRPr="00881D95">
        <w:rPr>
          <w:sz w:val="28"/>
          <w:szCs w:val="28"/>
        </w:rPr>
        <w:t>3.3. Для подтверждения соответствия требовани</w:t>
      </w:r>
      <w:r w:rsidR="008F25B1" w:rsidRPr="00881D95">
        <w:rPr>
          <w:sz w:val="28"/>
          <w:szCs w:val="28"/>
        </w:rPr>
        <w:t>ю</w:t>
      </w:r>
      <w:r w:rsidRPr="00881D95">
        <w:rPr>
          <w:sz w:val="28"/>
          <w:szCs w:val="28"/>
        </w:rPr>
        <w:t>, установленн</w:t>
      </w:r>
      <w:r w:rsidR="008F25B1" w:rsidRPr="00881D95">
        <w:rPr>
          <w:sz w:val="28"/>
          <w:szCs w:val="28"/>
        </w:rPr>
        <w:t>ому</w:t>
      </w:r>
      <w:r w:rsidRPr="00881D95">
        <w:rPr>
          <w:sz w:val="28"/>
          <w:szCs w:val="28"/>
        </w:rPr>
        <w:t xml:space="preserve"> подпунктом </w:t>
      </w:r>
      <w:r w:rsidR="006C5D5C" w:rsidRPr="00881D95">
        <w:rPr>
          <w:sz w:val="28"/>
          <w:szCs w:val="28"/>
        </w:rPr>
        <w:t xml:space="preserve">«е» подпункта 1 </w:t>
      </w:r>
      <w:r w:rsidRPr="00881D95">
        <w:rPr>
          <w:sz w:val="28"/>
          <w:szCs w:val="28"/>
        </w:rPr>
        <w:t>пункта 3.1 Порядка (за исключением сведений о </w:t>
      </w:r>
      <w:proofErr w:type="spellStart"/>
      <w:r w:rsidRPr="00881D95">
        <w:rPr>
          <w:sz w:val="28"/>
          <w:szCs w:val="28"/>
        </w:rPr>
        <w:t>неприостановлении</w:t>
      </w:r>
      <w:proofErr w:type="spellEnd"/>
      <w:r w:rsidRPr="00881D95">
        <w:rPr>
          <w:sz w:val="28"/>
          <w:szCs w:val="28"/>
        </w:rPr>
        <w:t xml:space="preserve"> (приостановлении) деятельности получателя субсидии </w:t>
      </w:r>
      <w:r w:rsidR="00973B8C" w:rsidRPr="00881D95">
        <w:rPr>
          <w:sz w:val="28"/>
          <w:szCs w:val="28"/>
        </w:rPr>
        <w:br/>
      </w:r>
      <w:r w:rsidRPr="00881D95">
        <w:rPr>
          <w:sz w:val="28"/>
          <w:szCs w:val="28"/>
        </w:rPr>
        <w:t>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E93A82" w:rsidRPr="00881D95" w:rsidRDefault="00E93A82" w:rsidP="00E93A82">
      <w:pPr>
        <w:autoSpaceDE w:val="0"/>
        <w:autoSpaceDN w:val="0"/>
        <w:adjustRightInd w:val="0"/>
        <w:ind w:firstLine="709"/>
        <w:jc w:val="both"/>
        <w:rPr>
          <w:sz w:val="28"/>
          <w:szCs w:val="28"/>
        </w:rPr>
      </w:pPr>
      <w:r w:rsidRPr="00881D95">
        <w:rPr>
          <w:sz w:val="28"/>
          <w:szCs w:val="28"/>
        </w:rPr>
        <w:t>3.4. Расчет размера субсидии, предоставляемой i-</w:t>
      </w:r>
      <w:proofErr w:type="spellStart"/>
      <w:r w:rsidRPr="00881D95">
        <w:rPr>
          <w:sz w:val="28"/>
          <w:szCs w:val="28"/>
        </w:rPr>
        <w:t>му</w:t>
      </w:r>
      <w:proofErr w:type="spellEnd"/>
      <w:r w:rsidRPr="00881D95">
        <w:rPr>
          <w:sz w:val="28"/>
          <w:szCs w:val="28"/>
        </w:rPr>
        <w:t xml:space="preserve"> получателю субсидии (</w:t>
      </w:r>
      <w:r w:rsidRPr="00881D95">
        <w:rPr>
          <w:sz w:val="28"/>
          <w:szCs w:val="28"/>
          <w:lang w:val="en-US"/>
        </w:rPr>
        <w:t>S</w:t>
      </w:r>
      <w:r w:rsidRPr="00881D95">
        <w:rPr>
          <w:sz w:val="28"/>
          <w:szCs w:val="28"/>
        </w:rPr>
        <w:t>), осуществляется министерством в срок, указанный в пункте 2.17 Порядка. Размер субсидии, предоставляемой i-</w:t>
      </w:r>
      <w:proofErr w:type="spellStart"/>
      <w:r w:rsidRPr="00881D95">
        <w:rPr>
          <w:sz w:val="28"/>
          <w:szCs w:val="28"/>
        </w:rPr>
        <w:t>му</w:t>
      </w:r>
      <w:proofErr w:type="spellEnd"/>
      <w:r w:rsidRPr="00881D95">
        <w:rPr>
          <w:sz w:val="28"/>
          <w:szCs w:val="28"/>
        </w:rPr>
        <w:t xml:space="preserve"> получателю субсидии (</w:t>
      </w:r>
      <w:r w:rsidRPr="00881D95">
        <w:rPr>
          <w:sz w:val="28"/>
          <w:szCs w:val="28"/>
          <w:lang w:val="en-US"/>
        </w:rPr>
        <w:t>S</w:t>
      </w:r>
      <w:r w:rsidRPr="00881D95">
        <w:rPr>
          <w:sz w:val="28"/>
          <w:szCs w:val="28"/>
        </w:rPr>
        <w:t xml:space="preserve">), определяется как наименьшее значение, определенное по следующим формулам:  </w:t>
      </w:r>
    </w:p>
    <w:p w:rsidR="00281702" w:rsidRPr="00881D95" w:rsidRDefault="00281702" w:rsidP="00281702">
      <w:pPr>
        <w:autoSpaceDE w:val="0"/>
        <w:autoSpaceDN w:val="0"/>
        <w:adjustRightInd w:val="0"/>
        <w:ind w:firstLine="709"/>
        <w:jc w:val="both"/>
        <w:rPr>
          <w:sz w:val="28"/>
          <w:szCs w:val="28"/>
        </w:rPr>
      </w:pPr>
      <w:r w:rsidRPr="00881D95">
        <w:rPr>
          <w:sz w:val="28"/>
          <w:szCs w:val="28"/>
        </w:rPr>
        <w:t>1) по процентной ставке по кредитному договору, а в случае наличия дополнительного соглашения или уведомления к кредитному договору, содержащих информацию об изменении размера платы за пользование кредитом, – по процентной ставке по дополнительному соглашению или уведомлению к кредитному договору по формуле:</w:t>
      </w:r>
    </w:p>
    <w:p w:rsidR="00281702" w:rsidRPr="00881D95" w:rsidRDefault="00281702" w:rsidP="00281702">
      <w:pPr>
        <w:pStyle w:val="ConsPlusNormal"/>
        <w:spacing w:before="220"/>
        <w:ind w:firstLine="709"/>
        <w:contextualSpacing/>
        <w:jc w:val="both"/>
        <w:rPr>
          <w:rFonts w:ascii="Times New Roman" w:hAnsi="Times New Roman" w:cs="Times New Roman"/>
          <w:i/>
          <w:sz w:val="28"/>
          <w:szCs w:val="28"/>
        </w:rPr>
      </w:pPr>
      <m:oMathPara>
        <m:oMath>
          <m:r>
            <m:rPr>
              <m:nor/>
            </m:rPr>
            <w:rPr>
              <w:rFonts w:ascii="Times New Roman" w:hAnsi="Times New Roman" w:cs="Times New Roman"/>
              <w:sz w:val="28"/>
              <w:szCs w:val="28"/>
              <w:lang w:val="en-US"/>
            </w:rPr>
            <m:t>S</m:t>
          </m:r>
          <m:r>
            <m:rPr>
              <m:nor/>
            </m:rPr>
            <w:rPr>
              <w:rFonts w:ascii="Times New Roman" w:hAnsi="Times New Roman" w:cs="Times New Roman"/>
              <w:sz w:val="28"/>
              <w:szCs w:val="28"/>
            </w:rPr>
            <m:t>=</m:t>
          </m:r>
          <m:f>
            <m:fPr>
              <m:ctrlPr>
                <w:rPr>
                  <w:rFonts w:ascii="Cambria Math" w:hAnsi="Cambria Math" w:cs="Times New Roman"/>
                  <w:sz w:val="28"/>
                  <w:szCs w:val="28"/>
                </w:rPr>
              </m:ctrlPr>
            </m:fPr>
            <m:num>
              <m:r>
                <m:rPr>
                  <m:nor/>
                </m:rPr>
                <w:rPr>
                  <w:rFonts w:ascii="Times New Roman" w:hAnsi="Times New Roman" w:cs="Times New Roman"/>
                  <w:sz w:val="28"/>
                  <w:szCs w:val="28"/>
                </w:rPr>
                <m:t xml:space="preserve">Q х К х </m:t>
              </m:r>
              <m:sSub>
                <m:sSubPr>
                  <m:ctrlPr>
                    <w:rPr>
                      <w:rFonts w:ascii="Cambria Math" w:hAnsi="Cambria Math" w:cs="Times New Roman"/>
                      <w:sz w:val="28"/>
                      <w:szCs w:val="28"/>
                    </w:rPr>
                  </m:ctrlPr>
                </m:sSubPr>
                <m:e>
                  <m:r>
                    <m:rPr>
                      <m:nor/>
                    </m:rPr>
                    <w:rPr>
                      <w:rFonts w:ascii="Times New Roman" w:hAnsi="Times New Roman" w:cs="Times New Roman"/>
                      <w:sz w:val="28"/>
                      <w:szCs w:val="28"/>
                    </w:rPr>
                    <m:t>С</m:t>
                  </m:r>
                </m:e>
                <m:sub>
                  <m:r>
                    <w:rPr>
                      <w:rFonts w:ascii="Cambria Math" w:hAnsi="Cambria Math" w:cs="Times New Roman"/>
                      <w:sz w:val="28"/>
                      <w:szCs w:val="28"/>
                    </w:rPr>
                    <m:t>кд</m:t>
                  </m:r>
                </m:sub>
              </m:sSub>
              <m:r>
                <m:rPr>
                  <m:nor/>
                </m:rPr>
                <w:rPr>
                  <w:rFonts w:ascii="Cambria Math" w:hAnsi="Times New Roman" w:cs="Times New Roman"/>
                  <w:sz w:val="28"/>
                  <w:szCs w:val="28"/>
                </w:rPr>
                <m:t xml:space="preserve"> </m:t>
              </m:r>
              <m:r>
                <m:rPr>
                  <m:nor/>
                </m:rPr>
                <w:rPr>
                  <w:rFonts w:ascii="Cambria Math" w:hAnsi="Times New Roman" w:cs="Times New Roman"/>
                  <w:sz w:val="28"/>
                  <w:szCs w:val="28"/>
                </w:rPr>
                <m:t>х</m:t>
              </m:r>
              <m:r>
                <m:rPr>
                  <m:nor/>
                </m:rPr>
                <w:rPr>
                  <w:rFonts w:ascii="Cambria Math" w:hAnsi="Times New Roman" w:cs="Times New Roman"/>
                  <w:sz w:val="28"/>
                  <w:szCs w:val="28"/>
                </w:rPr>
                <m:t xml:space="preserve"> </m:t>
              </m:r>
              <m:r>
                <m:rPr>
                  <m:nor/>
                </m:rPr>
                <w:rPr>
                  <w:rFonts w:ascii="Cambria Math" w:hAnsi="Times New Roman" w:cs="Times New Roman"/>
                  <w:sz w:val="28"/>
                  <w:szCs w:val="28"/>
                </w:rPr>
                <m:t>Ст</m:t>
              </m:r>
            </m:num>
            <m:den>
              <m:r>
                <m:rPr>
                  <m:nor/>
                </m:rPr>
                <w:rPr>
                  <w:rFonts w:ascii="Times New Roman" w:hAnsi="Times New Roman" w:cs="Times New Roman"/>
                  <w:sz w:val="28"/>
                  <w:szCs w:val="28"/>
                </w:rPr>
                <m:t xml:space="preserve">100% х </m:t>
              </m:r>
              <m:r>
                <m:rPr>
                  <m:nor/>
                </m:rPr>
                <w:rPr>
                  <w:rFonts w:ascii="Times New Roman" w:hAnsi="Times New Roman" w:cs="Times New Roman"/>
                  <w:sz w:val="28"/>
                  <w:szCs w:val="28"/>
                  <w:lang w:val="en-US"/>
                </w:rPr>
                <m:t>t</m:t>
              </m:r>
              <m:r>
                <m:rPr>
                  <m:nor/>
                </m:rPr>
                <w:rPr>
                  <w:rFonts w:ascii="Times New Roman" w:hAnsi="Times New Roman" w:cs="Times New Roman"/>
                  <w:sz w:val="28"/>
                  <w:szCs w:val="28"/>
                </w:rPr>
                <m:t xml:space="preserve"> х 100%</m:t>
              </m:r>
            </m:den>
          </m:f>
          <m:r>
            <m:rPr>
              <m:nor/>
            </m:rPr>
            <w:rPr>
              <w:rFonts w:ascii="Times New Roman" w:hAnsi="Times New Roman" w:cs="Times New Roman"/>
              <w:sz w:val="28"/>
              <w:szCs w:val="28"/>
            </w:rPr>
            <m:t>,</m:t>
          </m:r>
          <m:r>
            <m:rPr>
              <m:nor/>
            </m:rPr>
            <w:rPr>
              <w:rFonts w:ascii="Cambria Math" w:hAnsi="Times New Roman" w:cs="Times New Roman"/>
              <w:sz w:val="28"/>
              <w:szCs w:val="28"/>
            </w:rPr>
            <m:t xml:space="preserve"> </m:t>
          </m:r>
          <m:r>
            <m:rPr>
              <m:nor/>
            </m:rPr>
            <w:rPr>
              <w:rFonts w:ascii="Times New Roman" w:hAnsi="Times New Roman" w:cs="Times New Roman"/>
              <w:sz w:val="28"/>
              <w:szCs w:val="28"/>
            </w:rPr>
            <m:t>(1)</m:t>
          </m:r>
        </m:oMath>
      </m:oMathPara>
    </w:p>
    <w:p w:rsidR="00281702" w:rsidRPr="00881D95" w:rsidRDefault="00281702" w:rsidP="00281702">
      <w:pPr>
        <w:pStyle w:val="ConsPlusNormal"/>
        <w:ind w:firstLine="709"/>
        <w:contextualSpacing/>
        <w:jc w:val="both"/>
        <w:rPr>
          <w:rFonts w:ascii="Times New Roman" w:hAnsi="Times New Roman" w:cs="Times New Roman"/>
          <w:sz w:val="28"/>
          <w:szCs w:val="28"/>
        </w:rPr>
      </w:pPr>
    </w:p>
    <w:p w:rsidR="00281702" w:rsidRPr="00881D95" w:rsidRDefault="00281702" w:rsidP="00281702">
      <w:pPr>
        <w:pStyle w:val="ConsPlusNormal"/>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где:</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m:oMath>
        <m:r>
          <m:rPr>
            <m:nor/>
          </m:rPr>
          <w:rPr>
            <w:rFonts w:ascii="Times New Roman" w:hAnsi="Times New Roman" w:cs="Times New Roman"/>
            <w:sz w:val="28"/>
            <w:szCs w:val="28"/>
          </w:rPr>
          <m:t>Q</m:t>
        </m:r>
      </m:oMath>
      <w:r w:rsidRPr="00881D95">
        <w:rPr>
          <w:rFonts w:ascii="Times New Roman" w:hAnsi="Times New Roman" w:cs="Times New Roman"/>
          <w:sz w:val="28"/>
          <w:szCs w:val="28"/>
        </w:rPr>
        <w:t xml:space="preserve"> – остаток ссудной задолженности по кредиту, исходя из которого начисляется субсидия, рублей;</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K – количество дней пользования кредитом в расчетном периоде;</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proofErr w:type="spellStart"/>
      <w:r w:rsidRPr="00881D95">
        <w:rPr>
          <w:rFonts w:ascii="Times New Roman" w:hAnsi="Times New Roman" w:cs="Times New Roman"/>
          <w:sz w:val="28"/>
          <w:szCs w:val="28"/>
        </w:rPr>
        <w:t>С</w:t>
      </w:r>
      <w:r w:rsidRPr="00881D95">
        <w:rPr>
          <w:rFonts w:ascii="Times New Roman" w:hAnsi="Times New Roman" w:cs="Times New Roman"/>
          <w:sz w:val="28"/>
          <w:szCs w:val="28"/>
          <w:vertAlign w:val="subscript"/>
        </w:rPr>
        <w:t>кд</w:t>
      </w:r>
      <w:proofErr w:type="spellEnd"/>
      <w:r w:rsidRPr="00881D95">
        <w:rPr>
          <w:rFonts w:ascii="Times New Roman" w:hAnsi="Times New Roman" w:cs="Times New Roman"/>
          <w:sz w:val="28"/>
          <w:szCs w:val="28"/>
        </w:rPr>
        <w:t xml:space="preserve"> – процентная ставка по кредитному договору, а в случае наличия дополнительного соглашения или уведомления к кред</w:t>
      </w:r>
      <w:r w:rsidR="00AF2B7A" w:rsidRPr="00881D95">
        <w:rPr>
          <w:rFonts w:ascii="Times New Roman" w:hAnsi="Times New Roman" w:cs="Times New Roman"/>
          <w:sz w:val="28"/>
          <w:szCs w:val="28"/>
        </w:rPr>
        <w:t>итному договору</w:t>
      </w:r>
      <w:r w:rsidRPr="00881D95">
        <w:rPr>
          <w:rFonts w:ascii="Times New Roman" w:hAnsi="Times New Roman" w:cs="Times New Roman"/>
          <w:sz w:val="28"/>
          <w:szCs w:val="28"/>
        </w:rPr>
        <w:t xml:space="preserve">, содержащих информацию об изменении размера платы за пользование кредитом, – процентная ставка по дополнительному соглашению или уведомлению к кредитному договору, </w:t>
      </w:r>
      <w:r w:rsidR="004E4BBA" w:rsidRPr="00881D95">
        <w:rPr>
          <w:rFonts w:ascii="Times New Roman" w:hAnsi="Times New Roman" w:cs="Times New Roman"/>
          <w:sz w:val="28"/>
          <w:szCs w:val="28"/>
        </w:rPr>
        <w:t>процентов</w:t>
      </w:r>
      <w:r w:rsidRPr="00881D95">
        <w:rPr>
          <w:rFonts w:ascii="Times New Roman" w:hAnsi="Times New Roman" w:cs="Times New Roman"/>
          <w:sz w:val="28"/>
          <w:szCs w:val="28"/>
        </w:rPr>
        <w:t xml:space="preserve"> годовых;</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t – количество календарных дней в году, за который предоставляется субсидия;</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proofErr w:type="spellStart"/>
      <w:r w:rsidRPr="00881D95">
        <w:rPr>
          <w:rFonts w:ascii="Times New Roman" w:hAnsi="Times New Roman" w:cs="Times New Roman"/>
          <w:sz w:val="28"/>
          <w:szCs w:val="28"/>
        </w:rPr>
        <w:t>Ст</w:t>
      </w:r>
      <w:proofErr w:type="spellEnd"/>
      <w:r w:rsidRPr="00881D95">
        <w:rPr>
          <w:rFonts w:ascii="Times New Roman" w:hAnsi="Times New Roman" w:cs="Times New Roman"/>
          <w:sz w:val="28"/>
          <w:szCs w:val="28"/>
        </w:rPr>
        <w:t xml:space="preserve"> – ставка субсидирования</w:t>
      </w:r>
      <w:r w:rsidR="00E93A82" w:rsidRPr="00881D95">
        <w:rPr>
          <w:rFonts w:ascii="Times New Roman" w:hAnsi="Times New Roman" w:cs="Times New Roman"/>
          <w:sz w:val="28"/>
          <w:szCs w:val="28"/>
        </w:rPr>
        <w:t>,</w:t>
      </w:r>
      <w:r w:rsidRPr="00881D95">
        <w:rPr>
          <w:rFonts w:ascii="Times New Roman" w:hAnsi="Times New Roman" w:cs="Times New Roman"/>
          <w:sz w:val="28"/>
          <w:szCs w:val="28"/>
        </w:rPr>
        <w:t xml:space="preserve"> установленн</w:t>
      </w:r>
      <w:r w:rsidR="00E93A82" w:rsidRPr="00881D95">
        <w:rPr>
          <w:rFonts w:ascii="Times New Roman" w:hAnsi="Times New Roman" w:cs="Times New Roman"/>
          <w:sz w:val="28"/>
          <w:szCs w:val="28"/>
        </w:rPr>
        <w:t>ая</w:t>
      </w:r>
      <w:r w:rsidRPr="00881D95">
        <w:rPr>
          <w:rFonts w:ascii="Times New Roman" w:hAnsi="Times New Roman" w:cs="Times New Roman"/>
          <w:sz w:val="28"/>
          <w:szCs w:val="28"/>
        </w:rPr>
        <w:t xml:space="preserve"> Государственной программ</w:t>
      </w:r>
      <w:r w:rsidR="006A189F" w:rsidRPr="00881D95">
        <w:rPr>
          <w:rFonts w:ascii="Times New Roman" w:hAnsi="Times New Roman" w:cs="Times New Roman"/>
          <w:sz w:val="28"/>
          <w:szCs w:val="28"/>
        </w:rPr>
        <w:t>ой</w:t>
      </w:r>
      <w:r w:rsidRPr="00881D95">
        <w:rPr>
          <w:rFonts w:ascii="Times New Roman" w:hAnsi="Times New Roman" w:cs="Times New Roman"/>
          <w:sz w:val="28"/>
          <w:szCs w:val="28"/>
        </w:rPr>
        <w:t xml:space="preserve"> № 506-п, </w:t>
      </w:r>
      <w:r w:rsidR="004E4BBA" w:rsidRPr="00881D95">
        <w:rPr>
          <w:rFonts w:ascii="Times New Roman" w:hAnsi="Times New Roman" w:cs="Times New Roman"/>
          <w:sz w:val="28"/>
          <w:szCs w:val="28"/>
        </w:rPr>
        <w:t>процентов</w:t>
      </w:r>
      <w:r w:rsidRPr="00881D95">
        <w:rPr>
          <w:rFonts w:ascii="Times New Roman" w:hAnsi="Times New Roman" w:cs="Times New Roman"/>
          <w:sz w:val="28"/>
          <w:szCs w:val="28"/>
        </w:rPr>
        <w:t>;</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2) по ключевой ставке Центрального банка Российской Федерации, действующей на дату заключения кредитного договора, а в случае наличия дополнительного соглашения или уведомления к кред</w:t>
      </w:r>
      <w:r w:rsidR="005B7343" w:rsidRPr="00881D95">
        <w:rPr>
          <w:rFonts w:ascii="Times New Roman" w:hAnsi="Times New Roman" w:cs="Times New Roman"/>
          <w:sz w:val="28"/>
          <w:szCs w:val="28"/>
        </w:rPr>
        <w:t>итному договору</w:t>
      </w:r>
      <w:r w:rsidRPr="00881D95">
        <w:rPr>
          <w:rFonts w:ascii="Times New Roman" w:hAnsi="Times New Roman" w:cs="Times New Roman"/>
          <w:sz w:val="28"/>
          <w:szCs w:val="28"/>
        </w:rPr>
        <w:t xml:space="preserve">, содержащих информацию об изменении размера платы </w:t>
      </w:r>
      <w:r w:rsidR="005B7343" w:rsidRPr="00881D95">
        <w:rPr>
          <w:rFonts w:ascii="Times New Roman" w:hAnsi="Times New Roman" w:cs="Times New Roman"/>
          <w:sz w:val="28"/>
          <w:szCs w:val="28"/>
        </w:rPr>
        <w:t>за пользование кредитом</w:t>
      </w:r>
      <w:r w:rsidRPr="00881D95">
        <w:rPr>
          <w:rFonts w:ascii="Times New Roman" w:hAnsi="Times New Roman" w:cs="Times New Roman"/>
          <w:sz w:val="28"/>
          <w:szCs w:val="28"/>
        </w:rPr>
        <w:t xml:space="preserve">, – на дату изменения размера платы </w:t>
      </w:r>
      <w:r w:rsidR="005B7343" w:rsidRPr="00881D95">
        <w:rPr>
          <w:rFonts w:ascii="Times New Roman" w:hAnsi="Times New Roman" w:cs="Times New Roman"/>
          <w:sz w:val="28"/>
          <w:szCs w:val="28"/>
        </w:rPr>
        <w:t>за пользование кредитом</w:t>
      </w:r>
      <w:r w:rsidRPr="00881D95">
        <w:rPr>
          <w:rFonts w:ascii="Times New Roman" w:hAnsi="Times New Roman" w:cs="Times New Roman"/>
          <w:sz w:val="28"/>
          <w:szCs w:val="28"/>
        </w:rPr>
        <w:t>, указанную в дополнительном соглашении или уведомлении к кред</w:t>
      </w:r>
      <w:r w:rsidR="005B7343" w:rsidRPr="00881D95">
        <w:rPr>
          <w:rFonts w:ascii="Times New Roman" w:hAnsi="Times New Roman" w:cs="Times New Roman"/>
          <w:sz w:val="28"/>
          <w:szCs w:val="28"/>
        </w:rPr>
        <w:t>итному договору</w:t>
      </w:r>
      <w:r w:rsidRPr="00881D95">
        <w:rPr>
          <w:rFonts w:ascii="Times New Roman" w:hAnsi="Times New Roman" w:cs="Times New Roman"/>
          <w:sz w:val="28"/>
          <w:szCs w:val="28"/>
        </w:rPr>
        <w:t>, по формуле:</w:t>
      </w:r>
    </w:p>
    <w:p w:rsidR="00281702" w:rsidRPr="00881D95" w:rsidRDefault="00281702" w:rsidP="00281702">
      <w:pPr>
        <w:pStyle w:val="ConsPlusNormal"/>
        <w:ind w:firstLine="709"/>
        <w:contextualSpacing/>
        <w:jc w:val="both"/>
        <w:rPr>
          <w:rFonts w:ascii="Times New Roman" w:hAnsi="Times New Roman" w:cs="Times New Roman"/>
          <w:sz w:val="28"/>
          <w:szCs w:val="28"/>
        </w:rPr>
      </w:pPr>
    </w:p>
    <w:p w:rsidR="00281702" w:rsidRPr="00881D95" w:rsidRDefault="00281702" w:rsidP="00281702">
      <w:pPr>
        <w:pStyle w:val="ConsPlusNormal"/>
        <w:ind w:firstLine="709"/>
        <w:contextualSpacing/>
        <w:jc w:val="both"/>
        <w:rPr>
          <w:rFonts w:ascii="Times New Roman" w:hAnsi="Times New Roman" w:cs="Times New Roman"/>
          <w:i/>
          <w:sz w:val="28"/>
          <w:szCs w:val="28"/>
        </w:rPr>
      </w:pPr>
      <m:oMathPara>
        <m:oMath>
          <m:r>
            <m:rPr>
              <m:nor/>
            </m:rPr>
            <w:rPr>
              <w:rFonts w:ascii="Times New Roman" w:hAnsi="Times New Roman" w:cs="Times New Roman"/>
              <w:sz w:val="28"/>
              <w:szCs w:val="28"/>
              <w:lang w:val="en-US"/>
            </w:rPr>
            <m:t>S</m:t>
          </m:r>
          <m:r>
            <m:rPr>
              <m:nor/>
            </m:rPr>
            <w:rPr>
              <w:rFonts w:ascii="Times New Roman" w:hAnsi="Times New Roman" w:cs="Times New Roman"/>
              <w:sz w:val="28"/>
              <w:szCs w:val="28"/>
            </w:rPr>
            <m:t>=</m:t>
          </m:r>
          <m:f>
            <m:fPr>
              <m:ctrlPr>
                <w:rPr>
                  <w:rFonts w:ascii="Cambria Math" w:hAnsi="Cambria Math" w:cs="Times New Roman"/>
                  <w:sz w:val="28"/>
                  <w:szCs w:val="28"/>
                </w:rPr>
              </m:ctrlPr>
            </m:fPr>
            <m:num>
              <m:r>
                <m:rPr>
                  <m:nor/>
                </m:rPr>
                <w:rPr>
                  <w:rFonts w:ascii="Times New Roman" w:hAnsi="Times New Roman" w:cs="Times New Roman"/>
                  <w:sz w:val="28"/>
                  <w:szCs w:val="28"/>
                </w:rPr>
                <m:t xml:space="preserve">Q х К х </m:t>
              </m:r>
              <m:sSub>
                <m:sSubPr>
                  <m:ctrlPr>
                    <w:rPr>
                      <w:rFonts w:ascii="Cambria Math" w:hAnsi="Cambria Math" w:cs="Times New Roman"/>
                      <w:i/>
                      <w:sz w:val="28"/>
                      <w:szCs w:val="28"/>
                    </w:rPr>
                  </m:ctrlPr>
                </m:sSubPr>
                <m:e>
                  <m:r>
                    <m:rPr>
                      <m:nor/>
                    </m:rPr>
                    <w:rPr>
                      <w:rFonts w:ascii="Times New Roman" w:hAnsi="Times New Roman" w:cs="Times New Roman"/>
                      <w:sz w:val="28"/>
                      <w:szCs w:val="28"/>
                    </w:rPr>
                    <m:t>С</m:t>
                  </m:r>
                </m:e>
                <m:sub>
                  <m:r>
                    <m:rPr>
                      <m:nor/>
                    </m:rPr>
                    <w:rPr>
                      <w:rFonts w:ascii="Times New Roman" w:hAnsi="Times New Roman" w:cs="Times New Roman"/>
                      <w:sz w:val="28"/>
                      <w:szCs w:val="28"/>
                    </w:rPr>
                    <m:t>ключ</m:t>
                  </m:r>
                </m:sub>
              </m:sSub>
              <m:r>
                <m:rPr>
                  <m:nor/>
                </m:rPr>
                <w:rPr>
                  <w:rFonts w:ascii="Cambria Math" w:hAnsi="Times New Roman" w:cs="Times New Roman"/>
                  <w:sz w:val="28"/>
                  <w:szCs w:val="28"/>
                </w:rPr>
                <m:t xml:space="preserve"> </m:t>
              </m:r>
              <m:r>
                <m:rPr>
                  <m:nor/>
                </m:rPr>
                <w:rPr>
                  <w:rFonts w:ascii="Cambria Math" w:hAnsi="Times New Roman" w:cs="Times New Roman"/>
                  <w:sz w:val="28"/>
                  <w:szCs w:val="28"/>
                </w:rPr>
                <m:t>х</m:t>
              </m:r>
              <m:r>
                <m:rPr>
                  <m:nor/>
                </m:rPr>
                <w:rPr>
                  <w:rFonts w:ascii="Cambria Math" w:hAnsi="Times New Roman" w:cs="Times New Roman"/>
                  <w:sz w:val="28"/>
                  <w:szCs w:val="28"/>
                </w:rPr>
                <m:t xml:space="preserve"> </m:t>
              </m:r>
              <m:r>
                <m:rPr>
                  <m:nor/>
                </m:rPr>
                <w:rPr>
                  <w:rFonts w:ascii="Cambria Math" w:hAnsi="Times New Roman" w:cs="Times New Roman"/>
                  <w:sz w:val="28"/>
                  <w:szCs w:val="28"/>
                </w:rPr>
                <m:t>Ст</m:t>
              </m:r>
            </m:num>
            <m:den>
              <m:r>
                <m:rPr>
                  <m:nor/>
                </m:rPr>
                <w:rPr>
                  <w:rFonts w:ascii="Times New Roman" w:hAnsi="Times New Roman" w:cs="Times New Roman"/>
                  <w:sz w:val="28"/>
                  <w:szCs w:val="28"/>
                </w:rPr>
                <m:t xml:space="preserve">100% х </m:t>
              </m:r>
              <m:r>
                <m:rPr>
                  <m:nor/>
                </m:rPr>
                <w:rPr>
                  <w:rFonts w:ascii="Times New Roman" w:hAnsi="Times New Roman" w:cs="Times New Roman"/>
                  <w:sz w:val="28"/>
                  <w:szCs w:val="28"/>
                  <w:lang w:val="en-US"/>
                </w:rPr>
                <m:t>t</m:t>
              </m:r>
              <m:r>
                <m:rPr>
                  <m:nor/>
                </m:rPr>
                <w:rPr>
                  <w:rFonts w:ascii="Times New Roman" w:hAnsi="Times New Roman" w:cs="Times New Roman"/>
                  <w:sz w:val="28"/>
                  <w:szCs w:val="28"/>
                </w:rPr>
                <m:t xml:space="preserve"> х 100%</m:t>
              </m:r>
            </m:den>
          </m:f>
          <m:r>
            <m:rPr>
              <m:nor/>
            </m:rPr>
            <w:rPr>
              <w:rFonts w:ascii="Times New Roman" w:hAnsi="Times New Roman" w:cs="Times New Roman"/>
              <w:sz w:val="28"/>
              <w:szCs w:val="28"/>
            </w:rPr>
            <m:t>,</m:t>
          </m:r>
          <m:r>
            <m:rPr>
              <m:nor/>
            </m:rPr>
            <w:rPr>
              <w:rFonts w:ascii="Cambria Math" w:hAnsi="Times New Roman" w:cs="Times New Roman"/>
              <w:sz w:val="28"/>
              <w:szCs w:val="28"/>
            </w:rPr>
            <m:t xml:space="preserve"> </m:t>
          </m:r>
          <m:r>
            <m:rPr>
              <m:nor/>
            </m:rPr>
            <w:rPr>
              <w:rFonts w:ascii="Times New Roman" w:hAnsi="Times New Roman" w:cs="Times New Roman"/>
              <w:sz w:val="28"/>
              <w:szCs w:val="28"/>
            </w:rPr>
            <m:t>(2)</m:t>
          </m:r>
        </m:oMath>
      </m:oMathPara>
    </w:p>
    <w:p w:rsidR="00281702" w:rsidRPr="00881D95" w:rsidRDefault="00281702" w:rsidP="00281702">
      <w:pPr>
        <w:pStyle w:val="ConsPlusNormal"/>
        <w:ind w:firstLine="709"/>
        <w:contextualSpacing/>
        <w:jc w:val="both"/>
        <w:rPr>
          <w:rFonts w:ascii="Times New Roman" w:hAnsi="Times New Roman" w:cs="Times New Roman"/>
          <w:sz w:val="28"/>
          <w:szCs w:val="28"/>
        </w:rPr>
      </w:pP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m:oMath>
        <m:r>
          <m:rPr>
            <m:nor/>
          </m:rPr>
          <w:rPr>
            <w:rFonts w:ascii="Times New Roman" w:hAnsi="Times New Roman" w:cs="Times New Roman"/>
            <w:sz w:val="28"/>
            <w:szCs w:val="28"/>
          </w:rPr>
          <m:t>Q</m:t>
        </m:r>
      </m:oMath>
      <w:r w:rsidRPr="00881D95">
        <w:rPr>
          <w:rFonts w:ascii="Times New Roman" w:hAnsi="Times New Roman" w:cs="Times New Roman"/>
          <w:sz w:val="28"/>
          <w:szCs w:val="28"/>
        </w:rPr>
        <w:t xml:space="preserve"> – остаток ссудно</w:t>
      </w:r>
      <w:r w:rsidR="005B7343" w:rsidRPr="00881D95">
        <w:rPr>
          <w:rFonts w:ascii="Times New Roman" w:hAnsi="Times New Roman" w:cs="Times New Roman"/>
          <w:sz w:val="28"/>
          <w:szCs w:val="28"/>
        </w:rPr>
        <w:t>й задолженности по кредиту</w:t>
      </w:r>
      <w:r w:rsidRPr="00881D95">
        <w:rPr>
          <w:rFonts w:ascii="Times New Roman" w:hAnsi="Times New Roman" w:cs="Times New Roman"/>
          <w:sz w:val="28"/>
          <w:szCs w:val="28"/>
        </w:rPr>
        <w:t>, исходя из которого начисляется субсидия, рублей;</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K – количество дн</w:t>
      </w:r>
      <w:r w:rsidR="005B7343" w:rsidRPr="00881D95">
        <w:rPr>
          <w:rFonts w:ascii="Times New Roman" w:hAnsi="Times New Roman" w:cs="Times New Roman"/>
          <w:sz w:val="28"/>
          <w:szCs w:val="28"/>
        </w:rPr>
        <w:t xml:space="preserve">ей пользования кредитом </w:t>
      </w:r>
      <w:r w:rsidRPr="00881D95">
        <w:rPr>
          <w:rFonts w:ascii="Times New Roman" w:hAnsi="Times New Roman" w:cs="Times New Roman"/>
          <w:sz w:val="28"/>
          <w:szCs w:val="28"/>
        </w:rPr>
        <w:t>в расчетном периоде;</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proofErr w:type="spellStart"/>
      <w:r w:rsidRPr="00881D95">
        <w:rPr>
          <w:rFonts w:ascii="Times New Roman" w:hAnsi="Times New Roman" w:cs="Times New Roman"/>
          <w:sz w:val="28"/>
          <w:szCs w:val="28"/>
        </w:rPr>
        <w:t>С</w:t>
      </w:r>
      <w:r w:rsidRPr="00881D95">
        <w:rPr>
          <w:rFonts w:ascii="Times New Roman" w:hAnsi="Times New Roman" w:cs="Times New Roman"/>
          <w:sz w:val="28"/>
          <w:szCs w:val="28"/>
          <w:vertAlign w:val="subscript"/>
        </w:rPr>
        <w:t>ключ</w:t>
      </w:r>
      <w:proofErr w:type="spellEnd"/>
      <w:r w:rsidRPr="00881D95">
        <w:rPr>
          <w:rFonts w:ascii="Times New Roman" w:hAnsi="Times New Roman" w:cs="Times New Roman"/>
          <w:sz w:val="28"/>
          <w:szCs w:val="28"/>
        </w:rPr>
        <w:t xml:space="preserve"> – ключевая ставка Центрального банка Российской Федерации, действующая на дату заключения кре</w:t>
      </w:r>
      <w:r w:rsidR="005B7343" w:rsidRPr="00881D95">
        <w:rPr>
          <w:rFonts w:ascii="Times New Roman" w:hAnsi="Times New Roman" w:cs="Times New Roman"/>
          <w:sz w:val="28"/>
          <w:szCs w:val="28"/>
        </w:rPr>
        <w:t>дитного договора</w:t>
      </w:r>
      <w:r w:rsidRPr="00881D95">
        <w:rPr>
          <w:rFonts w:ascii="Times New Roman" w:hAnsi="Times New Roman" w:cs="Times New Roman"/>
          <w:sz w:val="28"/>
          <w:szCs w:val="28"/>
        </w:rPr>
        <w:t>, а в случае наличия дополнительного соглашения или уведомления к кред</w:t>
      </w:r>
      <w:r w:rsidR="005B7343" w:rsidRPr="00881D95">
        <w:rPr>
          <w:rFonts w:ascii="Times New Roman" w:hAnsi="Times New Roman" w:cs="Times New Roman"/>
          <w:sz w:val="28"/>
          <w:szCs w:val="28"/>
        </w:rPr>
        <w:t>итному договору</w:t>
      </w:r>
      <w:r w:rsidRPr="00881D95">
        <w:rPr>
          <w:rFonts w:ascii="Times New Roman" w:hAnsi="Times New Roman" w:cs="Times New Roman"/>
          <w:sz w:val="28"/>
          <w:szCs w:val="28"/>
        </w:rPr>
        <w:t xml:space="preserve">, содержащих информацию об изменении размера платы за </w:t>
      </w:r>
      <w:r w:rsidR="005B7343" w:rsidRPr="00881D95">
        <w:rPr>
          <w:rFonts w:ascii="Times New Roman" w:hAnsi="Times New Roman" w:cs="Times New Roman"/>
          <w:sz w:val="28"/>
          <w:szCs w:val="28"/>
        </w:rPr>
        <w:t>пользование кредитом</w:t>
      </w:r>
      <w:r w:rsidRPr="00881D95">
        <w:rPr>
          <w:rFonts w:ascii="Times New Roman" w:hAnsi="Times New Roman" w:cs="Times New Roman"/>
          <w:sz w:val="28"/>
          <w:szCs w:val="28"/>
        </w:rPr>
        <w:t xml:space="preserve">, на дату изменения размера платы </w:t>
      </w:r>
      <w:r w:rsidR="005B7343" w:rsidRPr="00881D95">
        <w:rPr>
          <w:rFonts w:ascii="Times New Roman" w:hAnsi="Times New Roman" w:cs="Times New Roman"/>
          <w:sz w:val="28"/>
          <w:szCs w:val="28"/>
        </w:rPr>
        <w:t>за пользование кредитом</w:t>
      </w:r>
      <w:r w:rsidRPr="00881D95">
        <w:rPr>
          <w:rFonts w:ascii="Times New Roman" w:hAnsi="Times New Roman" w:cs="Times New Roman"/>
          <w:sz w:val="28"/>
          <w:szCs w:val="28"/>
        </w:rPr>
        <w:t>, указанную в дополнительном соглашении или уведомлении к кред</w:t>
      </w:r>
      <w:r w:rsidR="005B7343" w:rsidRPr="00881D95">
        <w:rPr>
          <w:rFonts w:ascii="Times New Roman" w:hAnsi="Times New Roman" w:cs="Times New Roman"/>
          <w:sz w:val="28"/>
          <w:szCs w:val="28"/>
        </w:rPr>
        <w:t>итному договору</w:t>
      </w:r>
      <w:r w:rsidRPr="00881D95">
        <w:rPr>
          <w:rFonts w:ascii="Times New Roman" w:hAnsi="Times New Roman" w:cs="Times New Roman"/>
          <w:sz w:val="28"/>
          <w:szCs w:val="28"/>
        </w:rPr>
        <w:t xml:space="preserve">, </w:t>
      </w:r>
      <w:r w:rsidR="004E4BBA" w:rsidRPr="00881D95">
        <w:rPr>
          <w:rFonts w:ascii="Times New Roman" w:hAnsi="Times New Roman" w:cs="Times New Roman"/>
          <w:sz w:val="28"/>
          <w:szCs w:val="28"/>
        </w:rPr>
        <w:t>процентов</w:t>
      </w:r>
      <w:r w:rsidRPr="00881D95">
        <w:rPr>
          <w:rFonts w:ascii="Times New Roman" w:hAnsi="Times New Roman" w:cs="Times New Roman"/>
          <w:sz w:val="28"/>
          <w:szCs w:val="28"/>
        </w:rPr>
        <w:t xml:space="preserve"> годовых;</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r w:rsidRPr="00881D95">
        <w:rPr>
          <w:rFonts w:ascii="Times New Roman" w:hAnsi="Times New Roman" w:cs="Times New Roman"/>
          <w:sz w:val="28"/>
          <w:szCs w:val="28"/>
        </w:rPr>
        <w:t>t – количество календарных дней в году, за который предоставляется субсидия;</w:t>
      </w:r>
    </w:p>
    <w:p w:rsidR="00281702" w:rsidRPr="00881D95" w:rsidRDefault="00281702" w:rsidP="00281702">
      <w:pPr>
        <w:pStyle w:val="ConsPlusNormal"/>
        <w:spacing w:before="220"/>
        <w:ind w:firstLine="709"/>
        <w:contextualSpacing/>
        <w:jc w:val="both"/>
        <w:rPr>
          <w:rFonts w:ascii="Times New Roman" w:hAnsi="Times New Roman" w:cs="Times New Roman"/>
          <w:sz w:val="28"/>
          <w:szCs w:val="28"/>
        </w:rPr>
      </w:pPr>
      <w:proofErr w:type="spellStart"/>
      <w:r w:rsidRPr="00881D95">
        <w:rPr>
          <w:rFonts w:ascii="Times New Roman" w:hAnsi="Times New Roman" w:cs="Times New Roman"/>
          <w:sz w:val="28"/>
          <w:szCs w:val="28"/>
        </w:rPr>
        <w:t>Ст</w:t>
      </w:r>
      <w:proofErr w:type="spellEnd"/>
      <w:r w:rsidRPr="00881D95">
        <w:rPr>
          <w:rFonts w:ascii="Times New Roman" w:hAnsi="Times New Roman" w:cs="Times New Roman"/>
          <w:sz w:val="28"/>
          <w:szCs w:val="28"/>
        </w:rPr>
        <w:t xml:space="preserve"> – </w:t>
      </w:r>
      <w:r w:rsidR="00390737" w:rsidRPr="00881D95">
        <w:rPr>
          <w:rFonts w:ascii="Times New Roman" w:hAnsi="Times New Roman" w:cs="Times New Roman"/>
          <w:sz w:val="28"/>
          <w:szCs w:val="28"/>
        </w:rPr>
        <w:t>ставка субсидирования,</w:t>
      </w:r>
      <w:r w:rsidRPr="00881D95">
        <w:rPr>
          <w:rFonts w:ascii="Times New Roman" w:hAnsi="Times New Roman" w:cs="Times New Roman"/>
          <w:sz w:val="28"/>
          <w:szCs w:val="28"/>
        </w:rPr>
        <w:t xml:space="preserve"> установленн</w:t>
      </w:r>
      <w:r w:rsidR="006A189F" w:rsidRPr="00881D95">
        <w:rPr>
          <w:rFonts w:ascii="Times New Roman" w:hAnsi="Times New Roman" w:cs="Times New Roman"/>
          <w:sz w:val="28"/>
          <w:szCs w:val="28"/>
        </w:rPr>
        <w:t>ая</w:t>
      </w:r>
      <w:r w:rsidRPr="00881D95">
        <w:rPr>
          <w:rFonts w:ascii="Times New Roman" w:hAnsi="Times New Roman" w:cs="Times New Roman"/>
          <w:sz w:val="28"/>
          <w:szCs w:val="28"/>
        </w:rPr>
        <w:t xml:space="preserve"> Государственной программ</w:t>
      </w:r>
      <w:r w:rsidR="006A189F" w:rsidRPr="00881D95">
        <w:rPr>
          <w:rFonts w:ascii="Times New Roman" w:hAnsi="Times New Roman" w:cs="Times New Roman"/>
          <w:sz w:val="28"/>
          <w:szCs w:val="28"/>
        </w:rPr>
        <w:t>ой</w:t>
      </w:r>
      <w:r w:rsidRPr="00881D95">
        <w:rPr>
          <w:rFonts w:ascii="Times New Roman" w:hAnsi="Times New Roman" w:cs="Times New Roman"/>
          <w:sz w:val="28"/>
          <w:szCs w:val="28"/>
        </w:rPr>
        <w:t xml:space="preserve"> № 506-п, </w:t>
      </w:r>
      <w:r w:rsidR="004E4BBA" w:rsidRPr="00881D95">
        <w:rPr>
          <w:rFonts w:ascii="Times New Roman" w:hAnsi="Times New Roman" w:cs="Times New Roman"/>
          <w:sz w:val="28"/>
          <w:szCs w:val="28"/>
        </w:rPr>
        <w:t>процентов</w:t>
      </w:r>
      <w:r w:rsidRPr="00881D95">
        <w:rPr>
          <w:rFonts w:ascii="Times New Roman" w:hAnsi="Times New Roman" w:cs="Times New Roman"/>
          <w:sz w:val="28"/>
          <w:szCs w:val="28"/>
        </w:rPr>
        <w:t>.</w:t>
      </w:r>
    </w:p>
    <w:p w:rsidR="00096A38" w:rsidRPr="00881D95" w:rsidRDefault="00096A38" w:rsidP="00096A38">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 xml:space="preserve">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r:id="rId22" w:history="1">
        <w:r w:rsidRPr="00881D95">
          <w:rPr>
            <w:rFonts w:ascii="Times New Roman" w:eastAsia="Times New Roman" w:hAnsi="Times New Roman" w:cs="Times New Roman"/>
            <w:sz w:val="28"/>
            <w:szCs w:val="28"/>
          </w:rPr>
          <w:t>пунктом 1.3</w:t>
        </w:r>
      </w:hyperlink>
      <w:r w:rsidRPr="00881D95">
        <w:rPr>
          <w:rFonts w:ascii="Times New Roman" w:eastAsia="Times New Roman" w:hAnsi="Times New Roman" w:cs="Times New Roman"/>
          <w:sz w:val="28"/>
          <w:szCs w:val="28"/>
        </w:rPr>
        <w:t xml:space="preserve"> Порядка, министерством проводится отбор </w:t>
      </w:r>
      <w:r w:rsidR="005116E8" w:rsidRPr="00881D95">
        <w:rPr>
          <w:rFonts w:ascii="Times New Roman" w:eastAsia="Times New Roman" w:hAnsi="Times New Roman" w:cs="Times New Roman"/>
          <w:sz w:val="28"/>
          <w:szCs w:val="28"/>
        </w:rPr>
        <w:br/>
      </w:r>
      <w:r w:rsidRPr="00881D95">
        <w:rPr>
          <w:rFonts w:ascii="Times New Roman" w:eastAsia="Times New Roman" w:hAnsi="Times New Roman" w:cs="Times New Roman"/>
          <w:sz w:val="28"/>
          <w:szCs w:val="28"/>
        </w:rPr>
        <w:t>в порядке и сроки, предусмотренные Порядком.</w:t>
      </w:r>
    </w:p>
    <w:p w:rsidR="00AA7EB7" w:rsidRPr="00881D95" w:rsidRDefault="00AA7EB7" w:rsidP="00AA7EB7">
      <w:pPr>
        <w:autoSpaceDE w:val="0"/>
        <w:autoSpaceDN w:val="0"/>
        <w:adjustRightInd w:val="0"/>
        <w:ind w:firstLine="709"/>
        <w:jc w:val="both"/>
        <w:rPr>
          <w:sz w:val="28"/>
          <w:szCs w:val="28"/>
        </w:rPr>
      </w:pPr>
      <w:r w:rsidRPr="00881D95">
        <w:rPr>
          <w:sz w:val="28"/>
          <w:szCs w:val="28"/>
        </w:rPr>
        <w:t>В случае образования неиспользованного объема субсидии в связи с уклонением получателей субсидий от заключения соглашений министерство принимает решение в форме приказа о внесении изменений в приказ о результатах отбора в целях предоставления субсидии участнику(</w:t>
      </w:r>
      <w:proofErr w:type="spellStart"/>
      <w:r w:rsidRPr="00881D95">
        <w:rPr>
          <w:sz w:val="28"/>
          <w:szCs w:val="28"/>
        </w:rPr>
        <w:t>ам</w:t>
      </w:r>
      <w:proofErr w:type="spellEnd"/>
      <w:r w:rsidRPr="00881D95">
        <w:rPr>
          <w:sz w:val="28"/>
          <w:szCs w:val="28"/>
        </w:rPr>
        <w:t>) отбора, заявка(и) которого(</w:t>
      </w:r>
      <w:proofErr w:type="spellStart"/>
      <w:r w:rsidRPr="00881D95">
        <w:rPr>
          <w:sz w:val="28"/>
          <w:szCs w:val="28"/>
        </w:rPr>
        <w:t>ых</w:t>
      </w:r>
      <w:proofErr w:type="spellEnd"/>
      <w:r w:rsidRPr="00881D95">
        <w:rPr>
          <w:sz w:val="28"/>
          <w:szCs w:val="28"/>
        </w:rPr>
        <w:t>) была(и) отклонена(ы) по основанию для отклонения заявки, указанному в подпункте 7 пункта 2.16 Порядка, и стоящего(их) под наименьшим(и) порядковым(и) номером(</w:t>
      </w:r>
      <w:proofErr w:type="spellStart"/>
      <w:r w:rsidRPr="00881D95">
        <w:rPr>
          <w:sz w:val="28"/>
          <w:szCs w:val="28"/>
        </w:rPr>
        <w:t>ами</w:t>
      </w:r>
      <w:proofErr w:type="spellEnd"/>
      <w:r w:rsidRPr="00881D95">
        <w:rPr>
          <w:sz w:val="28"/>
          <w:szCs w:val="28"/>
        </w:rPr>
        <w:t xml:space="preserve">) в реестре участников отбора, </w:t>
      </w:r>
      <w:r w:rsidR="00960849" w:rsidRPr="00881D95">
        <w:rPr>
          <w:sz w:val="28"/>
          <w:szCs w:val="28"/>
        </w:rPr>
        <w:br/>
      </w:r>
      <w:r w:rsidRPr="00881D95">
        <w:rPr>
          <w:sz w:val="28"/>
          <w:szCs w:val="28"/>
        </w:rPr>
        <w:t>не прошедших отбор.</w:t>
      </w:r>
    </w:p>
    <w:p w:rsidR="00175C09" w:rsidRPr="00881D95" w:rsidRDefault="00175C09" w:rsidP="00175C09">
      <w:pPr>
        <w:autoSpaceDE w:val="0"/>
        <w:autoSpaceDN w:val="0"/>
        <w:adjustRightInd w:val="0"/>
        <w:ind w:firstLine="709"/>
        <w:jc w:val="both"/>
        <w:rPr>
          <w:sz w:val="28"/>
          <w:szCs w:val="28"/>
        </w:rPr>
      </w:pPr>
      <w:r w:rsidRPr="00881D95">
        <w:rPr>
          <w:sz w:val="28"/>
          <w:szCs w:val="28"/>
        </w:rPr>
        <w:t xml:space="preserve">В случае недостаточности неиспользованного объема субсидии в связи с уклонением получателей субсидий от заключения соглашений для предоставления участнику отбора министерство в течение 1 рабочего дня </w:t>
      </w:r>
      <w:r w:rsidR="005116E8" w:rsidRPr="00881D95">
        <w:rPr>
          <w:sz w:val="28"/>
          <w:szCs w:val="28"/>
        </w:rPr>
        <w:br/>
      </w:r>
      <w:r w:rsidRPr="00881D95">
        <w:rPr>
          <w:sz w:val="28"/>
          <w:szCs w:val="28"/>
        </w:rPr>
        <w:t xml:space="preserve">со дня, следующего за днем образования неисполненного объема субсидии </w:t>
      </w:r>
      <w:r w:rsidR="005116E8" w:rsidRPr="00881D95">
        <w:rPr>
          <w:sz w:val="28"/>
          <w:szCs w:val="28"/>
        </w:rPr>
        <w:br/>
      </w:r>
      <w:r w:rsidRPr="00881D95">
        <w:rPr>
          <w:sz w:val="28"/>
          <w:szCs w:val="28"/>
        </w:rPr>
        <w:t>в связи с уклонением получателей субсидий от заключения соглашений, осуществляет действия, предусмотренные пунктом 2.23 Порядка.</w:t>
      </w:r>
    </w:p>
    <w:p w:rsidR="00B94634" w:rsidRPr="00881D95" w:rsidRDefault="00B94634" w:rsidP="00B94634">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w:t>
      </w:r>
      <w:r w:rsidR="00973B8C" w:rsidRPr="00881D95">
        <w:rPr>
          <w:rFonts w:ascii="Times New Roman" w:eastAsia="Times New Roman" w:hAnsi="Times New Roman" w:cs="Times New Roman"/>
          <w:sz w:val="28"/>
          <w:szCs w:val="28"/>
        </w:rPr>
        <w:t>ым</w:t>
      </w:r>
      <w:r w:rsidRPr="00881D95">
        <w:rPr>
          <w:rFonts w:ascii="Times New Roman" w:eastAsia="Times New Roman" w:hAnsi="Times New Roman" w:cs="Times New Roman"/>
          <w:sz w:val="28"/>
          <w:szCs w:val="28"/>
        </w:rPr>
        <w:t xml:space="preserve"> финансов</w:t>
      </w:r>
      <w:r w:rsidR="00973B8C" w:rsidRPr="00881D95">
        <w:rPr>
          <w:rFonts w:ascii="Times New Roman" w:eastAsia="Times New Roman" w:hAnsi="Times New Roman" w:cs="Times New Roman"/>
          <w:sz w:val="28"/>
          <w:szCs w:val="28"/>
        </w:rPr>
        <w:t>ым</w:t>
      </w:r>
      <w:r w:rsidRPr="00881D95">
        <w:rPr>
          <w:rFonts w:ascii="Times New Roman" w:eastAsia="Times New Roman" w:hAnsi="Times New Roman" w:cs="Times New Roman"/>
          <w:sz w:val="28"/>
          <w:szCs w:val="28"/>
        </w:rPr>
        <w:t xml:space="preserve"> орган</w:t>
      </w:r>
      <w:r w:rsidR="00973B8C" w:rsidRPr="00881D95">
        <w:rPr>
          <w:rFonts w:ascii="Times New Roman" w:eastAsia="Times New Roman" w:hAnsi="Times New Roman" w:cs="Times New Roman"/>
          <w:sz w:val="28"/>
          <w:szCs w:val="28"/>
        </w:rPr>
        <w:t>ом,</w:t>
      </w:r>
      <w:r w:rsidRPr="00881D95">
        <w:rPr>
          <w:rFonts w:ascii="Times New Roman" w:eastAsia="Times New Roman" w:hAnsi="Times New Roman" w:cs="Times New Roman"/>
          <w:sz w:val="28"/>
          <w:szCs w:val="28"/>
        </w:rPr>
        <w:t xml:space="preserve"> в форме электронного документа </w:t>
      </w:r>
      <w:r w:rsidR="00E93A82" w:rsidRPr="00881D95">
        <w:rPr>
          <w:rFonts w:ascii="Times New Roman" w:eastAsia="Times New Roman" w:hAnsi="Times New Roman" w:cs="Times New Roman"/>
          <w:sz w:val="28"/>
          <w:szCs w:val="28"/>
        </w:rPr>
        <w:br/>
      </w:r>
      <w:r w:rsidRPr="00881D95">
        <w:rPr>
          <w:rFonts w:ascii="Times New Roman" w:eastAsia="Times New Roman" w:hAnsi="Times New Roman" w:cs="Times New Roman"/>
          <w:sz w:val="28"/>
          <w:szCs w:val="28"/>
        </w:rPr>
        <w:t xml:space="preserve">с использованием </w:t>
      </w:r>
      <w:r w:rsidR="00FF3D25" w:rsidRPr="00881D95">
        <w:rPr>
          <w:rFonts w:ascii="Times New Roman" w:eastAsia="Times New Roman" w:hAnsi="Times New Roman" w:cs="Times New Roman"/>
          <w:sz w:val="28"/>
          <w:szCs w:val="28"/>
        </w:rPr>
        <w:t>государственной интегрированной информационной системы управления общественными финансами «Электро</w:t>
      </w:r>
      <w:r w:rsidR="00973B8C" w:rsidRPr="00881D95">
        <w:rPr>
          <w:rFonts w:ascii="Times New Roman" w:eastAsia="Times New Roman" w:hAnsi="Times New Roman" w:cs="Times New Roman"/>
          <w:sz w:val="28"/>
          <w:szCs w:val="28"/>
        </w:rPr>
        <w:t>нный бюджет» (далее – система «Э</w:t>
      </w:r>
      <w:r w:rsidR="00FF3D25" w:rsidRPr="00881D95">
        <w:rPr>
          <w:rFonts w:ascii="Times New Roman" w:eastAsia="Times New Roman" w:hAnsi="Times New Roman" w:cs="Times New Roman"/>
          <w:sz w:val="28"/>
          <w:szCs w:val="28"/>
        </w:rPr>
        <w:t>лектронный бюджет</w:t>
      </w:r>
      <w:r w:rsidR="00500BAD" w:rsidRPr="00881D95">
        <w:rPr>
          <w:rFonts w:ascii="Times New Roman" w:eastAsia="Times New Roman" w:hAnsi="Times New Roman" w:cs="Times New Roman"/>
          <w:sz w:val="28"/>
          <w:szCs w:val="28"/>
        </w:rPr>
        <w:t>»</w:t>
      </w:r>
      <w:r w:rsidR="00FF3D25" w:rsidRPr="00881D95">
        <w:rPr>
          <w:rFonts w:ascii="Times New Roman" w:eastAsia="Times New Roman" w:hAnsi="Times New Roman" w:cs="Times New Roman"/>
          <w:sz w:val="28"/>
          <w:szCs w:val="28"/>
        </w:rPr>
        <w:t>, типовая форма), содержащего следующие обязательные условия</w:t>
      </w:r>
      <w:r w:rsidRPr="00881D95">
        <w:rPr>
          <w:rFonts w:ascii="Times New Roman" w:eastAsia="Times New Roman" w:hAnsi="Times New Roman" w:cs="Times New Roman"/>
          <w:sz w:val="28"/>
          <w:szCs w:val="28"/>
        </w:rPr>
        <w:t>:</w:t>
      </w:r>
    </w:p>
    <w:p w:rsidR="00B94634" w:rsidRPr="00881D95" w:rsidRDefault="00B94634" w:rsidP="00B94634">
      <w:pPr>
        <w:autoSpaceDE w:val="0"/>
        <w:autoSpaceDN w:val="0"/>
        <w:adjustRightInd w:val="0"/>
        <w:ind w:firstLine="709"/>
        <w:jc w:val="both"/>
        <w:rPr>
          <w:sz w:val="28"/>
          <w:szCs w:val="28"/>
        </w:rPr>
      </w:pPr>
      <w:r w:rsidRPr="00881D95">
        <w:rPr>
          <w:sz w:val="28"/>
          <w:szCs w:val="28"/>
        </w:rPr>
        <w:t xml:space="preserve">1) согласование новых условий соглашения или о расторжении соглашения при </w:t>
      </w:r>
      <w:proofErr w:type="spellStart"/>
      <w:r w:rsidRPr="00881D95">
        <w:rPr>
          <w:sz w:val="28"/>
          <w:szCs w:val="28"/>
        </w:rPr>
        <w:t>недостижении</w:t>
      </w:r>
      <w:proofErr w:type="spellEnd"/>
      <w:r w:rsidRPr="00881D95">
        <w:rPr>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B94634" w:rsidRPr="00881D95" w:rsidRDefault="00B94634" w:rsidP="00B94634">
      <w:pPr>
        <w:autoSpaceDE w:val="0"/>
        <w:autoSpaceDN w:val="0"/>
        <w:adjustRightInd w:val="0"/>
        <w:ind w:firstLine="709"/>
        <w:jc w:val="both"/>
        <w:rPr>
          <w:sz w:val="28"/>
          <w:szCs w:val="28"/>
        </w:rPr>
      </w:pPr>
      <w:r w:rsidRPr="00881D95">
        <w:rPr>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w:t>
      </w:r>
      <w:r w:rsidR="002E162B" w:rsidRPr="00881D95">
        <w:rPr>
          <w:sz w:val="28"/>
          <w:szCs w:val="28"/>
        </w:rPr>
        <w:br/>
      </w:r>
      <w:r w:rsidRPr="00881D95">
        <w:rPr>
          <w:sz w:val="28"/>
          <w:szCs w:val="28"/>
        </w:rPr>
        <w:t>со статьями 268.1 и 269.2 Бюджетного кодекса Российской Федерации;</w:t>
      </w:r>
    </w:p>
    <w:p w:rsidR="00B94634" w:rsidRPr="00881D95" w:rsidRDefault="00B94634" w:rsidP="00B94634">
      <w:pPr>
        <w:widowControl w:val="0"/>
        <w:autoSpaceDE w:val="0"/>
        <w:autoSpaceDN w:val="0"/>
        <w:ind w:firstLine="709"/>
        <w:jc w:val="both"/>
        <w:rPr>
          <w:sz w:val="28"/>
          <w:szCs w:val="28"/>
        </w:rPr>
      </w:pPr>
      <w:r w:rsidRPr="00881D95">
        <w:rPr>
          <w:sz w:val="28"/>
          <w:szCs w:val="28"/>
        </w:rPr>
        <w:t xml:space="preserve">3) о принятии получателем субсидии </w:t>
      </w:r>
      <w:r w:rsidRPr="00881D95">
        <w:rPr>
          <w:rFonts w:eastAsiaTheme="minorEastAsia"/>
          <w:sz w:val="28"/>
          <w:szCs w:val="28"/>
        </w:rPr>
        <w:t>обязательства по достижению результата предоставления субсидии в году предоставления субсидии;</w:t>
      </w:r>
    </w:p>
    <w:p w:rsidR="00B94634" w:rsidRPr="00881D95" w:rsidRDefault="00B94634" w:rsidP="00B94634">
      <w:pPr>
        <w:widowControl w:val="0"/>
        <w:autoSpaceDE w:val="0"/>
        <w:autoSpaceDN w:val="0"/>
        <w:ind w:firstLine="709"/>
        <w:jc w:val="both"/>
        <w:rPr>
          <w:sz w:val="28"/>
          <w:szCs w:val="28"/>
        </w:rPr>
      </w:pPr>
      <w:r w:rsidRPr="00881D95">
        <w:rPr>
          <w:sz w:val="28"/>
          <w:szCs w:val="28"/>
        </w:rPr>
        <w:t>4) предоставление отчета о достижении значения результата предоставления субсидии.</w:t>
      </w:r>
    </w:p>
    <w:p w:rsidR="00B94634" w:rsidRPr="00881D95" w:rsidRDefault="00B94634" w:rsidP="00B94634">
      <w:pPr>
        <w:autoSpaceDE w:val="0"/>
        <w:autoSpaceDN w:val="0"/>
        <w:adjustRightInd w:val="0"/>
        <w:ind w:firstLine="709"/>
        <w:jc w:val="both"/>
        <w:rPr>
          <w:sz w:val="28"/>
          <w:szCs w:val="28"/>
        </w:rPr>
      </w:pPr>
      <w:r w:rsidRPr="00881D95">
        <w:rPr>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w:t>
      </w:r>
      <w:r w:rsidR="00C50EB8" w:rsidRPr="00881D95">
        <w:rPr>
          <w:sz w:val="28"/>
          <w:szCs w:val="28"/>
        </w:rPr>
        <w:t xml:space="preserve">3.8 </w:t>
      </w:r>
      <w:r w:rsidRPr="00881D95">
        <w:rPr>
          <w:sz w:val="28"/>
          <w:szCs w:val="28"/>
        </w:rPr>
        <w:t>Порядка.</w:t>
      </w:r>
    </w:p>
    <w:p w:rsidR="00B94634" w:rsidRPr="00881D95" w:rsidRDefault="00B94634" w:rsidP="00B94634">
      <w:pPr>
        <w:autoSpaceDE w:val="0"/>
        <w:autoSpaceDN w:val="0"/>
        <w:adjustRightInd w:val="0"/>
        <w:ind w:firstLine="709"/>
        <w:jc w:val="both"/>
        <w:rPr>
          <w:sz w:val="28"/>
          <w:szCs w:val="28"/>
        </w:rPr>
      </w:pPr>
      <w:r w:rsidRPr="00881D95">
        <w:rPr>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w:t>
      </w:r>
      <w:r w:rsidR="00C50EB8" w:rsidRPr="00881D95">
        <w:rPr>
          <w:sz w:val="28"/>
          <w:szCs w:val="28"/>
        </w:rPr>
        <w:t xml:space="preserve">3.8 </w:t>
      </w:r>
      <w:r w:rsidRPr="00881D95">
        <w:rPr>
          <w:sz w:val="28"/>
          <w:szCs w:val="28"/>
        </w:rPr>
        <w:t>Порядка.</w:t>
      </w:r>
    </w:p>
    <w:p w:rsidR="00695441" w:rsidRPr="00881D95" w:rsidRDefault="00695441" w:rsidP="00695441">
      <w:pPr>
        <w:autoSpaceDE w:val="0"/>
        <w:autoSpaceDN w:val="0"/>
        <w:adjustRightInd w:val="0"/>
        <w:ind w:firstLine="709"/>
        <w:jc w:val="both"/>
        <w:rPr>
          <w:sz w:val="28"/>
          <w:szCs w:val="28"/>
        </w:rPr>
      </w:pPr>
      <w:r w:rsidRPr="00881D95">
        <w:rPr>
          <w:sz w:val="28"/>
          <w:szCs w:val="28"/>
        </w:rPr>
        <w:t>3.7. 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запрашивает</w:t>
      </w:r>
      <w:r w:rsidR="002B6224" w:rsidRPr="00881D95">
        <w:rPr>
          <w:sz w:val="28"/>
          <w:szCs w:val="28"/>
        </w:rPr>
        <w:t xml:space="preserve"> в порядке межведомственного взаимодействия</w:t>
      </w:r>
      <w:r w:rsidRPr="00881D95">
        <w:rPr>
          <w:sz w:val="28"/>
          <w:szCs w:val="28"/>
        </w:rPr>
        <w:t xml:space="preserve">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881D95">
        <w:rPr>
          <w:sz w:val="28"/>
          <w:szCs w:val="28"/>
        </w:rPr>
        <w:t>микропредприятию</w:t>
      </w:r>
      <w:proofErr w:type="spellEnd"/>
      <w:r w:rsidRPr="00881D95">
        <w:rPr>
          <w:sz w:val="28"/>
          <w:szCs w:val="28"/>
        </w:rPr>
        <w:t xml:space="preserve"> в соответствии с Федеральным законом от 24.07.2007 </w:t>
      </w:r>
      <w:r w:rsidR="002E162B" w:rsidRPr="00881D95">
        <w:rPr>
          <w:sz w:val="28"/>
          <w:szCs w:val="28"/>
        </w:rPr>
        <w:br/>
      </w:r>
      <w:r w:rsidRPr="00881D95">
        <w:rPr>
          <w:sz w:val="28"/>
          <w:szCs w:val="28"/>
        </w:rPr>
        <w:t>№ 209-ФЗ «О развитии малого и среднего предпринимательства в Российской Федерации» (далее — субъект микропредпринимательства).</w:t>
      </w:r>
    </w:p>
    <w:p w:rsidR="00695441" w:rsidRPr="00881D95" w:rsidRDefault="00695441" w:rsidP="00695441">
      <w:pPr>
        <w:autoSpaceDE w:val="0"/>
        <w:autoSpaceDN w:val="0"/>
        <w:adjustRightInd w:val="0"/>
        <w:ind w:firstLine="709"/>
        <w:jc w:val="both"/>
        <w:rPr>
          <w:sz w:val="28"/>
          <w:szCs w:val="28"/>
        </w:rPr>
      </w:pPr>
      <w:r w:rsidRPr="00881D95">
        <w:rPr>
          <w:sz w:val="28"/>
          <w:szCs w:val="28"/>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695441" w:rsidRPr="00881D95" w:rsidRDefault="00695441" w:rsidP="00695441">
      <w:pPr>
        <w:autoSpaceDE w:val="0"/>
        <w:autoSpaceDN w:val="0"/>
        <w:adjustRightInd w:val="0"/>
        <w:ind w:firstLine="709"/>
        <w:jc w:val="both"/>
        <w:rPr>
          <w:sz w:val="28"/>
          <w:szCs w:val="28"/>
        </w:rPr>
      </w:pPr>
      <w:r w:rsidRPr="00881D95">
        <w:rPr>
          <w:sz w:val="28"/>
          <w:szCs w:val="28"/>
        </w:rPr>
        <w:t>В случае заключения дополнительного соглашения, предусмотренного абзацами шестым, седьмым</w:t>
      </w:r>
      <w:r w:rsidR="0082444A" w:rsidRPr="00881D95">
        <w:rPr>
          <w:sz w:val="28"/>
          <w:szCs w:val="28"/>
        </w:rPr>
        <w:t xml:space="preserve"> </w:t>
      </w:r>
      <w:r w:rsidRPr="00881D95">
        <w:rPr>
          <w:sz w:val="28"/>
          <w:szCs w:val="28"/>
        </w:rPr>
        <w:t xml:space="preserve">пункта 3.6 Порядка, министерство в течение </w:t>
      </w:r>
      <w:r w:rsidR="002E162B" w:rsidRPr="00881D95">
        <w:rPr>
          <w:sz w:val="28"/>
          <w:szCs w:val="28"/>
        </w:rPr>
        <w:br/>
      </w:r>
      <w:r w:rsidRPr="00881D95">
        <w:rPr>
          <w:sz w:val="28"/>
          <w:szCs w:val="28"/>
        </w:rPr>
        <w:t>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695441" w:rsidRPr="00881D95" w:rsidRDefault="00695441" w:rsidP="00695441">
      <w:pPr>
        <w:autoSpaceDE w:val="0"/>
        <w:autoSpaceDN w:val="0"/>
        <w:adjustRightInd w:val="0"/>
        <w:ind w:firstLine="709"/>
        <w:jc w:val="both"/>
        <w:rPr>
          <w:sz w:val="28"/>
          <w:szCs w:val="28"/>
        </w:rPr>
      </w:pPr>
      <w:r w:rsidRPr="00881D95">
        <w:rPr>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695441" w:rsidRPr="00881D95" w:rsidRDefault="00695441" w:rsidP="00695441">
      <w:pPr>
        <w:autoSpaceDE w:val="0"/>
        <w:autoSpaceDN w:val="0"/>
        <w:adjustRightInd w:val="0"/>
        <w:ind w:firstLine="709"/>
        <w:jc w:val="both"/>
        <w:rPr>
          <w:sz w:val="28"/>
          <w:szCs w:val="28"/>
        </w:rPr>
      </w:pPr>
      <w:r w:rsidRPr="00881D95">
        <w:rPr>
          <w:sz w:val="28"/>
          <w:szCs w:val="28"/>
        </w:rP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95441" w:rsidRPr="00881D95" w:rsidRDefault="00695441" w:rsidP="00695441">
      <w:pPr>
        <w:autoSpaceDE w:val="0"/>
        <w:autoSpaceDN w:val="0"/>
        <w:adjustRightInd w:val="0"/>
        <w:ind w:firstLine="709"/>
        <w:jc w:val="both"/>
        <w:rPr>
          <w:strike/>
          <w:sz w:val="28"/>
          <w:szCs w:val="28"/>
        </w:rPr>
      </w:pPr>
      <w:r w:rsidRPr="00881D95">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w:t>
      </w:r>
      <w:r w:rsidR="00D67F09" w:rsidRPr="00881D95">
        <w:rPr>
          <w:sz w:val="28"/>
          <w:szCs w:val="28"/>
        </w:rPr>
        <w:t xml:space="preserve"> и акта </w:t>
      </w:r>
      <w:r w:rsidR="00D67F09" w:rsidRPr="00881D95">
        <w:rPr>
          <w:sz w:val="28"/>
          <w:szCs w:val="28"/>
        </w:rPr>
        <w:br/>
        <w:t xml:space="preserve">об исполнении обязательств по соглашению с отражением информации </w:t>
      </w:r>
      <w:r w:rsidR="00D67F09" w:rsidRPr="00881D95">
        <w:rPr>
          <w:sz w:val="28"/>
          <w:szCs w:val="28"/>
        </w:rPr>
        <w:br/>
        <w:t>о неисполненных получателем субсидии обязательствах, источником финансового обеспечения которых являются субсидия, и возврате неиспользованного остатка субсидии в краевой бюджет</w:t>
      </w:r>
      <w:r w:rsidR="00EB7BA1" w:rsidRPr="00881D95">
        <w:rPr>
          <w:sz w:val="28"/>
          <w:szCs w:val="28"/>
        </w:rPr>
        <w:t>.</w:t>
      </w:r>
    </w:p>
    <w:p w:rsidR="00695441" w:rsidRPr="00881D95" w:rsidRDefault="00695441" w:rsidP="00695441">
      <w:pPr>
        <w:autoSpaceDE w:val="0"/>
        <w:autoSpaceDN w:val="0"/>
        <w:adjustRightInd w:val="0"/>
        <w:ind w:firstLine="709"/>
        <w:jc w:val="both"/>
        <w:rPr>
          <w:sz w:val="28"/>
          <w:szCs w:val="28"/>
        </w:rPr>
      </w:pPr>
      <w:r w:rsidRPr="00881D95">
        <w:rPr>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695441" w:rsidRPr="00881D95" w:rsidRDefault="00695441" w:rsidP="00695441">
      <w:pPr>
        <w:autoSpaceDE w:val="0"/>
        <w:autoSpaceDN w:val="0"/>
        <w:adjustRightInd w:val="0"/>
        <w:ind w:firstLine="709"/>
        <w:jc w:val="both"/>
        <w:rPr>
          <w:sz w:val="28"/>
          <w:szCs w:val="28"/>
        </w:rPr>
      </w:pPr>
      <w:r w:rsidRPr="00881D95">
        <w:rPr>
          <w:sz w:val="28"/>
          <w:szCs w:val="28"/>
        </w:rPr>
        <w:t>3.10. Основаниями для отказа получателю субсидии в предоставлении субсидии являются:</w:t>
      </w:r>
    </w:p>
    <w:p w:rsidR="002B6224" w:rsidRPr="00881D95" w:rsidRDefault="002B6224" w:rsidP="002B6224">
      <w:pPr>
        <w:autoSpaceDE w:val="0"/>
        <w:autoSpaceDN w:val="0"/>
        <w:adjustRightInd w:val="0"/>
        <w:ind w:firstLine="709"/>
        <w:jc w:val="both"/>
        <w:rPr>
          <w:sz w:val="28"/>
          <w:szCs w:val="28"/>
        </w:rPr>
      </w:pPr>
      <w:r w:rsidRPr="00881D95">
        <w:rPr>
          <w:sz w:val="28"/>
          <w:szCs w:val="28"/>
        </w:rPr>
        <w:t xml:space="preserve">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w:t>
      </w:r>
      <w:r w:rsidR="00DA2173" w:rsidRPr="00881D95">
        <w:rPr>
          <w:sz w:val="28"/>
          <w:szCs w:val="28"/>
        </w:rPr>
        <w:t>абзац</w:t>
      </w:r>
      <w:r w:rsidR="002349C9" w:rsidRPr="00881D95">
        <w:rPr>
          <w:sz w:val="28"/>
          <w:szCs w:val="28"/>
        </w:rPr>
        <w:t>ах</w:t>
      </w:r>
      <w:r w:rsidR="00DA2173" w:rsidRPr="00881D95">
        <w:rPr>
          <w:sz w:val="28"/>
          <w:szCs w:val="28"/>
        </w:rPr>
        <w:t xml:space="preserve"> двадцатом</w:t>
      </w:r>
      <w:r w:rsidR="00112AC1" w:rsidRPr="00881D95">
        <w:rPr>
          <w:sz w:val="28"/>
          <w:szCs w:val="28"/>
        </w:rPr>
        <w:t>, двадцать первом</w:t>
      </w:r>
      <w:r w:rsidR="00DA2173" w:rsidRPr="00881D95">
        <w:rPr>
          <w:sz w:val="28"/>
          <w:szCs w:val="28"/>
        </w:rPr>
        <w:t xml:space="preserve"> подпункта «е» подпункта 2</w:t>
      </w:r>
      <w:r w:rsidR="00DD4BE0" w:rsidRPr="00881D95">
        <w:rPr>
          <w:sz w:val="28"/>
          <w:szCs w:val="28"/>
        </w:rPr>
        <w:t xml:space="preserve"> (в части предоставления выписок из Единого государственного реестра недвижимости)</w:t>
      </w:r>
      <w:r w:rsidR="00DA2173" w:rsidRPr="00881D95">
        <w:rPr>
          <w:sz w:val="28"/>
          <w:szCs w:val="28"/>
        </w:rPr>
        <w:t xml:space="preserve">, абзаце </w:t>
      </w:r>
      <w:r w:rsidR="00DD4BE0" w:rsidRPr="00881D95">
        <w:rPr>
          <w:sz w:val="28"/>
          <w:szCs w:val="28"/>
        </w:rPr>
        <w:t xml:space="preserve">одиннадцатом подпункта «в» </w:t>
      </w:r>
      <w:r w:rsidR="00DA2173" w:rsidRPr="00881D95">
        <w:rPr>
          <w:sz w:val="28"/>
          <w:szCs w:val="28"/>
        </w:rPr>
        <w:t>подпункта 3</w:t>
      </w:r>
      <w:r w:rsidR="00DD4BE0" w:rsidRPr="00881D95">
        <w:rPr>
          <w:sz w:val="28"/>
          <w:szCs w:val="28"/>
        </w:rPr>
        <w:t xml:space="preserve"> (в части предоставления выписок из Единого государственного реестра недвижимости)</w:t>
      </w:r>
      <w:r w:rsidR="00DA2173" w:rsidRPr="00881D95">
        <w:rPr>
          <w:sz w:val="28"/>
          <w:szCs w:val="28"/>
        </w:rPr>
        <w:t xml:space="preserve">, </w:t>
      </w:r>
      <w:r w:rsidRPr="00881D95">
        <w:rPr>
          <w:sz w:val="28"/>
          <w:szCs w:val="28"/>
        </w:rPr>
        <w:t xml:space="preserve">подпунктах </w:t>
      </w:r>
      <w:r w:rsidR="00EB1FD4" w:rsidRPr="00881D95">
        <w:rPr>
          <w:sz w:val="28"/>
          <w:szCs w:val="28"/>
        </w:rPr>
        <w:t xml:space="preserve">5, 6 </w:t>
      </w:r>
      <w:r w:rsidRPr="00881D95">
        <w:rPr>
          <w:sz w:val="28"/>
          <w:szCs w:val="28"/>
        </w:rPr>
        <w:t>пункта 2.10 Порядка);</w:t>
      </w:r>
    </w:p>
    <w:p w:rsidR="002B6224" w:rsidRPr="00881D95" w:rsidRDefault="002B6224" w:rsidP="002B6224">
      <w:pPr>
        <w:autoSpaceDE w:val="0"/>
        <w:autoSpaceDN w:val="0"/>
        <w:adjustRightInd w:val="0"/>
        <w:ind w:firstLine="709"/>
        <w:jc w:val="both"/>
        <w:rPr>
          <w:sz w:val="28"/>
          <w:szCs w:val="28"/>
        </w:rPr>
      </w:pPr>
      <w:r w:rsidRPr="00881D95">
        <w:rPr>
          <w:sz w:val="28"/>
          <w:szCs w:val="28"/>
        </w:rPr>
        <w:t>2) установление факта недостоверности представленной получателем субсидии информации;</w:t>
      </w:r>
    </w:p>
    <w:p w:rsidR="002B6224" w:rsidRPr="00881D95" w:rsidRDefault="002B6224" w:rsidP="002B6224">
      <w:pPr>
        <w:autoSpaceDE w:val="0"/>
        <w:autoSpaceDN w:val="0"/>
        <w:adjustRightInd w:val="0"/>
        <w:ind w:firstLine="709"/>
        <w:jc w:val="both"/>
        <w:rPr>
          <w:sz w:val="28"/>
          <w:szCs w:val="28"/>
        </w:rPr>
      </w:pPr>
      <w:r w:rsidRPr="00881D95">
        <w:rPr>
          <w:sz w:val="28"/>
          <w:szCs w:val="28"/>
        </w:rPr>
        <w:t>3) несоответствие получателя субсидии условию, указанному в </w:t>
      </w:r>
      <w:r w:rsidR="00DB4B70" w:rsidRPr="00881D95">
        <w:rPr>
          <w:sz w:val="28"/>
          <w:szCs w:val="28"/>
        </w:rPr>
        <w:t xml:space="preserve">подпункте 1 </w:t>
      </w:r>
      <w:r w:rsidRPr="00881D95">
        <w:rPr>
          <w:sz w:val="28"/>
          <w:szCs w:val="28"/>
        </w:rPr>
        <w:t>пункт</w:t>
      </w:r>
      <w:r w:rsidR="00DB4B70" w:rsidRPr="00881D95">
        <w:rPr>
          <w:sz w:val="28"/>
          <w:szCs w:val="28"/>
        </w:rPr>
        <w:t>а</w:t>
      </w:r>
      <w:r w:rsidRPr="00881D95">
        <w:rPr>
          <w:sz w:val="28"/>
          <w:szCs w:val="28"/>
        </w:rPr>
        <w:t xml:space="preserve"> 3.1 Порядка;</w:t>
      </w:r>
    </w:p>
    <w:p w:rsidR="002B6224" w:rsidRPr="00881D95" w:rsidRDefault="002B6224" w:rsidP="00695441">
      <w:pPr>
        <w:autoSpaceDE w:val="0"/>
        <w:autoSpaceDN w:val="0"/>
        <w:adjustRightInd w:val="0"/>
        <w:ind w:firstLine="709"/>
        <w:jc w:val="both"/>
        <w:rPr>
          <w:sz w:val="28"/>
          <w:szCs w:val="28"/>
        </w:rPr>
      </w:pPr>
      <w:r w:rsidRPr="00881D95">
        <w:rPr>
          <w:sz w:val="28"/>
          <w:szCs w:val="28"/>
        </w:rPr>
        <w:t>4) признание получателя субсидии уклонившимся от заключения соглашения.</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3.11. Условиями признания получателя субсидии уклонившимся от заключения </w:t>
      </w:r>
      <w:r w:rsidR="006367F1" w:rsidRPr="00881D95">
        <w:rPr>
          <w:sz w:val="28"/>
          <w:szCs w:val="28"/>
        </w:rPr>
        <w:t xml:space="preserve">соглашения </w:t>
      </w:r>
      <w:r w:rsidR="00036C4C" w:rsidRPr="00881D95">
        <w:rPr>
          <w:sz w:val="28"/>
          <w:szCs w:val="28"/>
        </w:rPr>
        <w:t xml:space="preserve">(дополнительного соглашения) </w:t>
      </w:r>
      <w:r w:rsidR="006367F1" w:rsidRPr="00881D95">
        <w:rPr>
          <w:sz w:val="28"/>
          <w:szCs w:val="28"/>
        </w:rPr>
        <w:t>являются</w:t>
      </w:r>
      <w:r w:rsidRPr="00881D95">
        <w:rPr>
          <w:sz w:val="28"/>
          <w:szCs w:val="28"/>
        </w:rPr>
        <w:t>:</w:t>
      </w:r>
    </w:p>
    <w:p w:rsidR="00695441" w:rsidRPr="00881D95" w:rsidRDefault="00695441" w:rsidP="00695441">
      <w:pPr>
        <w:autoSpaceDE w:val="0"/>
        <w:autoSpaceDN w:val="0"/>
        <w:adjustRightInd w:val="0"/>
        <w:ind w:firstLine="709"/>
        <w:jc w:val="both"/>
        <w:rPr>
          <w:sz w:val="28"/>
          <w:szCs w:val="28"/>
        </w:rPr>
      </w:pPr>
      <w:r w:rsidRPr="00881D95">
        <w:rPr>
          <w:sz w:val="28"/>
          <w:szCs w:val="28"/>
        </w:rPr>
        <w:t>1) нарушение получателем субсидии срока подписания проекта соглашения</w:t>
      </w:r>
      <w:r w:rsidR="00036C4C" w:rsidRPr="00881D95">
        <w:rPr>
          <w:sz w:val="28"/>
          <w:szCs w:val="28"/>
        </w:rPr>
        <w:t xml:space="preserve"> (дополнительного соглашения)</w:t>
      </w:r>
      <w:r w:rsidRPr="00881D95">
        <w:rPr>
          <w:sz w:val="28"/>
          <w:szCs w:val="28"/>
        </w:rPr>
        <w:t>, установленного пунктом 3.8 Порядка;</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2) отказ получателя субсидии от заключения соглашения </w:t>
      </w:r>
      <w:r w:rsidR="00036C4C" w:rsidRPr="00881D95">
        <w:rPr>
          <w:sz w:val="28"/>
          <w:szCs w:val="28"/>
        </w:rPr>
        <w:t xml:space="preserve">(дополнительного соглашения) </w:t>
      </w:r>
      <w:r w:rsidRPr="00881D95">
        <w:rPr>
          <w:sz w:val="28"/>
          <w:szCs w:val="28"/>
        </w:rPr>
        <w:t>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w:t>
      </w:r>
      <w:r w:rsidR="00734E77" w:rsidRPr="00881D95">
        <w:rPr>
          <w:sz w:val="28"/>
          <w:szCs w:val="28"/>
        </w:rPr>
        <w:t xml:space="preserve"> (дополнительного соглашения)</w:t>
      </w:r>
      <w:r w:rsidRPr="00881D95">
        <w:rPr>
          <w:sz w:val="28"/>
          <w:szCs w:val="28"/>
        </w:rPr>
        <w:t>, уведомления, содержащего причины отказа.</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3.12. В случае наличия оснований для отказа в предоставлении субсидии, установленных пунктом 3.10 Порядка, министерство в течение </w:t>
      </w:r>
      <w:r w:rsidR="00F422AC" w:rsidRPr="00881D95">
        <w:rPr>
          <w:sz w:val="28"/>
          <w:szCs w:val="28"/>
        </w:rPr>
        <w:br/>
      </w:r>
      <w:r w:rsidRPr="00881D95">
        <w:rPr>
          <w:sz w:val="28"/>
          <w:szCs w:val="28"/>
        </w:rPr>
        <w:t xml:space="preserve">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w:t>
      </w:r>
      <w:r w:rsidR="001F2F16" w:rsidRPr="00881D95">
        <w:rPr>
          <w:sz w:val="28"/>
          <w:szCs w:val="28"/>
        </w:rPr>
        <w:br/>
      </w:r>
      <w:r w:rsidRPr="00881D95">
        <w:rPr>
          <w:sz w:val="28"/>
          <w:szCs w:val="28"/>
        </w:rPr>
        <w:t>об отказе в предоставлении субсидии с указанием способа обжалования решения об отказе в предоставлении субсидии.</w:t>
      </w:r>
    </w:p>
    <w:p w:rsidR="001072EC" w:rsidRPr="00881D95" w:rsidRDefault="001072EC" w:rsidP="001072EC">
      <w:pPr>
        <w:autoSpaceDE w:val="0"/>
        <w:autoSpaceDN w:val="0"/>
        <w:adjustRightInd w:val="0"/>
        <w:ind w:firstLine="709"/>
        <w:jc w:val="both"/>
        <w:rPr>
          <w:sz w:val="28"/>
          <w:szCs w:val="28"/>
        </w:rPr>
      </w:pPr>
      <w:r w:rsidRPr="00881D95">
        <w:rPr>
          <w:sz w:val="28"/>
          <w:szCs w:val="28"/>
        </w:rPr>
        <w:t>В случае отсутствия оснований для отказа в предоставлении субсидии, установленных пунктом 3.10 Порядка, министерство</w:t>
      </w:r>
      <w:r w:rsidRPr="00881D95">
        <w:rPr>
          <w:sz w:val="24"/>
          <w:szCs w:val="24"/>
        </w:rPr>
        <w:t xml:space="preserve"> </w:t>
      </w:r>
      <w:r w:rsidRPr="00881D95">
        <w:rPr>
          <w:sz w:val="28"/>
          <w:szCs w:val="28"/>
        </w:rPr>
        <w:t>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 своей стороны соглашение и направляет его получателю субсидий в системе «Электронный бюджет».</w:t>
      </w:r>
    </w:p>
    <w:p w:rsidR="00E709F2" w:rsidRPr="00881D95" w:rsidRDefault="00695441" w:rsidP="00E709F2">
      <w:pPr>
        <w:autoSpaceDE w:val="0"/>
        <w:autoSpaceDN w:val="0"/>
        <w:adjustRightInd w:val="0"/>
        <w:ind w:firstLine="709"/>
        <w:jc w:val="both"/>
        <w:rPr>
          <w:sz w:val="28"/>
          <w:szCs w:val="28"/>
        </w:rPr>
      </w:pPr>
      <w:bookmarkStart w:id="4" w:name="P230"/>
      <w:bookmarkEnd w:id="4"/>
      <w:r w:rsidRPr="00881D95">
        <w:rPr>
          <w:sz w:val="28"/>
          <w:szCs w:val="28"/>
        </w:rPr>
        <w:t>3.1</w:t>
      </w:r>
      <w:r w:rsidR="001072EC" w:rsidRPr="00881D95">
        <w:rPr>
          <w:sz w:val="28"/>
          <w:szCs w:val="28"/>
        </w:rPr>
        <w:t>3</w:t>
      </w:r>
      <w:r w:rsidRPr="00881D95">
        <w:rPr>
          <w:sz w:val="28"/>
          <w:szCs w:val="28"/>
        </w:rPr>
        <w:t xml:space="preserve">. </w:t>
      </w:r>
      <w:r w:rsidR="00E709F2" w:rsidRPr="00881D95">
        <w:rPr>
          <w:sz w:val="28"/>
          <w:szCs w:val="28"/>
        </w:rPr>
        <w:t>Результатом предоставления субсидии в соответствии с Государственной программой № 506-п является: достигнут объем остатка ссудной задолженности по кредитным договорам, заключенным с 1 января 20</w:t>
      </w:r>
      <w:r w:rsidR="00EF1B4E" w:rsidRPr="00881D95">
        <w:rPr>
          <w:sz w:val="28"/>
          <w:szCs w:val="28"/>
        </w:rPr>
        <w:t>23</w:t>
      </w:r>
      <w:r w:rsidR="00E709F2" w:rsidRPr="00881D95">
        <w:rPr>
          <w:sz w:val="28"/>
          <w:szCs w:val="28"/>
        </w:rPr>
        <w:t xml:space="preserve"> года на срок </w:t>
      </w:r>
      <w:r w:rsidR="00EF1B4E" w:rsidRPr="00881D95">
        <w:rPr>
          <w:sz w:val="28"/>
          <w:szCs w:val="28"/>
        </w:rPr>
        <w:t xml:space="preserve">от 2 </w:t>
      </w:r>
      <w:r w:rsidR="00E709F2" w:rsidRPr="00881D95">
        <w:rPr>
          <w:sz w:val="28"/>
          <w:szCs w:val="28"/>
        </w:rPr>
        <w:t xml:space="preserve">до </w:t>
      </w:r>
      <w:r w:rsidR="00EF1B4E" w:rsidRPr="00881D95">
        <w:rPr>
          <w:sz w:val="28"/>
          <w:szCs w:val="28"/>
        </w:rPr>
        <w:t>10</w:t>
      </w:r>
      <w:r w:rsidR="00E709F2" w:rsidRPr="00881D95">
        <w:rPr>
          <w:sz w:val="28"/>
          <w:szCs w:val="28"/>
        </w:rPr>
        <w:t xml:space="preserve"> лет, на 1 декабря </w:t>
      </w:r>
      <w:r w:rsidR="008F0778" w:rsidRPr="00881D95">
        <w:rPr>
          <w:sz w:val="28"/>
          <w:szCs w:val="28"/>
        </w:rPr>
        <w:t xml:space="preserve">отчетного </w:t>
      </w:r>
      <w:r w:rsidR="00E709F2" w:rsidRPr="00881D95">
        <w:rPr>
          <w:sz w:val="28"/>
          <w:szCs w:val="28"/>
        </w:rPr>
        <w:t>года, рублей.</w:t>
      </w:r>
    </w:p>
    <w:p w:rsidR="00E709F2" w:rsidRPr="00881D95" w:rsidRDefault="00E709F2" w:rsidP="00E709F2">
      <w:pPr>
        <w:autoSpaceDE w:val="0"/>
        <w:autoSpaceDN w:val="0"/>
        <w:adjustRightInd w:val="0"/>
        <w:ind w:firstLine="709"/>
        <w:jc w:val="both"/>
        <w:rPr>
          <w:sz w:val="28"/>
          <w:szCs w:val="28"/>
        </w:rPr>
      </w:pPr>
      <w:r w:rsidRPr="00881D95">
        <w:rPr>
          <w:sz w:val="28"/>
          <w:szCs w:val="28"/>
        </w:rP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373F55" w:rsidRPr="00881D95" w:rsidRDefault="00373F55" w:rsidP="00E709F2">
      <w:pPr>
        <w:autoSpaceDE w:val="0"/>
        <w:autoSpaceDN w:val="0"/>
        <w:adjustRightInd w:val="0"/>
        <w:ind w:firstLine="709"/>
        <w:jc w:val="both"/>
        <w:rPr>
          <w:sz w:val="28"/>
          <w:szCs w:val="28"/>
        </w:rPr>
      </w:pPr>
      <w:r w:rsidRPr="00881D95">
        <w:rPr>
          <w:sz w:val="28"/>
          <w:szCs w:val="28"/>
        </w:rPr>
        <w:t>Расчет значения результата предоставления субсидии осуществляется министерством в течение 5 рабочих дней, следующих за днем издания приказа о результатах отбора, по следующей формуле:</w:t>
      </w:r>
    </w:p>
    <w:p w:rsidR="00373F55" w:rsidRPr="00881D95" w:rsidRDefault="00373F55" w:rsidP="00335F8C">
      <w:pPr>
        <w:autoSpaceDE w:val="0"/>
        <w:autoSpaceDN w:val="0"/>
        <w:adjustRightInd w:val="0"/>
        <w:ind w:firstLine="709"/>
        <w:jc w:val="center"/>
        <w:rPr>
          <w:sz w:val="28"/>
          <w:szCs w:val="28"/>
        </w:rPr>
      </w:pPr>
    </w:p>
    <w:p w:rsidR="00335F8C" w:rsidRPr="00881D95" w:rsidRDefault="00335F8C" w:rsidP="00335F8C">
      <w:pPr>
        <w:autoSpaceDE w:val="0"/>
        <w:autoSpaceDN w:val="0"/>
        <w:adjustRightInd w:val="0"/>
        <w:ind w:firstLine="709"/>
        <w:jc w:val="center"/>
        <w:rPr>
          <w:sz w:val="28"/>
          <w:szCs w:val="28"/>
        </w:rPr>
      </w:pPr>
      <w:proofErr w:type="spellStart"/>
      <w:r w:rsidRPr="00881D95">
        <w:rPr>
          <w:sz w:val="28"/>
          <w:szCs w:val="28"/>
          <w:lang w:val="en-US"/>
        </w:rPr>
        <w:t>V</w:t>
      </w:r>
      <w:r w:rsidRPr="00881D95">
        <w:rPr>
          <w:sz w:val="28"/>
          <w:szCs w:val="28"/>
          <w:vertAlign w:val="subscript"/>
          <w:lang w:val="en-US"/>
        </w:rPr>
        <w:t>z</w:t>
      </w:r>
      <w:r w:rsidRPr="00881D95">
        <w:rPr>
          <w:sz w:val="28"/>
          <w:szCs w:val="28"/>
          <w:vertAlign w:val="subscript"/>
        </w:rPr>
        <w:t>крк</w:t>
      </w:r>
      <w:proofErr w:type="spellEnd"/>
      <w:r w:rsidRPr="00881D95">
        <w:rPr>
          <w:sz w:val="28"/>
          <w:szCs w:val="28"/>
        </w:rPr>
        <w:t xml:space="preserve"> = </w:t>
      </w:r>
      <w:r w:rsidRPr="00881D95">
        <w:rPr>
          <w:sz w:val="28"/>
          <w:szCs w:val="28"/>
          <w:lang w:val="en-US"/>
        </w:rPr>
        <w:t>SUM</w:t>
      </w:r>
      <w:r w:rsidRPr="00881D95">
        <w:rPr>
          <w:sz w:val="28"/>
          <w:szCs w:val="28"/>
        </w:rPr>
        <w:t xml:space="preserve"> </w:t>
      </w:r>
      <w:proofErr w:type="spellStart"/>
      <w:r w:rsidRPr="00881D95">
        <w:rPr>
          <w:sz w:val="28"/>
          <w:szCs w:val="28"/>
          <w:lang w:val="en-US"/>
        </w:rPr>
        <w:t>V</w:t>
      </w:r>
      <w:r w:rsidRPr="00881D95">
        <w:rPr>
          <w:sz w:val="28"/>
          <w:szCs w:val="28"/>
          <w:vertAlign w:val="subscript"/>
          <w:lang w:val="en-US"/>
        </w:rPr>
        <w:t>z</w:t>
      </w:r>
      <w:r w:rsidRPr="00881D95">
        <w:rPr>
          <w:sz w:val="28"/>
          <w:szCs w:val="28"/>
          <w:vertAlign w:val="subscript"/>
        </w:rPr>
        <w:t>крк</w:t>
      </w:r>
      <w:r w:rsidRPr="00881D95">
        <w:rPr>
          <w:sz w:val="28"/>
          <w:szCs w:val="28"/>
          <w:vertAlign w:val="subscript"/>
          <w:lang w:val="en-US"/>
        </w:rPr>
        <w:t>i</w:t>
      </w:r>
      <w:proofErr w:type="spellEnd"/>
      <w:r w:rsidRPr="00881D95">
        <w:rPr>
          <w:sz w:val="28"/>
          <w:szCs w:val="28"/>
        </w:rPr>
        <w:t>,</w:t>
      </w:r>
      <w:r w:rsidR="00251C30" w:rsidRPr="00881D95">
        <w:rPr>
          <w:sz w:val="28"/>
          <w:szCs w:val="28"/>
        </w:rPr>
        <w:t xml:space="preserve"> (3)</w:t>
      </w:r>
    </w:p>
    <w:p w:rsidR="00335F8C" w:rsidRPr="00881D95" w:rsidRDefault="00335F8C" w:rsidP="00335F8C">
      <w:pPr>
        <w:autoSpaceDE w:val="0"/>
        <w:autoSpaceDN w:val="0"/>
        <w:adjustRightInd w:val="0"/>
        <w:ind w:firstLine="709"/>
        <w:jc w:val="center"/>
        <w:rPr>
          <w:sz w:val="28"/>
          <w:szCs w:val="28"/>
        </w:rPr>
      </w:pPr>
    </w:p>
    <w:p w:rsidR="00C852A5" w:rsidRPr="00881D95" w:rsidRDefault="00C852A5" w:rsidP="00C852A5">
      <w:pPr>
        <w:autoSpaceDE w:val="0"/>
        <w:autoSpaceDN w:val="0"/>
        <w:adjustRightInd w:val="0"/>
        <w:ind w:firstLine="709"/>
        <w:rPr>
          <w:sz w:val="28"/>
          <w:szCs w:val="28"/>
        </w:rPr>
      </w:pPr>
      <w:r w:rsidRPr="00881D95">
        <w:rPr>
          <w:sz w:val="28"/>
          <w:szCs w:val="28"/>
        </w:rPr>
        <w:t>где:</w:t>
      </w:r>
    </w:p>
    <w:p w:rsidR="00335F8C" w:rsidRPr="00881D95" w:rsidRDefault="00335F8C" w:rsidP="00335F8C">
      <w:pPr>
        <w:autoSpaceDE w:val="0"/>
        <w:autoSpaceDN w:val="0"/>
        <w:adjustRightInd w:val="0"/>
        <w:ind w:firstLine="709"/>
        <w:jc w:val="both"/>
        <w:rPr>
          <w:sz w:val="28"/>
          <w:szCs w:val="28"/>
        </w:rPr>
      </w:pPr>
      <w:proofErr w:type="spellStart"/>
      <w:r w:rsidRPr="00881D95">
        <w:rPr>
          <w:sz w:val="28"/>
          <w:szCs w:val="28"/>
          <w:lang w:val="en-US"/>
        </w:rPr>
        <w:t>V</w:t>
      </w:r>
      <w:r w:rsidRPr="00881D95">
        <w:rPr>
          <w:sz w:val="28"/>
          <w:szCs w:val="28"/>
          <w:vertAlign w:val="subscript"/>
          <w:lang w:val="en-US"/>
        </w:rPr>
        <w:t>z</w:t>
      </w:r>
      <w:r w:rsidRPr="00881D95">
        <w:rPr>
          <w:sz w:val="28"/>
          <w:szCs w:val="28"/>
          <w:vertAlign w:val="subscript"/>
        </w:rPr>
        <w:t>крк</w:t>
      </w:r>
      <w:proofErr w:type="spellEnd"/>
      <w:r w:rsidRPr="00881D95">
        <w:rPr>
          <w:sz w:val="28"/>
          <w:szCs w:val="28"/>
        </w:rPr>
        <w:t xml:space="preserve"> – объем остатка ссудной задолженности по кредитам, </w:t>
      </w:r>
      <w:r w:rsidR="0011212E" w:rsidRPr="00881D95">
        <w:rPr>
          <w:sz w:val="28"/>
          <w:szCs w:val="28"/>
        </w:rPr>
        <w:t>заключенным с 1 января 20</w:t>
      </w:r>
      <w:r w:rsidR="00EF1B4E" w:rsidRPr="00881D95">
        <w:rPr>
          <w:sz w:val="28"/>
          <w:szCs w:val="28"/>
        </w:rPr>
        <w:t>23</w:t>
      </w:r>
      <w:r w:rsidR="0011212E" w:rsidRPr="00881D95">
        <w:rPr>
          <w:sz w:val="28"/>
          <w:szCs w:val="28"/>
        </w:rPr>
        <w:t xml:space="preserve"> года </w:t>
      </w:r>
      <w:r w:rsidRPr="00881D95">
        <w:rPr>
          <w:sz w:val="28"/>
          <w:szCs w:val="28"/>
        </w:rPr>
        <w:t xml:space="preserve">на срок </w:t>
      </w:r>
      <w:r w:rsidR="00EF1B4E" w:rsidRPr="00881D95">
        <w:rPr>
          <w:sz w:val="28"/>
          <w:szCs w:val="28"/>
        </w:rPr>
        <w:t xml:space="preserve">от 2 </w:t>
      </w:r>
      <w:r w:rsidRPr="00881D95">
        <w:rPr>
          <w:sz w:val="28"/>
          <w:szCs w:val="28"/>
        </w:rPr>
        <w:t xml:space="preserve">до </w:t>
      </w:r>
      <w:r w:rsidR="00EF1B4E" w:rsidRPr="00881D95">
        <w:rPr>
          <w:sz w:val="28"/>
          <w:szCs w:val="28"/>
        </w:rPr>
        <w:t>10</w:t>
      </w:r>
      <w:r w:rsidRPr="00881D95">
        <w:rPr>
          <w:sz w:val="28"/>
          <w:szCs w:val="28"/>
        </w:rPr>
        <w:t xml:space="preserve"> лет, </w:t>
      </w:r>
      <w:r w:rsidR="0011212E" w:rsidRPr="00881D95">
        <w:rPr>
          <w:sz w:val="28"/>
          <w:szCs w:val="28"/>
        </w:rPr>
        <w:t xml:space="preserve">по состоянию </w:t>
      </w:r>
      <w:r w:rsidRPr="00881D95">
        <w:rPr>
          <w:sz w:val="28"/>
          <w:szCs w:val="28"/>
        </w:rPr>
        <w:t xml:space="preserve">на 1 декабря </w:t>
      </w:r>
      <w:r w:rsidR="00A053A9" w:rsidRPr="00881D95">
        <w:rPr>
          <w:sz w:val="28"/>
          <w:szCs w:val="28"/>
        </w:rPr>
        <w:t xml:space="preserve">отчетного </w:t>
      </w:r>
      <w:r w:rsidRPr="00881D95">
        <w:rPr>
          <w:sz w:val="28"/>
          <w:szCs w:val="28"/>
        </w:rPr>
        <w:t>года, рублей;</w:t>
      </w:r>
    </w:p>
    <w:p w:rsidR="00335F8C" w:rsidRPr="00881D95" w:rsidRDefault="00335F8C" w:rsidP="00335F8C">
      <w:pPr>
        <w:autoSpaceDE w:val="0"/>
        <w:autoSpaceDN w:val="0"/>
        <w:adjustRightInd w:val="0"/>
        <w:ind w:firstLine="709"/>
        <w:jc w:val="both"/>
        <w:rPr>
          <w:sz w:val="28"/>
          <w:szCs w:val="28"/>
        </w:rPr>
      </w:pPr>
      <w:proofErr w:type="spellStart"/>
      <w:r w:rsidRPr="00881D95">
        <w:rPr>
          <w:sz w:val="28"/>
          <w:szCs w:val="28"/>
          <w:lang w:val="en-US"/>
        </w:rPr>
        <w:t>V</w:t>
      </w:r>
      <w:r w:rsidRPr="00881D95">
        <w:rPr>
          <w:sz w:val="28"/>
          <w:szCs w:val="28"/>
          <w:vertAlign w:val="subscript"/>
          <w:lang w:val="en-US"/>
        </w:rPr>
        <w:t>z</w:t>
      </w:r>
      <w:r w:rsidRPr="00881D95">
        <w:rPr>
          <w:sz w:val="28"/>
          <w:szCs w:val="28"/>
          <w:vertAlign w:val="subscript"/>
        </w:rPr>
        <w:t>крк</w:t>
      </w:r>
      <w:r w:rsidRPr="00881D95">
        <w:rPr>
          <w:sz w:val="28"/>
          <w:szCs w:val="28"/>
          <w:vertAlign w:val="subscript"/>
          <w:lang w:val="en-US"/>
        </w:rPr>
        <w:t>i</w:t>
      </w:r>
      <w:proofErr w:type="spellEnd"/>
      <w:r w:rsidRPr="00881D95">
        <w:rPr>
          <w:sz w:val="28"/>
          <w:szCs w:val="28"/>
          <w:vertAlign w:val="subscript"/>
        </w:rPr>
        <w:t xml:space="preserve"> </w:t>
      </w:r>
      <w:r w:rsidRPr="00881D95">
        <w:rPr>
          <w:sz w:val="28"/>
          <w:szCs w:val="28"/>
        </w:rPr>
        <w:t xml:space="preserve">– объем остатка ссудной задолженности по </w:t>
      </w:r>
      <w:proofErr w:type="spellStart"/>
      <w:r w:rsidRPr="00881D95">
        <w:rPr>
          <w:sz w:val="28"/>
          <w:szCs w:val="28"/>
          <w:lang w:val="en-US"/>
        </w:rPr>
        <w:t>i</w:t>
      </w:r>
      <w:proofErr w:type="spellEnd"/>
      <w:r w:rsidRPr="00881D95">
        <w:rPr>
          <w:sz w:val="28"/>
          <w:szCs w:val="28"/>
        </w:rPr>
        <w:t>-му кредитному договору</w:t>
      </w:r>
      <w:r w:rsidR="00251C30" w:rsidRPr="00881D95">
        <w:rPr>
          <w:sz w:val="28"/>
          <w:szCs w:val="28"/>
        </w:rPr>
        <w:t>,</w:t>
      </w:r>
      <w:r w:rsidRPr="00881D95">
        <w:rPr>
          <w:sz w:val="28"/>
          <w:szCs w:val="28"/>
        </w:rPr>
        <w:t xml:space="preserve"> </w:t>
      </w:r>
      <w:r w:rsidR="0011212E" w:rsidRPr="00881D95">
        <w:rPr>
          <w:sz w:val="28"/>
          <w:szCs w:val="28"/>
        </w:rPr>
        <w:t>заключенн</w:t>
      </w:r>
      <w:r w:rsidR="00251C30" w:rsidRPr="00881D95">
        <w:rPr>
          <w:sz w:val="28"/>
          <w:szCs w:val="28"/>
        </w:rPr>
        <w:t>ому</w:t>
      </w:r>
      <w:r w:rsidR="0011212E" w:rsidRPr="00881D95">
        <w:rPr>
          <w:sz w:val="28"/>
          <w:szCs w:val="28"/>
        </w:rPr>
        <w:t xml:space="preserve"> с 1 января 20</w:t>
      </w:r>
      <w:r w:rsidR="00EF1B4E" w:rsidRPr="00881D95">
        <w:rPr>
          <w:sz w:val="28"/>
          <w:szCs w:val="28"/>
        </w:rPr>
        <w:t>23</w:t>
      </w:r>
      <w:r w:rsidR="0011212E" w:rsidRPr="00881D95">
        <w:rPr>
          <w:sz w:val="28"/>
          <w:szCs w:val="28"/>
        </w:rPr>
        <w:t xml:space="preserve"> года на срок </w:t>
      </w:r>
      <w:r w:rsidR="00EF1B4E" w:rsidRPr="00881D95">
        <w:rPr>
          <w:sz w:val="28"/>
          <w:szCs w:val="28"/>
        </w:rPr>
        <w:t xml:space="preserve">от 2 </w:t>
      </w:r>
      <w:r w:rsidR="0011212E" w:rsidRPr="00881D95">
        <w:rPr>
          <w:sz w:val="28"/>
          <w:szCs w:val="28"/>
        </w:rPr>
        <w:t xml:space="preserve">до </w:t>
      </w:r>
      <w:r w:rsidR="00EF1B4E" w:rsidRPr="00881D95">
        <w:rPr>
          <w:sz w:val="28"/>
          <w:szCs w:val="28"/>
        </w:rPr>
        <w:t>10</w:t>
      </w:r>
      <w:r w:rsidR="0011212E" w:rsidRPr="00881D95">
        <w:rPr>
          <w:sz w:val="28"/>
          <w:szCs w:val="28"/>
        </w:rPr>
        <w:t xml:space="preserve"> лет, </w:t>
      </w:r>
      <w:r w:rsidR="005116E8" w:rsidRPr="00881D95">
        <w:rPr>
          <w:sz w:val="28"/>
          <w:szCs w:val="28"/>
        </w:rPr>
        <w:br/>
      </w:r>
      <w:r w:rsidR="0011212E" w:rsidRPr="00881D95">
        <w:rPr>
          <w:sz w:val="28"/>
          <w:szCs w:val="28"/>
        </w:rPr>
        <w:t xml:space="preserve">по состоянию </w:t>
      </w:r>
      <w:r w:rsidRPr="00881D95">
        <w:rPr>
          <w:sz w:val="28"/>
          <w:szCs w:val="28"/>
        </w:rPr>
        <w:t xml:space="preserve">на 1 декабря </w:t>
      </w:r>
      <w:r w:rsidR="00A053A9" w:rsidRPr="00881D95">
        <w:rPr>
          <w:sz w:val="28"/>
          <w:szCs w:val="28"/>
        </w:rPr>
        <w:t xml:space="preserve">отчетного </w:t>
      </w:r>
      <w:r w:rsidRPr="00881D95">
        <w:rPr>
          <w:sz w:val="28"/>
          <w:szCs w:val="28"/>
        </w:rPr>
        <w:t>года, рублей.</w:t>
      </w:r>
    </w:p>
    <w:p w:rsidR="00695441" w:rsidRPr="00881D95" w:rsidRDefault="00695441" w:rsidP="00695441">
      <w:pPr>
        <w:pStyle w:val="ConsPlusNormal"/>
        <w:ind w:firstLine="709"/>
        <w:jc w:val="both"/>
        <w:rPr>
          <w:rFonts w:ascii="Times New Roman" w:hAnsi="Times New Roman" w:cs="Times New Roman"/>
          <w:sz w:val="28"/>
          <w:szCs w:val="28"/>
        </w:rPr>
      </w:pPr>
      <w:r w:rsidRPr="00881D95">
        <w:rPr>
          <w:rFonts w:ascii="Times New Roman" w:eastAsia="Times New Roman" w:hAnsi="Times New Roman" w:cs="Times New Roman"/>
          <w:sz w:val="28"/>
          <w:szCs w:val="28"/>
        </w:rPr>
        <w:t>3.1</w:t>
      </w:r>
      <w:r w:rsidR="001072EC" w:rsidRPr="00881D95">
        <w:rPr>
          <w:rFonts w:ascii="Times New Roman" w:eastAsia="Times New Roman" w:hAnsi="Times New Roman" w:cs="Times New Roman"/>
          <w:sz w:val="28"/>
          <w:szCs w:val="28"/>
        </w:rPr>
        <w:t>4</w:t>
      </w:r>
      <w:r w:rsidRPr="00881D95">
        <w:rPr>
          <w:rFonts w:ascii="Times New Roman" w:eastAsia="Times New Roman" w:hAnsi="Times New Roman" w:cs="Times New Roman"/>
          <w:sz w:val="28"/>
          <w:szCs w:val="28"/>
        </w:rPr>
        <w:t xml:space="preserve">.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 </w:t>
      </w:r>
      <w:r w:rsidR="007E4A58" w:rsidRPr="00881D95">
        <w:rPr>
          <w:rFonts w:ascii="Times New Roman" w:eastAsia="Times New Roman" w:hAnsi="Times New Roman" w:cs="Times New Roman"/>
          <w:sz w:val="28"/>
          <w:szCs w:val="28"/>
        </w:rPr>
        <w:t>4</w:t>
      </w:r>
      <w:r w:rsidR="00036C4C" w:rsidRPr="00881D95">
        <w:rPr>
          <w:rFonts w:ascii="Times New Roman" w:eastAsia="Times New Roman" w:hAnsi="Times New Roman" w:cs="Times New Roman"/>
          <w:sz w:val="28"/>
          <w:szCs w:val="28"/>
        </w:rPr>
        <w:t xml:space="preserve"> </w:t>
      </w:r>
      <w:r w:rsidR="00960849" w:rsidRPr="00881D95">
        <w:rPr>
          <w:rFonts w:ascii="Times New Roman" w:eastAsia="Times New Roman" w:hAnsi="Times New Roman" w:cs="Times New Roman"/>
          <w:sz w:val="28"/>
          <w:szCs w:val="28"/>
        </w:rPr>
        <w:br/>
      </w:r>
      <w:r w:rsidR="00036C4C" w:rsidRPr="00881D95">
        <w:rPr>
          <w:rFonts w:ascii="Times New Roman" w:eastAsia="Times New Roman" w:hAnsi="Times New Roman" w:cs="Times New Roman"/>
          <w:sz w:val="28"/>
          <w:szCs w:val="28"/>
        </w:rPr>
        <w:t>к</w:t>
      </w:r>
      <w:r w:rsidRPr="00881D95">
        <w:rPr>
          <w:rFonts w:ascii="Times New Roman" w:eastAsia="Times New Roman" w:hAnsi="Times New Roman" w:cs="Times New Roman"/>
          <w:sz w:val="28"/>
          <w:szCs w:val="28"/>
        </w:rPr>
        <w:t xml:space="preserve"> Порядку.</w:t>
      </w:r>
    </w:p>
    <w:p w:rsidR="00695441" w:rsidRPr="00881D95" w:rsidRDefault="00695441" w:rsidP="00695441">
      <w:pPr>
        <w:autoSpaceDE w:val="0"/>
        <w:autoSpaceDN w:val="0"/>
        <w:adjustRightInd w:val="0"/>
        <w:ind w:firstLine="709"/>
        <w:jc w:val="both"/>
        <w:rPr>
          <w:sz w:val="28"/>
          <w:szCs w:val="28"/>
        </w:rPr>
      </w:pPr>
      <w:r w:rsidRPr="00881D95">
        <w:rPr>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695441" w:rsidRPr="00881D95" w:rsidRDefault="001072EC" w:rsidP="00695441">
      <w:pPr>
        <w:autoSpaceDE w:val="0"/>
        <w:autoSpaceDN w:val="0"/>
        <w:adjustRightInd w:val="0"/>
        <w:ind w:firstLine="709"/>
        <w:jc w:val="both"/>
        <w:rPr>
          <w:sz w:val="28"/>
          <w:szCs w:val="28"/>
        </w:rPr>
      </w:pPr>
      <w:r w:rsidRPr="00881D95">
        <w:rPr>
          <w:sz w:val="28"/>
          <w:szCs w:val="28"/>
        </w:rPr>
        <w:t>3.15</w:t>
      </w:r>
      <w:r w:rsidR="00695441" w:rsidRPr="00881D95">
        <w:rPr>
          <w:sz w:val="28"/>
          <w:szCs w:val="28"/>
        </w:rPr>
        <w:t xml:space="preserve">. Предоставление субсидии осуществляется путем перечисления денежных средств на расчетный счет получателя субсидии, открытый </w:t>
      </w:r>
      <w:r w:rsidR="002E162B" w:rsidRPr="00881D95">
        <w:rPr>
          <w:sz w:val="28"/>
          <w:szCs w:val="28"/>
        </w:rPr>
        <w:br/>
      </w:r>
      <w:r w:rsidR="00695441" w:rsidRPr="00881D95">
        <w:rPr>
          <w:sz w:val="28"/>
          <w:szCs w:val="28"/>
        </w:rPr>
        <w:t>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695441" w:rsidRPr="00881D95" w:rsidRDefault="00695441" w:rsidP="00695441">
      <w:pPr>
        <w:pStyle w:val="ConsPlusNormal"/>
        <w:ind w:firstLine="709"/>
        <w:jc w:val="both"/>
        <w:rPr>
          <w:rFonts w:ascii="Times New Roman" w:hAnsi="Times New Roman" w:cs="Times New Roman"/>
          <w:sz w:val="28"/>
          <w:szCs w:val="28"/>
        </w:rPr>
      </w:pPr>
      <w:bookmarkStart w:id="5" w:name="P234"/>
      <w:bookmarkEnd w:id="5"/>
    </w:p>
    <w:p w:rsidR="00695441" w:rsidRPr="00881D95" w:rsidRDefault="00695441" w:rsidP="00695441">
      <w:pPr>
        <w:pStyle w:val="ConsPlusNormal"/>
        <w:ind w:firstLine="709"/>
        <w:jc w:val="center"/>
        <w:rPr>
          <w:rFonts w:ascii="Times New Roman" w:hAnsi="Times New Roman" w:cs="Times New Roman"/>
          <w:sz w:val="28"/>
          <w:szCs w:val="28"/>
        </w:rPr>
      </w:pPr>
      <w:r w:rsidRPr="00881D95">
        <w:rPr>
          <w:rFonts w:ascii="Times New Roman" w:hAnsi="Times New Roman" w:cs="Times New Roman"/>
          <w:sz w:val="28"/>
          <w:szCs w:val="28"/>
        </w:rPr>
        <w:t>4. Требования в части предоставления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695441" w:rsidRPr="00881D95" w:rsidRDefault="00695441" w:rsidP="00695441">
      <w:pPr>
        <w:pStyle w:val="ConsPlusNormal"/>
        <w:ind w:firstLine="709"/>
        <w:jc w:val="both"/>
        <w:rPr>
          <w:rFonts w:ascii="Times New Roman" w:hAnsi="Times New Roman" w:cs="Times New Roman"/>
          <w:sz w:val="28"/>
          <w:szCs w:val="28"/>
        </w:rPr>
      </w:pPr>
    </w:p>
    <w:p w:rsidR="00A635A6" w:rsidRPr="00881D95" w:rsidRDefault="00A635A6" w:rsidP="00A635A6">
      <w:pPr>
        <w:widowControl w:val="0"/>
        <w:autoSpaceDE w:val="0"/>
        <w:autoSpaceDN w:val="0"/>
        <w:ind w:firstLine="709"/>
        <w:jc w:val="both"/>
        <w:rPr>
          <w:sz w:val="28"/>
          <w:szCs w:val="28"/>
        </w:rPr>
      </w:pPr>
      <w:r w:rsidRPr="00881D95">
        <w:rPr>
          <w:sz w:val="28"/>
          <w:szCs w:val="28"/>
        </w:rPr>
        <w:t xml:space="preserve">4.1. Для подтверждения достижения значения результата предоставления субсидии получатель субсидии ежеквартально в срок не позднее 25 числа месяца, следующего за отчетным кварталом, представляет в министерство отчет о достижении значения результата предоставления субсидии (далее </w:t>
      </w:r>
      <w:r w:rsidR="001072EC" w:rsidRPr="00881D95">
        <w:rPr>
          <w:sz w:val="28"/>
          <w:szCs w:val="28"/>
        </w:rPr>
        <w:t>–</w:t>
      </w:r>
      <w:r w:rsidRPr="00881D95">
        <w:rPr>
          <w:sz w:val="28"/>
          <w:szCs w:val="28"/>
        </w:rPr>
        <w:t xml:space="preserve"> отчет) в соответствии с приложением к типовой форме </w:t>
      </w:r>
      <w:r w:rsidR="002E162B" w:rsidRPr="00881D95">
        <w:rPr>
          <w:sz w:val="28"/>
          <w:szCs w:val="28"/>
        </w:rPr>
        <w:br/>
      </w:r>
      <w:r w:rsidRPr="00881D95">
        <w:rPr>
          <w:sz w:val="28"/>
          <w:szCs w:val="28"/>
        </w:rPr>
        <w:t>в форме электронного документа в системе «Электронный бюджет».</w:t>
      </w:r>
    </w:p>
    <w:p w:rsidR="00A635A6" w:rsidRPr="00881D95" w:rsidRDefault="00A635A6" w:rsidP="00A635A6">
      <w:pPr>
        <w:autoSpaceDE w:val="0"/>
        <w:autoSpaceDN w:val="0"/>
        <w:adjustRightInd w:val="0"/>
        <w:ind w:firstLine="709"/>
        <w:jc w:val="both"/>
        <w:rPr>
          <w:sz w:val="28"/>
          <w:szCs w:val="28"/>
        </w:rPr>
      </w:pPr>
      <w:r w:rsidRPr="00881D95">
        <w:rPr>
          <w:sz w:val="28"/>
          <w:szCs w:val="28"/>
        </w:rPr>
        <w:t xml:space="preserve">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w:t>
      </w:r>
      <w:r w:rsidR="00F404A5" w:rsidRPr="00881D95">
        <w:rPr>
          <w:sz w:val="28"/>
          <w:szCs w:val="28"/>
        </w:rPr>
        <w:t xml:space="preserve">25 числа </w:t>
      </w:r>
      <w:r w:rsidR="00026CA2" w:rsidRPr="00881D95">
        <w:rPr>
          <w:sz w:val="28"/>
          <w:szCs w:val="28"/>
        </w:rPr>
        <w:t xml:space="preserve">первого </w:t>
      </w:r>
      <w:r w:rsidR="00F404A5" w:rsidRPr="00881D95">
        <w:rPr>
          <w:sz w:val="28"/>
          <w:szCs w:val="28"/>
        </w:rPr>
        <w:t>месяца</w:t>
      </w:r>
      <w:r w:rsidR="00026CA2" w:rsidRPr="00881D95">
        <w:rPr>
          <w:sz w:val="28"/>
          <w:szCs w:val="28"/>
        </w:rPr>
        <w:t xml:space="preserve"> года</w:t>
      </w:r>
      <w:r w:rsidR="00F404A5" w:rsidRPr="00881D95">
        <w:rPr>
          <w:sz w:val="28"/>
          <w:szCs w:val="28"/>
        </w:rPr>
        <w:t xml:space="preserve">, следующего за годом предоставления субсидии. </w:t>
      </w:r>
    </w:p>
    <w:p w:rsidR="00D03700" w:rsidRPr="00881D95" w:rsidRDefault="00D03700" w:rsidP="00D03700">
      <w:pPr>
        <w:widowControl w:val="0"/>
        <w:autoSpaceDE w:val="0"/>
        <w:autoSpaceDN w:val="0"/>
        <w:ind w:firstLine="709"/>
        <w:jc w:val="both"/>
        <w:rPr>
          <w:sz w:val="28"/>
          <w:szCs w:val="28"/>
        </w:rPr>
      </w:pPr>
      <w:r w:rsidRPr="00881D95">
        <w:rPr>
          <w:sz w:val="28"/>
          <w:szCs w:val="28"/>
        </w:rPr>
        <w:t xml:space="preserve">4.2. Министерство проводит документарную проверку и принятие представленных в соответствии с пунктом 4.1 Порядка отчетов в срок, </w:t>
      </w:r>
      <w:r w:rsidR="005116E8" w:rsidRPr="00881D95">
        <w:rPr>
          <w:sz w:val="28"/>
          <w:szCs w:val="28"/>
        </w:rPr>
        <w:br/>
      </w:r>
      <w:r w:rsidRPr="00881D95">
        <w:rPr>
          <w:sz w:val="28"/>
          <w:szCs w:val="28"/>
        </w:rPr>
        <w:t>не превышающий 14 рабочих дней со дня их поступления.</w:t>
      </w:r>
    </w:p>
    <w:p w:rsidR="00695441" w:rsidRPr="00881D95" w:rsidRDefault="00695441" w:rsidP="00695441">
      <w:pPr>
        <w:widowControl w:val="0"/>
        <w:autoSpaceDE w:val="0"/>
        <w:autoSpaceDN w:val="0"/>
        <w:ind w:firstLine="709"/>
        <w:jc w:val="both"/>
        <w:rPr>
          <w:sz w:val="28"/>
          <w:szCs w:val="28"/>
        </w:rPr>
      </w:pPr>
      <w:r w:rsidRPr="00881D95">
        <w:rPr>
          <w:sz w:val="28"/>
          <w:szCs w:val="28"/>
        </w:rPr>
        <w:t>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w:t>
      </w:r>
      <w:r w:rsidR="00026CA2" w:rsidRPr="00881D95">
        <w:rPr>
          <w:sz w:val="28"/>
          <w:szCs w:val="28"/>
        </w:rPr>
        <w:t>ом</w:t>
      </w:r>
      <w:r w:rsidRPr="00881D95">
        <w:rPr>
          <w:sz w:val="28"/>
          <w:szCs w:val="28"/>
        </w:rPr>
        <w:t xml:space="preserve"> финансов Российской Федерации</w:t>
      </w:r>
      <w:r w:rsidR="00117E6D" w:rsidRPr="00881D95">
        <w:rPr>
          <w:sz w:val="28"/>
          <w:szCs w:val="28"/>
        </w:rPr>
        <w:t>.</w:t>
      </w:r>
      <w:r w:rsidRPr="00881D95">
        <w:rPr>
          <w:sz w:val="28"/>
          <w:szCs w:val="28"/>
        </w:rPr>
        <w:t xml:space="preserve"> </w:t>
      </w:r>
    </w:p>
    <w:p w:rsidR="00695441" w:rsidRPr="00881D95" w:rsidRDefault="00695441" w:rsidP="00695441">
      <w:pPr>
        <w:autoSpaceDE w:val="0"/>
        <w:autoSpaceDN w:val="0"/>
        <w:adjustRightInd w:val="0"/>
        <w:ind w:firstLine="709"/>
        <w:jc w:val="both"/>
        <w:rPr>
          <w:sz w:val="28"/>
          <w:szCs w:val="28"/>
        </w:rPr>
      </w:pPr>
      <w:r w:rsidRPr="00881D95">
        <w:rPr>
          <w:sz w:val="28"/>
          <w:szCs w:val="28"/>
        </w:rPr>
        <w:t xml:space="preserve">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w:t>
      </w:r>
      <w:r w:rsidR="002E162B" w:rsidRPr="00881D95">
        <w:rPr>
          <w:sz w:val="28"/>
          <w:szCs w:val="28"/>
        </w:rPr>
        <w:br/>
      </w:r>
      <w:r w:rsidRPr="00881D95">
        <w:rPr>
          <w:sz w:val="28"/>
          <w:szCs w:val="28"/>
        </w:rPr>
        <w:t xml:space="preserve">в срок не позднее </w:t>
      </w:r>
      <w:r w:rsidR="00F404A5" w:rsidRPr="00881D95">
        <w:rPr>
          <w:sz w:val="28"/>
          <w:szCs w:val="28"/>
        </w:rPr>
        <w:t xml:space="preserve">25 числа </w:t>
      </w:r>
      <w:r w:rsidR="00026CA2" w:rsidRPr="00881D95">
        <w:rPr>
          <w:sz w:val="28"/>
          <w:szCs w:val="28"/>
        </w:rPr>
        <w:t xml:space="preserve">первого </w:t>
      </w:r>
      <w:r w:rsidRPr="00881D95">
        <w:rPr>
          <w:sz w:val="28"/>
          <w:szCs w:val="28"/>
        </w:rPr>
        <w:t>месяца года, следующего за годом п</w:t>
      </w:r>
      <w:r w:rsidR="00BB6C4B" w:rsidRPr="00881D95">
        <w:rPr>
          <w:sz w:val="28"/>
          <w:szCs w:val="28"/>
        </w:rPr>
        <w:t>редоставл</w:t>
      </w:r>
      <w:r w:rsidRPr="00881D95">
        <w:rPr>
          <w:sz w:val="28"/>
          <w:szCs w:val="28"/>
        </w:rPr>
        <w:t>ения субсидии.</w:t>
      </w:r>
    </w:p>
    <w:p w:rsidR="00695441" w:rsidRPr="00881D95" w:rsidRDefault="00695441" w:rsidP="00695441">
      <w:pPr>
        <w:widowControl w:val="0"/>
        <w:autoSpaceDE w:val="0"/>
        <w:autoSpaceDN w:val="0"/>
        <w:ind w:firstLine="709"/>
        <w:jc w:val="both"/>
        <w:rPr>
          <w:sz w:val="28"/>
          <w:szCs w:val="28"/>
        </w:rPr>
      </w:pPr>
      <w:r w:rsidRPr="00881D95">
        <w:rPr>
          <w:sz w:val="28"/>
          <w:szCs w:val="28"/>
        </w:rPr>
        <w:t xml:space="preserve">4.4. Проверка соблюдения получателем субсидии </w:t>
      </w:r>
      <w:r w:rsidR="006B1933" w:rsidRPr="00881D95">
        <w:rPr>
          <w:sz w:val="28"/>
          <w:szCs w:val="28"/>
        </w:rPr>
        <w:t xml:space="preserve">условий и </w:t>
      </w:r>
      <w:r w:rsidRPr="00881D95">
        <w:rPr>
          <w:sz w:val="28"/>
          <w:szCs w:val="28"/>
        </w:rPr>
        <w:t>порядка предоставления субсидии, в том числе в части достижения результата предоставления субсидии, осуществляется министерством.</w:t>
      </w:r>
    </w:p>
    <w:p w:rsidR="00695441" w:rsidRPr="00881D95" w:rsidRDefault="00695441" w:rsidP="00695441">
      <w:pPr>
        <w:widowControl w:val="0"/>
        <w:autoSpaceDE w:val="0"/>
        <w:autoSpaceDN w:val="0"/>
        <w:ind w:firstLine="709"/>
        <w:jc w:val="both"/>
        <w:rPr>
          <w:sz w:val="28"/>
          <w:szCs w:val="28"/>
        </w:rPr>
      </w:pPr>
      <w:r w:rsidRPr="00881D95">
        <w:rPr>
          <w:sz w:val="28"/>
          <w:szCs w:val="28"/>
        </w:rPr>
        <w:t xml:space="preserve">Счетная палата края и служба финансово-экономического контроля </w:t>
      </w:r>
      <w:r w:rsidR="002E162B" w:rsidRPr="00881D95">
        <w:rPr>
          <w:sz w:val="28"/>
          <w:szCs w:val="28"/>
        </w:rPr>
        <w:br/>
      </w:r>
      <w:r w:rsidRPr="00881D95">
        <w:rPr>
          <w:sz w:val="28"/>
          <w:szCs w:val="28"/>
        </w:rPr>
        <w:t xml:space="preserve">и контроля в сфере закупок края осуществляют проверки в соответствии </w:t>
      </w:r>
      <w:r w:rsidR="002E162B" w:rsidRPr="00881D95">
        <w:rPr>
          <w:sz w:val="28"/>
          <w:szCs w:val="28"/>
        </w:rPr>
        <w:br/>
      </w:r>
      <w:r w:rsidRPr="00881D95">
        <w:rPr>
          <w:sz w:val="28"/>
          <w:szCs w:val="28"/>
        </w:rPr>
        <w:t>со статьями 268.1 и 269.2 Бюджетного кодекса Российской Федерации.</w:t>
      </w:r>
    </w:p>
    <w:p w:rsidR="00F422AC" w:rsidRPr="00881D95" w:rsidRDefault="00F422AC" w:rsidP="00F422AC">
      <w:pPr>
        <w:widowControl w:val="0"/>
        <w:autoSpaceDE w:val="0"/>
        <w:autoSpaceDN w:val="0"/>
        <w:ind w:firstLine="709"/>
        <w:jc w:val="both"/>
        <w:rPr>
          <w:sz w:val="28"/>
          <w:szCs w:val="28"/>
        </w:rPr>
      </w:pPr>
      <w:r w:rsidRPr="00881D95">
        <w:rPr>
          <w:sz w:val="28"/>
          <w:szCs w:val="28"/>
        </w:rPr>
        <w:t xml:space="preserve">4.5. Мерой ответственности за нарушение условий и порядка предоставления субсидии, в том числе за </w:t>
      </w:r>
      <w:proofErr w:type="spellStart"/>
      <w:r w:rsidRPr="00881D95">
        <w:rPr>
          <w:sz w:val="28"/>
          <w:szCs w:val="28"/>
        </w:rPr>
        <w:t>недостижение</w:t>
      </w:r>
      <w:proofErr w:type="spellEnd"/>
      <w:r w:rsidRPr="00881D95">
        <w:rPr>
          <w:sz w:val="28"/>
          <w:szCs w:val="28"/>
        </w:rPr>
        <w:t xml:space="preserve"> значения результата предоставления субсидии является возврат субсидий в краевой бюджет </w:t>
      </w:r>
      <w:r w:rsidRPr="00881D95">
        <w:rPr>
          <w:sz w:val="28"/>
          <w:szCs w:val="28"/>
        </w:rPr>
        <w:br/>
        <w:t xml:space="preserve">в случае нарушения получателем субсидии условий, установленных </w:t>
      </w:r>
      <w:r w:rsidRPr="00881D95">
        <w:rPr>
          <w:sz w:val="28"/>
          <w:szCs w:val="28"/>
        </w:rPr>
        <w:br/>
        <w:t xml:space="preserve">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881D95">
        <w:rPr>
          <w:sz w:val="28"/>
          <w:szCs w:val="28"/>
        </w:rPr>
        <w:t>недостижения</w:t>
      </w:r>
      <w:proofErr w:type="spellEnd"/>
      <w:r w:rsidRPr="00881D95">
        <w:rPr>
          <w:sz w:val="28"/>
          <w:szCs w:val="28"/>
        </w:rPr>
        <w:t xml:space="preserve"> значения результата предоставления субсидии.</w:t>
      </w:r>
    </w:p>
    <w:p w:rsidR="00F422AC" w:rsidRPr="00881D95" w:rsidRDefault="00F422AC" w:rsidP="00F422AC">
      <w:pPr>
        <w:widowControl w:val="0"/>
        <w:autoSpaceDE w:val="0"/>
        <w:autoSpaceDN w:val="0"/>
        <w:ind w:firstLine="709"/>
        <w:jc w:val="both"/>
        <w:rPr>
          <w:sz w:val="28"/>
          <w:szCs w:val="28"/>
        </w:rPr>
      </w:pPr>
      <w:r w:rsidRPr="00881D95">
        <w:rPr>
          <w:sz w:val="28"/>
          <w:szCs w:val="28"/>
        </w:rPr>
        <w:t xml:space="preserve">Непредставление получателем субсидии отчета по итогам четвертого квартала года получения субсидии или в срок, установленный абзацем вторым пункта 4.1 Порядка, либо несоответствие представленного отчета форме, установленной пунктом 4.1 Порядка, является подтверждением факта </w:t>
      </w:r>
      <w:proofErr w:type="spellStart"/>
      <w:r w:rsidRPr="00881D95">
        <w:rPr>
          <w:sz w:val="28"/>
          <w:szCs w:val="28"/>
        </w:rPr>
        <w:t>недостижения</w:t>
      </w:r>
      <w:proofErr w:type="spellEnd"/>
      <w:r w:rsidRPr="00881D95">
        <w:rPr>
          <w:sz w:val="28"/>
          <w:szCs w:val="28"/>
        </w:rPr>
        <w:t xml:space="preserve"> значения результата предоставления субсидии.</w:t>
      </w:r>
    </w:p>
    <w:p w:rsidR="00F422AC" w:rsidRPr="00881D95" w:rsidRDefault="00F422AC" w:rsidP="00F422AC">
      <w:pPr>
        <w:widowControl w:val="0"/>
        <w:autoSpaceDE w:val="0"/>
        <w:autoSpaceDN w:val="0"/>
        <w:ind w:firstLine="709"/>
        <w:jc w:val="both"/>
        <w:rPr>
          <w:sz w:val="28"/>
          <w:szCs w:val="28"/>
        </w:rPr>
      </w:pPr>
      <w:r w:rsidRPr="00881D95">
        <w:rPr>
          <w:sz w:val="28"/>
          <w:szCs w:val="28"/>
        </w:rPr>
        <w:t xml:space="preserve">4.6. В случае нарушения получателем субсидии условий, установленных при предоставлении субсидии </w:t>
      </w:r>
      <w:r w:rsidR="00650F9A" w:rsidRPr="00881D95">
        <w:rPr>
          <w:sz w:val="28"/>
          <w:szCs w:val="28"/>
        </w:rPr>
        <w:t>подпункт</w:t>
      </w:r>
      <w:r w:rsidR="007F28F2" w:rsidRPr="00881D95">
        <w:rPr>
          <w:sz w:val="28"/>
          <w:szCs w:val="28"/>
        </w:rPr>
        <w:t>ом</w:t>
      </w:r>
      <w:r w:rsidR="00DB4B70" w:rsidRPr="00881D95">
        <w:rPr>
          <w:sz w:val="28"/>
          <w:szCs w:val="28"/>
        </w:rPr>
        <w:t xml:space="preserve"> 1</w:t>
      </w:r>
      <w:r w:rsidR="00650F9A" w:rsidRPr="00881D95">
        <w:rPr>
          <w:sz w:val="28"/>
          <w:szCs w:val="28"/>
        </w:rPr>
        <w:t xml:space="preserve"> </w:t>
      </w:r>
      <w:r w:rsidRPr="00881D95">
        <w:rPr>
          <w:sz w:val="28"/>
          <w:szCs w:val="28"/>
        </w:rPr>
        <w:t>пункт</w:t>
      </w:r>
      <w:r w:rsidR="00650F9A" w:rsidRPr="00881D95">
        <w:rPr>
          <w:sz w:val="28"/>
          <w:szCs w:val="28"/>
        </w:rPr>
        <w:t>а</w:t>
      </w:r>
      <w:r w:rsidRPr="00881D95">
        <w:rPr>
          <w:sz w:val="28"/>
          <w:szCs w:val="28"/>
        </w:rPr>
        <w:t xml:space="preserve"> 3.1 Порядка, министерство в течение 30 рабочих дней со дня, следующего за днем установления факта нарушения получателем субсидии</w:t>
      </w:r>
      <w:r w:rsidR="00EA0585" w:rsidRPr="00881D95">
        <w:rPr>
          <w:sz w:val="28"/>
          <w:szCs w:val="28"/>
        </w:rPr>
        <w:t xml:space="preserve"> </w:t>
      </w:r>
      <w:r w:rsidRPr="00881D95">
        <w:rPr>
          <w:sz w:val="28"/>
          <w:szCs w:val="28"/>
        </w:rPr>
        <w:t xml:space="preserve">условий предоставления субсидии, установленных при предоставлении субсидии </w:t>
      </w:r>
      <w:r w:rsidR="00DB4B70" w:rsidRPr="00881D95">
        <w:rPr>
          <w:sz w:val="28"/>
          <w:szCs w:val="28"/>
        </w:rPr>
        <w:t>подпункт</w:t>
      </w:r>
      <w:r w:rsidR="007F28F2" w:rsidRPr="00881D95">
        <w:rPr>
          <w:sz w:val="28"/>
          <w:szCs w:val="28"/>
        </w:rPr>
        <w:t>ом</w:t>
      </w:r>
      <w:r w:rsidR="00DB4B70" w:rsidRPr="00881D95">
        <w:rPr>
          <w:sz w:val="28"/>
          <w:szCs w:val="28"/>
        </w:rPr>
        <w:t xml:space="preserve"> 1</w:t>
      </w:r>
      <w:r w:rsidR="00650F9A" w:rsidRPr="00881D95">
        <w:rPr>
          <w:sz w:val="28"/>
          <w:szCs w:val="28"/>
        </w:rPr>
        <w:t xml:space="preserve"> </w:t>
      </w:r>
      <w:r w:rsidRPr="00881D95">
        <w:rPr>
          <w:sz w:val="28"/>
          <w:szCs w:val="28"/>
        </w:rPr>
        <w:t>пункт</w:t>
      </w:r>
      <w:r w:rsidR="00650F9A" w:rsidRPr="00881D95">
        <w:rPr>
          <w:sz w:val="28"/>
          <w:szCs w:val="28"/>
        </w:rPr>
        <w:t>а</w:t>
      </w:r>
      <w:r w:rsidRPr="00881D95">
        <w:rPr>
          <w:sz w:val="28"/>
          <w:szCs w:val="28"/>
        </w:rPr>
        <w:t xml:space="preserve"> 3.1 Порядка, принимает в форме приказа решение </w:t>
      </w:r>
      <w:r w:rsidR="00670E82" w:rsidRPr="00881D95">
        <w:rPr>
          <w:sz w:val="28"/>
          <w:szCs w:val="28"/>
        </w:rPr>
        <w:br/>
      </w:r>
      <w:r w:rsidRPr="00881D95">
        <w:rPr>
          <w:sz w:val="28"/>
          <w:szCs w:val="28"/>
        </w:rPr>
        <w:t>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7F28F2" w:rsidRPr="00881D95" w:rsidRDefault="007F28F2" w:rsidP="007F28F2">
      <w:pPr>
        <w:widowControl w:val="0"/>
        <w:autoSpaceDE w:val="0"/>
        <w:autoSpaceDN w:val="0"/>
        <w:ind w:firstLine="709"/>
        <w:jc w:val="both"/>
        <w:rPr>
          <w:sz w:val="28"/>
          <w:szCs w:val="28"/>
        </w:rPr>
      </w:pPr>
      <w:r w:rsidRPr="00881D95">
        <w:rPr>
          <w:sz w:val="28"/>
          <w:szCs w:val="28"/>
        </w:rPr>
        <w:t>В случае нарушения получателем субсидии условий, установленных при предоставлении субсидии подпунктами 2</w:t>
      </w:r>
      <w:r w:rsidR="00796371" w:rsidRPr="00881D95">
        <w:rPr>
          <w:sz w:val="28"/>
          <w:szCs w:val="28"/>
        </w:rPr>
        <w:t xml:space="preserve">, </w:t>
      </w:r>
      <w:r w:rsidRPr="00881D95">
        <w:rPr>
          <w:sz w:val="28"/>
          <w:szCs w:val="28"/>
        </w:rPr>
        <w:t>3 пункта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w:t>
      </w:r>
      <w:r w:rsidR="00796371" w:rsidRPr="00881D95">
        <w:rPr>
          <w:sz w:val="28"/>
          <w:szCs w:val="28"/>
        </w:rPr>
        <w:t xml:space="preserve">тавлении субсидии подпунктами 2, </w:t>
      </w:r>
      <w:r w:rsidRPr="00881D95">
        <w:rPr>
          <w:sz w:val="28"/>
          <w:szCs w:val="28"/>
        </w:rPr>
        <w:t xml:space="preserve">3 пункта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сумме </w:t>
      </w:r>
      <w:r w:rsidR="00796371" w:rsidRPr="00881D95">
        <w:rPr>
          <w:sz w:val="28"/>
          <w:szCs w:val="28"/>
        </w:rPr>
        <w:t xml:space="preserve">субсидии, </w:t>
      </w:r>
      <w:r w:rsidRPr="00881D95">
        <w:rPr>
          <w:sz w:val="28"/>
          <w:szCs w:val="28"/>
        </w:rPr>
        <w:t>в отношении котор</w:t>
      </w:r>
      <w:r w:rsidR="00796371" w:rsidRPr="00881D95">
        <w:rPr>
          <w:sz w:val="28"/>
          <w:szCs w:val="28"/>
        </w:rPr>
        <w:t>ой</w:t>
      </w:r>
      <w:r w:rsidRPr="00881D95">
        <w:rPr>
          <w:sz w:val="28"/>
          <w:szCs w:val="28"/>
        </w:rPr>
        <w:t xml:space="preserve"> установлен</w:t>
      </w:r>
      <w:r w:rsidR="00796371" w:rsidRPr="00881D95">
        <w:rPr>
          <w:sz w:val="28"/>
          <w:szCs w:val="28"/>
        </w:rPr>
        <w:t>ы</w:t>
      </w:r>
      <w:r w:rsidRPr="00881D95">
        <w:rPr>
          <w:sz w:val="28"/>
          <w:szCs w:val="28"/>
        </w:rPr>
        <w:t xml:space="preserve"> факт</w:t>
      </w:r>
      <w:r w:rsidR="00796371" w:rsidRPr="00881D95">
        <w:rPr>
          <w:sz w:val="28"/>
          <w:szCs w:val="28"/>
        </w:rPr>
        <w:t>ы</w:t>
      </w:r>
      <w:r w:rsidRPr="00881D95">
        <w:rPr>
          <w:sz w:val="28"/>
          <w:szCs w:val="28"/>
        </w:rPr>
        <w:t xml:space="preserve"> нарушения.</w:t>
      </w:r>
    </w:p>
    <w:p w:rsidR="00F422AC" w:rsidRPr="00881D95" w:rsidRDefault="00F422AC" w:rsidP="00F422AC">
      <w:pPr>
        <w:widowControl w:val="0"/>
        <w:autoSpaceDE w:val="0"/>
        <w:autoSpaceDN w:val="0"/>
        <w:ind w:firstLine="709"/>
        <w:jc w:val="both"/>
        <w:rPr>
          <w:sz w:val="28"/>
          <w:szCs w:val="28"/>
        </w:rPr>
      </w:pPr>
      <w:r w:rsidRPr="00881D95">
        <w:rPr>
          <w:sz w:val="28"/>
          <w:szCs w:val="28"/>
        </w:rPr>
        <w:t>Министерство в течение 10 рабочих дней со дня, следующего за днем принятия решения, указанного в абзац</w:t>
      </w:r>
      <w:r w:rsidR="00142C31" w:rsidRPr="00881D95">
        <w:rPr>
          <w:sz w:val="28"/>
          <w:szCs w:val="28"/>
        </w:rPr>
        <w:t>ах</w:t>
      </w:r>
      <w:r w:rsidRPr="00881D95">
        <w:rPr>
          <w:sz w:val="28"/>
          <w:szCs w:val="28"/>
        </w:rPr>
        <w:t xml:space="preserve"> первом</w:t>
      </w:r>
      <w:r w:rsidR="00142C31" w:rsidRPr="00881D95">
        <w:rPr>
          <w:sz w:val="28"/>
          <w:szCs w:val="28"/>
        </w:rPr>
        <w:t xml:space="preserve"> </w:t>
      </w:r>
      <w:r w:rsidR="00796371" w:rsidRPr="00881D95">
        <w:rPr>
          <w:sz w:val="28"/>
          <w:szCs w:val="28"/>
        </w:rPr>
        <w:t>или</w:t>
      </w:r>
      <w:r w:rsidR="00142C31" w:rsidRPr="00881D95">
        <w:rPr>
          <w:sz w:val="28"/>
          <w:szCs w:val="28"/>
        </w:rPr>
        <w:t xml:space="preserve"> втором настоящего</w:t>
      </w:r>
      <w:r w:rsidRPr="00881D95">
        <w:rPr>
          <w:sz w:val="28"/>
          <w:szCs w:val="28"/>
        </w:rPr>
        <w:t xml:space="preserve">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F422AC" w:rsidRPr="00881D95" w:rsidRDefault="00F422AC" w:rsidP="00F422AC">
      <w:pPr>
        <w:widowControl w:val="0"/>
        <w:autoSpaceDE w:val="0"/>
        <w:autoSpaceDN w:val="0"/>
        <w:ind w:firstLine="709"/>
        <w:jc w:val="both"/>
        <w:rPr>
          <w:sz w:val="28"/>
          <w:szCs w:val="28"/>
        </w:rPr>
      </w:pPr>
      <w:r w:rsidRPr="00881D95">
        <w:rPr>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F422AC" w:rsidRPr="00881D95" w:rsidRDefault="00F422AC" w:rsidP="00F422AC">
      <w:pPr>
        <w:widowControl w:val="0"/>
        <w:autoSpaceDE w:val="0"/>
        <w:autoSpaceDN w:val="0"/>
        <w:ind w:firstLine="709"/>
        <w:jc w:val="both"/>
        <w:rPr>
          <w:sz w:val="28"/>
          <w:szCs w:val="28"/>
        </w:rPr>
      </w:pPr>
      <w:r w:rsidRPr="00881D95">
        <w:rPr>
          <w:sz w:val="28"/>
          <w:szCs w:val="28"/>
        </w:rPr>
        <w:t xml:space="preserve">4.7. В случае </w:t>
      </w:r>
      <w:proofErr w:type="spellStart"/>
      <w:r w:rsidRPr="00881D95">
        <w:rPr>
          <w:sz w:val="28"/>
          <w:szCs w:val="28"/>
        </w:rPr>
        <w:t>недостижения</w:t>
      </w:r>
      <w:proofErr w:type="spellEnd"/>
      <w:r w:rsidRPr="00881D95">
        <w:rPr>
          <w:sz w:val="28"/>
          <w:szCs w:val="28"/>
        </w:rPr>
        <w:t xml:space="preserve">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 (</w:t>
      </w:r>
      <w:proofErr w:type="spellStart"/>
      <w:r w:rsidRPr="00881D95">
        <w:rPr>
          <w:sz w:val="28"/>
          <w:szCs w:val="28"/>
        </w:rPr>
        <w:t>V</w:t>
      </w:r>
      <w:r w:rsidRPr="00881D95">
        <w:rPr>
          <w:sz w:val="28"/>
          <w:szCs w:val="28"/>
          <w:vertAlign w:val="subscript"/>
        </w:rPr>
        <w:t>возврата</w:t>
      </w:r>
      <w:proofErr w:type="spellEnd"/>
      <w:r w:rsidRPr="00881D95">
        <w:rPr>
          <w:sz w:val="28"/>
          <w:szCs w:val="28"/>
        </w:rPr>
        <w:t>), осуществляется по следующей формуле:</w:t>
      </w:r>
    </w:p>
    <w:p w:rsidR="00F422AC" w:rsidRPr="00881D95" w:rsidRDefault="00F422AC" w:rsidP="00F422AC">
      <w:pPr>
        <w:widowControl w:val="0"/>
        <w:autoSpaceDE w:val="0"/>
        <w:autoSpaceDN w:val="0"/>
        <w:ind w:firstLine="709"/>
        <w:jc w:val="both"/>
        <w:rPr>
          <w:sz w:val="28"/>
          <w:szCs w:val="28"/>
        </w:rPr>
      </w:pPr>
    </w:p>
    <w:p w:rsidR="00F422AC" w:rsidRPr="00881D95" w:rsidRDefault="00F422AC" w:rsidP="00D36268">
      <w:pPr>
        <w:widowControl w:val="0"/>
        <w:autoSpaceDE w:val="0"/>
        <w:autoSpaceDN w:val="0"/>
        <w:ind w:firstLine="709"/>
        <w:jc w:val="center"/>
        <w:rPr>
          <w:sz w:val="28"/>
          <w:szCs w:val="28"/>
        </w:rPr>
      </w:pPr>
      <w:proofErr w:type="spellStart"/>
      <w:r w:rsidRPr="00881D95">
        <w:rPr>
          <w:sz w:val="28"/>
          <w:szCs w:val="28"/>
        </w:rPr>
        <w:t>V</w:t>
      </w:r>
      <w:r w:rsidRPr="00881D95">
        <w:rPr>
          <w:sz w:val="28"/>
          <w:szCs w:val="28"/>
          <w:vertAlign w:val="subscript"/>
        </w:rPr>
        <w:t>возврата</w:t>
      </w:r>
      <w:proofErr w:type="spellEnd"/>
      <w:r w:rsidRPr="00881D95">
        <w:rPr>
          <w:sz w:val="28"/>
          <w:szCs w:val="28"/>
        </w:rPr>
        <w:t xml:space="preserve"> = S x </w:t>
      </w:r>
      <w:proofErr w:type="gramStart"/>
      <w:r w:rsidRPr="00881D95">
        <w:rPr>
          <w:sz w:val="28"/>
          <w:szCs w:val="28"/>
        </w:rPr>
        <w:t>k  x</w:t>
      </w:r>
      <w:proofErr w:type="gramEnd"/>
      <w:r w:rsidRPr="00881D95">
        <w:rPr>
          <w:sz w:val="28"/>
          <w:szCs w:val="28"/>
        </w:rPr>
        <w:t xml:space="preserve"> 0,1, (4)</w:t>
      </w:r>
    </w:p>
    <w:p w:rsidR="00F422AC" w:rsidRPr="00881D95" w:rsidRDefault="00F422AC" w:rsidP="00F422AC">
      <w:pPr>
        <w:widowControl w:val="0"/>
        <w:autoSpaceDE w:val="0"/>
        <w:autoSpaceDN w:val="0"/>
        <w:ind w:firstLine="709"/>
        <w:jc w:val="both"/>
        <w:rPr>
          <w:sz w:val="28"/>
          <w:szCs w:val="28"/>
        </w:rPr>
      </w:pPr>
      <w:r w:rsidRPr="00881D95">
        <w:rPr>
          <w:sz w:val="28"/>
          <w:szCs w:val="28"/>
        </w:rPr>
        <w:t>где:</w:t>
      </w:r>
    </w:p>
    <w:p w:rsidR="00F422AC" w:rsidRPr="00881D95" w:rsidRDefault="00F422AC" w:rsidP="00F422AC">
      <w:pPr>
        <w:widowControl w:val="0"/>
        <w:autoSpaceDE w:val="0"/>
        <w:autoSpaceDN w:val="0"/>
        <w:ind w:firstLine="709"/>
        <w:jc w:val="both"/>
        <w:rPr>
          <w:sz w:val="28"/>
          <w:szCs w:val="28"/>
        </w:rPr>
      </w:pPr>
      <w:r w:rsidRPr="00881D95">
        <w:rPr>
          <w:sz w:val="28"/>
          <w:szCs w:val="28"/>
        </w:rPr>
        <w:t xml:space="preserve">S – сумма субсидии, предоставленная получателю субсидии </w:t>
      </w:r>
      <w:r w:rsidR="00390737" w:rsidRPr="00881D95">
        <w:rPr>
          <w:sz w:val="28"/>
          <w:szCs w:val="28"/>
        </w:rPr>
        <w:br/>
      </w:r>
      <w:r w:rsidRPr="00881D95">
        <w:rPr>
          <w:sz w:val="28"/>
          <w:szCs w:val="28"/>
        </w:rPr>
        <w:t>в соответствии с соглашением;</w:t>
      </w:r>
    </w:p>
    <w:p w:rsidR="00F422AC" w:rsidRPr="00881D95" w:rsidRDefault="00F422AC" w:rsidP="00F422AC">
      <w:pPr>
        <w:widowControl w:val="0"/>
        <w:autoSpaceDE w:val="0"/>
        <w:autoSpaceDN w:val="0"/>
        <w:ind w:firstLine="709"/>
        <w:jc w:val="both"/>
        <w:rPr>
          <w:sz w:val="28"/>
          <w:szCs w:val="28"/>
        </w:rPr>
      </w:pPr>
      <w:r w:rsidRPr="00881D95">
        <w:rPr>
          <w:sz w:val="28"/>
          <w:szCs w:val="28"/>
        </w:rPr>
        <w:t>k – коэффициент возврата субсидии, рассчитываемый по формуле:</w:t>
      </w:r>
    </w:p>
    <w:p w:rsidR="00F422AC" w:rsidRPr="00881D95" w:rsidRDefault="00F422AC" w:rsidP="00F422AC">
      <w:pPr>
        <w:widowControl w:val="0"/>
        <w:autoSpaceDE w:val="0"/>
        <w:autoSpaceDN w:val="0"/>
        <w:ind w:firstLine="709"/>
        <w:jc w:val="both"/>
        <w:rPr>
          <w:sz w:val="28"/>
          <w:szCs w:val="28"/>
        </w:rPr>
      </w:pPr>
    </w:p>
    <w:p w:rsidR="00F422AC" w:rsidRPr="00881D95" w:rsidRDefault="006E2411" w:rsidP="00F422AC">
      <w:pPr>
        <w:widowControl w:val="0"/>
        <w:autoSpaceDE w:val="0"/>
        <w:autoSpaceDN w:val="0"/>
        <w:ind w:firstLine="709"/>
        <w:jc w:val="center"/>
        <w:rPr>
          <w:sz w:val="28"/>
          <w:szCs w:val="28"/>
        </w:rPr>
      </w:pPr>
      <w:r w:rsidRPr="00881D95">
        <w:rPr>
          <w:sz w:val="28"/>
          <w:szCs w:val="28"/>
          <w:lang w:val="en-US"/>
        </w:rPr>
        <w:t>k</w:t>
      </w:r>
      <w:r w:rsidRPr="00881D95">
        <w:rPr>
          <w:sz w:val="28"/>
          <w:szCs w:val="28"/>
        </w:rPr>
        <w:t xml:space="preserve"> </w:t>
      </w:r>
      <w:r w:rsidR="00F422AC" w:rsidRPr="00881D95">
        <w:rPr>
          <w:sz w:val="28"/>
          <w:szCs w:val="28"/>
        </w:rPr>
        <w:t xml:space="preserve">= 1 – </w:t>
      </w:r>
      <w:r w:rsidR="00F422AC" w:rsidRPr="00881D95">
        <w:rPr>
          <w:sz w:val="28"/>
          <w:szCs w:val="28"/>
          <w:lang w:val="en-US"/>
        </w:rPr>
        <w:t>Pi</w:t>
      </w:r>
      <w:r w:rsidR="00F422AC" w:rsidRPr="00881D95">
        <w:rPr>
          <w:sz w:val="28"/>
          <w:szCs w:val="28"/>
        </w:rPr>
        <w:t xml:space="preserve"> / </w:t>
      </w:r>
      <w:r w:rsidR="00F422AC" w:rsidRPr="00881D95">
        <w:rPr>
          <w:sz w:val="28"/>
          <w:szCs w:val="28"/>
          <w:lang w:val="en-US"/>
        </w:rPr>
        <w:t>Fi</w:t>
      </w:r>
      <w:r w:rsidR="000A140B" w:rsidRPr="00881D95">
        <w:rPr>
          <w:sz w:val="28"/>
          <w:szCs w:val="28"/>
        </w:rPr>
        <w:t>, (5</w:t>
      </w:r>
      <w:r w:rsidR="00F422AC" w:rsidRPr="00881D95">
        <w:rPr>
          <w:sz w:val="28"/>
          <w:szCs w:val="28"/>
        </w:rPr>
        <w:t>)</w:t>
      </w:r>
    </w:p>
    <w:p w:rsidR="00F422AC" w:rsidRPr="00881D95" w:rsidRDefault="00F422AC" w:rsidP="00F422AC">
      <w:pPr>
        <w:widowControl w:val="0"/>
        <w:autoSpaceDE w:val="0"/>
        <w:autoSpaceDN w:val="0"/>
        <w:ind w:firstLine="709"/>
        <w:jc w:val="both"/>
        <w:rPr>
          <w:sz w:val="28"/>
          <w:szCs w:val="28"/>
        </w:rPr>
      </w:pPr>
    </w:p>
    <w:p w:rsidR="00F422AC" w:rsidRPr="00881D95" w:rsidRDefault="00F422AC" w:rsidP="00F422AC">
      <w:pPr>
        <w:widowControl w:val="0"/>
        <w:autoSpaceDE w:val="0"/>
        <w:autoSpaceDN w:val="0"/>
        <w:ind w:firstLine="709"/>
        <w:jc w:val="both"/>
        <w:rPr>
          <w:sz w:val="28"/>
          <w:szCs w:val="28"/>
        </w:rPr>
      </w:pPr>
      <w:r w:rsidRPr="00881D95">
        <w:rPr>
          <w:sz w:val="28"/>
          <w:szCs w:val="28"/>
        </w:rPr>
        <w:t>где:</w:t>
      </w:r>
    </w:p>
    <w:p w:rsidR="00F422AC" w:rsidRPr="00881D95" w:rsidRDefault="00F422AC" w:rsidP="00F422AC">
      <w:pPr>
        <w:widowControl w:val="0"/>
        <w:autoSpaceDE w:val="0"/>
        <w:autoSpaceDN w:val="0"/>
        <w:ind w:firstLine="709"/>
        <w:jc w:val="both"/>
        <w:rPr>
          <w:sz w:val="28"/>
          <w:szCs w:val="28"/>
        </w:rPr>
      </w:pPr>
      <w:proofErr w:type="spellStart"/>
      <w:r w:rsidRPr="00881D95">
        <w:rPr>
          <w:sz w:val="28"/>
          <w:szCs w:val="28"/>
        </w:rPr>
        <w:t>Pi</w:t>
      </w:r>
      <w:proofErr w:type="spellEnd"/>
      <w:r w:rsidRPr="00881D95">
        <w:rPr>
          <w:sz w:val="28"/>
          <w:szCs w:val="28"/>
        </w:rPr>
        <w:t xml:space="preserve"> – плановое значение i-</w:t>
      </w:r>
      <w:proofErr w:type="spellStart"/>
      <w:r w:rsidRPr="00881D95">
        <w:rPr>
          <w:sz w:val="28"/>
          <w:szCs w:val="28"/>
        </w:rPr>
        <w:t>го</w:t>
      </w:r>
      <w:proofErr w:type="spellEnd"/>
      <w:r w:rsidRPr="00881D95">
        <w:rPr>
          <w:sz w:val="28"/>
          <w:szCs w:val="28"/>
        </w:rPr>
        <w:t xml:space="preserve"> результата предоставления субсидии, установленное соглашением;</w:t>
      </w:r>
    </w:p>
    <w:p w:rsidR="00F422AC" w:rsidRPr="00881D95" w:rsidRDefault="00F422AC" w:rsidP="00F422AC">
      <w:pPr>
        <w:widowControl w:val="0"/>
        <w:autoSpaceDE w:val="0"/>
        <w:autoSpaceDN w:val="0"/>
        <w:ind w:firstLine="709"/>
        <w:jc w:val="both"/>
        <w:rPr>
          <w:sz w:val="28"/>
          <w:szCs w:val="28"/>
        </w:rPr>
      </w:pPr>
      <w:proofErr w:type="spellStart"/>
      <w:r w:rsidRPr="00881D95">
        <w:rPr>
          <w:sz w:val="28"/>
          <w:szCs w:val="28"/>
        </w:rPr>
        <w:t>Fi</w:t>
      </w:r>
      <w:proofErr w:type="spellEnd"/>
      <w:r w:rsidRPr="00881D95">
        <w:rPr>
          <w:sz w:val="28"/>
          <w:szCs w:val="28"/>
        </w:rPr>
        <w:t xml:space="preserve"> – фактически достигнутое значение i-</w:t>
      </w:r>
      <w:proofErr w:type="spellStart"/>
      <w:r w:rsidRPr="00881D95">
        <w:rPr>
          <w:sz w:val="28"/>
          <w:szCs w:val="28"/>
        </w:rPr>
        <w:t>го</w:t>
      </w:r>
      <w:proofErr w:type="spellEnd"/>
      <w:r w:rsidRPr="00881D95">
        <w:rPr>
          <w:sz w:val="28"/>
          <w:szCs w:val="28"/>
        </w:rPr>
        <w:t xml:space="preserve"> результата предоставления субсидии.</w:t>
      </w:r>
    </w:p>
    <w:p w:rsidR="00F422AC" w:rsidRPr="00881D95" w:rsidRDefault="00F422AC" w:rsidP="00F422AC">
      <w:pPr>
        <w:widowControl w:val="0"/>
        <w:autoSpaceDE w:val="0"/>
        <w:autoSpaceDN w:val="0"/>
        <w:ind w:firstLine="709"/>
        <w:jc w:val="both"/>
        <w:rPr>
          <w:sz w:val="28"/>
          <w:szCs w:val="28"/>
        </w:rPr>
      </w:pPr>
      <w:r w:rsidRPr="00881D95">
        <w:rPr>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F422AC" w:rsidRPr="00881D95" w:rsidRDefault="00F422AC" w:rsidP="00F422AC">
      <w:pPr>
        <w:widowControl w:val="0"/>
        <w:autoSpaceDE w:val="0"/>
        <w:autoSpaceDN w:val="0"/>
        <w:ind w:firstLine="709"/>
        <w:jc w:val="both"/>
        <w:rPr>
          <w:sz w:val="28"/>
          <w:szCs w:val="28"/>
        </w:rPr>
      </w:pPr>
      <w:r w:rsidRPr="00881D95">
        <w:rPr>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695441" w:rsidRPr="00881D95" w:rsidRDefault="00695441" w:rsidP="00695441">
      <w:pPr>
        <w:widowControl w:val="0"/>
        <w:autoSpaceDE w:val="0"/>
        <w:autoSpaceDN w:val="0"/>
        <w:ind w:firstLine="709"/>
        <w:jc w:val="both"/>
        <w:rPr>
          <w:sz w:val="28"/>
          <w:szCs w:val="28"/>
        </w:rPr>
      </w:pPr>
      <w:r w:rsidRPr="00881D95">
        <w:rPr>
          <w:sz w:val="28"/>
          <w:szCs w:val="28"/>
        </w:rPr>
        <w:t>4.8. Основанием для освобождения получателя субсидии от возврата с</w:t>
      </w:r>
      <w:r w:rsidR="006B1933" w:rsidRPr="00881D95">
        <w:rPr>
          <w:sz w:val="28"/>
          <w:szCs w:val="28"/>
        </w:rPr>
        <w:t>убсидии</w:t>
      </w:r>
      <w:r w:rsidRPr="00881D95">
        <w:rPr>
          <w:sz w:val="28"/>
          <w:szCs w:val="28"/>
        </w:rPr>
        <w:t xml:space="preserve"> в краевой бюджет </w:t>
      </w:r>
      <w:r w:rsidR="00C50E4E" w:rsidRPr="00881D95">
        <w:rPr>
          <w:sz w:val="28"/>
          <w:szCs w:val="28"/>
        </w:rPr>
        <w:t>в случае</w:t>
      </w:r>
      <w:r w:rsidRPr="00881D95">
        <w:rPr>
          <w:sz w:val="28"/>
          <w:szCs w:val="28"/>
        </w:rPr>
        <w:t xml:space="preserve"> </w:t>
      </w:r>
      <w:proofErr w:type="spellStart"/>
      <w:r w:rsidRPr="00881D95">
        <w:rPr>
          <w:sz w:val="28"/>
          <w:szCs w:val="28"/>
        </w:rPr>
        <w:t>недостижени</w:t>
      </w:r>
      <w:r w:rsidR="00C50E4E" w:rsidRPr="00881D95">
        <w:rPr>
          <w:sz w:val="28"/>
          <w:szCs w:val="28"/>
        </w:rPr>
        <w:t>я</w:t>
      </w:r>
      <w:proofErr w:type="spellEnd"/>
      <w:r w:rsidRPr="00881D95">
        <w:rPr>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w:t>
      </w:r>
      <w:r w:rsidR="004D16E7" w:rsidRPr="00881D95">
        <w:rPr>
          <w:sz w:val="28"/>
          <w:szCs w:val="28"/>
        </w:rPr>
        <w:t>–</w:t>
      </w:r>
      <w:r w:rsidRPr="00881D95">
        <w:rPr>
          <w:sz w:val="28"/>
          <w:szCs w:val="28"/>
        </w:rPr>
        <w:t xml:space="preserve"> обстоятельства непреодолимой силы).</w:t>
      </w:r>
    </w:p>
    <w:p w:rsidR="00695441" w:rsidRPr="00881D95" w:rsidRDefault="00695441" w:rsidP="00695441">
      <w:pPr>
        <w:widowControl w:val="0"/>
        <w:autoSpaceDE w:val="0"/>
        <w:autoSpaceDN w:val="0"/>
        <w:ind w:firstLine="709"/>
        <w:jc w:val="both"/>
        <w:rPr>
          <w:sz w:val="28"/>
          <w:szCs w:val="28"/>
        </w:rPr>
      </w:pPr>
      <w:r w:rsidRPr="00881D95">
        <w:rPr>
          <w:sz w:val="28"/>
          <w:szCs w:val="28"/>
        </w:rPr>
        <w:t xml:space="preserve">В случае </w:t>
      </w:r>
      <w:proofErr w:type="spellStart"/>
      <w:r w:rsidRPr="00881D95">
        <w:rPr>
          <w:sz w:val="28"/>
          <w:szCs w:val="28"/>
        </w:rPr>
        <w:t>недостижения</w:t>
      </w:r>
      <w:proofErr w:type="spellEnd"/>
      <w:r w:rsidRPr="00881D95">
        <w:rPr>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w:t>
      </w:r>
      <w:r w:rsidR="00F422AC" w:rsidRPr="00881D95">
        <w:rPr>
          <w:sz w:val="28"/>
          <w:szCs w:val="28"/>
        </w:rPr>
        <w:br/>
      </w:r>
      <w:r w:rsidRPr="00881D95">
        <w:rPr>
          <w:sz w:val="28"/>
          <w:szCs w:val="28"/>
        </w:rPr>
        <w:t>их наступление.</w:t>
      </w:r>
    </w:p>
    <w:p w:rsidR="00695441" w:rsidRPr="00881D95" w:rsidRDefault="00695441" w:rsidP="00414E08">
      <w:pPr>
        <w:widowControl w:val="0"/>
        <w:autoSpaceDE w:val="0"/>
        <w:autoSpaceDN w:val="0"/>
        <w:ind w:firstLine="709"/>
        <w:jc w:val="both"/>
        <w:rPr>
          <w:sz w:val="28"/>
          <w:szCs w:val="28"/>
        </w:rPr>
      </w:pPr>
      <w:r w:rsidRPr="00881D95">
        <w:rPr>
          <w:sz w:val="28"/>
          <w:szCs w:val="28"/>
        </w:rPr>
        <w:t>При поступлении документов, подтверждающих наступление обстоятельств непреодолимой силы, министерство</w:t>
      </w:r>
      <w:r w:rsidR="00C50E4E" w:rsidRPr="00881D95">
        <w:rPr>
          <w:sz w:val="28"/>
          <w:szCs w:val="28"/>
        </w:rPr>
        <w:t xml:space="preserve"> </w:t>
      </w:r>
      <w:r w:rsidRPr="00881D95">
        <w:rPr>
          <w:sz w:val="28"/>
          <w:szCs w:val="28"/>
        </w:rPr>
        <w:t>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w:t>
      </w:r>
      <w:r w:rsidR="00C50E4E" w:rsidRPr="00881D95">
        <w:rPr>
          <w:sz w:val="28"/>
          <w:szCs w:val="28"/>
        </w:rPr>
        <w:t>олучателя субсидии от возврата субсидии</w:t>
      </w:r>
      <w:r w:rsidRPr="00881D95">
        <w:rPr>
          <w:sz w:val="28"/>
          <w:szCs w:val="28"/>
        </w:rPr>
        <w:t xml:space="preserve"> в краевой бюджет</w:t>
      </w:r>
      <w:r w:rsidR="00C50E4E" w:rsidRPr="00881D95">
        <w:rPr>
          <w:sz w:val="28"/>
          <w:szCs w:val="28"/>
        </w:rPr>
        <w:t>.</w:t>
      </w:r>
      <w:r w:rsidRPr="00881D95">
        <w:rPr>
          <w:sz w:val="28"/>
          <w:szCs w:val="28"/>
        </w:rPr>
        <w:t xml:space="preserve"> </w:t>
      </w:r>
      <w:r w:rsidR="00C50E4E" w:rsidRPr="00881D95">
        <w:rPr>
          <w:sz w:val="28"/>
          <w:szCs w:val="28"/>
        </w:rPr>
        <w:t>В</w:t>
      </w:r>
      <w:r w:rsidRPr="00881D95">
        <w:rPr>
          <w:sz w:val="28"/>
          <w:szCs w:val="28"/>
        </w:rPr>
        <w:t xml:space="preserve"> срок не позднее 1 июня года, следующего за годом предоставления субсидии, </w:t>
      </w:r>
      <w:r w:rsidR="00C50E4E" w:rsidRPr="00881D95">
        <w:rPr>
          <w:sz w:val="28"/>
          <w:szCs w:val="28"/>
        </w:rPr>
        <w:t xml:space="preserve">министерство </w:t>
      </w:r>
      <w:r w:rsidRPr="00881D95">
        <w:rPr>
          <w:sz w:val="28"/>
          <w:szCs w:val="28"/>
        </w:rPr>
        <w:t>направляет получателю субсидии письменное уведомление об освобождении (об отказе в освобождении) получателя субсидии от возврата</w:t>
      </w:r>
      <w:r w:rsidR="00C50E4E" w:rsidRPr="00881D95">
        <w:rPr>
          <w:sz w:val="28"/>
          <w:szCs w:val="28"/>
        </w:rPr>
        <w:t xml:space="preserve"> субсидии</w:t>
      </w:r>
      <w:r w:rsidRPr="00881D95">
        <w:rPr>
          <w:sz w:val="28"/>
          <w:szCs w:val="28"/>
        </w:rPr>
        <w:t xml:space="preserve"> в краевой бюджет почтовым отправлением </w:t>
      </w:r>
      <w:r w:rsidR="00F422AC" w:rsidRPr="00881D95">
        <w:rPr>
          <w:sz w:val="28"/>
          <w:szCs w:val="28"/>
        </w:rPr>
        <w:br/>
      </w:r>
      <w:r w:rsidRPr="00881D95">
        <w:rPr>
          <w:sz w:val="28"/>
          <w:szCs w:val="28"/>
        </w:rPr>
        <w:t>с уведомлением о вручении.</w:t>
      </w:r>
    </w:p>
    <w:p w:rsidR="00695441" w:rsidRPr="00881D95" w:rsidRDefault="00695441" w:rsidP="00695441">
      <w:pPr>
        <w:ind w:left="4536"/>
        <w:rPr>
          <w:sz w:val="28"/>
          <w:szCs w:val="28"/>
          <w:highlight w:val="magenta"/>
        </w:rPr>
        <w:sectPr w:rsidR="00695441" w:rsidRPr="00881D95" w:rsidSect="00093C10">
          <w:pgSz w:w="11906" w:h="16838"/>
          <w:pgMar w:top="1134" w:right="851" w:bottom="1134" w:left="1701" w:header="709" w:footer="709" w:gutter="0"/>
          <w:pgNumType w:start="1"/>
          <w:cols w:space="708"/>
          <w:titlePg/>
          <w:docGrid w:linePitch="360"/>
        </w:sectPr>
      </w:pPr>
    </w:p>
    <w:p w:rsidR="00E51D4F" w:rsidRPr="00881D95" w:rsidRDefault="00E51D4F" w:rsidP="00E51D4F">
      <w:pPr>
        <w:pStyle w:val="ConsPlusNormal"/>
        <w:ind w:firstLine="4536"/>
        <w:outlineLvl w:val="1"/>
        <w:rPr>
          <w:rFonts w:ascii="Times New Roman" w:hAnsi="Times New Roman" w:cs="Times New Roman"/>
          <w:sz w:val="28"/>
          <w:szCs w:val="28"/>
        </w:rPr>
      </w:pPr>
      <w:r w:rsidRPr="00881D95">
        <w:rPr>
          <w:rFonts w:ascii="Times New Roman" w:hAnsi="Times New Roman" w:cs="Times New Roman"/>
          <w:sz w:val="28"/>
          <w:szCs w:val="28"/>
        </w:rPr>
        <w:t>Приложение № 1</w:t>
      </w:r>
    </w:p>
    <w:p w:rsidR="00E51D4F" w:rsidRPr="00881D95" w:rsidRDefault="00E51D4F" w:rsidP="00E51D4F">
      <w:pPr>
        <w:pStyle w:val="ConsPlusTitle"/>
        <w:ind w:left="4536"/>
        <w:rPr>
          <w:rFonts w:ascii="Times New Roman" w:hAnsi="Times New Roman" w:cs="Times New Roman"/>
          <w:b w:val="0"/>
          <w:sz w:val="28"/>
          <w:szCs w:val="28"/>
        </w:rPr>
      </w:pPr>
      <w:r w:rsidRPr="00881D95">
        <w:rPr>
          <w:rFonts w:ascii="Times New Roman" w:hAnsi="Times New Roman" w:cs="Times New Roman"/>
          <w:b w:val="0"/>
          <w:sz w:val="28"/>
          <w:szCs w:val="28"/>
        </w:rPr>
        <w:t xml:space="preserve">к Порядку предоставления субсидий </w:t>
      </w:r>
      <w:r w:rsidRPr="00881D95">
        <w:rPr>
          <w:rFonts w:ascii="Times New Roman" w:hAnsi="Times New Roman"/>
          <w:bCs/>
          <w:sz w:val="28"/>
          <w:szCs w:val="28"/>
        </w:rPr>
        <w:br/>
      </w:r>
      <w:r w:rsidRPr="00881D95">
        <w:rPr>
          <w:rFonts w:ascii="Times New Roman" w:hAnsi="Times New Roman" w:cs="Times New Roman"/>
          <w:b w:val="0"/>
          <w:sz w:val="28"/>
          <w:szCs w:val="28"/>
        </w:rPr>
        <w:t xml:space="preserve">на возмещение части затрат на уплату процентов по кредитным договорам, заключенным с 1 января 2023 года </w:t>
      </w:r>
      <w:r w:rsidR="000A140B" w:rsidRPr="00881D95">
        <w:rPr>
          <w:rFonts w:ascii="Times New Roman" w:hAnsi="Times New Roman" w:cs="Times New Roman"/>
          <w:b w:val="0"/>
          <w:sz w:val="28"/>
          <w:szCs w:val="28"/>
        </w:rPr>
        <w:br/>
      </w:r>
      <w:r w:rsidRPr="00881D95">
        <w:rPr>
          <w:rFonts w:ascii="Times New Roman" w:hAnsi="Times New Roman" w:cs="Times New Roman"/>
          <w:b w:val="0"/>
          <w:sz w:val="28"/>
          <w:szCs w:val="28"/>
        </w:rPr>
        <w:t>на срок от 2 до 10 лет, и проведения отбора получателей указанных субсидий</w:t>
      </w:r>
    </w:p>
    <w:p w:rsidR="00E51D4F" w:rsidRPr="00881D95" w:rsidRDefault="00E51D4F" w:rsidP="00E51D4F">
      <w:pPr>
        <w:pStyle w:val="ConsPlusNormal"/>
        <w:ind w:left="4536"/>
        <w:rPr>
          <w:rFonts w:ascii="Times New Roman" w:hAnsi="Times New Roman" w:cs="Times New Roman"/>
          <w:sz w:val="28"/>
          <w:szCs w:val="28"/>
        </w:rPr>
      </w:pPr>
    </w:p>
    <w:p w:rsidR="00312FAD" w:rsidRPr="00881D95" w:rsidRDefault="00312FAD" w:rsidP="00312FAD">
      <w:pPr>
        <w:jc w:val="center"/>
        <w:rPr>
          <w:bCs/>
          <w:sz w:val="28"/>
          <w:szCs w:val="28"/>
        </w:rPr>
      </w:pPr>
      <w:r w:rsidRPr="00881D95">
        <w:rPr>
          <w:bCs/>
          <w:sz w:val="28"/>
          <w:szCs w:val="28"/>
        </w:rPr>
        <w:t>Перечень</w:t>
      </w:r>
    </w:p>
    <w:p w:rsidR="00312FAD" w:rsidRPr="00881D95" w:rsidRDefault="00312FAD" w:rsidP="00312FAD">
      <w:pPr>
        <w:jc w:val="center"/>
        <w:rPr>
          <w:bCs/>
          <w:sz w:val="28"/>
          <w:szCs w:val="28"/>
        </w:rPr>
      </w:pPr>
      <w:r w:rsidRPr="00881D95">
        <w:rPr>
          <w:bCs/>
          <w:sz w:val="28"/>
          <w:szCs w:val="28"/>
        </w:rPr>
        <w:t>сельскохозяйственной техники и оборудования, используемых</w:t>
      </w:r>
    </w:p>
    <w:p w:rsidR="00312FAD" w:rsidRPr="00881D95" w:rsidRDefault="00312FAD" w:rsidP="00312FAD">
      <w:pPr>
        <w:jc w:val="center"/>
        <w:rPr>
          <w:bCs/>
          <w:sz w:val="28"/>
          <w:szCs w:val="28"/>
        </w:rPr>
      </w:pPr>
      <w:r w:rsidRPr="00881D95">
        <w:rPr>
          <w:bCs/>
          <w:sz w:val="28"/>
          <w:szCs w:val="28"/>
        </w:rPr>
        <w:t>в растениеводстве и животноводстве, оборудования</w:t>
      </w:r>
    </w:p>
    <w:p w:rsidR="00312FAD" w:rsidRPr="00881D95" w:rsidRDefault="00312FAD" w:rsidP="00312FAD">
      <w:pPr>
        <w:jc w:val="center"/>
        <w:rPr>
          <w:bCs/>
          <w:sz w:val="28"/>
          <w:szCs w:val="28"/>
        </w:rPr>
      </w:pPr>
      <w:r w:rsidRPr="00881D95">
        <w:rPr>
          <w:bCs/>
          <w:sz w:val="28"/>
          <w:szCs w:val="28"/>
        </w:rPr>
        <w:t>для перевода грузовых автомобилей, тракторов</w:t>
      </w:r>
    </w:p>
    <w:p w:rsidR="00312FAD" w:rsidRPr="00881D95" w:rsidRDefault="00312FAD" w:rsidP="00312FAD">
      <w:pPr>
        <w:jc w:val="center"/>
        <w:rPr>
          <w:bCs/>
          <w:sz w:val="28"/>
          <w:szCs w:val="28"/>
        </w:rPr>
      </w:pPr>
      <w:r w:rsidRPr="00881D95">
        <w:rPr>
          <w:bCs/>
          <w:sz w:val="28"/>
          <w:szCs w:val="28"/>
        </w:rPr>
        <w:t>и сельскохозяйственных машин на газомоторное топливо,</w:t>
      </w:r>
    </w:p>
    <w:p w:rsidR="00312FAD" w:rsidRPr="00881D95" w:rsidRDefault="00312FAD" w:rsidP="00312FAD">
      <w:pPr>
        <w:jc w:val="center"/>
        <w:rPr>
          <w:bCs/>
          <w:sz w:val="28"/>
          <w:szCs w:val="28"/>
        </w:rPr>
      </w:pPr>
      <w:r w:rsidRPr="00881D95">
        <w:rPr>
          <w:bCs/>
          <w:sz w:val="28"/>
          <w:szCs w:val="28"/>
        </w:rPr>
        <w:t>оборудования для пищевой, перерабатывающей</w:t>
      </w:r>
    </w:p>
    <w:p w:rsidR="00312FAD" w:rsidRPr="00881D95" w:rsidRDefault="00312FAD" w:rsidP="00312FAD">
      <w:pPr>
        <w:jc w:val="center"/>
        <w:rPr>
          <w:bCs/>
          <w:sz w:val="28"/>
          <w:szCs w:val="28"/>
        </w:rPr>
      </w:pPr>
      <w:r w:rsidRPr="00881D95">
        <w:rPr>
          <w:bCs/>
          <w:sz w:val="28"/>
          <w:szCs w:val="28"/>
        </w:rPr>
        <w:t>и элеваторной промышленности, средств автотранспортных</w:t>
      </w:r>
    </w:p>
    <w:p w:rsidR="00312FAD" w:rsidRPr="00881D95" w:rsidRDefault="00312FAD" w:rsidP="00312FAD">
      <w:pPr>
        <w:jc w:val="center"/>
        <w:rPr>
          <w:bCs/>
          <w:sz w:val="28"/>
          <w:szCs w:val="28"/>
        </w:rPr>
      </w:pPr>
      <w:r w:rsidRPr="00881D95">
        <w:rPr>
          <w:bCs/>
          <w:sz w:val="28"/>
          <w:szCs w:val="28"/>
        </w:rPr>
        <w:t>грузовых, в том числе для перевозки пищевых продуктов</w:t>
      </w:r>
      <w:r w:rsidR="004E733F" w:rsidRPr="00881D95">
        <w:rPr>
          <w:bCs/>
          <w:sz w:val="28"/>
          <w:szCs w:val="28"/>
        </w:rPr>
        <w:t>,</w:t>
      </w:r>
    </w:p>
    <w:p w:rsidR="00312FAD" w:rsidRPr="00881D95" w:rsidRDefault="00312FAD" w:rsidP="00312FAD">
      <w:pPr>
        <w:jc w:val="center"/>
        <w:rPr>
          <w:bCs/>
          <w:sz w:val="28"/>
          <w:szCs w:val="28"/>
        </w:rPr>
      </w:pPr>
      <w:r w:rsidRPr="00881D95">
        <w:rPr>
          <w:bCs/>
          <w:sz w:val="28"/>
          <w:szCs w:val="28"/>
        </w:rPr>
        <w:t>на приобретение которых предоставляются субсидии</w:t>
      </w:r>
    </w:p>
    <w:p w:rsidR="00312FAD" w:rsidRPr="00881D95" w:rsidRDefault="00312FAD" w:rsidP="00312FAD">
      <w:pPr>
        <w:jc w:val="center"/>
        <w:rPr>
          <w:bCs/>
          <w:sz w:val="28"/>
          <w:szCs w:val="28"/>
        </w:rPr>
      </w:pPr>
      <w:r w:rsidRPr="00881D95">
        <w:rPr>
          <w:bCs/>
          <w:sz w:val="28"/>
          <w:szCs w:val="28"/>
        </w:rPr>
        <w:t>на возмещение части затрат на уплату процентов по кредитным</w:t>
      </w:r>
    </w:p>
    <w:p w:rsidR="00312FAD" w:rsidRPr="00881D95" w:rsidRDefault="00312FAD" w:rsidP="00312FAD">
      <w:pPr>
        <w:jc w:val="center"/>
        <w:rPr>
          <w:bCs/>
          <w:sz w:val="28"/>
          <w:szCs w:val="28"/>
        </w:rPr>
      </w:pPr>
      <w:r w:rsidRPr="00881D95">
        <w:rPr>
          <w:bCs/>
          <w:sz w:val="28"/>
          <w:szCs w:val="28"/>
        </w:rPr>
        <w:t>договорам, заключенным с 1 января 2023 года на срок</w:t>
      </w:r>
    </w:p>
    <w:p w:rsidR="00312FAD" w:rsidRPr="00881D95" w:rsidRDefault="00312FAD" w:rsidP="00312FAD">
      <w:pPr>
        <w:jc w:val="center"/>
        <w:rPr>
          <w:bCs/>
          <w:sz w:val="28"/>
          <w:szCs w:val="28"/>
        </w:rPr>
      </w:pPr>
      <w:r w:rsidRPr="00881D95">
        <w:rPr>
          <w:bCs/>
          <w:sz w:val="28"/>
          <w:szCs w:val="28"/>
        </w:rPr>
        <w:t>от 2 до 10 лет</w:t>
      </w:r>
    </w:p>
    <w:p w:rsidR="00312FAD" w:rsidRPr="00881D95" w:rsidRDefault="00312FAD" w:rsidP="00312FAD">
      <w:pPr>
        <w:jc w:val="center"/>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657"/>
        <w:gridCol w:w="8970"/>
      </w:tblGrid>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jc w:val="center"/>
              <w:rPr>
                <w:rFonts w:ascii="Times New Roman" w:hAnsi="Times New Roman" w:cs="Times New Roman"/>
                <w:sz w:val="24"/>
                <w:szCs w:val="24"/>
              </w:rPr>
            </w:pPr>
            <w:r w:rsidRPr="00881D95">
              <w:rPr>
                <w:rFonts w:ascii="Times New Roman" w:hAnsi="Times New Roman" w:cs="Times New Roman"/>
                <w:sz w:val="24"/>
                <w:szCs w:val="24"/>
              </w:rPr>
              <w:t>№ п/п</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11F43">
            <w:pPr>
              <w:pStyle w:val="ConsPlusNormal"/>
              <w:jc w:val="center"/>
              <w:rPr>
                <w:rFonts w:ascii="Times New Roman" w:hAnsi="Times New Roman" w:cs="Times New Roman"/>
                <w:sz w:val="24"/>
                <w:szCs w:val="24"/>
              </w:rPr>
            </w:pPr>
            <w:r w:rsidRPr="00881D95">
              <w:rPr>
                <w:rFonts w:ascii="Times New Roman" w:hAnsi="Times New Roman" w:cs="Times New Roman"/>
                <w:sz w:val="24"/>
                <w:szCs w:val="24"/>
              </w:rPr>
              <w:t xml:space="preserve">Вид сельскохозяйственной техники и оборудования, используемых </w:t>
            </w:r>
            <w:r w:rsidR="005116E8" w:rsidRPr="00881D95">
              <w:rPr>
                <w:rFonts w:ascii="Times New Roman" w:hAnsi="Times New Roman" w:cs="Times New Roman"/>
                <w:sz w:val="24"/>
                <w:szCs w:val="24"/>
              </w:rPr>
              <w:br/>
            </w:r>
            <w:r w:rsidRPr="00881D95">
              <w:rPr>
                <w:rFonts w:ascii="Times New Roman" w:hAnsi="Times New Roman" w:cs="Times New Roman"/>
                <w:sz w:val="24"/>
                <w:szCs w:val="24"/>
              </w:rPr>
              <w:t>в растениеводстве и животноводстве, оборудования для перевода грузовых автомобилей, тракторов и сельскохозяйственных машин на газомоторное топливо, оборудования для пищевой, перерабатывающей и элеваторной промышленности, средств автотранспортных грузовых, в том числе для перевозки пищевых продуктов</w:t>
            </w:r>
            <w:r w:rsidR="004E733F" w:rsidRPr="00881D95">
              <w:rPr>
                <w:rFonts w:ascii="Times New Roman" w:hAnsi="Times New Roman" w:cs="Times New Roman"/>
                <w:sz w:val="24"/>
                <w:szCs w:val="24"/>
              </w:rPr>
              <w:t>,</w:t>
            </w:r>
            <w:r w:rsidRPr="00881D95">
              <w:rPr>
                <w:rFonts w:ascii="Times New Roman" w:hAnsi="Times New Roman" w:cs="Times New Roman"/>
                <w:sz w:val="24"/>
                <w:szCs w:val="24"/>
              </w:rPr>
              <w:t xml:space="preserve"> на приобретение которых предоставляются субсидии на возмещение части затрат </w:t>
            </w:r>
            <w:r w:rsidR="00881D95">
              <w:rPr>
                <w:rFonts w:ascii="Times New Roman" w:hAnsi="Times New Roman" w:cs="Times New Roman"/>
                <w:sz w:val="24"/>
                <w:szCs w:val="24"/>
              </w:rPr>
              <w:br/>
            </w:r>
            <w:r w:rsidRPr="00881D95">
              <w:rPr>
                <w:rFonts w:ascii="Times New Roman" w:hAnsi="Times New Roman" w:cs="Times New Roman"/>
                <w:sz w:val="24"/>
                <w:szCs w:val="24"/>
              </w:rPr>
              <w:t xml:space="preserve">на уплату процентов по кредитным договорам, заключенным с 1 января 2023 года </w:t>
            </w:r>
            <w:r w:rsidR="00881D95">
              <w:rPr>
                <w:rFonts w:ascii="Times New Roman" w:hAnsi="Times New Roman" w:cs="Times New Roman"/>
                <w:sz w:val="24"/>
                <w:szCs w:val="24"/>
              </w:rPr>
              <w:br/>
            </w:r>
            <w:r w:rsidRPr="00881D95">
              <w:rPr>
                <w:rFonts w:ascii="Times New Roman" w:hAnsi="Times New Roman" w:cs="Times New Roman"/>
                <w:sz w:val="24"/>
                <w:szCs w:val="24"/>
              </w:rPr>
              <w:t>на срок от 2 до 10 лет</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jc w:val="center"/>
              <w:rPr>
                <w:rFonts w:ascii="Times New Roman" w:hAnsi="Times New Roman" w:cs="Times New Roman"/>
                <w:sz w:val="24"/>
                <w:szCs w:val="24"/>
              </w:rPr>
            </w:pPr>
            <w:r w:rsidRPr="00881D95">
              <w:rPr>
                <w:rFonts w:ascii="Times New Roman" w:hAnsi="Times New Roman" w:cs="Times New Roman"/>
                <w:sz w:val="24"/>
                <w:szCs w:val="24"/>
              </w:rPr>
              <w:t>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jc w:val="center"/>
              <w:rPr>
                <w:rFonts w:ascii="Times New Roman" w:hAnsi="Times New Roman" w:cs="Times New Roman"/>
                <w:sz w:val="24"/>
                <w:szCs w:val="24"/>
              </w:rPr>
            </w:pPr>
            <w:r w:rsidRPr="00881D95">
              <w:rPr>
                <w:rFonts w:ascii="Times New Roman" w:hAnsi="Times New Roman" w:cs="Times New Roman"/>
                <w:sz w:val="24"/>
                <w:szCs w:val="24"/>
              </w:rPr>
              <w:t>2</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Средства транспортные для перевозки нефтепродуктов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3</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Средства транспортные для перевозки пищевых жидкостей</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4</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Средства транспортные для перевозки сжиженных углеводородных газов на давление до 1,8 МПа</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5</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Средства транспортные-фургоны для перевозки пищевых продуктов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Средства транспортные, оснащенные кранами-манипуляторами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7</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Прицепы и полуприцепы, технически допустимая максимальная масса которых свыше 3,5 т, но не более 10 т</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8</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Прицепы и полуприцепы, технически допустимая максимальная масса которых свыше 10 т</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Прицепы-цистерны и полуприцепы-цистерны для перевозки нефтепродуктов, воды и прочих жидкостей</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10</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Автомобили-тягачи седельные для полуприцепов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11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Комбайны зерноуборочные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12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Машины для уборки урожая и обмолота, не включенные в другие группировки</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13</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Тракторы для сельского хозяйства прочие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14</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widowControl w:val="0"/>
              <w:rPr>
                <w:sz w:val="24"/>
                <w:szCs w:val="24"/>
                <w:highlight w:val="white"/>
              </w:rPr>
            </w:pPr>
            <w:r w:rsidRPr="00881D95">
              <w:rPr>
                <w:sz w:val="24"/>
                <w:szCs w:val="24"/>
                <w:highlight w:val="white"/>
              </w:rPr>
              <w:t>Тракторы сельскохозяйственные колесные с мощностью двигателя от 37 кВт до 59 кВт</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15</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widowControl w:val="0"/>
              <w:rPr>
                <w:sz w:val="24"/>
                <w:szCs w:val="24"/>
                <w:highlight w:val="white"/>
              </w:rPr>
            </w:pPr>
            <w:r w:rsidRPr="00881D95">
              <w:rPr>
                <w:sz w:val="24"/>
                <w:szCs w:val="24"/>
                <w:highlight w:val="white"/>
              </w:rPr>
              <w:t>Тракторы сельскохозяйственные колесные с мощностью двигателя более 59 кВт</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16</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Бульдозеры и бульдозеры с поворотным отвалом</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17</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highlight w:val="white"/>
              </w:rPr>
              <w:t xml:space="preserve">Устройства механические для разбрасывания или распыления </w:t>
            </w:r>
            <w:r w:rsidR="00960849" w:rsidRPr="00881D95">
              <w:rPr>
                <w:rFonts w:ascii="Times New Roman" w:hAnsi="Times New Roman" w:cs="Times New Roman"/>
                <w:sz w:val="24"/>
                <w:szCs w:val="24"/>
                <w:highlight w:val="white"/>
              </w:rPr>
              <w:t>жидкостей,</w:t>
            </w:r>
            <w:r w:rsidRPr="00881D95">
              <w:rPr>
                <w:rFonts w:ascii="Times New Roman" w:hAnsi="Times New Roman" w:cs="Times New Roman"/>
                <w:sz w:val="24"/>
                <w:szCs w:val="24"/>
                <w:highlight w:val="white"/>
              </w:rPr>
              <w:t xml:space="preserve"> или порошков, используемые в сельском хозяйстве или садоводстве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18</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Сеялки, сажалки и рассадопосадочные машины</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19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Сеялки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20</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highlight w:val="white"/>
              </w:rPr>
            </w:pPr>
            <w:r w:rsidRPr="00881D95">
              <w:rPr>
                <w:rFonts w:ascii="Times New Roman" w:hAnsi="Times New Roman" w:cs="Times New Roman"/>
                <w:sz w:val="24"/>
                <w:szCs w:val="24"/>
                <w:highlight w:val="white"/>
              </w:rPr>
              <w:t>Сеялки прочие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21</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Сажалки</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22</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Машины рассадопосадочные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23</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Разбрасыватель органических и минеральных удобрений</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24</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highlight w:val="white"/>
              </w:rPr>
            </w:pPr>
            <w:r w:rsidRPr="00881D95">
              <w:rPr>
                <w:rFonts w:ascii="Times New Roman" w:hAnsi="Times New Roman" w:cs="Times New Roman"/>
                <w:sz w:val="24"/>
                <w:szCs w:val="24"/>
                <w:highlight w:val="white"/>
              </w:rPr>
              <w:t>Прицепы и полуприцепы тракторные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25</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Загрузчики, разгрузчики сельскохозяйственные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26</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Загрузчики сельскохозяйственные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27</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Разгрузчики сельскохозяйственные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28</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Машины для уборки зерновых, масличных, бобовых и крупяных культур</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29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trike/>
                <w:sz w:val="24"/>
                <w:szCs w:val="24"/>
                <w:highlight w:val="yellow"/>
              </w:rPr>
            </w:pPr>
            <w:r w:rsidRPr="00881D95">
              <w:rPr>
                <w:rFonts w:ascii="Times New Roman" w:hAnsi="Times New Roman" w:cs="Times New Roman"/>
                <w:sz w:val="24"/>
                <w:szCs w:val="24"/>
              </w:rPr>
              <w:t>Машины для уборки зерновых, масличных, бобовых и крупяных культур прочие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30</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 xml:space="preserve">Машины корнеуборочные или </w:t>
            </w:r>
            <w:proofErr w:type="spellStart"/>
            <w:r w:rsidRPr="00881D95">
              <w:rPr>
                <w:rFonts w:ascii="Times New Roman" w:hAnsi="Times New Roman" w:cs="Times New Roman"/>
                <w:sz w:val="24"/>
                <w:szCs w:val="24"/>
              </w:rPr>
              <w:t>клубнеуборочные</w:t>
            </w:r>
            <w:proofErr w:type="spellEnd"/>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31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Машины для уборки и первичной обработки картофеля</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32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Машины для уборки и первичной обработки свеклы и других корнеплодов</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33</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eastAsia="Times New Roman" w:hAnsi="Times New Roman" w:cs="Times New Roman"/>
                <w:sz w:val="24"/>
                <w:szCs w:val="24"/>
              </w:rPr>
              <w:t>Машины для очистки, сортировки или калибровки семян, зерна или сухих бобовых культур</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34</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eastAsia="Times New Roman" w:hAnsi="Times New Roman" w:cs="Times New Roman"/>
                <w:sz w:val="24"/>
                <w:szCs w:val="24"/>
              </w:rPr>
              <w:t>Сепараторы зерноочистительные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35</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widowControl w:val="0"/>
              <w:rPr>
                <w:sz w:val="24"/>
                <w:szCs w:val="24"/>
              </w:rPr>
            </w:pPr>
            <w:r w:rsidRPr="00881D95">
              <w:rPr>
                <w:sz w:val="24"/>
                <w:szCs w:val="24"/>
              </w:rPr>
              <w:t>Погрузчики для животноводческих ферм</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36</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eastAsia="Times New Roman" w:hAnsi="Times New Roman" w:cs="Times New Roman"/>
                <w:sz w:val="24"/>
                <w:szCs w:val="24"/>
              </w:rPr>
              <w:t>Погрузчики для животноводческих ферм специальные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37</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eastAsia="Times New Roman" w:hAnsi="Times New Roman" w:cs="Times New Roman"/>
                <w:sz w:val="24"/>
                <w:szCs w:val="24"/>
              </w:rPr>
              <w:t>Погрузчики для животноводческих ферм грейферные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38</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proofErr w:type="spellStart"/>
            <w:r w:rsidRPr="00881D95">
              <w:rPr>
                <w:rFonts w:ascii="Times New Roman" w:eastAsia="Times New Roman" w:hAnsi="Times New Roman" w:cs="Times New Roman"/>
                <w:sz w:val="24"/>
                <w:szCs w:val="24"/>
              </w:rPr>
              <w:t>Навозопогрузчики</w:t>
            </w:r>
            <w:proofErr w:type="spellEnd"/>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39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eastAsia="Times New Roman" w:hAnsi="Times New Roman" w:cs="Times New Roman"/>
                <w:sz w:val="24"/>
                <w:szCs w:val="24"/>
              </w:rPr>
              <w:t>Плуги общего назначения</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40</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Рыхлители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41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Культиваторы</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42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Машины для пахоты и глубокого рыхления (специального назначения)</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43</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Бороны</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44</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Бороны зубовые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45</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Бороны дисковые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46</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Бороны сетчатые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47</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Бороны прочие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48</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Подборщики для зерновых, масличных, бобовых и крупяных культур</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49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Жатки рядковые</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50</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 xml:space="preserve">Косилки (включая </w:t>
            </w:r>
            <w:proofErr w:type="gramStart"/>
            <w:r w:rsidRPr="00881D95">
              <w:rPr>
                <w:rFonts w:ascii="Times New Roman" w:hAnsi="Times New Roman" w:cs="Times New Roman"/>
                <w:sz w:val="24"/>
                <w:szCs w:val="24"/>
              </w:rPr>
              <w:t>устройства</w:t>
            </w:r>
            <w:proofErr w:type="gramEnd"/>
            <w:r w:rsidRPr="00881D95">
              <w:rPr>
                <w:rFonts w:ascii="Times New Roman" w:hAnsi="Times New Roman" w:cs="Times New Roman"/>
                <w:sz w:val="24"/>
                <w:szCs w:val="24"/>
              </w:rPr>
              <w:t xml:space="preserve"> режущие для установки на тракторе), </w:t>
            </w:r>
            <w:r w:rsidR="005116E8" w:rsidRPr="00881D95">
              <w:rPr>
                <w:rFonts w:ascii="Times New Roman" w:hAnsi="Times New Roman" w:cs="Times New Roman"/>
                <w:sz w:val="24"/>
                <w:szCs w:val="24"/>
              </w:rPr>
              <w:br/>
            </w:r>
            <w:r w:rsidRPr="00881D95">
              <w:rPr>
                <w:rFonts w:ascii="Times New Roman" w:hAnsi="Times New Roman" w:cs="Times New Roman"/>
                <w:sz w:val="24"/>
                <w:szCs w:val="24"/>
              </w:rPr>
              <w:t>не включенные в другие группировки</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51</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Прессы для соломы или сена, включая пресс-подборщики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52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Машины сеноуборочные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53</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proofErr w:type="spellStart"/>
            <w:r w:rsidRPr="00881D95">
              <w:rPr>
                <w:rFonts w:ascii="Times New Roman" w:hAnsi="Times New Roman" w:cs="Times New Roman"/>
                <w:sz w:val="24"/>
                <w:szCs w:val="24"/>
              </w:rPr>
              <w:t>Измельчители</w:t>
            </w:r>
            <w:proofErr w:type="spellEnd"/>
            <w:r w:rsidRPr="00881D95">
              <w:rPr>
                <w:rFonts w:ascii="Times New Roman" w:hAnsi="Times New Roman" w:cs="Times New Roman"/>
                <w:sz w:val="24"/>
                <w:szCs w:val="24"/>
              </w:rPr>
              <w:t xml:space="preserve"> грубых и сочных кормов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54</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highlight w:val="white"/>
              </w:rPr>
            </w:pPr>
            <w:r w:rsidRPr="00881D95">
              <w:rPr>
                <w:rFonts w:ascii="Times New Roman" w:hAnsi="Times New Roman" w:cs="Times New Roman"/>
                <w:sz w:val="24"/>
                <w:szCs w:val="24"/>
                <w:highlight w:val="white"/>
              </w:rPr>
              <w:t>Зернопогрузчики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55</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sz w:val="24"/>
                <w:szCs w:val="24"/>
              </w:rPr>
            </w:pPr>
            <w:r w:rsidRPr="00881D95">
              <w:rPr>
                <w:rFonts w:ascii="Times New Roman" w:hAnsi="Times New Roman" w:cs="Times New Roman"/>
                <w:sz w:val="24"/>
                <w:szCs w:val="24"/>
              </w:rPr>
              <w:t>Погрузчики универсальные сельскохозяйственного назначения</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56</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Погрузчики сельскохозяйственные прочие, кроме универсальных и навесных</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57</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rPr>
                <w:sz w:val="24"/>
                <w:szCs w:val="24"/>
                <w:highlight w:val="yellow"/>
              </w:rPr>
            </w:pPr>
            <w:r w:rsidRPr="00881D95">
              <w:rPr>
                <w:sz w:val="24"/>
                <w:szCs w:val="24"/>
              </w:rPr>
              <w:t>Подъемники и конвейеры пневматические и прочие непрерывного действия для товаров или материалов</w:t>
            </w:r>
          </w:p>
        </w:tc>
      </w:tr>
      <w:tr w:rsidR="00312FAD" w:rsidRPr="00881D95" w:rsidTr="002F59E2">
        <w:trPr>
          <w:trHeight w:val="322"/>
        </w:trPr>
        <w:tc>
          <w:tcPr>
            <w:tcW w:w="341"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jc w:val="center"/>
              <w:rPr>
                <w:sz w:val="24"/>
                <w:szCs w:val="24"/>
              </w:rPr>
            </w:pPr>
            <w:r w:rsidRPr="00881D95">
              <w:rPr>
                <w:sz w:val="24"/>
                <w:szCs w:val="24"/>
              </w:rPr>
              <w:t>58</w:t>
            </w:r>
          </w:p>
        </w:tc>
        <w:tc>
          <w:tcPr>
            <w:tcW w:w="4659" w:type="pct"/>
            <w:vMerge w:val="restart"/>
            <w:tcBorders>
              <w:top w:val="single" w:sz="4" w:space="0" w:color="000000"/>
              <w:left w:val="single" w:sz="4" w:space="0" w:color="000000"/>
              <w:bottom w:val="single" w:sz="4" w:space="0" w:color="000000"/>
              <w:right w:val="single" w:sz="4" w:space="0" w:color="000000"/>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Подъемники и конвейеры пневматические и прочие непрерывного действия для товаров или материалов, не включенные в другие группировки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59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Сушилки зерна и семян</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60</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Машины для очистки, сортировки прочих продуктов сельскохозяйственного производства, кроме семян, зерна и сухих бобовых культур</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Дробилки для кормов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Смесители кормов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63</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для приготовления кормов для животных</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64</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Установки доильные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65</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Аппараты доильные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66</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Фуражиры</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67</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highlight w:val="white"/>
              </w:rPr>
            </w:pPr>
            <w:r w:rsidRPr="00881D95">
              <w:rPr>
                <w:rFonts w:ascii="Times New Roman" w:hAnsi="Times New Roman" w:cs="Times New Roman"/>
                <w:sz w:val="24"/>
                <w:szCs w:val="24"/>
                <w:highlight w:val="white"/>
              </w:rPr>
              <w:t>Установки генераторные с двигателями с искровым зажиганием; прочие генераторные установки; электрические вращающиеся преобразователи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68</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для пчеловодства, не включенное в другие группировки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69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highlight w:val="white"/>
              </w:rPr>
            </w:pPr>
            <w:r w:rsidRPr="00881D95">
              <w:rPr>
                <w:rFonts w:ascii="Times New Roman" w:hAnsi="Times New Roman" w:cs="Times New Roman"/>
                <w:sz w:val="24"/>
                <w:szCs w:val="24"/>
                <w:highlight w:val="white"/>
              </w:rPr>
              <w:t>Машины и оборудование для содержания птицы</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7</w:t>
            </w:r>
            <w:r w:rsidR="00AA5167" w:rsidRPr="00881D95">
              <w:rPr>
                <w:sz w:val="24"/>
                <w:szCs w:val="24"/>
              </w:rPr>
              <w:t>0</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Машины подъемные для механизации складов, не включенные в другие группировки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7</w:t>
            </w:r>
            <w:r w:rsidR="00AA5167" w:rsidRPr="00881D95">
              <w:rPr>
                <w:sz w:val="24"/>
                <w:szCs w:val="24"/>
              </w:rPr>
              <w:t>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Устройства загрузочные механические для сыпучих материалов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7</w:t>
            </w:r>
            <w:r w:rsidR="00AA5167" w:rsidRPr="00881D95">
              <w:rPr>
                <w:sz w:val="24"/>
                <w:szCs w:val="24"/>
              </w:rPr>
              <w:t>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Котлы паровые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7</w:t>
            </w:r>
            <w:r w:rsidR="00AA5167" w:rsidRPr="00881D95">
              <w:rPr>
                <w:sz w:val="24"/>
                <w:szCs w:val="24"/>
              </w:rPr>
              <w:t>3</w:t>
            </w:r>
          </w:p>
        </w:tc>
        <w:tc>
          <w:tcPr>
            <w:tcW w:w="4659" w:type="pct"/>
            <w:tcBorders>
              <w:top w:val="single" w:sz="4" w:space="0" w:color="auto"/>
              <w:left w:val="single" w:sz="4" w:space="0" w:color="auto"/>
              <w:bottom w:val="single" w:sz="4" w:space="0" w:color="auto"/>
              <w:right w:val="single" w:sz="4" w:space="0" w:color="auto"/>
            </w:tcBorders>
          </w:tcPr>
          <w:p w:rsidR="00136682" w:rsidRPr="00881D95" w:rsidRDefault="00136682" w:rsidP="00AE7901">
            <w:pPr>
              <w:widowControl w:val="0"/>
              <w:rPr>
                <w:sz w:val="24"/>
                <w:szCs w:val="24"/>
              </w:rPr>
            </w:pPr>
            <w:r w:rsidRPr="00881D95">
              <w:rPr>
                <w:sz w:val="24"/>
                <w:szCs w:val="24"/>
              </w:rPr>
              <w:t>Сепараторы-сливкоотделители центробежные</w:t>
            </w:r>
          </w:p>
        </w:tc>
      </w:tr>
      <w:tr w:rsidR="00136682" w:rsidRPr="00881D95" w:rsidTr="002F59E2">
        <w:tc>
          <w:tcPr>
            <w:tcW w:w="341" w:type="pct"/>
            <w:tcBorders>
              <w:top w:val="single" w:sz="4" w:space="0" w:color="auto"/>
              <w:left w:val="single" w:sz="4" w:space="0" w:color="auto"/>
              <w:bottom w:val="single" w:sz="4" w:space="0" w:color="auto"/>
              <w:right w:val="single" w:sz="4" w:space="0" w:color="auto"/>
            </w:tcBorders>
          </w:tcPr>
          <w:p w:rsidR="00136682" w:rsidRPr="00881D95" w:rsidRDefault="00136682" w:rsidP="00AA5167">
            <w:pPr>
              <w:jc w:val="center"/>
              <w:rPr>
                <w:sz w:val="24"/>
                <w:szCs w:val="24"/>
              </w:rPr>
            </w:pPr>
            <w:r w:rsidRPr="00881D95">
              <w:rPr>
                <w:sz w:val="24"/>
                <w:szCs w:val="24"/>
              </w:rPr>
              <w:t>74</w:t>
            </w:r>
          </w:p>
        </w:tc>
        <w:tc>
          <w:tcPr>
            <w:tcW w:w="4659" w:type="pct"/>
            <w:tcBorders>
              <w:top w:val="single" w:sz="4" w:space="0" w:color="auto"/>
              <w:left w:val="single" w:sz="4" w:space="0" w:color="auto"/>
              <w:bottom w:val="single" w:sz="4" w:space="0" w:color="auto"/>
              <w:right w:val="single" w:sz="4" w:space="0" w:color="auto"/>
            </w:tcBorders>
          </w:tcPr>
          <w:p w:rsidR="00136682" w:rsidRPr="00881D95" w:rsidRDefault="00136682" w:rsidP="00AE7901">
            <w:pPr>
              <w:widowControl w:val="0"/>
              <w:rPr>
                <w:strike/>
                <w:sz w:val="24"/>
                <w:szCs w:val="24"/>
              </w:rPr>
            </w:pPr>
            <w:r w:rsidRPr="00881D95">
              <w:rPr>
                <w:sz w:val="24"/>
                <w:szCs w:val="24"/>
              </w:rPr>
              <w:t>Оборудование для обработки и переработки молока</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136682" w:rsidP="00AA5167">
            <w:pPr>
              <w:jc w:val="center"/>
              <w:rPr>
                <w:sz w:val="24"/>
                <w:szCs w:val="24"/>
              </w:rPr>
            </w:pPr>
            <w:r w:rsidRPr="00881D95">
              <w:rPr>
                <w:sz w:val="24"/>
                <w:szCs w:val="24"/>
              </w:rPr>
              <w:t>75</w:t>
            </w:r>
          </w:p>
        </w:tc>
        <w:tc>
          <w:tcPr>
            <w:tcW w:w="4659" w:type="pct"/>
            <w:tcBorders>
              <w:top w:val="single" w:sz="4" w:space="0" w:color="auto"/>
              <w:left w:val="single" w:sz="4" w:space="0" w:color="auto"/>
              <w:bottom w:val="single" w:sz="4" w:space="0" w:color="auto"/>
              <w:right w:val="single" w:sz="4" w:space="0" w:color="auto"/>
            </w:tcBorders>
          </w:tcPr>
          <w:p w:rsidR="00136682" w:rsidRPr="00881D95" w:rsidRDefault="00136682" w:rsidP="00AE7901">
            <w:pPr>
              <w:pStyle w:val="ConsPlusNormal"/>
              <w:rPr>
                <w:rFonts w:ascii="Times New Roman" w:hAnsi="Times New Roman" w:cs="Times New Roman"/>
                <w:strike/>
                <w:sz w:val="24"/>
                <w:szCs w:val="24"/>
              </w:rPr>
            </w:pPr>
            <w:r w:rsidRPr="00881D95">
              <w:rPr>
                <w:rFonts w:ascii="Times New Roman" w:eastAsia="Times New Roman" w:hAnsi="Times New Roman" w:cs="Times New Roman"/>
                <w:sz w:val="24"/>
                <w:szCs w:val="24"/>
              </w:rPr>
              <w:t xml:space="preserve">Оборудование для размола или обработки </w:t>
            </w:r>
            <w:proofErr w:type="gramStart"/>
            <w:r w:rsidRPr="00881D95">
              <w:rPr>
                <w:rFonts w:ascii="Times New Roman" w:eastAsia="Times New Roman" w:hAnsi="Times New Roman" w:cs="Times New Roman"/>
                <w:sz w:val="24"/>
                <w:szCs w:val="24"/>
              </w:rPr>
              <w:t>зерна</w:t>
            </w:r>
            <w:proofErr w:type="gramEnd"/>
            <w:r w:rsidRPr="00881D95">
              <w:rPr>
                <w:rFonts w:ascii="Times New Roman" w:eastAsia="Times New Roman" w:hAnsi="Times New Roman" w:cs="Times New Roman"/>
                <w:sz w:val="24"/>
                <w:szCs w:val="24"/>
              </w:rPr>
              <w:t xml:space="preserve"> или сухих овощей, не включенное </w:t>
            </w:r>
            <w:r w:rsidR="00960849" w:rsidRPr="00881D95">
              <w:rPr>
                <w:rFonts w:ascii="Times New Roman" w:eastAsia="Times New Roman" w:hAnsi="Times New Roman" w:cs="Times New Roman"/>
                <w:sz w:val="24"/>
                <w:szCs w:val="24"/>
              </w:rPr>
              <w:br/>
            </w:r>
            <w:r w:rsidRPr="00881D95">
              <w:rPr>
                <w:rFonts w:ascii="Times New Roman" w:eastAsia="Times New Roman" w:hAnsi="Times New Roman" w:cs="Times New Roman"/>
                <w:sz w:val="24"/>
                <w:szCs w:val="24"/>
              </w:rPr>
              <w:t>в другие группировки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136682" w:rsidP="00AA5167">
            <w:pPr>
              <w:jc w:val="center"/>
              <w:rPr>
                <w:sz w:val="24"/>
                <w:szCs w:val="24"/>
              </w:rPr>
            </w:pPr>
            <w:r w:rsidRPr="00881D95">
              <w:rPr>
                <w:sz w:val="24"/>
                <w:szCs w:val="24"/>
              </w:rPr>
              <w:t>76</w:t>
            </w:r>
          </w:p>
        </w:tc>
        <w:tc>
          <w:tcPr>
            <w:tcW w:w="4659" w:type="pct"/>
            <w:tcBorders>
              <w:top w:val="single" w:sz="4" w:space="0" w:color="auto"/>
              <w:left w:val="single" w:sz="4" w:space="0" w:color="auto"/>
              <w:bottom w:val="single" w:sz="4" w:space="0" w:color="auto"/>
              <w:right w:val="single" w:sz="4" w:space="0" w:color="auto"/>
            </w:tcBorders>
          </w:tcPr>
          <w:p w:rsidR="00136682" w:rsidRPr="00881D95" w:rsidRDefault="00136682"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для виноделия, производства сидра, фруктовых соков или аналогичных напитков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136682" w:rsidP="00AA5167">
            <w:pPr>
              <w:jc w:val="center"/>
              <w:rPr>
                <w:sz w:val="24"/>
                <w:szCs w:val="24"/>
              </w:rPr>
            </w:pPr>
            <w:r w:rsidRPr="00881D95">
              <w:rPr>
                <w:sz w:val="24"/>
                <w:szCs w:val="24"/>
              </w:rPr>
              <w:t>77</w:t>
            </w:r>
          </w:p>
        </w:tc>
        <w:tc>
          <w:tcPr>
            <w:tcW w:w="4659" w:type="pct"/>
            <w:tcBorders>
              <w:top w:val="single" w:sz="4" w:space="0" w:color="auto"/>
              <w:left w:val="single" w:sz="4" w:space="0" w:color="auto"/>
              <w:bottom w:val="single" w:sz="4" w:space="0" w:color="auto"/>
              <w:right w:val="single" w:sz="4" w:space="0" w:color="auto"/>
            </w:tcBorders>
          </w:tcPr>
          <w:p w:rsidR="00136682" w:rsidRPr="00881D95" w:rsidRDefault="00136682" w:rsidP="004F01F4">
            <w:pPr>
              <w:widowControl w:val="0"/>
              <w:rPr>
                <w:sz w:val="24"/>
                <w:szCs w:val="24"/>
              </w:rPr>
            </w:pPr>
            <w:r w:rsidRPr="00881D95">
              <w:rPr>
                <w:sz w:val="24"/>
                <w:szCs w:val="24"/>
              </w:rPr>
              <w:t>Шкафы пекарские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136682" w:rsidP="00AA5167">
            <w:pPr>
              <w:jc w:val="center"/>
              <w:rPr>
                <w:sz w:val="24"/>
                <w:szCs w:val="24"/>
              </w:rPr>
            </w:pPr>
            <w:r w:rsidRPr="00881D95">
              <w:rPr>
                <w:sz w:val="24"/>
                <w:szCs w:val="24"/>
              </w:rPr>
              <w:t>78</w:t>
            </w:r>
          </w:p>
        </w:tc>
        <w:tc>
          <w:tcPr>
            <w:tcW w:w="4659" w:type="pct"/>
            <w:tcBorders>
              <w:top w:val="single" w:sz="4" w:space="0" w:color="auto"/>
              <w:left w:val="single" w:sz="4" w:space="0" w:color="auto"/>
              <w:bottom w:val="single" w:sz="4" w:space="0" w:color="auto"/>
              <w:right w:val="single" w:sz="4" w:space="0" w:color="auto"/>
            </w:tcBorders>
          </w:tcPr>
          <w:p w:rsidR="00136682" w:rsidRPr="00881D95" w:rsidRDefault="00136682"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Сушилки для сельскохозяйственных продуктов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AA5167" w:rsidP="00AE7901">
            <w:pPr>
              <w:jc w:val="center"/>
              <w:rPr>
                <w:sz w:val="24"/>
                <w:szCs w:val="24"/>
              </w:rPr>
            </w:pPr>
            <w:r w:rsidRPr="00881D95">
              <w:rPr>
                <w:sz w:val="24"/>
                <w:szCs w:val="24"/>
              </w:rPr>
              <w:t>79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8</w:t>
            </w:r>
            <w:r w:rsidR="00AA5167" w:rsidRPr="00881D95">
              <w:rPr>
                <w:sz w:val="24"/>
                <w:szCs w:val="24"/>
              </w:rPr>
              <w:t>0</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холодильное и морозильное и тепловые насосы, кроме бытового оборудования</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8</w:t>
            </w:r>
            <w:r w:rsidR="00AA5167" w:rsidRPr="00881D95">
              <w:rPr>
                <w:sz w:val="24"/>
                <w:szCs w:val="24"/>
              </w:rPr>
              <w:t>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Шкафы холодильные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8</w:t>
            </w:r>
            <w:r w:rsidR="00AA5167" w:rsidRPr="00881D95">
              <w:rPr>
                <w:sz w:val="24"/>
                <w:szCs w:val="24"/>
              </w:rPr>
              <w:t>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Камеры холодильные сборные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8</w:t>
            </w:r>
            <w:r w:rsidR="00AA5167" w:rsidRPr="00881D95">
              <w:rPr>
                <w:sz w:val="24"/>
                <w:szCs w:val="24"/>
              </w:rPr>
              <w:t>3</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для охлаждения и заморозки жидкостей</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8</w:t>
            </w:r>
            <w:r w:rsidR="00AA5167" w:rsidRPr="00881D95">
              <w:rPr>
                <w:sz w:val="24"/>
                <w:szCs w:val="24"/>
              </w:rPr>
              <w:t>4</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Насосы тепловые, кроме бытовых насосов</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8</w:t>
            </w:r>
            <w:r w:rsidR="00AA5167" w:rsidRPr="00881D95">
              <w:rPr>
                <w:sz w:val="24"/>
                <w:szCs w:val="24"/>
              </w:rPr>
              <w:t>5</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весовое промышленное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8</w:t>
            </w:r>
            <w:r w:rsidR="00AA5167" w:rsidRPr="00881D95">
              <w:rPr>
                <w:sz w:val="24"/>
                <w:szCs w:val="24"/>
              </w:rPr>
              <w:t>6</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Весы транспортные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8</w:t>
            </w:r>
            <w:r w:rsidR="00AA5167" w:rsidRPr="00881D95">
              <w:rPr>
                <w:sz w:val="24"/>
                <w:szCs w:val="24"/>
              </w:rPr>
              <w:t>7</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Весы, отрегулированные на постоянную массу, и весы, загружающие груз определенной массы в емкость или контейнер</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jc w:val="center"/>
              <w:rPr>
                <w:sz w:val="24"/>
                <w:szCs w:val="24"/>
              </w:rPr>
            </w:pPr>
            <w:r w:rsidRPr="00881D95">
              <w:rPr>
                <w:sz w:val="24"/>
                <w:szCs w:val="24"/>
              </w:rPr>
              <w:t>8</w:t>
            </w:r>
            <w:r w:rsidR="00AA5167" w:rsidRPr="00881D95">
              <w:rPr>
                <w:sz w:val="24"/>
                <w:szCs w:val="24"/>
              </w:rPr>
              <w:t>8</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и установки для фильтрования или очистки жидкостей</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AA5167" w:rsidP="00AE7901">
            <w:pPr>
              <w:jc w:val="center"/>
              <w:rPr>
                <w:sz w:val="24"/>
                <w:szCs w:val="24"/>
              </w:rPr>
            </w:pPr>
            <w:r w:rsidRPr="00881D95">
              <w:rPr>
                <w:sz w:val="24"/>
                <w:szCs w:val="24"/>
              </w:rPr>
              <w:t>89</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для фильтрования или очистки воды</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9</w:t>
            </w:r>
            <w:r w:rsidR="00AA5167" w:rsidRPr="00881D95">
              <w:rPr>
                <w:sz w:val="24"/>
                <w:szCs w:val="24"/>
              </w:rPr>
              <w:t>0</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Фильтры очистки воды промышленные</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9</w:t>
            </w:r>
            <w:r w:rsidR="00AA5167" w:rsidRPr="00881D95">
              <w:rPr>
                <w:sz w:val="24"/>
                <w:szCs w:val="24"/>
              </w:rPr>
              <w:t>1</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Установки для очистки питьевых, сточных вод и улучшения качества питьевых вод</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9</w:t>
            </w:r>
            <w:r w:rsidR="00AA5167" w:rsidRPr="00881D95">
              <w:rPr>
                <w:sz w:val="24"/>
                <w:szCs w:val="24"/>
              </w:rPr>
              <w:t>2</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для фильтрования или очистки воды прочее, не включенное в другие группировки</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AA5167">
            <w:pPr>
              <w:jc w:val="center"/>
              <w:rPr>
                <w:sz w:val="24"/>
                <w:szCs w:val="24"/>
              </w:rPr>
            </w:pPr>
            <w:r w:rsidRPr="00881D95">
              <w:rPr>
                <w:sz w:val="24"/>
                <w:szCs w:val="24"/>
              </w:rPr>
              <w:t>9</w:t>
            </w:r>
            <w:r w:rsidR="00AA5167" w:rsidRPr="00881D95">
              <w:rPr>
                <w:sz w:val="24"/>
                <w:szCs w:val="24"/>
              </w:rPr>
              <w:t>3</w:t>
            </w:r>
          </w:p>
        </w:tc>
        <w:tc>
          <w:tcPr>
            <w:tcW w:w="4659" w:type="pct"/>
            <w:tcBorders>
              <w:top w:val="single" w:sz="4" w:space="0" w:color="auto"/>
              <w:left w:val="single" w:sz="4" w:space="0" w:color="auto"/>
              <w:bottom w:val="single" w:sz="4" w:space="0" w:color="auto"/>
              <w:right w:val="single" w:sz="4" w:space="0" w:color="auto"/>
            </w:tcBorders>
          </w:tcPr>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Оборудование и установки для фильтрования или очистки воздуха</w:t>
            </w:r>
          </w:p>
        </w:tc>
      </w:tr>
      <w:tr w:rsidR="00312FAD" w:rsidRPr="00881D95" w:rsidTr="002F59E2">
        <w:tc>
          <w:tcPr>
            <w:tcW w:w="341" w:type="pct"/>
            <w:tcBorders>
              <w:top w:val="single" w:sz="4" w:space="0" w:color="auto"/>
              <w:left w:val="single" w:sz="4" w:space="0" w:color="auto"/>
              <w:bottom w:val="single" w:sz="4" w:space="0" w:color="auto"/>
              <w:right w:val="single" w:sz="4" w:space="0" w:color="auto"/>
            </w:tcBorders>
          </w:tcPr>
          <w:p w:rsidR="00312FAD" w:rsidRPr="00881D95" w:rsidRDefault="00312FAD" w:rsidP="001E6A63">
            <w:pPr>
              <w:jc w:val="center"/>
              <w:rPr>
                <w:sz w:val="24"/>
                <w:szCs w:val="24"/>
              </w:rPr>
            </w:pPr>
            <w:r w:rsidRPr="00881D95">
              <w:rPr>
                <w:sz w:val="24"/>
                <w:szCs w:val="24"/>
              </w:rPr>
              <w:t>9</w:t>
            </w:r>
            <w:r w:rsidR="001E6A63" w:rsidRPr="00881D95">
              <w:rPr>
                <w:sz w:val="24"/>
                <w:szCs w:val="24"/>
              </w:rPr>
              <w:t>4</w:t>
            </w:r>
          </w:p>
        </w:tc>
        <w:tc>
          <w:tcPr>
            <w:tcW w:w="4659" w:type="pct"/>
            <w:tcBorders>
              <w:top w:val="single" w:sz="4" w:space="0" w:color="auto"/>
              <w:left w:val="single" w:sz="4" w:space="0" w:color="auto"/>
              <w:bottom w:val="single" w:sz="4" w:space="0" w:color="auto"/>
              <w:right w:val="single" w:sz="4" w:space="0" w:color="auto"/>
            </w:tcBorders>
          </w:tcPr>
          <w:p w:rsidR="00B742CA"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 xml:space="preserve">Оборудование для питания двигателя газообразным топливом (компримированным природным газом (КПГ), сжиженным нефтяным газом (СНГ), сжиженным газом (СПГ), </w:t>
            </w:r>
            <w:proofErr w:type="spellStart"/>
            <w:r w:rsidRPr="00881D95">
              <w:rPr>
                <w:rFonts w:ascii="Times New Roman" w:hAnsi="Times New Roman" w:cs="Times New Roman"/>
                <w:sz w:val="24"/>
                <w:szCs w:val="24"/>
              </w:rPr>
              <w:t>димет</w:t>
            </w:r>
            <w:r w:rsidR="00B742CA" w:rsidRPr="00881D95">
              <w:rPr>
                <w:rFonts w:ascii="Times New Roman" w:hAnsi="Times New Roman" w:cs="Times New Roman"/>
                <w:sz w:val="24"/>
                <w:szCs w:val="24"/>
              </w:rPr>
              <w:t>иловым</w:t>
            </w:r>
            <w:proofErr w:type="spellEnd"/>
            <w:r w:rsidR="00B742CA" w:rsidRPr="00881D95">
              <w:rPr>
                <w:rFonts w:ascii="Times New Roman" w:hAnsi="Times New Roman" w:cs="Times New Roman"/>
                <w:sz w:val="24"/>
                <w:szCs w:val="24"/>
              </w:rPr>
              <w:t xml:space="preserve"> эфиром топливным (</w:t>
            </w:r>
            <w:proofErr w:type="spellStart"/>
            <w:r w:rsidR="00B742CA" w:rsidRPr="00881D95">
              <w:rPr>
                <w:rFonts w:ascii="Times New Roman" w:hAnsi="Times New Roman" w:cs="Times New Roman"/>
                <w:sz w:val="24"/>
                <w:szCs w:val="24"/>
              </w:rPr>
              <w:t>ДМЭт</w:t>
            </w:r>
            <w:proofErr w:type="spellEnd"/>
            <w:r w:rsidR="00B742CA" w:rsidRPr="00881D95">
              <w:rPr>
                <w:rFonts w:ascii="Times New Roman" w:hAnsi="Times New Roman" w:cs="Times New Roman"/>
                <w:sz w:val="24"/>
                <w:szCs w:val="24"/>
              </w:rPr>
              <w:t>))</w:t>
            </w:r>
            <w:r w:rsidRPr="00881D95">
              <w:rPr>
                <w:rFonts w:ascii="Times New Roman" w:hAnsi="Times New Roman" w:cs="Times New Roman"/>
                <w:sz w:val="24"/>
                <w:szCs w:val="24"/>
              </w:rPr>
              <w:t xml:space="preserve"> </w:t>
            </w:r>
          </w:p>
          <w:p w:rsidR="00312FAD" w:rsidRPr="00881D95" w:rsidRDefault="00312FAD" w:rsidP="00AE7901">
            <w:pPr>
              <w:pStyle w:val="ConsPlusNormal"/>
              <w:rPr>
                <w:sz w:val="24"/>
                <w:szCs w:val="24"/>
              </w:rPr>
            </w:pPr>
            <w:r w:rsidRPr="00881D95">
              <w:rPr>
                <w:rFonts w:ascii="Times New Roman" w:hAnsi="Times New Roman" w:cs="Times New Roman"/>
                <w:sz w:val="24"/>
                <w:szCs w:val="24"/>
              </w:rPr>
              <w:t>Эта группировка включает:</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газовые баллоны;</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вспомогательное оборудование баллонов;</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xml:space="preserve">- </w:t>
            </w:r>
            <w:proofErr w:type="spellStart"/>
            <w:r w:rsidRPr="00881D95">
              <w:rPr>
                <w:rFonts w:ascii="Times New Roman" w:hAnsi="Times New Roman" w:cs="Times New Roman"/>
                <w:sz w:val="24"/>
                <w:szCs w:val="24"/>
              </w:rPr>
              <w:t>газоредуцирующую</w:t>
            </w:r>
            <w:proofErr w:type="spellEnd"/>
            <w:r w:rsidRPr="00881D95">
              <w:rPr>
                <w:rFonts w:ascii="Times New Roman" w:hAnsi="Times New Roman" w:cs="Times New Roman"/>
                <w:sz w:val="24"/>
                <w:szCs w:val="24"/>
              </w:rPr>
              <w:t xml:space="preserve"> аппаратуру;</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теплообменные устройства;</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газосмесительные устройства;</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xml:space="preserve">- </w:t>
            </w:r>
            <w:proofErr w:type="spellStart"/>
            <w:r w:rsidRPr="00881D95">
              <w:rPr>
                <w:rFonts w:ascii="Times New Roman" w:hAnsi="Times New Roman" w:cs="Times New Roman"/>
                <w:sz w:val="24"/>
                <w:szCs w:val="24"/>
              </w:rPr>
              <w:t>газодозирующие</w:t>
            </w:r>
            <w:proofErr w:type="spellEnd"/>
            <w:r w:rsidRPr="00881D95">
              <w:rPr>
                <w:rFonts w:ascii="Times New Roman" w:hAnsi="Times New Roman" w:cs="Times New Roman"/>
                <w:sz w:val="24"/>
                <w:szCs w:val="24"/>
              </w:rPr>
              <w:t xml:space="preserve"> устройства;</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электромагнитные клапаны;</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расходно-наполнительное и контрольно-измерительное оборудование;</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газовые фильтры;</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гибкие шланги;</w:t>
            </w:r>
          </w:p>
          <w:p w:rsidR="00312FAD" w:rsidRPr="00881D95" w:rsidRDefault="00312FAD" w:rsidP="00AE7901">
            <w:pPr>
              <w:pStyle w:val="ConsPlusNormal"/>
              <w:rPr>
                <w:sz w:val="24"/>
                <w:szCs w:val="24"/>
              </w:rPr>
            </w:pPr>
            <w:r w:rsidRPr="00881D95">
              <w:rPr>
                <w:rFonts w:ascii="Times New Roman" w:hAnsi="Times New Roman" w:cs="Times New Roman"/>
                <w:sz w:val="24"/>
                <w:szCs w:val="24"/>
              </w:rPr>
              <w:t xml:space="preserve">- </w:t>
            </w:r>
            <w:proofErr w:type="spellStart"/>
            <w:r w:rsidRPr="00881D95">
              <w:rPr>
                <w:rFonts w:ascii="Times New Roman" w:hAnsi="Times New Roman" w:cs="Times New Roman"/>
                <w:sz w:val="24"/>
                <w:szCs w:val="24"/>
              </w:rPr>
              <w:t>топливопроводы</w:t>
            </w:r>
            <w:proofErr w:type="spellEnd"/>
            <w:r w:rsidRPr="00881D95">
              <w:rPr>
                <w:rFonts w:ascii="Times New Roman" w:hAnsi="Times New Roman" w:cs="Times New Roman"/>
                <w:sz w:val="24"/>
                <w:szCs w:val="24"/>
              </w:rPr>
              <w:t>;</w:t>
            </w:r>
          </w:p>
          <w:p w:rsidR="00312FAD" w:rsidRPr="00881D95" w:rsidRDefault="00312FAD" w:rsidP="00AE7901">
            <w:pPr>
              <w:pStyle w:val="ConsPlusNormal"/>
              <w:rPr>
                <w:rFonts w:ascii="Times New Roman" w:hAnsi="Times New Roman" w:cs="Times New Roman"/>
                <w:sz w:val="24"/>
                <w:szCs w:val="24"/>
              </w:rPr>
            </w:pPr>
            <w:r w:rsidRPr="00881D95">
              <w:rPr>
                <w:rFonts w:ascii="Times New Roman" w:hAnsi="Times New Roman" w:cs="Times New Roman"/>
                <w:sz w:val="24"/>
                <w:szCs w:val="24"/>
              </w:rPr>
              <w:t>- электронные блоки управления</w:t>
            </w:r>
          </w:p>
        </w:tc>
      </w:tr>
    </w:tbl>
    <w:p w:rsidR="00312FAD" w:rsidRPr="00881D95" w:rsidRDefault="00312FAD" w:rsidP="00312FAD">
      <w:pPr>
        <w:pStyle w:val="ConsPlusNormal"/>
        <w:ind w:firstLine="4536"/>
        <w:outlineLvl w:val="1"/>
        <w:rPr>
          <w:rFonts w:ascii="Times New Roman" w:hAnsi="Times New Roman" w:cs="Times New Roman"/>
          <w:sz w:val="28"/>
          <w:szCs w:val="28"/>
        </w:rPr>
      </w:pPr>
    </w:p>
    <w:p w:rsidR="005524B5" w:rsidRPr="00881D95" w:rsidRDefault="005524B5" w:rsidP="007221D6">
      <w:pPr>
        <w:pStyle w:val="ConsPlusNormal"/>
        <w:ind w:firstLine="4536"/>
        <w:outlineLvl w:val="1"/>
        <w:rPr>
          <w:rFonts w:ascii="Times New Roman" w:hAnsi="Times New Roman" w:cs="Times New Roman"/>
          <w:sz w:val="28"/>
          <w:szCs w:val="28"/>
        </w:rPr>
      </w:pPr>
    </w:p>
    <w:p w:rsidR="00E51D4F" w:rsidRPr="00881D95" w:rsidRDefault="00E51D4F" w:rsidP="007221D6">
      <w:pPr>
        <w:pStyle w:val="ConsPlusNormal"/>
        <w:ind w:firstLine="4536"/>
        <w:outlineLvl w:val="1"/>
        <w:rPr>
          <w:rFonts w:ascii="Times New Roman" w:hAnsi="Times New Roman" w:cs="Times New Roman"/>
          <w:sz w:val="28"/>
          <w:szCs w:val="28"/>
        </w:rPr>
        <w:sectPr w:rsidR="00E51D4F" w:rsidRPr="00881D95" w:rsidSect="00FB7BC2">
          <w:pgSz w:w="11906" w:h="16838"/>
          <w:pgMar w:top="1134" w:right="851" w:bottom="1134" w:left="1418" w:header="709" w:footer="709" w:gutter="0"/>
          <w:pgNumType w:start="1"/>
          <w:cols w:space="708"/>
          <w:titlePg/>
          <w:docGrid w:linePitch="360"/>
        </w:sectPr>
      </w:pPr>
    </w:p>
    <w:p w:rsidR="007221D6" w:rsidRPr="00881D95" w:rsidRDefault="007221D6" w:rsidP="007221D6">
      <w:pPr>
        <w:pStyle w:val="ConsPlusNormal"/>
        <w:ind w:firstLine="4536"/>
        <w:outlineLvl w:val="1"/>
        <w:rPr>
          <w:rFonts w:ascii="Times New Roman" w:hAnsi="Times New Roman" w:cs="Times New Roman"/>
          <w:sz w:val="28"/>
          <w:szCs w:val="28"/>
        </w:rPr>
      </w:pPr>
      <w:r w:rsidRPr="00881D95">
        <w:rPr>
          <w:rFonts w:ascii="Times New Roman" w:hAnsi="Times New Roman" w:cs="Times New Roman"/>
          <w:sz w:val="28"/>
          <w:szCs w:val="28"/>
        </w:rPr>
        <w:t xml:space="preserve">Приложение № </w:t>
      </w:r>
      <w:r w:rsidR="00E51D4F" w:rsidRPr="00881D95">
        <w:rPr>
          <w:rFonts w:ascii="Times New Roman" w:hAnsi="Times New Roman" w:cs="Times New Roman"/>
          <w:sz w:val="28"/>
          <w:szCs w:val="28"/>
        </w:rPr>
        <w:t>2</w:t>
      </w:r>
    </w:p>
    <w:p w:rsidR="007221D6" w:rsidRPr="00881D95" w:rsidRDefault="007221D6" w:rsidP="007221D6">
      <w:pPr>
        <w:pStyle w:val="ConsPlusTitle"/>
        <w:ind w:left="4536"/>
        <w:rPr>
          <w:rFonts w:ascii="Times New Roman" w:hAnsi="Times New Roman" w:cs="Times New Roman"/>
          <w:b w:val="0"/>
          <w:sz w:val="28"/>
          <w:szCs w:val="28"/>
        </w:rPr>
      </w:pPr>
      <w:r w:rsidRPr="00881D95">
        <w:rPr>
          <w:rFonts w:ascii="Times New Roman" w:hAnsi="Times New Roman" w:cs="Times New Roman"/>
          <w:b w:val="0"/>
          <w:sz w:val="28"/>
          <w:szCs w:val="28"/>
        </w:rPr>
        <w:t xml:space="preserve">к Порядку предоставления субсидий </w:t>
      </w:r>
      <w:r w:rsidRPr="00881D95">
        <w:rPr>
          <w:rFonts w:ascii="Times New Roman" w:hAnsi="Times New Roman"/>
          <w:bCs/>
          <w:sz w:val="28"/>
          <w:szCs w:val="28"/>
        </w:rPr>
        <w:br/>
      </w:r>
      <w:r w:rsidRPr="00881D95">
        <w:rPr>
          <w:rFonts w:ascii="Times New Roman" w:hAnsi="Times New Roman" w:cs="Times New Roman"/>
          <w:b w:val="0"/>
          <w:sz w:val="28"/>
          <w:szCs w:val="28"/>
        </w:rPr>
        <w:t>на возмещение части затрат на уплату процентов по креди</w:t>
      </w:r>
      <w:r w:rsidR="00F00746" w:rsidRPr="00881D95">
        <w:rPr>
          <w:rFonts w:ascii="Times New Roman" w:hAnsi="Times New Roman" w:cs="Times New Roman"/>
          <w:b w:val="0"/>
          <w:sz w:val="28"/>
          <w:szCs w:val="28"/>
        </w:rPr>
        <w:t>тным договорам</w:t>
      </w:r>
      <w:r w:rsidRPr="00881D95">
        <w:rPr>
          <w:rFonts w:ascii="Times New Roman" w:hAnsi="Times New Roman" w:cs="Times New Roman"/>
          <w:b w:val="0"/>
          <w:sz w:val="28"/>
          <w:szCs w:val="28"/>
        </w:rPr>
        <w:t>, заключенным с 1 января 20</w:t>
      </w:r>
      <w:r w:rsidR="00F00746" w:rsidRPr="00881D95">
        <w:rPr>
          <w:rFonts w:ascii="Times New Roman" w:hAnsi="Times New Roman" w:cs="Times New Roman"/>
          <w:b w:val="0"/>
          <w:sz w:val="28"/>
          <w:szCs w:val="28"/>
        </w:rPr>
        <w:t>23</w:t>
      </w:r>
      <w:r w:rsidRPr="00881D95">
        <w:rPr>
          <w:rFonts w:ascii="Times New Roman" w:hAnsi="Times New Roman" w:cs="Times New Roman"/>
          <w:b w:val="0"/>
          <w:sz w:val="28"/>
          <w:szCs w:val="28"/>
        </w:rPr>
        <w:t xml:space="preserve"> года </w:t>
      </w:r>
      <w:r w:rsidR="000C7650" w:rsidRPr="00881D95">
        <w:rPr>
          <w:rFonts w:ascii="Times New Roman" w:hAnsi="Times New Roman" w:cs="Times New Roman"/>
          <w:b w:val="0"/>
          <w:sz w:val="28"/>
          <w:szCs w:val="28"/>
        </w:rPr>
        <w:br/>
      </w:r>
      <w:r w:rsidRPr="00881D95">
        <w:rPr>
          <w:rFonts w:ascii="Times New Roman" w:hAnsi="Times New Roman" w:cs="Times New Roman"/>
          <w:b w:val="0"/>
          <w:sz w:val="28"/>
          <w:szCs w:val="28"/>
        </w:rPr>
        <w:t xml:space="preserve">на срок </w:t>
      </w:r>
      <w:r w:rsidR="00F00746" w:rsidRPr="00881D95">
        <w:rPr>
          <w:rFonts w:ascii="Times New Roman" w:hAnsi="Times New Roman" w:cs="Times New Roman"/>
          <w:b w:val="0"/>
          <w:sz w:val="28"/>
          <w:szCs w:val="28"/>
        </w:rPr>
        <w:t xml:space="preserve">от 2 </w:t>
      </w:r>
      <w:r w:rsidRPr="00881D95">
        <w:rPr>
          <w:rFonts w:ascii="Times New Roman" w:hAnsi="Times New Roman" w:cs="Times New Roman"/>
          <w:b w:val="0"/>
          <w:sz w:val="28"/>
          <w:szCs w:val="28"/>
        </w:rPr>
        <w:t xml:space="preserve">до </w:t>
      </w:r>
      <w:r w:rsidR="00F00746" w:rsidRPr="00881D95">
        <w:rPr>
          <w:rFonts w:ascii="Times New Roman" w:hAnsi="Times New Roman" w:cs="Times New Roman"/>
          <w:b w:val="0"/>
          <w:sz w:val="28"/>
          <w:szCs w:val="28"/>
        </w:rPr>
        <w:t>10</w:t>
      </w:r>
      <w:r w:rsidRPr="00881D95">
        <w:rPr>
          <w:rFonts w:ascii="Times New Roman" w:hAnsi="Times New Roman" w:cs="Times New Roman"/>
          <w:b w:val="0"/>
          <w:sz w:val="28"/>
          <w:szCs w:val="28"/>
        </w:rPr>
        <w:t xml:space="preserve"> лет, и проведения отбора получателей указанных субсидий</w:t>
      </w:r>
    </w:p>
    <w:p w:rsidR="007221D6" w:rsidRPr="00881D95" w:rsidRDefault="007221D6" w:rsidP="007221D6">
      <w:pPr>
        <w:pStyle w:val="ConsPlusNormal"/>
        <w:ind w:left="4536"/>
        <w:rPr>
          <w:rFonts w:ascii="Times New Roman" w:hAnsi="Times New Roman" w:cs="Times New Roman"/>
          <w:sz w:val="28"/>
          <w:szCs w:val="28"/>
        </w:rPr>
      </w:pPr>
    </w:p>
    <w:p w:rsidR="007221D6" w:rsidRPr="00881D95" w:rsidRDefault="007221D6" w:rsidP="007221D6">
      <w:pPr>
        <w:pStyle w:val="ConsPlusNormal"/>
        <w:ind w:left="4536"/>
        <w:rPr>
          <w:rFonts w:ascii="Times New Roman" w:hAnsi="Times New Roman" w:cs="Times New Roman"/>
          <w:sz w:val="28"/>
          <w:szCs w:val="28"/>
        </w:rPr>
      </w:pPr>
      <w:r w:rsidRPr="00881D95">
        <w:rPr>
          <w:rFonts w:ascii="Times New Roman" w:hAnsi="Times New Roman" w:cs="Times New Roman"/>
          <w:sz w:val="28"/>
          <w:szCs w:val="28"/>
        </w:rPr>
        <w:t>В министерство сельского хозяйства Красноярского края</w:t>
      </w:r>
    </w:p>
    <w:p w:rsidR="007221D6" w:rsidRPr="00881D95" w:rsidRDefault="007221D6" w:rsidP="007221D6">
      <w:pPr>
        <w:pStyle w:val="ConsPlusNormal"/>
        <w:ind w:left="4536"/>
        <w:rPr>
          <w:rFonts w:ascii="Times New Roman" w:hAnsi="Times New Roman" w:cs="Times New Roman"/>
          <w:sz w:val="28"/>
          <w:szCs w:val="28"/>
        </w:rPr>
      </w:pPr>
    </w:p>
    <w:p w:rsidR="007221D6" w:rsidRPr="00881D95" w:rsidRDefault="007221D6" w:rsidP="007221D6">
      <w:pPr>
        <w:pStyle w:val="ConsPlusNonformat"/>
        <w:contextualSpacing/>
        <w:jc w:val="center"/>
        <w:rPr>
          <w:rFonts w:ascii="Times New Roman" w:hAnsi="Times New Roman" w:cs="Times New Roman"/>
          <w:sz w:val="28"/>
          <w:szCs w:val="28"/>
        </w:rPr>
      </w:pPr>
      <w:r w:rsidRPr="00881D95">
        <w:rPr>
          <w:rFonts w:ascii="Times New Roman" w:hAnsi="Times New Roman" w:cs="Times New Roman"/>
          <w:sz w:val="28"/>
          <w:szCs w:val="28"/>
        </w:rPr>
        <w:t xml:space="preserve">Заявление </w:t>
      </w:r>
    </w:p>
    <w:p w:rsidR="007221D6" w:rsidRPr="00881D95" w:rsidRDefault="007221D6" w:rsidP="00390737">
      <w:pPr>
        <w:pStyle w:val="ConsPlusNonformat"/>
        <w:contextualSpacing/>
        <w:jc w:val="center"/>
        <w:rPr>
          <w:rFonts w:ascii="Times New Roman" w:hAnsi="Times New Roman" w:cs="Times New Roman"/>
          <w:strike/>
          <w:sz w:val="28"/>
          <w:szCs w:val="28"/>
        </w:rPr>
      </w:pPr>
      <w:r w:rsidRPr="00881D95">
        <w:rPr>
          <w:rFonts w:ascii="Times New Roman" w:hAnsi="Times New Roman" w:cs="Times New Roman"/>
          <w:sz w:val="28"/>
          <w:szCs w:val="28"/>
        </w:rPr>
        <w:t xml:space="preserve">на участие в отборе получателей субсидий на возмещение части затрат </w:t>
      </w:r>
      <w:r w:rsidR="001E6A63" w:rsidRPr="00881D95">
        <w:rPr>
          <w:rFonts w:ascii="Times New Roman" w:hAnsi="Times New Roman" w:cs="Times New Roman"/>
          <w:sz w:val="28"/>
          <w:szCs w:val="28"/>
        </w:rPr>
        <w:br/>
      </w:r>
      <w:r w:rsidRPr="00881D95">
        <w:rPr>
          <w:rFonts w:ascii="Times New Roman" w:hAnsi="Times New Roman" w:cs="Times New Roman"/>
          <w:sz w:val="28"/>
          <w:szCs w:val="28"/>
        </w:rPr>
        <w:t>на уплату процентов по креди</w:t>
      </w:r>
      <w:r w:rsidR="00F00746" w:rsidRPr="00881D95">
        <w:rPr>
          <w:rFonts w:ascii="Times New Roman" w:hAnsi="Times New Roman" w:cs="Times New Roman"/>
          <w:sz w:val="28"/>
          <w:szCs w:val="28"/>
        </w:rPr>
        <w:t>тным договорам</w:t>
      </w:r>
      <w:r w:rsidRPr="00881D95">
        <w:rPr>
          <w:rFonts w:ascii="Times New Roman" w:hAnsi="Times New Roman" w:cs="Times New Roman"/>
          <w:sz w:val="28"/>
          <w:szCs w:val="28"/>
        </w:rPr>
        <w:t>, заключенным</w:t>
      </w:r>
      <w:r w:rsidR="00390737" w:rsidRPr="00881D95">
        <w:rPr>
          <w:rFonts w:ascii="Times New Roman" w:hAnsi="Times New Roman" w:cs="Times New Roman"/>
          <w:sz w:val="28"/>
          <w:szCs w:val="28"/>
        </w:rPr>
        <w:t xml:space="preserve"> </w:t>
      </w:r>
      <w:r w:rsidRPr="00881D95">
        <w:rPr>
          <w:rFonts w:ascii="Times New Roman" w:hAnsi="Times New Roman" w:cs="Times New Roman"/>
          <w:sz w:val="28"/>
          <w:szCs w:val="28"/>
        </w:rPr>
        <w:t>с 1 января 20</w:t>
      </w:r>
      <w:r w:rsidR="00F00746" w:rsidRPr="00881D95">
        <w:rPr>
          <w:rFonts w:ascii="Times New Roman" w:hAnsi="Times New Roman" w:cs="Times New Roman"/>
          <w:sz w:val="28"/>
          <w:szCs w:val="28"/>
        </w:rPr>
        <w:t>23</w:t>
      </w:r>
      <w:r w:rsidRPr="00881D95">
        <w:rPr>
          <w:rFonts w:ascii="Times New Roman" w:hAnsi="Times New Roman" w:cs="Times New Roman"/>
          <w:sz w:val="28"/>
          <w:szCs w:val="28"/>
        </w:rPr>
        <w:t xml:space="preserve"> года на срок </w:t>
      </w:r>
      <w:r w:rsidR="00F00746" w:rsidRPr="00881D95">
        <w:rPr>
          <w:rFonts w:ascii="Times New Roman" w:hAnsi="Times New Roman" w:cs="Times New Roman"/>
          <w:sz w:val="28"/>
          <w:szCs w:val="28"/>
        </w:rPr>
        <w:t>от 2 до 10</w:t>
      </w:r>
      <w:r w:rsidRPr="00881D95">
        <w:rPr>
          <w:rFonts w:ascii="Times New Roman" w:hAnsi="Times New Roman" w:cs="Times New Roman"/>
          <w:sz w:val="28"/>
          <w:szCs w:val="28"/>
        </w:rPr>
        <w:t xml:space="preserve"> лет</w:t>
      </w:r>
    </w:p>
    <w:p w:rsidR="007221D6" w:rsidRPr="00881D95" w:rsidRDefault="007221D6" w:rsidP="007221D6">
      <w:pPr>
        <w:pStyle w:val="ConsPlusNormal"/>
        <w:ind w:left="4536"/>
        <w:rPr>
          <w:rFonts w:ascii="Times New Roman" w:hAnsi="Times New Roman" w:cs="Times New Roman"/>
          <w:sz w:val="28"/>
          <w:szCs w:val="28"/>
        </w:rPr>
      </w:pPr>
    </w:p>
    <w:p w:rsidR="00A962C4" w:rsidRPr="00881D95" w:rsidRDefault="007221D6" w:rsidP="00390737">
      <w:pPr>
        <w:autoSpaceDE w:val="0"/>
        <w:autoSpaceDN w:val="0"/>
        <w:adjustRightInd w:val="0"/>
        <w:ind w:firstLine="709"/>
        <w:jc w:val="both"/>
        <w:rPr>
          <w:strike/>
          <w:sz w:val="28"/>
          <w:szCs w:val="28"/>
        </w:rPr>
      </w:pPr>
      <w:r w:rsidRPr="00881D95">
        <w:rPr>
          <w:sz w:val="28"/>
          <w:szCs w:val="28"/>
        </w:rPr>
        <w:t xml:space="preserve">Настоящим заявляется о намерении участвовать в отборе </w:t>
      </w:r>
      <w:r w:rsidR="000C7650" w:rsidRPr="00881D95">
        <w:rPr>
          <w:sz w:val="28"/>
          <w:szCs w:val="28"/>
        </w:rPr>
        <w:t xml:space="preserve">получателей </w:t>
      </w:r>
      <w:r w:rsidRPr="00881D95">
        <w:rPr>
          <w:sz w:val="28"/>
          <w:szCs w:val="28"/>
        </w:rPr>
        <w:t xml:space="preserve">субсидии на возмещение части затрат на уплату процентов </w:t>
      </w:r>
      <w:r w:rsidRPr="00881D95">
        <w:rPr>
          <w:sz w:val="28"/>
          <w:szCs w:val="28"/>
        </w:rPr>
        <w:br/>
        <w:t>по кредитным договорам, заключенным с 1 января 20</w:t>
      </w:r>
      <w:r w:rsidR="00F00746" w:rsidRPr="00881D95">
        <w:rPr>
          <w:sz w:val="28"/>
          <w:szCs w:val="28"/>
        </w:rPr>
        <w:t>23</w:t>
      </w:r>
      <w:r w:rsidRPr="00881D95">
        <w:rPr>
          <w:sz w:val="28"/>
          <w:szCs w:val="28"/>
        </w:rPr>
        <w:t xml:space="preserve"> года на срок </w:t>
      </w:r>
      <w:r w:rsidR="00F00746" w:rsidRPr="00881D95">
        <w:rPr>
          <w:sz w:val="28"/>
          <w:szCs w:val="28"/>
        </w:rPr>
        <w:t xml:space="preserve">от 2 </w:t>
      </w:r>
      <w:r w:rsidRPr="00881D95">
        <w:rPr>
          <w:sz w:val="28"/>
          <w:szCs w:val="28"/>
        </w:rPr>
        <w:t xml:space="preserve">до </w:t>
      </w:r>
      <w:r w:rsidR="00F00746" w:rsidRPr="00881D95">
        <w:rPr>
          <w:sz w:val="28"/>
          <w:szCs w:val="28"/>
        </w:rPr>
        <w:t>10</w:t>
      </w:r>
      <w:r w:rsidRPr="00881D95">
        <w:rPr>
          <w:sz w:val="28"/>
          <w:szCs w:val="28"/>
        </w:rPr>
        <w:t xml:space="preserve"> лет</w:t>
      </w:r>
      <w:r w:rsidR="00390737" w:rsidRPr="00881D95">
        <w:rPr>
          <w:sz w:val="28"/>
          <w:szCs w:val="28"/>
        </w:rPr>
        <w:t xml:space="preserve"> </w:t>
      </w:r>
      <w:r w:rsidRPr="00881D95">
        <w:rPr>
          <w:sz w:val="28"/>
          <w:szCs w:val="28"/>
        </w:rPr>
        <w:t>(далее – отбор, субсидия), в соответствии с Порядком предоставления субсидий на возмещение части затрат на уплату процентов по кредитным договорам, заключенным с 1 января 20</w:t>
      </w:r>
      <w:r w:rsidR="00F00746" w:rsidRPr="00881D95">
        <w:rPr>
          <w:sz w:val="28"/>
          <w:szCs w:val="28"/>
        </w:rPr>
        <w:t>23</w:t>
      </w:r>
      <w:r w:rsidRPr="00881D95">
        <w:rPr>
          <w:sz w:val="28"/>
          <w:szCs w:val="28"/>
        </w:rPr>
        <w:t xml:space="preserve"> года на срок </w:t>
      </w:r>
      <w:r w:rsidR="00F00746" w:rsidRPr="00881D95">
        <w:rPr>
          <w:sz w:val="28"/>
          <w:szCs w:val="28"/>
        </w:rPr>
        <w:t xml:space="preserve">от 2 </w:t>
      </w:r>
      <w:r w:rsidRPr="00881D95">
        <w:rPr>
          <w:sz w:val="28"/>
          <w:szCs w:val="28"/>
        </w:rPr>
        <w:t xml:space="preserve">до </w:t>
      </w:r>
      <w:r w:rsidR="00F00746" w:rsidRPr="00881D95">
        <w:rPr>
          <w:sz w:val="28"/>
          <w:szCs w:val="28"/>
        </w:rPr>
        <w:t>10</w:t>
      </w:r>
      <w:r w:rsidRPr="00881D95">
        <w:rPr>
          <w:sz w:val="28"/>
          <w:szCs w:val="28"/>
        </w:rPr>
        <w:t xml:space="preserve"> лет, </w:t>
      </w:r>
      <w:r w:rsidR="00F00746" w:rsidRPr="00881D95">
        <w:rPr>
          <w:sz w:val="28"/>
          <w:szCs w:val="28"/>
        </w:rPr>
        <w:br/>
      </w:r>
      <w:r w:rsidRPr="00881D95">
        <w:rPr>
          <w:sz w:val="28"/>
          <w:szCs w:val="28"/>
        </w:rPr>
        <w:t xml:space="preserve">и проведения отбора получателей указанных субсидий, </w:t>
      </w:r>
      <w:r w:rsidR="001E6A63" w:rsidRPr="00881D95">
        <w:rPr>
          <w:sz w:val="28"/>
          <w:szCs w:val="28"/>
        </w:rPr>
        <w:t>утверждённым</w:t>
      </w:r>
      <w:r w:rsidR="00026CA2" w:rsidRPr="00881D95">
        <w:rPr>
          <w:sz w:val="28"/>
          <w:szCs w:val="28"/>
        </w:rPr>
        <w:t xml:space="preserve"> приказом министерства сельского хозяйства Красноярского края </w:t>
      </w:r>
      <w:r w:rsidRPr="00881D95">
        <w:rPr>
          <w:sz w:val="28"/>
          <w:szCs w:val="28"/>
        </w:rPr>
        <w:t xml:space="preserve">от </w:t>
      </w:r>
      <w:r w:rsidR="00881D95">
        <w:rPr>
          <w:sz w:val="28"/>
          <w:szCs w:val="28"/>
        </w:rPr>
        <w:t>22.08.2025</w:t>
      </w:r>
      <w:r w:rsidRPr="00881D95">
        <w:rPr>
          <w:sz w:val="28"/>
          <w:szCs w:val="28"/>
        </w:rPr>
        <w:t xml:space="preserve"> № </w:t>
      </w:r>
      <w:r w:rsidR="00881D95">
        <w:rPr>
          <w:sz w:val="28"/>
          <w:szCs w:val="28"/>
        </w:rPr>
        <w:t>79-793-о</w:t>
      </w:r>
      <w:bookmarkStart w:id="6" w:name="_GoBack"/>
      <w:bookmarkEnd w:id="6"/>
      <w:r w:rsidRPr="00881D95">
        <w:rPr>
          <w:sz w:val="28"/>
          <w:szCs w:val="28"/>
        </w:rPr>
        <w:t xml:space="preserve"> (далее – Порядок</w:t>
      </w:r>
      <w:r w:rsidR="00026CA2" w:rsidRPr="00881D95">
        <w:rPr>
          <w:sz w:val="28"/>
          <w:szCs w:val="28"/>
        </w:rPr>
        <w:t>, министерство</w:t>
      </w:r>
      <w:r w:rsidR="00390737" w:rsidRPr="00881D95">
        <w:rPr>
          <w:sz w:val="28"/>
          <w:szCs w:val="28"/>
        </w:rPr>
        <w:t>).</w:t>
      </w:r>
    </w:p>
    <w:p w:rsidR="007221D6" w:rsidRPr="00881D95" w:rsidRDefault="007221D6" w:rsidP="007221D6">
      <w:pPr>
        <w:widowControl w:val="0"/>
        <w:numPr>
          <w:ilvl w:val="0"/>
          <w:numId w:val="13"/>
        </w:numPr>
        <w:contextualSpacing/>
        <w:jc w:val="both"/>
        <w:outlineLvl w:val="2"/>
        <w:rPr>
          <w:sz w:val="28"/>
          <w:szCs w:val="28"/>
        </w:rPr>
      </w:pPr>
      <w:r w:rsidRPr="00881D95">
        <w:rPr>
          <w:sz w:val="28"/>
          <w:szCs w:val="28"/>
        </w:rPr>
        <w:t>Информация об участнике отбора:</w:t>
      </w:r>
    </w:p>
    <w:p w:rsidR="007221D6" w:rsidRPr="00881D95" w:rsidRDefault="007221D6" w:rsidP="007221D6">
      <w:pPr>
        <w:widowControl w:val="0"/>
        <w:numPr>
          <w:ilvl w:val="0"/>
          <w:numId w:val="14"/>
        </w:numPr>
        <w:ind w:left="0" w:firstLine="709"/>
        <w:contextualSpacing/>
        <w:jc w:val="both"/>
        <w:outlineLvl w:val="2"/>
        <w:rPr>
          <w:sz w:val="28"/>
          <w:szCs w:val="28"/>
        </w:rPr>
      </w:pPr>
      <w:r w:rsidRPr="00881D95">
        <w:rPr>
          <w:sz w:val="28"/>
          <w:szCs w:val="28"/>
        </w:rPr>
        <w:t>полное наименование участника отбора (заполняется юридическим лицом (далее – ЮЛ):</w:t>
      </w:r>
    </w:p>
    <w:p w:rsidR="007221D6" w:rsidRPr="00881D95" w:rsidRDefault="007221D6" w:rsidP="007221D6">
      <w:pPr>
        <w:widowControl w:val="0"/>
        <w:numPr>
          <w:ilvl w:val="0"/>
          <w:numId w:val="14"/>
        </w:numPr>
        <w:ind w:left="0" w:firstLine="709"/>
        <w:contextualSpacing/>
        <w:jc w:val="both"/>
        <w:outlineLvl w:val="2"/>
        <w:rPr>
          <w:sz w:val="28"/>
          <w:szCs w:val="28"/>
        </w:rPr>
      </w:pPr>
      <w:r w:rsidRPr="00881D95">
        <w:rPr>
          <w:sz w:val="28"/>
          <w:szCs w:val="28"/>
        </w:rPr>
        <w:t xml:space="preserve">сокращенное наименование участника отбора (заполняется ЮЛ): ____________________________________________________________________; </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фамилия, имя, отчество (при наличии) (заполняется индивидуальным предпринимателем (далее – ИП): 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w:t>
      </w:r>
      <w:r w:rsidR="00135C28" w:rsidRPr="00881D95">
        <w:rPr>
          <w:sz w:val="28"/>
          <w:szCs w:val="28"/>
        </w:rPr>
        <w:t xml:space="preserve"> ______________________</w:t>
      </w:r>
      <w:r w:rsidRPr="00881D95">
        <w:rPr>
          <w:sz w:val="28"/>
          <w:szCs w:val="28"/>
        </w:rPr>
        <w:t xml:space="preserve"> ____________________________________________________________________;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муниципальное образование Красноярского края, на территории которого зарегистрирован и (или) осуществляет деятельность участник отбора</w:t>
      </w:r>
      <w:r w:rsidRPr="00881D95">
        <w:rPr>
          <w:sz w:val="28"/>
          <w:szCs w:val="28"/>
          <w:vertAlign w:val="superscript"/>
        </w:rPr>
        <w:t>1</w:t>
      </w:r>
      <w:r w:rsidRPr="00881D95">
        <w:rPr>
          <w:sz w:val="28"/>
          <w:szCs w:val="28"/>
        </w:rPr>
        <w:t>: ____________________________________________________________________;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основной государственный регистрационный номер участника отбора: _____________________________________________________________;</w:t>
      </w:r>
    </w:p>
    <w:p w:rsidR="007221D6" w:rsidRPr="00881D95" w:rsidRDefault="007221D6" w:rsidP="007221D6">
      <w:pPr>
        <w:numPr>
          <w:ilvl w:val="0"/>
          <w:numId w:val="14"/>
        </w:numPr>
        <w:autoSpaceDE w:val="0"/>
        <w:autoSpaceDN w:val="0"/>
        <w:adjustRightInd w:val="0"/>
        <w:ind w:left="0" w:firstLine="698"/>
        <w:contextualSpacing/>
        <w:jc w:val="both"/>
        <w:rPr>
          <w:sz w:val="28"/>
          <w:szCs w:val="28"/>
        </w:rPr>
      </w:pPr>
      <w:r w:rsidRPr="00881D95">
        <w:rPr>
          <w:sz w:val="28"/>
          <w:szCs w:val="28"/>
        </w:rPr>
        <w:t>идентификационный номер налогоплательщика: 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 xml:space="preserve">дата постановки на учет в налоговом органе (заполняется ИП): ____________________________________________________________________; </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дата и код причины постановки на учет в налоговом органе (заполняется ЮЛ): ___________________________________________________;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дата государственной регистрации физического лица в качестве ИП (заполняется ИП): ____________________________________________________;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дата и место рождения (заполняется ИП): 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страховой номер индивидуального лицевого счета (заполняется ИП): _______________________________________________________________;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адрес ЮЛ (заполняется ЮЛ)</w:t>
      </w:r>
      <w:r w:rsidRPr="00881D95">
        <w:rPr>
          <w:sz w:val="28"/>
          <w:szCs w:val="28"/>
          <w:vertAlign w:val="superscript"/>
        </w:rPr>
        <w:t>2</w:t>
      </w:r>
      <w:r w:rsidRPr="00881D95">
        <w:rPr>
          <w:sz w:val="28"/>
          <w:szCs w:val="28"/>
        </w:rPr>
        <w:t>:</w:t>
      </w:r>
      <w:r w:rsidRPr="00881D95">
        <w:rPr>
          <w:sz w:val="28"/>
          <w:szCs w:val="28"/>
          <w:vertAlign w:val="superscript"/>
        </w:rPr>
        <w:t xml:space="preserve"> </w:t>
      </w:r>
      <w:r w:rsidRPr="00881D95">
        <w:rPr>
          <w:sz w:val="28"/>
          <w:szCs w:val="28"/>
        </w:rPr>
        <w:t xml:space="preserve">_______________________________; </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 xml:space="preserve">адрес регистрации (заполняется ИП): _________________________; </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номер контактного телефона для направления юридически значимых сообщений: 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 xml:space="preserve"> почтовый адрес для направления юридически значимых сообщений: _________________________________________________________;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адрес электронной почты для направления юридически значимых сообщений: _________________________________________________________;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информация о руководителе ЮЛ (заполняется ЮЛ):</w:t>
      </w:r>
    </w:p>
    <w:p w:rsidR="007221D6" w:rsidRPr="00881D95" w:rsidRDefault="007221D6" w:rsidP="007221D6">
      <w:pPr>
        <w:autoSpaceDE w:val="0"/>
        <w:autoSpaceDN w:val="0"/>
        <w:adjustRightInd w:val="0"/>
        <w:ind w:left="709"/>
        <w:contextualSpacing/>
        <w:jc w:val="both"/>
        <w:rPr>
          <w:sz w:val="28"/>
          <w:szCs w:val="28"/>
        </w:rPr>
      </w:pPr>
      <w:r w:rsidRPr="00881D95">
        <w:rPr>
          <w:sz w:val="28"/>
          <w:szCs w:val="28"/>
        </w:rPr>
        <w:t>а) фамилия, имя, отчество (при наличии) ___________________________;</w:t>
      </w:r>
    </w:p>
    <w:p w:rsidR="007221D6" w:rsidRPr="00881D95" w:rsidRDefault="007221D6" w:rsidP="007221D6">
      <w:pPr>
        <w:autoSpaceDE w:val="0"/>
        <w:autoSpaceDN w:val="0"/>
        <w:adjustRightInd w:val="0"/>
        <w:ind w:left="709"/>
        <w:contextualSpacing/>
        <w:jc w:val="both"/>
        <w:rPr>
          <w:sz w:val="28"/>
          <w:szCs w:val="28"/>
        </w:rPr>
      </w:pPr>
      <w:r w:rsidRPr="00881D95">
        <w:rPr>
          <w:sz w:val="28"/>
          <w:szCs w:val="28"/>
        </w:rPr>
        <w:t>б) идентификационный номер налогоплательщика ___________________;</w:t>
      </w:r>
    </w:p>
    <w:p w:rsidR="007221D6" w:rsidRPr="00881D95" w:rsidRDefault="007221D6" w:rsidP="007221D6">
      <w:pPr>
        <w:autoSpaceDE w:val="0"/>
        <w:autoSpaceDN w:val="0"/>
        <w:adjustRightInd w:val="0"/>
        <w:ind w:left="709"/>
        <w:contextualSpacing/>
        <w:jc w:val="both"/>
        <w:rPr>
          <w:sz w:val="28"/>
          <w:szCs w:val="28"/>
        </w:rPr>
      </w:pPr>
      <w:r w:rsidRPr="00881D95">
        <w:rPr>
          <w:sz w:val="28"/>
          <w:szCs w:val="28"/>
        </w:rPr>
        <w:t>в) должность ___________________________________________________;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перечень основных и дополнительных видов деятельности, которые участник отбора вправе осуществлять:</w:t>
      </w:r>
    </w:p>
    <w:p w:rsidR="007221D6" w:rsidRPr="00881D95" w:rsidRDefault="007221D6" w:rsidP="007221D6">
      <w:pPr>
        <w:autoSpaceDE w:val="0"/>
        <w:autoSpaceDN w:val="0"/>
        <w:adjustRightInd w:val="0"/>
        <w:ind w:firstLine="709"/>
        <w:contextualSpacing/>
        <w:jc w:val="both"/>
        <w:rPr>
          <w:sz w:val="28"/>
          <w:szCs w:val="28"/>
        </w:rPr>
      </w:pPr>
      <w:r w:rsidRPr="00881D95">
        <w:rPr>
          <w:sz w:val="28"/>
          <w:szCs w:val="28"/>
        </w:rPr>
        <w:t>а) в соответствии с учредительными документами ЮЛ (заполняется ЮЛ): ____________________________________________________________________;</w:t>
      </w:r>
    </w:p>
    <w:p w:rsidR="007221D6" w:rsidRPr="00881D95" w:rsidRDefault="007221D6" w:rsidP="007221D6">
      <w:pPr>
        <w:autoSpaceDE w:val="0"/>
        <w:autoSpaceDN w:val="0"/>
        <w:adjustRightInd w:val="0"/>
        <w:ind w:firstLine="709"/>
        <w:contextualSpacing/>
        <w:jc w:val="both"/>
        <w:rPr>
          <w:sz w:val="28"/>
          <w:szCs w:val="28"/>
        </w:rPr>
      </w:pPr>
      <w:r w:rsidRPr="00881D95">
        <w:rPr>
          <w:sz w:val="28"/>
          <w:szCs w:val="28"/>
        </w:rPr>
        <w:t>б) в соответствии со сведениями единого государственного реестра ИП (заполняется ИП): __________________________________________________;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информация о счетах в соответствии с законодательством Российской Федерации для перечисления субсидии:</w:t>
      </w:r>
    </w:p>
    <w:p w:rsidR="007221D6" w:rsidRPr="00881D95" w:rsidRDefault="007221D6" w:rsidP="007221D6">
      <w:pPr>
        <w:autoSpaceDE w:val="0"/>
        <w:autoSpaceDN w:val="0"/>
        <w:adjustRightInd w:val="0"/>
        <w:ind w:left="709"/>
        <w:contextualSpacing/>
        <w:jc w:val="both"/>
        <w:rPr>
          <w:sz w:val="28"/>
          <w:szCs w:val="28"/>
        </w:rPr>
      </w:pPr>
      <w:r w:rsidRPr="00881D95">
        <w:rPr>
          <w:sz w:val="28"/>
          <w:szCs w:val="28"/>
        </w:rPr>
        <w:t>а) наименование банка ___________________________________________;</w:t>
      </w:r>
    </w:p>
    <w:p w:rsidR="007221D6" w:rsidRPr="00881D95" w:rsidRDefault="007221D6" w:rsidP="007221D6">
      <w:pPr>
        <w:autoSpaceDE w:val="0"/>
        <w:autoSpaceDN w:val="0"/>
        <w:adjustRightInd w:val="0"/>
        <w:ind w:left="709"/>
        <w:contextualSpacing/>
        <w:jc w:val="both"/>
        <w:rPr>
          <w:sz w:val="28"/>
          <w:szCs w:val="28"/>
        </w:rPr>
      </w:pPr>
      <w:r w:rsidRPr="00881D95">
        <w:rPr>
          <w:sz w:val="28"/>
          <w:szCs w:val="28"/>
        </w:rPr>
        <w:t>б) БИК банка ___________________________________________________;</w:t>
      </w:r>
    </w:p>
    <w:p w:rsidR="007221D6" w:rsidRPr="00881D95" w:rsidRDefault="007221D6" w:rsidP="007221D6">
      <w:pPr>
        <w:autoSpaceDE w:val="0"/>
        <w:autoSpaceDN w:val="0"/>
        <w:adjustRightInd w:val="0"/>
        <w:ind w:left="709"/>
        <w:contextualSpacing/>
        <w:jc w:val="both"/>
        <w:rPr>
          <w:sz w:val="28"/>
          <w:szCs w:val="28"/>
        </w:rPr>
      </w:pPr>
      <w:r w:rsidRPr="00881D95">
        <w:rPr>
          <w:sz w:val="28"/>
          <w:szCs w:val="28"/>
        </w:rPr>
        <w:t>в) расчетный счет _______________________________________________;</w:t>
      </w:r>
    </w:p>
    <w:p w:rsidR="007221D6" w:rsidRPr="00881D95" w:rsidRDefault="007221D6" w:rsidP="007221D6">
      <w:pPr>
        <w:autoSpaceDE w:val="0"/>
        <w:autoSpaceDN w:val="0"/>
        <w:adjustRightInd w:val="0"/>
        <w:ind w:left="709"/>
        <w:contextualSpacing/>
        <w:jc w:val="both"/>
        <w:rPr>
          <w:sz w:val="28"/>
          <w:szCs w:val="28"/>
        </w:rPr>
      </w:pPr>
      <w:r w:rsidRPr="00881D95">
        <w:rPr>
          <w:sz w:val="28"/>
          <w:szCs w:val="28"/>
        </w:rPr>
        <w:t>г) корреспондентский счет _______________________________________;</w:t>
      </w:r>
    </w:p>
    <w:p w:rsidR="007221D6" w:rsidRPr="00881D95" w:rsidRDefault="007221D6" w:rsidP="007221D6">
      <w:pPr>
        <w:numPr>
          <w:ilvl w:val="0"/>
          <w:numId w:val="14"/>
        </w:numPr>
        <w:autoSpaceDE w:val="0"/>
        <w:autoSpaceDN w:val="0"/>
        <w:adjustRightInd w:val="0"/>
        <w:ind w:left="0" w:firstLine="709"/>
        <w:contextualSpacing/>
        <w:jc w:val="both"/>
        <w:rPr>
          <w:sz w:val="28"/>
          <w:szCs w:val="28"/>
        </w:rPr>
      </w:pPr>
      <w:r w:rsidRPr="00881D95">
        <w:rPr>
          <w:sz w:val="28"/>
          <w:szCs w:val="28"/>
        </w:rPr>
        <w:t xml:space="preserve">информация о лице, уполномоченном на подписание соглашения </w:t>
      </w:r>
      <w:r w:rsidRPr="00881D95">
        <w:rPr>
          <w:sz w:val="28"/>
          <w:szCs w:val="28"/>
        </w:rPr>
        <w:br/>
        <w:t>о предоставлении субсидии (далее – соглашение):</w:t>
      </w:r>
    </w:p>
    <w:p w:rsidR="007221D6" w:rsidRPr="00881D95" w:rsidRDefault="007221D6" w:rsidP="007221D6">
      <w:pPr>
        <w:autoSpaceDE w:val="0"/>
        <w:autoSpaceDN w:val="0"/>
        <w:adjustRightInd w:val="0"/>
        <w:ind w:firstLine="709"/>
        <w:contextualSpacing/>
        <w:jc w:val="both"/>
        <w:rPr>
          <w:sz w:val="28"/>
          <w:szCs w:val="28"/>
        </w:rPr>
      </w:pPr>
      <w:r w:rsidRPr="00881D95">
        <w:rPr>
          <w:sz w:val="28"/>
          <w:szCs w:val="28"/>
        </w:rPr>
        <w:t>а) фамилия, имя, отчество (при наличии) ___________________________;</w:t>
      </w:r>
    </w:p>
    <w:p w:rsidR="007221D6" w:rsidRPr="00881D95" w:rsidRDefault="007221D6" w:rsidP="007221D6">
      <w:pPr>
        <w:autoSpaceDE w:val="0"/>
        <w:autoSpaceDN w:val="0"/>
        <w:adjustRightInd w:val="0"/>
        <w:ind w:left="709"/>
        <w:contextualSpacing/>
        <w:jc w:val="both"/>
        <w:rPr>
          <w:sz w:val="28"/>
          <w:szCs w:val="28"/>
        </w:rPr>
      </w:pPr>
      <w:r w:rsidRPr="00881D95">
        <w:rPr>
          <w:sz w:val="28"/>
          <w:szCs w:val="28"/>
        </w:rPr>
        <w:t>б) должность (при наличии) ______________________________________;</w:t>
      </w:r>
    </w:p>
    <w:p w:rsidR="007221D6" w:rsidRPr="00881D95" w:rsidRDefault="007221D6" w:rsidP="007221D6">
      <w:pPr>
        <w:autoSpaceDE w:val="0"/>
        <w:autoSpaceDN w:val="0"/>
        <w:adjustRightInd w:val="0"/>
        <w:ind w:firstLine="709"/>
        <w:contextualSpacing/>
        <w:jc w:val="both"/>
        <w:rPr>
          <w:sz w:val="28"/>
          <w:szCs w:val="28"/>
        </w:rPr>
      </w:pPr>
      <w:r w:rsidRPr="00881D95">
        <w:rPr>
          <w:sz w:val="28"/>
          <w:szCs w:val="28"/>
        </w:rPr>
        <w:t>в) реквизиты документа о полномочиях (дата, номер)</w:t>
      </w:r>
      <w:r w:rsidRPr="00881D95">
        <w:rPr>
          <w:sz w:val="28"/>
          <w:szCs w:val="28"/>
          <w:vertAlign w:val="superscript"/>
        </w:rPr>
        <w:t>3</w:t>
      </w:r>
      <w:r w:rsidRPr="00881D95">
        <w:rPr>
          <w:sz w:val="28"/>
          <w:szCs w:val="28"/>
        </w:rPr>
        <w:t xml:space="preserve"> ________________.</w:t>
      </w:r>
    </w:p>
    <w:p w:rsidR="007221D6" w:rsidRPr="00881D95" w:rsidRDefault="007221D6" w:rsidP="007221D6">
      <w:pPr>
        <w:widowControl w:val="0"/>
        <w:ind w:firstLine="709"/>
        <w:contextualSpacing/>
        <w:jc w:val="both"/>
        <w:outlineLvl w:val="2"/>
        <w:rPr>
          <w:sz w:val="28"/>
          <w:szCs w:val="28"/>
        </w:rPr>
      </w:pPr>
      <w:r w:rsidRPr="00881D95">
        <w:rPr>
          <w:sz w:val="28"/>
          <w:szCs w:val="28"/>
        </w:rPr>
        <w:t>2. Настоящим подтверждается соответствие следующим требованиям, указанным в пункте 2.9 Порядка:</w:t>
      </w:r>
    </w:p>
    <w:p w:rsidR="007221D6" w:rsidRPr="00881D95" w:rsidRDefault="007221D6" w:rsidP="007221D6">
      <w:pPr>
        <w:autoSpaceDE w:val="0"/>
        <w:autoSpaceDN w:val="0"/>
        <w:adjustRightInd w:val="0"/>
        <w:ind w:firstLine="709"/>
        <w:jc w:val="both"/>
        <w:rPr>
          <w:sz w:val="28"/>
          <w:szCs w:val="28"/>
        </w:rPr>
      </w:pPr>
      <w:r w:rsidRPr="00881D95">
        <w:rPr>
          <w:sz w:val="28"/>
          <w:szCs w:val="28"/>
        </w:rPr>
        <w:t xml:space="preserve">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3" w:history="1">
        <w:r w:rsidRPr="00881D95">
          <w:rPr>
            <w:sz w:val="28"/>
            <w:szCs w:val="28"/>
          </w:rPr>
          <w:t>перечень</w:t>
        </w:r>
      </w:hyperlink>
      <w:r w:rsidRPr="00881D95">
        <w:rPr>
          <w:sz w:val="28"/>
          <w:szCs w:val="28"/>
        </w:rPr>
        <w:t xml:space="preserve"> государств и территорий, используемых для промежуточного (офшорного) владения активами в Российской Федерации</w:t>
      </w:r>
      <w:r w:rsidR="00755D34" w:rsidRPr="00881D95">
        <w:rPr>
          <w:sz w:val="28"/>
          <w:szCs w:val="28"/>
        </w:rPr>
        <w:t xml:space="preserve"> (далее – оффшорные компании)</w:t>
      </w:r>
      <w:r w:rsidRPr="00881D95">
        <w:rPr>
          <w:sz w:val="28"/>
          <w:szCs w:val="28"/>
        </w:rPr>
        <w:t>,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p w:rsidR="00784A0D" w:rsidRPr="00881D95" w:rsidRDefault="00784A0D" w:rsidP="00784A0D">
      <w:pPr>
        <w:widowControl w:val="0"/>
        <w:ind w:firstLine="709"/>
        <w:contextualSpacing/>
        <w:jc w:val="both"/>
        <w:outlineLvl w:val="2"/>
        <w:rPr>
          <w:sz w:val="28"/>
          <w:szCs w:val="28"/>
        </w:rPr>
      </w:pPr>
      <w:r w:rsidRPr="00881D95">
        <w:rPr>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784A0D" w:rsidRPr="00881D95" w:rsidRDefault="00784A0D" w:rsidP="00784A0D">
      <w:pPr>
        <w:widowControl w:val="0"/>
        <w:ind w:firstLine="709"/>
        <w:contextualSpacing/>
        <w:jc w:val="both"/>
        <w:outlineLvl w:val="2"/>
        <w:rPr>
          <w:sz w:val="28"/>
          <w:szCs w:val="28"/>
        </w:rPr>
      </w:pPr>
      <w:r w:rsidRPr="00881D95">
        <w:rPr>
          <w:sz w:val="28"/>
          <w:szCs w:val="28"/>
        </w:rPr>
        <w:t xml:space="preserve">3) участник отбора не находится в составляемых в рамках реализации полномочий, предусмотренных </w:t>
      </w:r>
      <w:hyperlink r:id="rId24" w:history="1">
        <w:r w:rsidRPr="00881D95">
          <w:rPr>
            <w:sz w:val="28"/>
            <w:szCs w:val="28"/>
          </w:rPr>
          <w:t>главой VII</w:t>
        </w:r>
      </w:hyperlink>
      <w:r w:rsidRPr="00881D95">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7221D6" w:rsidRPr="00881D95" w:rsidRDefault="00784A0D" w:rsidP="007221D6">
      <w:pPr>
        <w:autoSpaceDE w:val="0"/>
        <w:autoSpaceDN w:val="0"/>
        <w:adjustRightInd w:val="0"/>
        <w:ind w:firstLine="709"/>
        <w:jc w:val="both"/>
        <w:rPr>
          <w:sz w:val="28"/>
          <w:szCs w:val="28"/>
        </w:rPr>
      </w:pPr>
      <w:r w:rsidRPr="00881D95">
        <w:rPr>
          <w:sz w:val="28"/>
          <w:szCs w:val="28"/>
        </w:rPr>
        <w:t>4</w:t>
      </w:r>
      <w:r w:rsidR="007221D6" w:rsidRPr="00881D95">
        <w:rPr>
          <w:sz w:val="28"/>
          <w:szCs w:val="28"/>
        </w:rPr>
        <w:t xml:space="preserve">) участник отбора не получает средства из краевого бюджета на основании иных нормативных правовых актов Красноярского края </w:t>
      </w:r>
      <w:r w:rsidR="007221D6" w:rsidRPr="00881D95">
        <w:rPr>
          <w:sz w:val="28"/>
          <w:szCs w:val="28"/>
        </w:rPr>
        <w:br/>
        <w:t>на цели, установленные пунктом 1.3 Порядка, по состоянию на первое число месяца, в котором направляется заявка;</w:t>
      </w:r>
    </w:p>
    <w:p w:rsidR="00784A0D" w:rsidRPr="00881D95" w:rsidRDefault="00784A0D" w:rsidP="00784A0D">
      <w:pPr>
        <w:widowControl w:val="0"/>
        <w:ind w:firstLine="709"/>
        <w:contextualSpacing/>
        <w:jc w:val="both"/>
        <w:outlineLvl w:val="2"/>
        <w:rPr>
          <w:sz w:val="28"/>
          <w:szCs w:val="28"/>
        </w:rPr>
      </w:pPr>
      <w:r w:rsidRPr="00881D95">
        <w:rPr>
          <w:sz w:val="28"/>
          <w:szCs w:val="28"/>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7221D6" w:rsidRPr="00881D95" w:rsidRDefault="00542325" w:rsidP="007221D6">
      <w:pPr>
        <w:autoSpaceDE w:val="0"/>
        <w:autoSpaceDN w:val="0"/>
        <w:adjustRightInd w:val="0"/>
        <w:ind w:firstLine="709"/>
        <w:jc w:val="both"/>
        <w:rPr>
          <w:sz w:val="28"/>
          <w:szCs w:val="28"/>
        </w:rPr>
      </w:pPr>
      <w:r w:rsidRPr="00881D95">
        <w:rPr>
          <w:sz w:val="28"/>
          <w:szCs w:val="28"/>
        </w:rPr>
        <w:t>6</w:t>
      </w:r>
      <w:r w:rsidR="007221D6" w:rsidRPr="00881D95">
        <w:rPr>
          <w:sz w:val="28"/>
          <w:szCs w:val="28"/>
        </w:rPr>
        <w:t xml:space="preserve">) деятельность участника отбора не приостановлена в порядке, предусмотренном законодательством Российской Федерации, по состоянию </w:t>
      </w:r>
      <w:r w:rsidR="007221D6" w:rsidRPr="00881D95">
        <w:rPr>
          <w:sz w:val="28"/>
          <w:szCs w:val="28"/>
        </w:rPr>
        <w:br/>
        <w:t>на дату не ранее первого числа месяца, в котором направляется заявка;</w:t>
      </w:r>
    </w:p>
    <w:p w:rsidR="007221D6" w:rsidRPr="00881D95" w:rsidRDefault="00542325" w:rsidP="007221D6">
      <w:pPr>
        <w:autoSpaceDE w:val="0"/>
        <w:autoSpaceDN w:val="0"/>
        <w:adjustRightInd w:val="0"/>
        <w:ind w:firstLine="709"/>
        <w:jc w:val="both"/>
        <w:rPr>
          <w:sz w:val="28"/>
          <w:szCs w:val="28"/>
        </w:rPr>
      </w:pPr>
      <w:r w:rsidRPr="00881D95">
        <w:rPr>
          <w:sz w:val="28"/>
          <w:szCs w:val="28"/>
        </w:rPr>
        <w:t>7</w:t>
      </w:r>
      <w:r w:rsidR="007221D6" w:rsidRPr="00881D95">
        <w:rPr>
          <w:sz w:val="28"/>
          <w:szCs w:val="28"/>
        </w:rPr>
        <w:t xml:space="preserve">) у участника отбора отсутствуют просроченная задолженность по возврату в краевой бюджет иных субсидий, </w:t>
      </w:r>
      <w:r w:rsidRPr="00881D95">
        <w:rPr>
          <w:sz w:val="28"/>
          <w:szCs w:val="28"/>
        </w:rPr>
        <w:t xml:space="preserve">в том числе грантов в форме субсидий, </w:t>
      </w:r>
      <w:r w:rsidR="007221D6" w:rsidRPr="00881D95">
        <w:rPr>
          <w:sz w:val="28"/>
          <w:szCs w:val="28"/>
        </w:rPr>
        <w:t>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7221D6" w:rsidRPr="00881D95" w:rsidRDefault="00542325" w:rsidP="007221D6">
      <w:pPr>
        <w:autoSpaceDE w:val="0"/>
        <w:autoSpaceDN w:val="0"/>
        <w:adjustRightInd w:val="0"/>
        <w:ind w:firstLine="709"/>
        <w:jc w:val="both"/>
        <w:rPr>
          <w:sz w:val="28"/>
          <w:szCs w:val="28"/>
        </w:rPr>
      </w:pPr>
      <w:r w:rsidRPr="00881D95">
        <w:rPr>
          <w:sz w:val="28"/>
          <w:szCs w:val="28"/>
        </w:rPr>
        <w:t>8</w:t>
      </w:r>
      <w:r w:rsidR="007221D6" w:rsidRPr="00881D95">
        <w:rPr>
          <w:sz w:val="28"/>
          <w:szCs w:val="28"/>
        </w:rPr>
        <w:t xml:space="preserve">)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w:t>
      </w:r>
      <w:r w:rsidR="007221D6" w:rsidRPr="00881D95">
        <w:rPr>
          <w:sz w:val="28"/>
          <w:szCs w:val="28"/>
        </w:rPr>
        <w:br/>
        <w:t xml:space="preserve">(в году, предшествующем году </w:t>
      </w:r>
      <w:r w:rsidR="00755D34" w:rsidRPr="00881D95">
        <w:rPr>
          <w:sz w:val="28"/>
          <w:szCs w:val="28"/>
        </w:rPr>
        <w:t>предоставления</w:t>
      </w:r>
      <w:r w:rsidR="007221D6" w:rsidRPr="00881D95">
        <w:rPr>
          <w:sz w:val="28"/>
          <w:szCs w:val="28"/>
        </w:rPr>
        <w:t xml:space="preserve"> субсидии) и в году </w:t>
      </w:r>
      <w:r w:rsidR="00755D34" w:rsidRPr="00881D95">
        <w:rPr>
          <w:sz w:val="28"/>
          <w:szCs w:val="28"/>
        </w:rPr>
        <w:t>предоставления</w:t>
      </w:r>
      <w:r w:rsidR="007221D6" w:rsidRPr="00881D95">
        <w:rPr>
          <w:sz w:val="28"/>
          <w:szCs w:val="28"/>
        </w:rPr>
        <w:t xml:space="preserve"> субсидии по состоянию на «__» _______ 20__ года (первое число месяца, в котором направляется заявка);</w:t>
      </w:r>
    </w:p>
    <w:p w:rsidR="007221D6" w:rsidRPr="00881D95" w:rsidRDefault="00542325" w:rsidP="00755D34">
      <w:pPr>
        <w:autoSpaceDE w:val="0"/>
        <w:autoSpaceDN w:val="0"/>
        <w:adjustRightInd w:val="0"/>
        <w:ind w:firstLine="709"/>
        <w:jc w:val="both"/>
        <w:rPr>
          <w:sz w:val="28"/>
          <w:szCs w:val="28"/>
        </w:rPr>
      </w:pPr>
      <w:r w:rsidRPr="00881D95">
        <w:rPr>
          <w:sz w:val="28"/>
          <w:szCs w:val="28"/>
        </w:rPr>
        <w:t>9</w:t>
      </w:r>
      <w:r w:rsidR="007221D6" w:rsidRPr="00881D95">
        <w:rPr>
          <w:sz w:val="28"/>
          <w:szCs w:val="28"/>
        </w:rPr>
        <w:t xml:space="preserve">) у участника отбора отсутствуют </w:t>
      </w:r>
      <w:r w:rsidR="00755D34" w:rsidRPr="00881D95">
        <w:rPr>
          <w:sz w:val="28"/>
          <w:szCs w:val="28"/>
        </w:rPr>
        <w:t xml:space="preserve">факты </w:t>
      </w:r>
      <w:r w:rsidR="007221D6" w:rsidRPr="00881D95">
        <w:rPr>
          <w:sz w:val="28"/>
          <w:szCs w:val="28"/>
        </w:rPr>
        <w:t>тяжелы</w:t>
      </w:r>
      <w:r w:rsidR="00755D34" w:rsidRPr="00881D95">
        <w:rPr>
          <w:sz w:val="28"/>
          <w:szCs w:val="28"/>
        </w:rPr>
        <w:t>х несчастных случаев</w:t>
      </w:r>
      <w:r w:rsidR="007221D6" w:rsidRPr="00881D95">
        <w:rPr>
          <w:sz w:val="28"/>
          <w:szCs w:val="28"/>
        </w:rPr>
        <w:t xml:space="preserve"> или несчастны</w:t>
      </w:r>
      <w:r w:rsidR="00755D34" w:rsidRPr="00881D95">
        <w:rPr>
          <w:sz w:val="28"/>
          <w:szCs w:val="28"/>
        </w:rPr>
        <w:t>х случаев</w:t>
      </w:r>
      <w:r w:rsidR="007221D6" w:rsidRPr="00881D95">
        <w:rPr>
          <w:sz w:val="28"/>
          <w:szCs w:val="28"/>
        </w:rPr>
        <w:t xml:space="preserve"> со смертельным исходом на производстве </w:t>
      </w:r>
      <w:r w:rsidR="00755D34" w:rsidRPr="00881D95">
        <w:rPr>
          <w:sz w:val="28"/>
          <w:szCs w:val="28"/>
        </w:rPr>
        <w:t xml:space="preserve">в 20__ году </w:t>
      </w:r>
      <w:r w:rsidR="00436EBF" w:rsidRPr="00881D95">
        <w:rPr>
          <w:sz w:val="28"/>
          <w:szCs w:val="28"/>
        </w:rPr>
        <w:br/>
      </w:r>
      <w:r w:rsidR="00755D34" w:rsidRPr="00881D95">
        <w:rPr>
          <w:sz w:val="28"/>
          <w:szCs w:val="28"/>
        </w:rPr>
        <w:t xml:space="preserve">(в году предоставления субсидии) по состоянию на «__» _______ </w:t>
      </w:r>
      <w:r w:rsidR="007221D6" w:rsidRPr="00881D95">
        <w:rPr>
          <w:sz w:val="28"/>
          <w:szCs w:val="28"/>
        </w:rPr>
        <w:t>20__ года (первое число месяца, в котором направляется заявка).</w:t>
      </w:r>
    </w:p>
    <w:p w:rsidR="008B25C4" w:rsidRPr="00881D95" w:rsidRDefault="008B25C4" w:rsidP="008B25C4">
      <w:pPr>
        <w:pStyle w:val="ConsPlusNormal"/>
        <w:ind w:firstLine="709"/>
        <w:jc w:val="both"/>
        <w:rPr>
          <w:rFonts w:ascii="Times New Roman" w:eastAsia="Times New Roman" w:hAnsi="Times New Roman" w:cs="Times New Roman"/>
          <w:sz w:val="28"/>
          <w:szCs w:val="28"/>
        </w:rPr>
      </w:pPr>
      <w:r w:rsidRPr="00881D95">
        <w:rPr>
          <w:rFonts w:ascii="Times New Roman" w:eastAsia="Times New Roman" w:hAnsi="Times New Roman" w:cs="Times New Roman"/>
          <w:sz w:val="28"/>
          <w:szCs w:val="28"/>
        </w:rPr>
        <w:t xml:space="preserve">3. Настоящим принимается обязательство соответствовать условию предоставления субсидии, предусмотренному </w:t>
      </w:r>
      <w:r w:rsidR="001E6A63" w:rsidRPr="00881D95">
        <w:rPr>
          <w:rFonts w:ascii="Times New Roman" w:eastAsia="Times New Roman" w:hAnsi="Times New Roman" w:cs="Times New Roman"/>
          <w:sz w:val="28"/>
          <w:szCs w:val="28"/>
        </w:rPr>
        <w:t xml:space="preserve">подпунктом 1 </w:t>
      </w:r>
      <w:r w:rsidRPr="00881D95">
        <w:rPr>
          <w:rFonts w:ascii="Times New Roman" w:eastAsia="Times New Roman" w:hAnsi="Times New Roman" w:cs="Times New Roman"/>
          <w:sz w:val="28"/>
          <w:szCs w:val="28"/>
        </w:rPr>
        <w:t>пункт</w:t>
      </w:r>
      <w:r w:rsidR="001E6A63" w:rsidRPr="00881D95">
        <w:rPr>
          <w:rFonts w:ascii="Times New Roman" w:eastAsia="Times New Roman" w:hAnsi="Times New Roman" w:cs="Times New Roman"/>
          <w:sz w:val="28"/>
          <w:szCs w:val="28"/>
        </w:rPr>
        <w:t>а</w:t>
      </w:r>
      <w:r w:rsidRPr="00881D95">
        <w:rPr>
          <w:rFonts w:ascii="Times New Roman" w:eastAsia="Times New Roman" w:hAnsi="Times New Roman" w:cs="Times New Roman"/>
          <w:sz w:val="28"/>
          <w:szCs w:val="28"/>
        </w:rPr>
        <w:t xml:space="preserve"> 3.1 Порядка, </w:t>
      </w:r>
      <w:r w:rsidR="00390737" w:rsidRPr="00881D95">
        <w:rPr>
          <w:rFonts w:ascii="Times New Roman" w:eastAsia="Times New Roman" w:hAnsi="Times New Roman" w:cs="Times New Roman"/>
          <w:sz w:val="28"/>
          <w:szCs w:val="28"/>
        </w:rPr>
        <w:br/>
      </w:r>
      <w:r w:rsidRPr="00881D95">
        <w:rPr>
          <w:rFonts w:ascii="Times New Roman" w:eastAsia="Times New Roman" w:hAnsi="Times New Roman" w:cs="Times New Roman"/>
          <w:sz w:val="28"/>
          <w:szCs w:val="28"/>
        </w:rPr>
        <w:t>по состоянию на дату не ранее первого числа месяца заключения соглашения</w:t>
      </w:r>
      <w:r w:rsidR="000C7650" w:rsidRPr="00881D95">
        <w:rPr>
          <w:rFonts w:ascii="Times New Roman" w:eastAsia="Times New Roman" w:hAnsi="Times New Roman" w:cs="Times New Roman"/>
          <w:sz w:val="28"/>
          <w:szCs w:val="28"/>
        </w:rPr>
        <w:t xml:space="preserve"> (дополнительного соглашения к соглашению, заключаемого в соответствии </w:t>
      </w:r>
      <w:r w:rsidR="00135C28" w:rsidRPr="00881D95">
        <w:rPr>
          <w:rFonts w:ascii="Times New Roman" w:eastAsia="Times New Roman" w:hAnsi="Times New Roman" w:cs="Times New Roman"/>
          <w:sz w:val="28"/>
          <w:szCs w:val="28"/>
        </w:rPr>
        <w:br/>
      </w:r>
      <w:r w:rsidR="000C7650" w:rsidRPr="00881D95">
        <w:rPr>
          <w:rFonts w:ascii="Times New Roman" w:eastAsia="Times New Roman" w:hAnsi="Times New Roman" w:cs="Times New Roman"/>
          <w:sz w:val="28"/>
          <w:szCs w:val="28"/>
        </w:rPr>
        <w:t>с пунктом 3.5 Порядка)</w:t>
      </w:r>
      <w:r w:rsidRPr="00881D95">
        <w:rPr>
          <w:rFonts w:ascii="Times New Roman" w:eastAsia="Times New Roman" w:hAnsi="Times New Roman" w:cs="Times New Roman"/>
          <w:sz w:val="28"/>
          <w:szCs w:val="28"/>
        </w:rPr>
        <w:t>, в том числе следующим требованиям:</w:t>
      </w:r>
    </w:p>
    <w:p w:rsidR="00542325" w:rsidRPr="00881D95" w:rsidRDefault="00542325" w:rsidP="00542325">
      <w:pPr>
        <w:autoSpaceDE w:val="0"/>
        <w:autoSpaceDN w:val="0"/>
        <w:adjustRightInd w:val="0"/>
        <w:ind w:firstLine="709"/>
        <w:jc w:val="both"/>
        <w:rPr>
          <w:sz w:val="28"/>
          <w:szCs w:val="28"/>
        </w:rPr>
      </w:pPr>
      <w:r w:rsidRPr="00881D95">
        <w:rPr>
          <w:sz w:val="28"/>
          <w:szCs w:val="28"/>
        </w:rPr>
        <w:t xml:space="preserve">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881D95">
        <w:rPr>
          <w:sz w:val="28"/>
          <w:szCs w:val="28"/>
        </w:rPr>
        <w:br/>
        <w:t>не предусмотрено законодательством Российской Федерации) (заполняется ЮЛ);</w:t>
      </w:r>
    </w:p>
    <w:p w:rsidR="00142C31" w:rsidRPr="00881D95" w:rsidRDefault="00542325" w:rsidP="00142C31">
      <w:pPr>
        <w:autoSpaceDE w:val="0"/>
        <w:autoSpaceDN w:val="0"/>
        <w:adjustRightInd w:val="0"/>
        <w:ind w:firstLine="709"/>
        <w:jc w:val="both"/>
        <w:rPr>
          <w:sz w:val="28"/>
          <w:szCs w:val="28"/>
        </w:rPr>
      </w:pPr>
      <w:r w:rsidRPr="00881D95">
        <w:rPr>
          <w:sz w:val="28"/>
          <w:szCs w:val="28"/>
        </w:rPr>
        <w:t xml:space="preserve">2) </w:t>
      </w:r>
      <w:r w:rsidR="00142C31" w:rsidRPr="00881D95">
        <w:rPr>
          <w:sz w:val="28"/>
          <w:szCs w:val="28"/>
        </w:rPr>
        <w:t xml:space="preserve">получатель субсидии не находится в перечне организаций и физических лиц, в отношении которых имеются сведения об их причастности </w:t>
      </w:r>
      <w:r w:rsidR="00142C31" w:rsidRPr="00881D95">
        <w:rPr>
          <w:sz w:val="28"/>
          <w:szCs w:val="28"/>
        </w:rPr>
        <w:br/>
        <w:t>к экстремистской деятельности или терроризму;</w:t>
      </w:r>
    </w:p>
    <w:p w:rsidR="00142C31" w:rsidRPr="00881D95" w:rsidRDefault="00142C31" w:rsidP="00142C31">
      <w:pPr>
        <w:autoSpaceDE w:val="0"/>
        <w:autoSpaceDN w:val="0"/>
        <w:adjustRightInd w:val="0"/>
        <w:ind w:firstLine="709"/>
        <w:jc w:val="both"/>
        <w:rPr>
          <w:sz w:val="28"/>
          <w:szCs w:val="28"/>
        </w:rPr>
      </w:pPr>
      <w:r w:rsidRPr="00881D95">
        <w:rPr>
          <w:sz w:val="28"/>
          <w:szCs w:val="28"/>
        </w:rPr>
        <w:t xml:space="preserve">3) получатель субсидии не находится в составляемых в рамках реализации полномочий, предусмотренных </w:t>
      </w:r>
      <w:hyperlink r:id="rId25" w:history="1">
        <w:r w:rsidRPr="00881D95">
          <w:rPr>
            <w:sz w:val="28"/>
            <w:szCs w:val="28"/>
          </w:rPr>
          <w:t>главой VII</w:t>
        </w:r>
      </w:hyperlink>
      <w:r w:rsidRPr="00881D95">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42325" w:rsidRPr="00881D95" w:rsidRDefault="00142C31" w:rsidP="00542325">
      <w:pPr>
        <w:autoSpaceDE w:val="0"/>
        <w:autoSpaceDN w:val="0"/>
        <w:adjustRightInd w:val="0"/>
        <w:ind w:firstLine="709"/>
        <w:jc w:val="both"/>
        <w:rPr>
          <w:sz w:val="28"/>
          <w:szCs w:val="28"/>
        </w:rPr>
      </w:pPr>
      <w:r w:rsidRPr="00881D95">
        <w:rPr>
          <w:sz w:val="28"/>
          <w:szCs w:val="28"/>
        </w:rPr>
        <w:t xml:space="preserve">4) </w:t>
      </w:r>
      <w:r w:rsidR="00542325" w:rsidRPr="00881D95">
        <w:rPr>
          <w:sz w:val="28"/>
          <w:szCs w:val="28"/>
        </w:rPr>
        <w:t>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p w:rsidR="00542325" w:rsidRPr="00881D95" w:rsidRDefault="00142C31" w:rsidP="00542325">
      <w:pPr>
        <w:autoSpaceDE w:val="0"/>
        <w:autoSpaceDN w:val="0"/>
        <w:adjustRightInd w:val="0"/>
        <w:ind w:firstLine="709"/>
        <w:jc w:val="both"/>
        <w:rPr>
          <w:sz w:val="28"/>
          <w:szCs w:val="28"/>
        </w:rPr>
      </w:pPr>
      <w:r w:rsidRPr="00881D95">
        <w:rPr>
          <w:sz w:val="28"/>
          <w:szCs w:val="28"/>
        </w:rPr>
        <w:t>5</w:t>
      </w:r>
      <w:r w:rsidR="00542325" w:rsidRPr="00881D95">
        <w:rPr>
          <w:sz w:val="28"/>
          <w:szCs w:val="28"/>
        </w:rPr>
        <w:t xml:space="preserve">) получатель субсидии не является иностранным агентом в соответствии с Федеральным </w:t>
      </w:r>
      <w:hyperlink r:id="rId26" w:history="1">
        <w:r w:rsidR="00542325" w:rsidRPr="00881D95">
          <w:rPr>
            <w:sz w:val="28"/>
            <w:szCs w:val="28"/>
          </w:rPr>
          <w:t>законом</w:t>
        </w:r>
      </w:hyperlink>
      <w:r w:rsidR="00542325" w:rsidRPr="00881D95">
        <w:rPr>
          <w:sz w:val="28"/>
          <w:szCs w:val="28"/>
        </w:rPr>
        <w:t xml:space="preserve"> от 14.07.2022 № 255-ФЗ «О контроле за деятельностью лиц, находящихся под иностранным влиянием»;</w:t>
      </w:r>
    </w:p>
    <w:p w:rsidR="00542325" w:rsidRPr="00881D95" w:rsidRDefault="00142C31" w:rsidP="00542325">
      <w:pPr>
        <w:autoSpaceDE w:val="0"/>
        <w:autoSpaceDN w:val="0"/>
        <w:adjustRightInd w:val="0"/>
        <w:ind w:firstLine="709"/>
        <w:jc w:val="both"/>
        <w:rPr>
          <w:sz w:val="28"/>
          <w:szCs w:val="28"/>
        </w:rPr>
      </w:pPr>
      <w:r w:rsidRPr="00881D95">
        <w:rPr>
          <w:sz w:val="28"/>
          <w:szCs w:val="28"/>
        </w:rPr>
        <w:t>6</w:t>
      </w:r>
      <w:r w:rsidR="00542325" w:rsidRPr="00881D95">
        <w:rPr>
          <w:sz w:val="28"/>
          <w:szCs w:val="28"/>
        </w:rPr>
        <w:t>) деятельность получателя субсидии не приостановлена в порядке, предусмотренном законодательством Российской Федерации.</w:t>
      </w:r>
    </w:p>
    <w:p w:rsidR="007221D6" w:rsidRPr="00881D95" w:rsidRDefault="00542325" w:rsidP="007221D6">
      <w:pPr>
        <w:autoSpaceDE w:val="0"/>
        <w:autoSpaceDN w:val="0"/>
        <w:adjustRightInd w:val="0"/>
        <w:ind w:firstLine="709"/>
        <w:jc w:val="both"/>
        <w:rPr>
          <w:sz w:val="28"/>
          <w:szCs w:val="28"/>
        </w:rPr>
      </w:pPr>
      <w:r w:rsidRPr="00881D95">
        <w:rPr>
          <w:sz w:val="28"/>
          <w:szCs w:val="28"/>
        </w:rPr>
        <w:t>4</w:t>
      </w:r>
      <w:r w:rsidR="007221D6" w:rsidRPr="00881D95">
        <w:rPr>
          <w:sz w:val="28"/>
          <w:szCs w:val="28"/>
        </w:rPr>
        <w:t>.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w:t>
      </w:r>
      <w:r w:rsidR="000C7650" w:rsidRPr="00881D95">
        <w:rPr>
          <w:sz w:val="28"/>
          <w:szCs w:val="28"/>
        </w:rPr>
        <w:t xml:space="preserve"> предоставления субсидий</w:t>
      </w:r>
      <w:r w:rsidR="007221D6" w:rsidRPr="00881D95">
        <w:rPr>
          <w:sz w:val="28"/>
          <w:szCs w:val="28"/>
        </w:rPr>
        <w:t>, в том числе в части достижения результат</w:t>
      </w:r>
      <w:r w:rsidR="00770B9E" w:rsidRPr="00881D95">
        <w:rPr>
          <w:sz w:val="28"/>
          <w:szCs w:val="28"/>
        </w:rPr>
        <w:t>а</w:t>
      </w:r>
      <w:r w:rsidR="007221D6" w:rsidRPr="00881D95">
        <w:rPr>
          <w:sz w:val="28"/>
          <w:szCs w:val="28"/>
        </w:rPr>
        <w:t xml:space="preserve"> предоставления субсидии, в соответствии </w:t>
      </w:r>
      <w:r w:rsidR="00135C28" w:rsidRPr="00881D95">
        <w:rPr>
          <w:sz w:val="28"/>
          <w:szCs w:val="28"/>
        </w:rPr>
        <w:br/>
      </w:r>
      <w:r w:rsidR="007221D6" w:rsidRPr="00881D95">
        <w:rPr>
          <w:sz w:val="28"/>
          <w:szCs w:val="28"/>
        </w:rPr>
        <w:t xml:space="preserve">с бюджетными полномочиями главного распорядителя бюджетных средств, </w:t>
      </w:r>
      <w:r w:rsidR="00135C28" w:rsidRPr="00881D95">
        <w:rPr>
          <w:sz w:val="28"/>
          <w:szCs w:val="28"/>
        </w:rPr>
        <w:br/>
      </w:r>
      <w:r w:rsidR="007221D6" w:rsidRPr="00881D95">
        <w:rPr>
          <w:sz w:val="28"/>
          <w:szCs w:val="28"/>
        </w:rPr>
        <w:t xml:space="preserve">а также проверок Счетной палатой Красноярского края, службой финансово-экономического контроля и контроля в сфере закупок Красноярского края </w:t>
      </w:r>
      <w:r w:rsidR="00135C28" w:rsidRPr="00881D95">
        <w:rPr>
          <w:sz w:val="28"/>
          <w:szCs w:val="28"/>
        </w:rPr>
        <w:br/>
      </w:r>
      <w:r w:rsidR="007221D6" w:rsidRPr="00881D95">
        <w:rPr>
          <w:sz w:val="28"/>
          <w:szCs w:val="28"/>
        </w:rPr>
        <w:t>в соответствии со статьями 268.1 и 269.2 Бюджетного кодекса Российской Федерации.</w:t>
      </w:r>
    </w:p>
    <w:p w:rsidR="007221D6" w:rsidRPr="00881D95" w:rsidRDefault="00542325" w:rsidP="007221D6">
      <w:pPr>
        <w:autoSpaceDE w:val="0"/>
        <w:autoSpaceDN w:val="0"/>
        <w:adjustRightInd w:val="0"/>
        <w:ind w:firstLine="709"/>
        <w:jc w:val="both"/>
        <w:rPr>
          <w:sz w:val="28"/>
          <w:szCs w:val="28"/>
        </w:rPr>
      </w:pPr>
      <w:r w:rsidRPr="00881D95">
        <w:rPr>
          <w:sz w:val="28"/>
          <w:szCs w:val="28"/>
        </w:rPr>
        <w:t>5</w:t>
      </w:r>
      <w:r w:rsidR="007221D6" w:rsidRPr="00881D95">
        <w:rPr>
          <w:sz w:val="28"/>
          <w:szCs w:val="28"/>
        </w:rPr>
        <w:t xml:space="preserve">. Настоящим выражается согласие на публикацию (размещение) </w:t>
      </w:r>
      <w:r w:rsidR="007221D6" w:rsidRPr="00881D95">
        <w:rPr>
          <w:sz w:val="28"/>
          <w:szCs w:val="28"/>
        </w:rPr>
        <w:br/>
        <w:t xml:space="preserve">в информационно-телекоммуникационной сети «Интернет» информации </w:t>
      </w:r>
      <w:r w:rsidR="007221D6" w:rsidRPr="00881D95">
        <w:rPr>
          <w:sz w:val="28"/>
          <w:szCs w:val="28"/>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007221D6" w:rsidRPr="00881D95">
        <w:rPr>
          <w:sz w:val="28"/>
          <w:szCs w:val="28"/>
        </w:rPr>
        <w:br/>
        <w:t>и результатом предоставления субсидии.</w:t>
      </w:r>
    </w:p>
    <w:p w:rsidR="007221D6" w:rsidRPr="00881D95" w:rsidRDefault="00542325" w:rsidP="007221D6">
      <w:pPr>
        <w:autoSpaceDE w:val="0"/>
        <w:autoSpaceDN w:val="0"/>
        <w:adjustRightInd w:val="0"/>
        <w:ind w:firstLine="709"/>
        <w:jc w:val="both"/>
        <w:rPr>
          <w:sz w:val="28"/>
          <w:szCs w:val="28"/>
        </w:rPr>
      </w:pPr>
      <w:r w:rsidRPr="00881D95">
        <w:rPr>
          <w:sz w:val="28"/>
          <w:szCs w:val="28"/>
        </w:rPr>
        <w:t>6</w:t>
      </w:r>
      <w:r w:rsidR="007221D6" w:rsidRPr="00881D95">
        <w:rPr>
          <w:sz w:val="28"/>
          <w:szCs w:val="28"/>
        </w:rPr>
        <w:t>. Настоящим подтверждается полнота и достоверность сведений, содержащихся в заявке.</w:t>
      </w:r>
    </w:p>
    <w:p w:rsidR="00960BF3" w:rsidRPr="00881D95" w:rsidRDefault="00960BF3" w:rsidP="00960BF3">
      <w:pPr>
        <w:autoSpaceDE w:val="0"/>
        <w:autoSpaceDN w:val="0"/>
        <w:adjustRightInd w:val="0"/>
        <w:ind w:firstLine="709"/>
        <w:jc w:val="both"/>
        <w:rPr>
          <w:sz w:val="28"/>
          <w:szCs w:val="28"/>
          <w:vertAlign w:val="superscript"/>
        </w:rPr>
      </w:pPr>
      <w:r w:rsidRPr="00881D95">
        <w:rPr>
          <w:sz w:val="28"/>
          <w:szCs w:val="28"/>
        </w:rPr>
        <w:t xml:space="preserve">7. В соответствии со статьей 9 Федерального закона от 27.07.2006 № 152-ФЗ «О персональных данных» выражаю свое и (или) доверителя согласие министерству (адрес </w:t>
      </w:r>
      <w:r w:rsidR="000C7650" w:rsidRPr="00881D95">
        <w:rPr>
          <w:sz w:val="28"/>
          <w:szCs w:val="28"/>
        </w:rPr>
        <w:t>ЮЛ</w:t>
      </w:r>
      <w:r w:rsidRPr="00881D95">
        <w:rPr>
          <w:sz w:val="28"/>
          <w:szCs w:val="28"/>
        </w:rPr>
        <w:t xml:space="preserve">: 660009, г. Красноярск, ул. Ленина, д. 125) </w:t>
      </w:r>
      <w:r w:rsidR="00B44867" w:rsidRPr="00881D95">
        <w:rPr>
          <w:sz w:val="28"/>
          <w:szCs w:val="28"/>
        </w:rPr>
        <w:br/>
      </w:r>
      <w:r w:rsidRPr="00881D95">
        <w:rPr>
          <w:sz w:val="28"/>
          <w:szCs w:val="28"/>
        </w:rPr>
        <w:t xml:space="preserve">и __________ (адрес </w:t>
      </w:r>
      <w:r w:rsidR="000C7650" w:rsidRPr="00881D95">
        <w:rPr>
          <w:sz w:val="28"/>
          <w:szCs w:val="28"/>
        </w:rPr>
        <w:t>ЮЛ</w:t>
      </w:r>
      <w:r w:rsidRPr="00881D95">
        <w:rPr>
          <w:sz w:val="28"/>
          <w:szCs w:val="28"/>
        </w:rPr>
        <w:t>: ___________________________</w:t>
      </w:r>
      <w:r w:rsidR="00E22A03" w:rsidRPr="00881D95">
        <w:rPr>
          <w:sz w:val="28"/>
          <w:szCs w:val="28"/>
        </w:rPr>
        <w:t>____________</w:t>
      </w:r>
      <w:r w:rsidR="00B44867" w:rsidRPr="00881D95">
        <w:rPr>
          <w:sz w:val="28"/>
          <w:szCs w:val="28"/>
        </w:rPr>
        <w:t>______</w:t>
      </w:r>
      <w:r w:rsidR="000C7650" w:rsidRPr="00881D95">
        <w:rPr>
          <w:sz w:val="28"/>
          <w:szCs w:val="28"/>
        </w:rPr>
        <w:t>)</w:t>
      </w:r>
      <w:r w:rsidR="000C7650" w:rsidRPr="00881D95">
        <w:rPr>
          <w:sz w:val="28"/>
          <w:szCs w:val="28"/>
          <w:vertAlign w:val="superscript"/>
        </w:rPr>
        <w:t>4</w:t>
      </w:r>
    </w:p>
    <w:p w:rsidR="00960BF3" w:rsidRPr="00881D95" w:rsidRDefault="00960BF3" w:rsidP="00960BF3">
      <w:pPr>
        <w:autoSpaceDE w:val="0"/>
        <w:autoSpaceDN w:val="0"/>
        <w:adjustRightInd w:val="0"/>
        <w:jc w:val="both"/>
        <w:rPr>
          <w:sz w:val="28"/>
          <w:szCs w:val="28"/>
        </w:rPr>
      </w:pPr>
      <w:r w:rsidRPr="00881D95">
        <w:rPr>
          <w:sz w:val="28"/>
          <w:szCs w:val="28"/>
        </w:rPr>
        <w:t>(</w:t>
      </w:r>
      <w:r w:rsidRPr="00881D95">
        <w:t>наименование исполнительно-распорядительного органа муниципального района, муниципального округа Красноярского края</w:t>
      </w:r>
      <w:r w:rsidRPr="00881D95">
        <w:rPr>
          <w:sz w:val="28"/>
          <w:szCs w:val="28"/>
        </w:rPr>
        <w:t>)</w:t>
      </w:r>
      <w:r w:rsidRPr="00881D95">
        <w:rPr>
          <w:sz w:val="28"/>
          <w:szCs w:val="28"/>
          <w:vertAlign w:val="superscript"/>
        </w:rPr>
        <w:t xml:space="preserve"> </w:t>
      </w:r>
      <w:r w:rsidRPr="00881D95">
        <w:rPr>
          <w:sz w:val="28"/>
          <w:szCs w:val="28"/>
        </w:rPr>
        <w:t>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221D6" w:rsidRPr="00881D95" w:rsidRDefault="007221D6" w:rsidP="007221D6">
      <w:pPr>
        <w:widowControl w:val="0"/>
        <w:autoSpaceDE w:val="0"/>
        <w:autoSpaceDN w:val="0"/>
        <w:ind w:firstLine="709"/>
        <w:jc w:val="both"/>
        <w:rPr>
          <w:sz w:val="28"/>
          <w:szCs w:val="28"/>
        </w:rPr>
      </w:pPr>
      <w:r w:rsidRPr="00881D95">
        <w:rPr>
          <w:sz w:val="28"/>
          <w:szCs w:val="28"/>
        </w:rPr>
        <w:t>Цель обработки персональных данных: реализация министерством полномочий, связанных с предоставлением субсидии.</w:t>
      </w:r>
    </w:p>
    <w:p w:rsidR="007221D6" w:rsidRPr="00881D95" w:rsidRDefault="007221D6" w:rsidP="007221D6">
      <w:pPr>
        <w:widowControl w:val="0"/>
        <w:autoSpaceDE w:val="0"/>
        <w:autoSpaceDN w:val="0"/>
        <w:ind w:firstLine="709"/>
        <w:jc w:val="both"/>
        <w:rPr>
          <w:sz w:val="28"/>
          <w:szCs w:val="28"/>
        </w:rPr>
      </w:pPr>
      <w:r w:rsidRPr="00881D95">
        <w:rPr>
          <w:sz w:val="28"/>
          <w:szCs w:val="28"/>
        </w:rPr>
        <w:t xml:space="preserve">Настоящее согласие действует с даты подписания настоящего заявления </w:t>
      </w:r>
      <w:r w:rsidR="00AA5167" w:rsidRPr="00881D95">
        <w:rPr>
          <w:sz w:val="28"/>
          <w:szCs w:val="28"/>
        </w:rPr>
        <w:br/>
      </w:r>
      <w:r w:rsidRPr="00881D95">
        <w:rPr>
          <w:sz w:val="28"/>
          <w:szCs w:val="28"/>
        </w:rPr>
        <w:t>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r w:rsidRPr="00881D95">
        <w:rPr>
          <w:sz w:val="28"/>
          <w:szCs w:val="28"/>
          <w:vertAlign w:val="superscript"/>
        </w:rPr>
        <w:t>5</w:t>
      </w:r>
      <w:r w:rsidRPr="00881D95">
        <w:rPr>
          <w:sz w:val="28"/>
          <w:szCs w:val="28"/>
        </w:rPr>
        <w:t>.</w:t>
      </w:r>
    </w:p>
    <w:p w:rsidR="007221D6" w:rsidRPr="00881D95" w:rsidRDefault="007221D6" w:rsidP="007221D6">
      <w:pPr>
        <w:autoSpaceDE w:val="0"/>
        <w:autoSpaceDN w:val="0"/>
        <w:adjustRightInd w:val="0"/>
        <w:ind w:firstLine="708"/>
        <w:jc w:val="both"/>
        <w:rPr>
          <w:sz w:val="28"/>
          <w:szCs w:val="28"/>
        </w:rPr>
      </w:pPr>
    </w:p>
    <w:p w:rsidR="007221D6" w:rsidRPr="00881D95" w:rsidRDefault="007221D6" w:rsidP="007221D6">
      <w:pPr>
        <w:autoSpaceDE w:val="0"/>
        <w:autoSpaceDN w:val="0"/>
        <w:adjustRightInd w:val="0"/>
        <w:ind w:firstLine="708"/>
        <w:jc w:val="both"/>
        <w:rPr>
          <w:sz w:val="28"/>
          <w:szCs w:val="28"/>
        </w:rPr>
      </w:pPr>
    </w:p>
    <w:p w:rsidR="007221D6" w:rsidRPr="00881D95" w:rsidRDefault="007221D6" w:rsidP="007221D6">
      <w:pPr>
        <w:autoSpaceDE w:val="0"/>
        <w:autoSpaceDN w:val="0"/>
        <w:adjustRightInd w:val="0"/>
        <w:jc w:val="both"/>
        <w:rPr>
          <w:sz w:val="28"/>
          <w:szCs w:val="28"/>
        </w:rPr>
      </w:pPr>
      <w:r w:rsidRPr="00881D95">
        <w:rPr>
          <w:sz w:val="28"/>
          <w:szCs w:val="28"/>
        </w:rPr>
        <w:t>Участник отбора</w:t>
      </w:r>
    </w:p>
    <w:p w:rsidR="007221D6" w:rsidRPr="00881D95" w:rsidRDefault="007221D6" w:rsidP="007221D6">
      <w:pPr>
        <w:autoSpaceDE w:val="0"/>
        <w:autoSpaceDN w:val="0"/>
        <w:adjustRightInd w:val="0"/>
        <w:jc w:val="both"/>
        <w:rPr>
          <w:sz w:val="28"/>
          <w:szCs w:val="28"/>
        </w:rPr>
      </w:pPr>
      <w:r w:rsidRPr="00881D95">
        <w:rPr>
          <w:sz w:val="28"/>
          <w:szCs w:val="28"/>
        </w:rPr>
        <w:t xml:space="preserve">или </w:t>
      </w:r>
      <w:r w:rsidR="00D16C12" w:rsidRPr="00881D95">
        <w:rPr>
          <w:sz w:val="28"/>
          <w:szCs w:val="28"/>
        </w:rPr>
        <w:t xml:space="preserve">лицо, </w:t>
      </w:r>
      <w:r w:rsidRPr="00881D95">
        <w:rPr>
          <w:sz w:val="28"/>
          <w:szCs w:val="28"/>
        </w:rPr>
        <w:t xml:space="preserve">уполномоченное </w:t>
      </w:r>
      <w:r w:rsidR="00D16C12" w:rsidRPr="00881D95">
        <w:rPr>
          <w:sz w:val="28"/>
          <w:szCs w:val="28"/>
        </w:rPr>
        <w:t>им</w:t>
      </w:r>
      <w:r w:rsidRPr="00881D95">
        <w:rPr>
          <w:sz w:val="28"/>
          <w:szCs w:val="28"/>
        </w:rPr>
        <w:t xml:space="preserve">                                     </w:t>
      </w:r>
      <w:r w:rsidR="00AA5167" w:rsidRPr="00881D95">
        <w:rPr>
          <w:sz w:val="28"/>
          <w:szCs w:val="28"/>
        </w:rPr>
        <w:t xml:space="preserve">                  _____________</w:t>
      </w:r>
      <w:r w:rsidRPr="00881D95">
        <w:rPr>
          <w:sz w:val="28"/>
          <w:szCs w:val="28"/>
        </w:rPr>
        <w:t>__</w:t>
      </w:r>
    </w:p>
    <w:p w:rsidR="007221D6" w:rsidRPr="00881D95" w:rsidRDefault="007221D6" w:rsidP="007221D6">
      <w:pPr>
        <w:autoSpaceDE w:val="0"/>
        <w:autoSpaceDN w:val="0"/>
        <w:adjustRightInd w:val="0"/>
        <w:jc w:val="both"/>
        <w:rPr>
          <w:sz w:val="24"/>
          <w:szCs w:val="24"/>
        </w:rPr>
      </w:pPr>
      <w:r w:rsidRPr="00881D95">
        <w:rPr>
          <w:sz w:val="28"/>
          <w:szCs w:val="28"/>
        </w:rPr>
        <w:t xml:space="preserve">                                                                                                                 </w:t>
      </w:r>
      <w:r w:rsidRPr="00881D95">
        <w:rPr>
          <w:sz w:val="24"/>
          <w:szCs w:val="24"/>
        </w:rPr>
        <w:t>(ФИО)</w:t>
      </w:r>
    </w:p>
    <w:p w:rsidR="007221D6" w:rsidRPr="00881D95" w:rsidRDefault="007221D6" w:rsidP="007221D6">
      <w:pPr>
        <w:widowControl w:val="0"/>
        <w:ind w:firstLine="709"/>
        <w:jc w:val="center"/>
        <w:outlineLvl w:val="2"/>
        <w:rPr>
          <w:i/>
          <w:sz w:val="28"/>
          <w:szCs w:val="28"/>
        </w:rPr>
      </w:pPr>
      <w:r w:rsidRPr="00881D95">
        <w:rPr>
          <w:i/>
          <w:sz w:val="28"/>
          <w:szCs w:val="28"/>
        </w:rPr>
        <w:t>Электронная подпись</w:t>
      </w:r>
    </w:p>
    <w:p w:rsidR="007221D6" w:rsidRPr="00881D95" w:rsidRDefault="007221D6" w:rsidP="007221D6">
      <w:pPr>
        <w:widowControl w:val="0"/>
        <w:ind w:firstLine="709"/>
        <w:jc w:val="center"/>
        <w:outlineLvl w:val="2"/>
        <w:rPr>
          <w:i/>
          <w:sz w:val="28"/>
          <w:szCs w:val="28"/>
        </w:rPr>
      </w:pPr>
      <w:r w:rsidRPr="00881D95">
        <w:rPr>
          <w:i/>
          <w:sz w:val="28"/>
          <w:szCs w:val="28"/>
        </w:rPr>
        <w:t>«___» _______ 20__г</w:t>
      </w:r>
    </w:p>
    <w:p w:rsidR="007221D6" w:rsidRPr="00881D95" w:rsidRDefault="007221D6" w:rsidP="007221D6">
      <w:pPr>
        <w:widowControl w:val="0"/>
        <w:autoSpaceDE w:val="0"/>
        <w:autoSpaceDN w:val="0"/>
        <w:jc w:val="both"/>
        <w:rPr>
          <w:sz w:val="28"/>
          <w:szCs w:val="28"/>
        </w:rPr>
      </w:pPr>
      <w:r w:rsidRPr="00881D95">
        <w:rPr>
          <w:sz w:val="28"/>
          <w:szCs w:val="28"/>
        </w:rPr>
        <w:t>________________</w:t>
      </w:r>
    </w:p>
    <w:p w:rsidR="007221D6" w:rsidRPr="00881D95" w:rsidRDefault="007221D6" w:rsidP="007221D6">
      <w:pPr>
        <w:widowControl w:val="0"/>
        <w:autoSpaceDE w:val="0"/>
        <w:autoSpaceDN w:val="0"/>
        <w:ind w:firstLine="360"/>
        <w:jc w:val="both"/>
        <w:rPr>
          <w:sz w:val="24"/>
          <w:szCs w:val="24"/>
        </w:rPr>
      </w:pPr>
      <w:r w:rsidRPr="00881D95">
        <w:rPr>
          <w:sz w:val="24"/>
          <w:szCs w:val="24"/>
          <w:vertAlign w:val="superscript"/>
        </w:rPr>
        <w:t xml:space="preserve">1 </w:t>
      </w:r>
      <w:r w:rsidRPr="00881D95">
        <w:rPr>
          <w:sz w:val="24"/>
          <w:szCs w:val="24"/>
        </w:rPr>
        <w:t>Наименование муниципального района, муниципального округа, городского округа.</w:t>
      </w:r>
    </w:p>
    <w:p w:rsidR="007221D6" w:rsidRPr="00881D95" w:rsidRDefault="007221D6" w:rsidP="007221D6">
      <w:pPr>
        <w:widowControl w:val="0"/>
        <w:autoSpaceDE w:val="0"/>
        <w:autoSpaceDN w:val="0"/>
        <w:ind w:firstLine="360"/>
        <w:jc w:val="both"/>
        <w:rPr>
          <w:sz w:val="24"/>
          <w:szCs w:val="24"/>
        </w:rPr>
      </w:pPr>
      <w:r w:rsidRPr="00881D95">
        <w:rPr>
          <w:sz w:val="24"/>
          <w:szCs w:val="24"/>
          <w:vertAlign w:val="superscript"/>
        </w:rPr>
        <w:t xml:space="preserve">2 </w:t>
      </w:r>
      <w:r w:rsidRPr="00881D95">
        <w:rPr>
          <w:sz w:val="24"/>
          <w:szCs w:val="24"/>
        </w:rPr>
        <w:t>Адрес юридического лица в соответствии с данными, содержащимися в Едином государственном реестре юридических лиц.</w:t>
      </w:r>
    </w:p>
    <w:p w:rsidR="007221D6" w:rsidRPr="00881D95" w:rsidRDefault="007221D6" w:rsidP="007221D6">
      <w:pPr>
        <w:widowControl w:val="0"/>
        <w:autoSpaceDE w:val="0"/>
        <w:autoSpaceDN w:val="0"/>
        <w:ind w:firstLine="360"/>
        <w:jc w:val="both"/>
        <w:rPr>
          <w:sz w:val="24"/>
          <w:szCs w:val="24"/>
        </w:rPr>
      </w:pPr>
      <w:r w:rsidRPr="00881D95">
        <w:rPr>
          <w:sz w:val="24"/>
          <w:szCs w:val="24"/>
          <w:vertAlign w:val="superscript"/>
        </w:rPr>
        <w:t xml:space="preserve">3 </w:t>
      </w:r>
      <w:r w:rsidRPr="00881D95">
        <w:rPr>
          <w:sz w:val="24"/>
          <w:szCs w:val="24"/>
        </w:rPr>
        <w:t>Заполняется в случае подписания соглашения</w:t>
      </w:r>
      <w:r w:rsidR="00D16C12" w:rsidRPr="00881D95">
        <w:rPr>
          <w:sz w:val="24"/>
          <w:szCs w:val="24"/>
        </w:rPr>
        <w:t xml:space="preserve"> лицом, уполномоченным участником отбора</w:t>
      </w:r>
      <w:r w:rsidRPr="00881D95">
        <w:rPr>
          <w:sz w:val="24"/>
          <w:szCs w:val="24"/>
        </w:rPr>
        <w:t>.</w:t>
      </w:r>
    </w:p>
    <w:p w:rsidR="007221D6" w:rsidRPr="00881D95" w:rsidRDefault="007221D6" w:rsidP="007221D6">
      <w:pPr>
        <w:widowControl w:val="0"/>
        <w:autoSpaceDE w:val="0"/>
        <w:autoSpaceDN w:val="0"/>
        <w:ind w:firstLine="360"/>
        <w:jc w:val="both"/>
        <w:rPr>
          <w:sz w:val="24"/>
          <w:szCs w:val="24"/>
        </w:rPr>
      </w:pPr>
      <w:r w:rsidRPr="00881D95">
        <w:rPr>
          <w:sz w:val="24"/>
          <w:szCs w:val="24"/>
          <w:vertAlign w:val="superscript"/>
        </w:rPr>
        <w:t xml:space="preserve">4 </w:t>
      </w:r>
      <w:r w:rsidRPr="00881D95">
        <w:rPr>
          <w:sz w:val="24"/>
          <w:szCs w:val="24"/>
        </w:rPr>
        <w:t>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7221D6" w:rsidRPr="00881D95" w:rsidRDefault="007221D6" w:rsidP="007221D6">
      <w:pPr>
        <w:widowControl w:val="0"/>
        <w:autoSpaceDE w:val="0"/>
        <w:autoSpaceDN w:val="0"/>
        <w:ind w:firstLine="360"/>
        <w:jc w:val="both"/>
        <w:rPr>
          <w:sz w:val="24"/>
          <w:szCs w:val="24"/>
        </w:rPr>
      </w:pPr>
      <w:r w:rsidRPr="00881D95">
        <w:rPr>
          <w:sz w:val="24"/>
          <w:szCs w:val="24"/>
          <w:vertAlign w:val="superscript"/>
        </w:rPr>
        <w:t>5</w:t>
      </w:r>
      <w:r w:rsidRPr="00881D95">
        <w:t xml:space="preserve"> </w:t>
      </w:r>
      <w:r w:rsidRPr="00881D95">
        <w:rPr>
          <w:sz w:val="24"/>
          <w:szCs w:val="24"/>
        </w:rPr>
        <w:t>Заполняется физическим лицом, в том числе индивидуальным предпринимателем.</w:t>
      </w:r>
      <w:r w:rsidRPr="00881D95">
        <w:rPr>
          <w:sz w:val="24"/>
          <w:szCs w:val="24"/>
        </w:rPr>
        <w:br w:type="page"/>
      </w:r>
    </w:p>
    <w:p w:rsidR="007221D6" w:rsidRPr="00881D95" w:rsidRDefault="007221D6" w:rsidP="007221D6">
      <w:pPr>
        <w:widowControl w:val="0"/>
        <w:autoSpaceDE w:val="0"/>
        <w:autoSpaceDN w:val="0"/>
        <w:jc w:val="both"/>
        <w:rPr>
          <w:sz w:val="24"/>
          <w:szCs w:val="24"/>
        </w:rPr>
        <w:sectPr w:rsidR="007221D6" w:rsidRPr="00881D95" w:rsidSect="00FB7BC2">
          <w:pgSz w:w="11906" w:h="16838"/>
          <w:pgMar w:top="1134" w:right="851" w:bottom="1134" w:left="1418" w:header="709" w:footer="709" w:gutter="0"/>
          <w:pgNumType w:start="1"/>
          <w:cols w:space="708"/>
          <w:titlePg/>
          <w:docGrid w:linePitch="360"/>
        </w:sectPr>
      </w:pPr>
    </w:p>
    <w:p w:rsidR="007221D6" w:rsidRPr="00881D95" w:rsidRDefault="007221D6" w:rsidP="005763D0">
      <w:pPr>
        <w:pStyle w:val="ConsPlusNormal"/>
        <w:ind w:left="4956" w:hanging="420"/>
        <w:outlineLvl w:val="1"/>
        <w:rPr>
          <w:rFonts w:ascii="Times New Roman" w:hAnsi="Times New Roman" w:cs="Times New Roman"/>
          <w:sz w:val="28"/>
          <w:szCs w:val="28"/>
        </w:rPr>
      </w:pPr>
      <w:bookmarkStart w:id="7" w:name="P324"/>
      <w:bookmarkStart w:id="8" w:name="P326"/>
      <w:bookmarkEnd w:id="7"/>
      <w:bookmarkEnd w:id="8"/>
      <w:r w:rsidRPr="00881D95">
        <w:rPr>
          <w:rFonts w:ascii="Times New Roman" w:hAnsi="Times New Roman" w:cs="Times New Roman"/>
          <w:sz w:val="28"/>
          <w:szCs w:val="28"/>
        </w:rPr>
        <w:t>Приложение №</w:t>
      </w:r>
      <w:r w:rsidR="00E51D4F" w:rsidRPr="00881D95">
        <w:rPr>
          <w:rFonts w:ascii="Times New Roman" w:hAnsi="Times New Roman" w:cs="Times New Roman"/>
          <w:sz w:val="28"/>
          <w:szCs w:val="28"/>
        </w:rPr>
        <w:t xml:space="preserve"> 3</w:t>
      </w:r>
    </w:p>
    <w:p w:rsidR="005763D0" w:rsidRPr="00881D95" w:rsidRDefault="005763D0" w:rsidP="005763D0">
      <w:pPr>
        <w:pStyle w:val="ConsPlusTitle"/>
        <w:ind w:left="4536"/>
        <w:rPr>
          <w:rFonts w:ascii="Times New Roman" w:hAnsi="Times New Roman" w:cs="Times New Roman"/>
          <w:b w:val="0"/>
          <w:sz w:val="28"/>
          <w:szCs w:val="28"/>
        </w:rPr>
      </w:pPr>
      <w:r w:rsidRPr="00881D95">
        <w:rPr>
          <w:rFonts w:ascii="Times New Roman" w:hAnsi="Times New Roman" w:cs="Times New Roman"/>
          <w:b w:val="0"/>
          <w:sz w:val="28"/>
          <w:szCs w:val="28"/>
        </w:rPr>
        <w:t xml:space="preserve">к Порядку предоставления субсидий </w:t>
      </w:r>
      <w:r w:rsidRPr="00881D95">
        <w:rPr>
          <w:rFonts w:ascii="Times New Roman" w:hAnsi="Times New Roman"/>
          <w:bCs/>
          <w:sz w:val="28"/>
          <w:szCs w:val="28"/>
        </w:rPr>
        <w:br/>
      </w:r>
      <w:r w:rsidRPr="00881D95">
        <w:rPr>
          <w:rFonts w:ascii="Times New Roman" w:hAnsi="Times New Roman" w:cs="Times New Roman"/>
          <w:b w:val="0"/>
          <w:sz w:val="28"/>
          <w:szCs w:val="28"/>
        </w:rPr>
        <w:t xml:space="preserve">на возмещение части затрат на уплату процентов по кредитным договорам, заключенным с 1 января 2023 года </w:t>
      </w:r>
      <w:r w:rsidR="000C7650" w:rsidRPr="00881D95">
        <w:rPr>
          <w:rFonts w:ascii="Times New Roman" w:hAnsi="Times New Roman" w:cs="Times New Roman"/>
          <w:b w:val="0"/>
          <w:sz w:val="28"/>
          <w:szCs w:val="28"/>
        </w:rPr>
        <w:br/>
      </w:r>
      <w:r w:rsidRPr="00881D95">
        <w:rPr>
          <w:rFonts w:ascii="Times New Roman" w:hAnsi="Times New Roman" w:cs="Times New Roman"/>
          <w:b w:val="0"/>
          <w:sz w:val="28"/>
          <w:szCs w:val="28"/>
        </w:rPr>
        <w:t>на срок от 2 до 10 лет, и проведения отбора получателей указанных субсидий</w:t>
      </w:r>
    </w:p>
    <w:p w:rsidR="007221D6" w:rsidRPr="00881D95" w:rsidRDefault="007221D6" w:rsidP="007221D6">
      <w:pPr>
        <w:pStyle w:val="ConsPlusNormal"/>
        <w:ind w:left="4956"/>
        <w:rPr>
          <w:rFonts w:ascii="Times New Roman" w:hAnsi="Times New Roman" w:cs="Times New Roman"/>
          <w:sz w:val="28"/>
          <w:szCs w:val="28"/>
        </w:rPr>
      </w:pPr>
    </w:p>
    <w:p w:rsidR="007221D6" w:rsidRPr="00881D95" w:rsidRDefault="007221D6" w:rsidP="007221D6">
      <w:pPr>
        <w:pStyle w:val="ConsPlusNonformat"/>
        <w:contextualSpacing/>
        <w:jc w:val="center"/>
        <w:rPr>
          <w:rFonts w:ascii="Times New Roman" w:hAnsi="Times New Roman" w:cs="Times New Roman"/>
          <w:sz w:val="28"/>
          <w:szCs w:val="28"/>
        </w:rPr>
      </w:pPr>
      <w:r w:rsidRPr="00881D95">
        <w:rPr>
          <w:rFonts w:ascii="Times New Roman" w:hAnsi="Times New Roman" w:cs="Times New Roman"/>
          <w:sz w:val="28"/>
          <w:szCs w:val="28"/>
        </w:rPr>
        <w:t xml:space="preserve">Информация </w:t>
      </w:r>
    </w:p>
    <w:p w:rsidR="005763D0" w:rsidRPr="00881D95" w:rsidRDefault="007221D6" w:rsidP="00D3387B">
      <w:pPr>
        <w:pStyle w:val="ConsPlusNonformat"/>
        <w:contextualSpacing/>
        <w:jc w:val="center"/>
        <w:rPr>
          <w:rFonts w:ascii="Times New Roman" w:hAnsi="Times New Roman" w:cs="Times New Roman"/>
          <w:sz w:val="28"/>
          <w:szCs w:val="28"/>
        </w:rPr>
      </w:pPr>
      <w:r w:rsidRPr="00881D95">
        <w:rPr>
          <w:rFonts w:ascii="Times New Roman" w:hAnsi="Times New Roman" w:cs="Times New Roman"/>
          <w:sz w:val="28"/>
          <w:szCs w:val="28"/>
        </w:rPr>
        <w:t xml:space="preserve">для расчета субсидии на возмещение части затрат на уплату процентов </w:t>
      </w:r>
      <w:r w:rsidRPr="00881D95">
        <w:rPr>
          <w:rFonts w:ascii="Times New Roman" w:hAnsi="Times New Roman" w:cs="Times New Roman"/>
          <w:sz w:val="28"/>
          <w:szCs w:val="28"/>
        </w:rPr>
        <w:br/>
        <w:t>по кредитным договорам</w:t>
      </w:r>
      <w:r w:rsidR="00770B9E" w:rsidRPr="00881D95">
        <w:rPr>
          <w:rFonts w:ascii="Times New Roman" w:hAnsi="Times New Roman" w:cs="Times New Roman"/>
          <w:sz w:val="28"/>
          <w:szCs w:val="28"/>
        </w:rPr>
        <w:t>,</w:t>
      </w:r>
      <w:r w:rsidRPr="00881D95">
        <w:rPr>
          <w:rFonts w:ascii="Times New Roman" w:hAnsi="Times New Roman" w:cs="Times New Roman"/>
          <w:sz w:val="28"/>
          <w:szCs w:val="28"/>
        </w:rPr>
        <w:t xml:space="preserve"> заключенным с 1 января 20</w:t>
      </w:r>
      <w:r w:rsidR="005763D0" w:rsidRPr="00881D95">
        <w:rPr>
          <w:rFonts w:ascii="Times New Roman" w:hAnsi="Times New Roman" w:cs="Times New Roman"/>
          <w:sz w:val="28"/>
          <w:szCs w:val="28"/>
        </w:rPr>
        <w:t>23</w:t>
      </w:r>
      <w:r w:rsidRPr="00881D95">
        <w:rPr>
          <w:rFonts w:ascii="Times New Roman" w:hAnsi="Times New Roman" w:cs="Times New Roman"/>
          <w:sz w:val="28"/>
          <w:szCs w:val="28"/>
        </w:rPr>
        <w:t xml:space="preserve"> года </w:t>
      </w:r>
    </w:p>
    <w:p w:rsidR="007221D6" w:rsidRPr="00881D95" w:rsidRDefault="00D3387B" w:rsidP="00D3387B">
      <w:pPr>
        <w:pStyle w:val="ConsPlusNonformat"/>
        <w:contextualSpacing/>
        <w:jc w:val="center"/>
        <w:rPr>
          <w:rFonts w:ascii="Times New Roman" w:hAnsi="Times New Roman" w:cs="Times New Roman"/>
          <w:strike/>
          <w:sz w:val="28"/>
          <w:szCs w:val="28"/>
        </w:rPr>
      </w:pPr>
      <w:r w:rsidRPr="00881D95">
        <w:rPr>
          <w:rFonts w:ascii="Times New Roman" w:hAnsi="Times New Roman" w:cs="Times New Roman"/>
          <w:sz w:val="28"/>
          <w:szCs w:val="28"/>
        </w:rPr>
        <w:t xml:space="preserve">на срок </w:t>
      </w:r>
      <w:r w:rsidR="005763D0" w:rsidRPr="00881D95">
        <w:rPr>
          <w:rFonts w:ascii="Times New Roman" w:hAnsi="Times New Roman" w:cs="Times New Roman"/>
          <w:sz w:val="28"/>
          <w:szCs w:val="28"/>
        </w:rPr>
        <w:t xml:space="preserve">от 2 </w:t>
      </w:r>
      <w:r w:rsidRPr="00881D95">
        <w:rPr>
          <w:rFonts w:ascii="Times New Roman" w:hAnsi="Times New Roman" w:cs="Times New Roman"/>
          <w:sz w:val="28"/>
          <w:szCs w:val="28"/>
        </w:rPr>
        <w:t xml:space="preserve">до </w:t>
      </w:r>
      <w:r w:rsidR="005763D0" w:rsidRPr="00881D95">
        <w:rPr>
          <w:rFonts w:ascii="Times New Roman" w:hAnsi="Times New Roman" w:cs="Times New Roman"/>
          <w:sz w:val="28"/>
          <w:szCs w:val="28"/>
        </w:rPr>
        <w:t>10</w:t>
      </w:r>
      <w:r w:rsidRPr="00881D95">
        <w:rPr>
          <w:rFonts w:ascii="Times New Roman" w:hAnsi="Times New Roman" w:cs="Times New Roman"/>
          <w:sz w:val="28"/>
          <w:szCs w:val="28"/>
        </w:rPr>
        <w:t xml:space="preserve"> лет</w:t>
      </w:r>
    </w:p>
    <w:p w:rsidR="007221D6" w:rsidRPr="00881D95" w:rsidRDefault="007221D6" w:rsidP="007221D6">
      <w:pPr>
        <w:pStyle w:val="ConsPlusNormal"/>
        <w:rPr>
          <w:rFonts w:ascii="Times New Roman" w:hAnsi="Times New Roman" w:cs="Times New Roman"/>
          <w:sz w:val="28"/>
          <w:szCs w:val="28"/>
        </w:rPr>
      </w:pPr>
    </w:p>
    <w:p w:rsidR="00542325" w:rsidRPr="00881D95" w:rsidRDefault="00542325" w:rsidP="00542325">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Полное наименование юридического лица, </w:t>
      </w:r>
      <w:r w:rsidR="00770B9E" w:rsidRPr="00881D95">
        <w:rPr>
          <w:rFonts w:ascii="Times New Roman" w:hAnsi="Times New Roman" w:cs="Times New Roman"/>
          <w:sz w:val="28"/>
          <w:szCs w:val="28"/>
        </w:rPr>
        <w:t>фамилия, имя, отчество</w:t>
      </w:r>
      <w:r w:rsidRPr="00881D95">
        <w:rPr>
          <w:rFonts w:ascii="Times New Roman" w:hAnsi="Times New Roman" w:cs="Times New Roman"/>
          <w:sz w:val="28"/>
          <w:szCs w:val="28"/>
        </w:rPr>
        <w:t xml:space="preserve"> </w:t>
      </w:r>
      <w:r w:rsidR="00E30E92" w:rsidRPr="00881D95">
        <w:rPr>
          <w:rFonts w:ascii="Times New Roman" w:hAnsi="Times New Roman" w:cs="Times New Roman"/>
          <w:sz w:val="28"/>
          <w:szCs w:val="28"/>
        </w:rPr>
        <w:br/>
      </w:r>
      <w:r w:rsidRPr="00881D95">
        <w:rPr>
          <w:rFonts w:ascii="Times New Roman" w:hAnsi="Times New Roman" w:cs="Times New Roman"/>
          <w:sz w:val="28"/>
          <w:szCs w:val="28"/>
        </w:rPr>
        <w:t>(при наличии) индивидуального предпринимателя (далее – участник отбора)</w:t>
      </w:r>
      <w:r w:rsidR="00E30E92" w:rsidRPr="00881D95">
        <w:rPr>
          <w:rFonts w:ascii="Times New Roman" w:hAnsi="Times New Roman" w:cs="Times New Roman"/>
          <w:sz w:val="28"/>
          <w:szCs w:val="28"/>
        </w:rPr>
        <w:t xml:space="preserve"> </w:t>
      </w:r>
    </w:p>
    <w:p w:rsidR="00542325" w:rsidRPr="00881D95" w:rsidRDefault="00542325" w:rsidP="00542325">
      <w:pPr>
        <w:pStyle w:val="ConsPlusNormal"/>
        <w:jc w:val="both"/>
        <w:rPr>
          <w:rFonts w:ascii="Times New Roman" w:hAnsi="Times New Roman" w:cs="Times New Roman"/>
          <w:sz w:val="28"/>
          <w:szCs w:val="28"/>
        </w:rPr>
      </w:pPr>
      <w:r w:rsidRPr="00881D95">
        <w:rPr>
          <w:rFonts w:ascii="Times New Roman" w:hAnsi="Times New Roman" w:cs="Times New Roman"/>
          <w:sz w:val="28"/>
          <w:szCs w:val="28"/>
        </w:rPr>
        <w:t>__________________________________________________________________</w:t>
      </w:r>
    </w:p>
    <w:p w:rsidR="007221D6" w:rsidRPr="00881D95" w:rsidRDefault="007221D6" w:rsidP="00542325">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ИНН _____</w:t>
      </w:r>
      <w:r w:rsidR="00AA5167" w:rsidRPr="00881D95">
        <w:rPr>
          <w:rFonts w:ascii="Times New Roman" w:hAnsi="Times New Roman" w:cs="Times New Roman"/>
          <w:sz w:val="28"/>
          <w:szCs w:val="28"/>
        </w:rPr>
        <w:t>_______________________________</w:t>
      </w:r>
      <w:r w:rsidRPr="00881D95">
        <w:rPr>
          <w:rFonts w:ascii="Times New Roman" w:hAnsi="Times New Roman" w:cs="Times New Roman"/>
          <w:sz w:val="28"/>
          <w:szCs w:val="28"/>
        </w:rPr>
        <w:t>____________________</w:t>
      </w:r>
    </w:p>
    <w:p w:rsidR="007221D6" w:rsidRPr="00881D95" w:rsidRDefault="007221D6" w:rsidP="00542325">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Наименование российской кредитной организации</w:t>
      </w:r>
      <w:r w:rsidR="000C7650" w:rsidRPr="00881D95">
        <w:rPr>
          <w:rFonts w:ascii="Times New Roman" w:hAnsi="Times New Roman" w:cs="Times New Roman"/>
          <w:sz w:val="28"/>
          <w:szCs w:val="28"/>
        </w:rPr>
        <w:t>,</w:t>
      </w:r>
      <w:r w:rsidRPr="00881D95">
        <w:rPr>
          <w:rFonts w:ascii="Times New Roman" w:hAnsi="Times New Roman" w:cs="Times New Roman"/>
          <w:sz w:val="28"/>
          <w:szCs w:val="28"/>
        </w:rPr>
        <w:t xml:space="preserve"> </w:t>
      </w:r>
      <w:r w:rsidR="005763D0" w:rsidRPr="00881D95">
        <w:rPr>
          <w:rFonts w:ascii="Times New Roman" w:hAnsi="Times New Roman" w:cs="Times New Roman"/>
          <w:sz w:val="28"/>
          <w:szCs w:val="28"/>
        </w:rPr>
        <w:t>в которой получен кредит</w:t>
      </w:r>
      <w:r w:rsidRPr="00881D95">
        <w:rPr>
          <w:rFonts w:ascii="Times New Roman" w:hAnsi="Times New Roman" w:cs="Times New Roman"/>
          <w:sz w:val="28"/>
          <w:szCs w:val="28"/>
        </w:rPr>
        <w:t xml:space="preserve"> </w:t>
      </w:r>
      <w:r w:rsidR="00770B9E" w:rsidRPr="00881D95">
        <w:rPr>
          <w:rFonts w:ascii="Times New Roman" w:hAnsi="Times New Roman" w:cs="Times New Roman"/>
          <w:sz w:val="28"/>
          <w:szCs w:val="28"/>
        </w:rPr>
        <w:t>__________________</w:t>
      </w:r>
      <w:r w:rsidR="00542325" w:rsidRPr="00881D95">
        <w:rPr>
          <w:rFonts w:ascii="Times New Roman" w:hAnsi="Times New Roman" w:cs="Times New Roman"/>
          <w:sz w:val="28"/>
          <w:szCs w:val="28"/>
        </w:rPr>
        <w:t>___________</w:t>
      </w:r>
      <w:r w:rsidRPr="00881D95">
        <w:rPr>
          <w:rFonts w:ascii="Times New Roman" w:hAnsi="Times New Roman" w:cs="Times New Roman"/>
          <w:sz w:val="28"/>
          <w:szCs w:val="28"/>
        </w:rPr>
        <w:t>________</w:t>
      </w:r>
      <w:r w:rsidR="000C7650" w:rsidRPr="00881D95">
        <w:rPr>
          <w:rFonts w:ascii="Times New Roman" w:hAnsi="Times New Roman" w:cs="Times New Roman"/>
          <w:sz w:val="28"/>
          <w:szCs w:val="28"/>
        </w:rPr>
        <w:t>______________________</w:t>
      </w:r>
    </w:p>
    <w:p w:rsidR="007221D6" w:rsidRPr="00881D95" w:rsidRDefault="007221D6" w:rsidP="007221D6">
      <w:pPr>
        <w:pStyle w:val="ConsPlusNormal"/>
        <w:jc w:val="both"/>
        <w:rPr>
          <w:rFonts w:ascii="Times New Roman" w:hAnsi="Times New Roman" w:cs="Times New Roman"/>
          <w:sz w:val="28"/>
          <w:szCs w:val="28"/>
        </w:rPr>
      </w:pPr>
      <w:r w:rsidRPr="00881D95">
        <w:rPr>
          <w:rFonts w:ascii="Times New Roman" w:hAnsi="Times New Roman" w:cs="Times New Roman"/>
          <w:sz w:val="28"/>
          <w:szCs w:val="28"/>
        </w:rPr>
        <w:t>__________________________________________________________________</w:t>
      </w:r>
    </w:p>
    <w:p w:rsidR="007221D6" w:rsidRPr="00881D95" w:rsidRDefault="007221D6" w:rsidP="00542325">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Номер и дата кредитного догов</w:t>
      </w:r>
      <w:r w:rsidR="00542325" w:rsidRPr="00881D95">
        <w:rPr>
          <w:rFonts w:ascii="Times New Roman" w:hAnsi="Times New Roman" w:cs="Times New Roman"/>
          <w:sz w:val="28"/>
          <w:szCs w:val="28"/>
        </w:rPr>
        <w:t xml:space="preserve">ора </w:t>
      </w:r>
      <w:r w:rsidR="000C7650" w:rsidRPr="00881D95">
        <w:rPr>
          <w:rFonts w:ascii="Times New Roman" w:hAnsi="Times New Roman" w:cs="Times New Roman"/>
          <w:sz w:val="28"/>
          <w:szCs w:val="28"/>
        </w:rPr>
        <w:t>_______________________________</w:t>
      </w:r>
    </w:p>
    <w:p w:rsidR="007221D6" w:rsidRPr="00881D95" w:rsidRDefault="007221D6" w:rsidP="007221D6">
      <w:pPr>
        <w:pStyle w:val="ConsPlusNormal"/>
        <w:rPr>
          <w:rFonts w:ascii="Times New Roman" w:hAnsi="Times New Roman" w:cs="Times New Roman"/>
          <w:sz w:val="28"/>
          <w:szCs w:val="28"/>
        </w:rPr>
      </w:pPr>
      <w:r w:rsidRPr="00881D95">
        <w:rPr>
          <w:rFonts w:ascii="Times New Roman" w:hAnsi="Times New Roman" w:cs="Times New Roman"/>
          <w:sz w:val="28"/>
          <w:szCs w:val="28"/>
        </w:rPr>
        <w:t>__________________________________________________________________</w:t>
      </w:r>
    </w:p>
    <w:p w:rsidR="007221D6" w:rsidRPr="00881D95" w:rsidRDefault="007221D6" w:rsidP="00770B9E">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Дата погашения кредита по кредитному договору __________________</w:t>
      </w:r>
    </w:p>
    <w:p w:rsidR="005763D0" w:rsidRPr="00881D95" w:rsidRDefault="005763D0" w:rsidP="005763D0">
      <w:pPr>
        <w:pStyle w:val="ConsPlusNormal"/>
        <w:jc w:val="both"/>
        <w:rPr>
          <w:rFonts w:ascii="Times New Roman" w:hAnsi="Times New Roman" w:cs="Times New Roman"/>
          <w:sz w:val="28"/>
          <w:szCs w:val="28"/>
        </w:rPr>
      </w:pPr>
      <w:r w:rsidRPr="00881D95">
        <w:rPr>
          <w:rFonts w:ascii="Times New Roman" w:hAnsi="Times New Roman" w:cs="Times New Roman"/>
          <w:sz w:val="28"/>
          <w:szCs w:val="28"/>
        </w:rPr>
        <w:t>__________________________________________________________________</w:t>
      </w:r>
    </w:p>
    <w:p w:rsidR="007221D6" w:rsidRPr="00881D95" w:rsidRDefault="007221D6" w:rsidP="00770B9E">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Размер кредита по кредитному договору </w:t>
      </w:r>
      <w:r w:rsidR="00AA5167" w:rsidRPr="00881D95">
        <w:rPr>
          <w:rFonts w:ascii="Times New Roman" w:hAnsi="Times New Roman" w:cs="Times New Roman"/>
          <w:sz w:val="28"/>
          <w:szCs w:val="28"/>
        </w:rPr>
        <w:t>_______________________</w:t>
      </w:r>
      <w:r w:rsidR="005763D0" w:rsidRPr="00881D95">
        <w:rPr>
          <w:rFonts w:ascii="Times New Roman" w:hAnsi="Times New Roman" w:cs="Times New Roman"/>
          <w:sz w:val="28"/>
          <w:szCs w:val="28"/>
        </w:rPr>
        <w:t>___</w:t>
      </w:r>
      <w:r w:rsidRPr="00881D95">
        <w:rPr>
          <w:rFonts w:ascii="Times New Roman" w:hAnsi="Times New Roman" w:cs="Times New Roman"/>
          <w:sz w:val="28"/>
          <w:szCs w:val="28"/>
        </w:rPr>
        <w:t xml:space="preserve"> ___________________________________________________________</w:t>
      </w:r>
    </w:p>
    <w:p w:rsidR="00D3387B" w:rsidRPr="00881D95" w:rsidRDefault="007221D6" w:rsidP="007221D6">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 </w:t>
      </w: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B44867" w:rsidRPr="00881D95" w:rsidRDefault="00B44867" w:rsidP="007221D6">
      <w:pPr>
        <w:pStyle w:val="ConsPlusNormal"/>
        <w:ind w:firstLine="709"/>
        <w:jc w:val="both"/>
        <w:rPr>
          <w:rFonts w:ascii="Times New Roman" w:hAnsi="Times New Roman" w:cs="Times New Roman"/>
          <w:sz w:val="28"/>
          <w:szCs w:val="28"/>
        </w:rPr>
      </w:pPr>
    </w:p>
    <w:p w:rsidR="005763D0" w:rsidRPr="00881D95" w:rsidRDefault="005763D0"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D3387B" w:rsidRPr="00881D95" w:rsidRDefault="00D3387B" w:rsidP="007221D6">
      <w:pPr>
        <w:pStyle w:val="ConsPlusNormal"/>
        <w:ind w:firstLine="709"/>
        <w:jc w:val="both"/>
        <w:rPr>
          <w:rFonts w:ascii="Times New Roman" w:hAnsi="Times New Roman" w:cs="Times New Roman"/>
          <w:sz w:val="28"/>
          <w:szCs w:val="28"/>
        </w:rPr>
      </w:pPr>
    </w:p>
    <w:p w:rsidR="007221D6" w:rsidRPr="00881D95" w:rsidRDefault="00AC426B" w:rsidP="007221D6">
      <w:pPr>
        <w:pStyle w:val="ConsPlusNormal"/>
        <w:ind w:firstLine="709"/>
        <w:jc w:val="both"/>
        <w:rPr>
          <w:rFonts w:ascii="Times New Roman" w:hAnsi="Times New Roman" w:cs="Times New Roman"/>
          <w:sz w:val="28"/>
          <w:szCs w:val="28"/>
        </w:rPr>
      </w:pPr>
      <w:r w:rsidRPr="00881D95">
        <w:rPr>
          <w:rFonts w:ascii="Times New Roman" w:hAnsi="Times New Roman" w:cs="Times New Roman"/>
          <w:sz w:val="28"/>
          <w:szCs w:val="28"/>
        </w:rPr>
        <w:t xml:space="preserve">1. </w:t>
      </w:r>
      <w:r w:rsidR="007221D6" w:rsidRPr="00881D95">
        <w:rPr>
          <w:rFonts w:ascii="Times New Roman" w:hAnsi="Times New Roman" w:cs="Times New Roman"/>
          <w:sz w:val="28"/>
          <w:szCs w:val="28"/>
        </w:rPr>
        <w:t>Информация для расчета размера субсидии</w:t>
      </w:r>
      <w:r w:rsidR="00401FBF" w:rsidRPr="00881D95">
        <w:rPr>
          <w:rFonts w:ascii="Times New Roman" w:hAnsi="Times New Roman" w:cs="Times New Roman"/>
          <w:sz w:val="28"/>
          <w:szCs w:val="28"/>
        </w:rPr>
        <w:t xml:space="preserve"> на возмещение части затрат на уплату процентов по кредитным договорам, заключенным с 1 января 20</w:t>
      </w:r>
      <w:r w:rsidR="00DB5599" w:rsidRPr="00881D95">
        <w:rPr>
          <w:rFonts w:ascii="Times New Roman" w:hAnsi="Times New Roman" w:cs="Times New Roman"/>
          <w:sz w:val="28"/>
          <w:szCs w:val="28"/>
        </w:rPr>
        <w:t>23</w:t>
      </w:r>
      <w:r w:rsidR="00401FBF" w:rsidRPr="00881D95">
        <w:rPr>
          <w:rFonts w:ascii="Times New Roman" w:hAnsi="Times New Roman" w:cs="Times New Roman"/>
          <w:sz w:val="28"/>
          <w:szCs w:val="28"/>
        </w:rPr>
        <w:t xml:space="preserve"> года на срок </w:t>
      </w:r>
      <w:r w:rsidR="00DB5599" w:rsidRPr="00881D95">
        <w:rPr>
          <w:rFonts w:ascii="Times New Roman" w:hAnsi="Times New Roman" w:cs="Times New Roman"/>
          <w:sz w:val="28"/>
          <w:szCs w:val="28"/>
        </w:rPr>
        <w:t xml:space="preserve">от 2 </w:t>
      </w:r>
      <w:r w:rsidR="00401FBF" w:rsidRPr="00881D95">
        <w:rPr>
          <w:rFonts w:ascii="Times New Roman" w:hAnsi="Times New Roman" w:cs="Times New Roman"/>
          <w:sz w:val="28"/>
          <w:szCs w:val="28"/>
        </w:rPr>
        <w:t xml:space="preserve">до </w:t>
      </w:r>
      <w:r w:rsidR="00DB5599" w:rsidRPr="00881D95">
        <w:rPr>
          <w:rFonts w:ascii="Times New Roman" w:hAnsi="Times New Roman" w:cs="Times New Roman"/>
          <w:sz w:val="28"/>
          <w:szCs w:val="28"/>
        </w:rPr>
        <w:t>10</w:t>
      </w:r>
      <w:r w:rsidR="00401FBF" w:rsidRPr="00881D95">
        <w:rPr>
          <w:rFonts w:ascii="Times New Roman" w:hAnsi="Times New Roman" w:cs="Times New Roman"/>
          <w:sz w:val="28"/>
          <w:szCs w:val="28"/>
        </w:rPr>
        <w:t xml:space="preserve"> лет</w:t>
      </w:r>
      <w:r w:rsidR="00262AEF" w:rsidRPr="00881D95">
        <w:rPr>
          <w:rFonts w:ascii="Times New Roman" w:hAnsi="Times New Roman" w:cs="Times New Roman"/>
          <w:sz w:val="28"/>
          <w:szCs w:val="28"/>
        </w:rPr>
        <w:t xml:space="preserve"> (далее – субсидия)</w:t>
      </w:r>
      <w:r w:rsidR="007221D6" w:rsidRPr="00881D95">
        <w:rPr>
          <w:rFonts w:ascii="Times New Roman" w:hAnsi="Times New Roman" w:cs="Times New Roman"/>
          <w:sz w:val="28"/>
          <w:szCs w:val="28"/>
        </w:rPr>
        <w:t>:</w:t>
      </w:r>
    </w:p>
    <w:p w:rsidR="00D3387B" w:rsidRPr="00881D95" w:rsidRDefault="00D3387B" w:rsidP="007221D6">
      <w:pPr>
        <w:pStyle w:val="ConsPlusNormal"/>
        <w:ind w:firstLine="709"/>
        <w:jc w:val="both"/>
        <w:rPr>
          <w:rFonts w:ascii="Times New Roman" w:hAnsi="Times New Roman" w:cs="Times New Roman"/>
          <w:sz w:val="28"/>
          <w:szCs w:val="28"/>
        </w:rPr>
      </w:pPr>
    </w:p>
    <w:tbl>
      <w:tblPr>
        <w:tblStyle w:val="10"/>
        <w:tblW w:w="5000" w:type="pct"/>
        <w:tblLook w:val="04A0" w:firstRow="1" w:lastRow="0" w:firstColumn="1" w:lastColumn="0" w:noHBand="0" w:noVBand="1"/>
      </w:tblPr>
      <w:tblGrid>
        <w:gridCol w:w="976"/>
        <w:gridCol w:w="1388"/>
        <w:gridCol w:w="1002"/>
        <w:gridCol w:w="1150"/>
        <w:gridCol w:w="1110"/>
        <w:gridCol w:w="1171"/>
        <w:gridCol w:w="1209"/>
        <w:gridCol w:w="1338"/>
      </w:tblGrid>
      <w:tr w:rsidR="007F052D" w:rsidRPr="00881D95" w:rsidTr="002F59E2">
        <w:tc>
          <w:tcPr>
            <w:tcW w:w="413"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Расчетный период</w:t>
            </w:r>
          </w:p>
        </w:tc>
        <w:tc>
          <w:tcPr>
            <w:tcW w:w="755"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Остаток ссудной задолженности, использованный по целевому назначению, исходя из которой начисляется субсидия (рублей)</w:t>
            </w:r>
          </w:p>
        </w:tc>
        <w:tc>
          <w:tcPr>
            <w:tcW w:w="481" w:type="pct"/>
          </w:tcPr>
          <w:p w:rsidR="007F052D" w:rsidRPr="00881D95" w:rsidRDefault="007F052D" w:rsidP="00DB5599">
            <w:pPr>
              <w:widowControl w:val="0"/>
              <w:autoSpaceDE w:val="0"/>
              <w:autoSpaceDN w:val="0"/>
              <w:ind w:left="-108" w:right="-108"/>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Количество дней пользования кредитом в расчетном периоде</w:t>
            </w:r>
          </w:p>
        </w:tc>
        <w:tc>
          <w:tcPr>
            <w:tcW w:w="550" w:type="pct"/>
          </w:tcPr>
          <w:p w:rsidR="00896923" w:rsidRPr="00881D95" w:rsidRDefault="007F052D" w:rsidP="00896923">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Проц</w:t>
            </w:r>
            <w:r w:rsidR="00DB5599" w:rsidRPr="00881D95">
              <w:rPr>
                <w:rFonts w:ascii="Times New Roman" w:eastAsiaTheme="minorEastAsia" w:hAnsi="Times New Roman" w:cs="Times New Roman"/>
                <w:sz w:val="18"/>
                <w:szCs w:val="18"/>
              </w:rPr>
              <w:t>ентная ставка по кредиту</w:t>
            </w:r>
            <w:r w:rsidRPr="00881D95">
              <w:rPr>
                <w:rFonts w:ascii="Times New Roman" w:eastAsiaTheme="minorEastAsia" w:hAnsi="Times New Roman" w:cs="Times New Roman"/>
                <w:sz w:val="18"/>
                <w:szCs w:val="18"/>
              </w:rPr>
              <w:t xml:space="preserve">, применяемая в расчетном периоде </w:t>
            </w:r>
          </w:p>
          <w:p w:rsidR="007F052D" w:rsidRPr="00881D95" w:rsidRDefault="007F052D" w:rsidP="00896923">
            <w:pPr>
              <w:widowControl w:val="0"/>
              <w:autoSpaceDE w:val="0"/>
              <w:autoSpaceDN w:val="0"/>
              <w:ind w:right="-108" w:hanging="108"/>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 годовых)</w:t>
            </w:r>
            <w:r w:rsidR="00896923" w:rsidRPr="00881D95">
              <w:rPr>
                <w:rFonts w:ascii="Times New Roman" w:eastAsiaTheme="minorEastAsia" w:hAnsi="Times New Roman" w:cs="Times New Roman"/>
                <w:sz w:val="18"/>
                <w:szCs w:val="18"/>
                <w:vertAlign w:val="superscript"/>
              </w:rPr>
              <w:t>1</w:t>
            </w:r>
          </w:p>
        </w:tc>
        <w:tc>
          <w:tcPr>
            <w:tcW w:w="550" w:type="pct"/>
          </w:tcPr>
          <w:p w:rsidR="005A439A" w:rsidRPr="00881D95" w:rsidRDefault="007F052D" w:rsidP="007F052D">
            <w:pPr>
              <w:widowControl w:val="0"/>
              <w:autoSpaceDE w:val="0"/>
              <w:autoSpaceDN w:val="0"/>
              <w:ind w:left="-108" w:right="-108" w:firstLine="108"/>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 xml:space="preserve">Ключевая ставка Центрального банка Российской Федерации, применяемая </w:t>
            </w:r>
            <w:r w:rsidRPr="00881D95">
              <w:rPr>
                <w:rFonts w:ascii="Times New Roman" w:eastAsiaTheme="minorEastAsia" w:hAnsi="Times New Roman" w:cs="Times New Roman"/>
                <w:sz w:val="18"/>
                <w:szCs w:val="18"/>
              </w:rPr>
              <w:br/>
              <w:t xml:space="preserve">в расчетном периоде </w:t>
            </w:r>
          </w:p>
          <w:p w:rsidR="007F052D" w:rsidRPr="00881D95" w:rsidRDefault="007F052D" w:rsidP="007F052D">
            <w:pPr>
              <w:widowControl w:val="0"/>
              <w:autoSpaceDE w:val="0"/>
              <w:autoSpaceDN w:val="0"/>
              <w:ind w:left="-108" w:right="-108" w:firstLine="108"/>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 годовых)</w:t>
            </w:r>
            <w:r w:rsidR="00896923" w:rsidRPr="00881D95">
              <w:rPr>
                <w:rFonts w:ascii="Times New Roman" w:eastAsiaTheme="minorEastAsia" w:hAnsi="Times New Roman" w:cs="Times New Roman"/>
                <w:sz w:val="18"/>
                <w:szCs w:val="18"/>
                <w:vertAlign w:val="superscript"/>
              </w:rPr>
              <w:t>2</w:t>
            </w:r>
          </w:p>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p>
        </w:tc>
        <w:tc>
          <w:tcPr>
            <w:tcW w:w="894"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 xml:space="preserve">Размер субсидии по процентной ставке по кредиту, применяемой </w:t>
            </w:r>
            <w:r w:rsidRPr="00881D95">
              <w:rPr>
                <w:rFonts w:ascii="Times New Roman" w:eastAsiaTheme="minorEastAsia" w:hAnsi="Times New Roman" w:cs="Times New Roman"/>
                <w:sz w:val="18"/>
                <w:szCs w:val="18"/>
              </w:rPr>
              <w:br/>
              <w:t>в расчетном периоде (рублей),</w:t>
            </w:r>
          </w:p>
          <w:p w:rsidR="007F052D" w:rsidRPr="00881D95" w:rsidRDefault="00272013" w:rsidP="005A439A">
            <w:pPr>
              <w:widowControl w:val="0"/>
              <w:autoSpaceDE w:val="0"/>
              <w:autoSpaceDN w:val="0"/>
              <w:jc w:val="center"/>
              <w:rPr>
                <w:rFonts w:ascii="Times New Roman" w:eastAsiaTheme="minorEastAsia" w:hAnsi="Times New Roman" w:cs="Times New Roman"/>
                <w:sz w:val="18"/>
                <w:szCs w:val="18"/>
              </w:rPr>
            </w:pPr>
            <w:hyperlink w:anchor="P607">
              <w:r w:rsidR="007F052D" w:rsidRPr="00881D95">
                <w:rPr>
                  <w:rFonts w:ascii="Times New Roman" w:eastAsiaTheme="minorEastAsia" w:hAnsi="Times New Roman" w:cs="Times New Roman"/>
                  <w:sz w:val="18"/>
                  <w:szCs w:val="18"/>
                </w:rPr>
                <w:t>гр. 2</w:t>
              </w:r>
            </w:hyperlink>
            <w:r w:rsidR="007F052D" w:rsidRPr="00881D95">
              <w:rPr>
                <w:rFonts w:ascii="Times New Roman" w:eastAsiaTheme="minorEastAsia" w:hAnsi="Times New Roman" w:cs="Times New Roman"/>
                <w:sz w:val="18"/>
                <w:szCs w:val="18"/>
              </w:rPr>
              <w:t xml:space="preserve"> x </w:t>
            </w:r>
            <w:hyperlink w:anchor="P608">
              <w:r w:rsidR="007F052D" w:rsidRPr="00881D95">
                <w:rPr>
                  <w:rFonts w:ascii="Times New Roman" w:eastAsiaTheme="minorEastAsia" w:hAnsi="Times New Roman" w:cs="Times New Roman"/>
                  <w:sz w:val="18"/>
                  <w:szCs w:val="18"/>
                </w:rPr>
                <w:t>гр. 3</w:t>
              </w:r>
            </w:hyperlink>
            <w:r w:rsidR="007F052D" w:rsidRPr="00881D95">
              <w:rPr>
                <w:rFonts w:ascii="Times New Roman" w:eastAsiaTheme="minorEastAsia" w:hAnsi="Times New Roman" w:cs="Times New Roman"/>
                <w:sz w:val="18"/>
                <w:szCs w:val="18"/>
              </w:rPr>
              <w:t xml:space="preserve"> x </w:t>
            </w:r>
            <w:hyperlink w:anchor="P592">
              <w:r w:rsidR="007F052D" w:rsidRPr="00881D95">
                <w:rPr>
                  <w:rFonts w:ascii="Times New Roman" w:eastAsiaTheme="minorEastAsia" w:hAnsi="Times New Roman" w:cs="Times New Roman"/>
                  <w:sz w:val="18"/>
                  <w:szCs w:val="18"/>
                </w:rPr>
                <w:t>гр. 4</w:t>
              </w:r>
            </w:hyperlink>
            <w:r w:rsidR="007F052D" w:rsidRPr="00881D95">
              <w:rPr>
                <w:rFonts w:ascii="Times New Roman" w:eastAsiaTheme="minorEastAsia" w:hAnsi="Times New Roman" w:cs="Times New Roman"/>
                <w:sz w:val="18"/>
                <w:szCs w:val="18"/>
              </w:rPr>
              <w:t xml:space="preserve"> x Ст</w:t>
            </w:r>
            <w:r w:rsidR="00896923" w:rsidRPr="00881D95">
              <w:rPr>
                <w:rFonts w:ascii="Times New Roman" w:eastAsiaTheme="minorEastAsia" w:hAnsi="Times New Roman" w:cs="Times New Roman"/>
                <w:sz w:val="18"/>
                <w:szCs w:val="18"/>
                <w:vertAlign w:val="superscript"/>
              </w:rPr>
              <w:t>3</w:t>
            </w:r>
          </w:p>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w:t>
            </w:r>
          </w:p>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100% x 365 (366) дней x 100%</w:t>
            </w:r>
          </w:p>
        </w:tc>
        <w:tc>
          <w:tcPr>
            <w:tcW w:w="893"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 xml:space="preserve">Размер субсидии по ключевой ставке Центрального банка Российской Федерации, применяемой </w:t>
            </w:r>
            <w:r w:rsidRPr="00881D95">
              <w:rPr>
                <w:rFonts w:ascii="Times New Roman" w:eastAsiaTheme="minorEastAsia" w:hAnsi="Times New Roman" w:cs="Times New Roman"/>
                <w:sz w:val="18"/>
                <w:szCs w:val="18"/>
              </w:rPr>
              <w:br/>
              <w:t xml:space="preserve">в расчетном периоде (рублей), </w:t>
            </w:r>
          </w:p>
          <w:p w:rsidR="007F052D" w:rsidRPr="00881D95" w:rsidRDefault="00272013" w:rsidP="005A439A">
            <w:pPr>
              <w:widowControl w:val="0"/>
              <w:autoSpaceDE w:val="0"/>
              <w:autoSpaceDN w:val="0"/>
              <w:jc w:val="center"/>
              <w:rPr>
                <w:rFonts w:ascii="Times New Roman" w:eastAsiaTheme="minorEastAsia" w:hAnsi="Times New Roman" w:cs="Times New Roman"/>
                <w:sz w:val="18"/>
                <w:szCs w:val="18"/>
              </w:rPr>
            </w:pPr>
            <w:hyperlink w:anchor="P607">
              <w:r w:rsidR="007F052D" w:rsidRPr="00881D95">
                <w:rPr>
                  <w:rFonts w:ascii="Times New Roman" w:eastAsiaTheme="minorEastAsia" w:hAnsi="Times New Roman" w:cs="Times New Roman"/>
                  <w:sz w:val="18"/>
                  <w:szCs w:val="18"/>
                </w:rPr>
                <w:t>гр. 2</w:t>
              </w:r>
            </w:hyperlink>
            <w:r w:rsidR="007F052D" w:rsidRPr="00881D95">
              <w:rPr>
                <w:rFonts w:ascii="Times New Roman" w:eastAsiaTheme="minorEastAsia" w:hAnsi="Times New Roman" w:cs="Times New Roman"/>
                <w:sz w:val="18"/>
                <w:szCs w:val="18"/>
              </w:rPr>
              <w:t xml:space="preserve"> x </w:t>
            </w:r>
            <w:hyperlink w:anchor="P608">
              <w:r w:rsidR="007F052D" w:rsidRPr="00881D95">
                <w:rPr>
                  <w:rFonts w:ascii="Times New Roman" w:eastAsiaTheme="minorEastAsia" w:hAnsi="Times New Roman" w:cs="Times New Roman"/>
                  <w:sz w:val="18"/>
                  <w:szCs w:val="18"/>
                </w:rPr>
                <w:t>гр. 3</w:t>
              </w:r>
            </w:hyperlink>
            <w:r w:rsidR="007F052D" w:rsidRPr="00881D95">
              <w:rPr>
                <w:rFonts w:ascii="Times New Roman" w:eastAsiaTheme="minorEastAsia" w:hAnsi="Times New Roman" w:cs="Times New Roman"/>
                <w:sz w:val="18"/>
                <w:szCs w:val="18"/>
              </w:rPr>
              <w:t xml:space="preserve"> x </w:t>
            </w:r>
            <w:hyperlink w:anchor="P592">
              <w:r w:rsidR="007F052D" w:rsidRPr="00881D95">
                <w:rPr>
                  <w:rFonts w:ascii="Times New Roman" w:eastAsiaTheme="minorEastAsia" w:hAnsi="Times New Roman" w:cs="Times New Roman"/>
                  <w:sz w:val="18"/>
                  <w:szCs w:val="18"/>
                </w:rPr>
                <w:t>гр. 5</w:t>
              </w:r>
            </w:hyperlink>
            <w:r w:rsidR="007F052D" w:rsidRPr="00881D95">
              <w:rPr>
                <w:rFonts w:ascii="Times New Roman" w:eastAsiaTheme="minorEastAsia" w:hAnsi="Times New Roman" w:cs="Times New Roman"/>
                <w:sz w:val="18"/>
                <w:szCs w:val="18"/>
              </w:rPr>
              <w:t xml:space="preserve"> x Ст</w:t>
            </w:r>
            <w:r w:rsidR="00896923" w:rsidRPr="00881D95">
              <w:rPr>
                <w:rFonts w:ascii="Times New Roman" w:eastAsiaTheme="minorEastAsia" w:hAnsi="Times New Roman" w:cs="Times New Roman"/>
                <w:sz w:val="18"/>
                <w:szCs w:val="18"/>
                <w:vertAlign w:val="superscript"/>
              </w:rPr>
              <w:t>3</w:t>
            </w:r>
          </w:p>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w:t>
            </w:r>
          </w:p>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100% x 365 (366) дней x 100%</w:t>
            </w:r>
          </w:p>
        </w:tc>
        <w:tc>
          <w:tcPr>
            <w:tcW w:w="464" w:type="pct"/>
          </w:tcPr>
          <w:p w:rsidR="007F052D" w:rsidRPr="00881D95" w:rsidRDefault="007F052D" w:rsidP="007F052D">
            <w:pPr>
              <w:widowControl w:val="0"/>
              <w:autoSpaceDE w:val="0"/>
              <w:autoSpaceDN w:val="0"/>
              <w:ind w:left="-107"/>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Размер предоставляемой субсидии (наименьшее значение граф 6 и 7) (рублей)</w:t>
            </w:r>
          </w:p>
        </w:tc>
      </w:tr>
      <w:tr w:rsidR="007F052D" w:rsidRPr="00881D95" w:rsidTr="002F59E2">
        <w:tc>
          <w:tcPr>
            <w:tcW w:w="413"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1</w:t>
            </w:r>
          </w:p>
        </w:tc>
        <w:tc>
          <w:tcPr>
            <w:tcW w:w="755"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2</w:t>
            </w:r>
          </w:p>
        </w:tc>
        <w:tc>
          <w:tcPr>
            <w:tcW w:w="481"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3</w:t>
            </w:r>
          </w:p>
        </w:tc>
        <w:tc>
          <w:tcPr>
            <w:tcW w:w="550"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4</w:t>
            </w:r>
          </w:p>
        </w:tc>
        <w:tc>
          <w:tcPr>
            <w:tcW w:w="550"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5</w:t>
            </w:r>
          </w:p>
        </w:tc>
        <w:tc>
          <w:tcPr>
            <w:tcW w:w="894"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6</w:t>
            </w:r>
          </w:p>
        </w:tc>
        <w:tc>
          <w:tcPr>
            <w:tcW w:w="893"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7</w:t>
            </w:r>
          </w:p>
        </w:tc>
        <w:tc>
          <w:tcPr>
            <w:tcW w:w="464"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8</w:t>
            </w:r>
          </w:p>
        </w:tc>
      </w:tr>
      <w:tr w:rsidR="007F052D" w:rsidRPr="00881D95" w:rsidTr="002F59E2">
        <w:tc>
          <w:tcPr>
            <w:tcW w:w="413"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755"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481"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550"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550"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894"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893"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464"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r>
      <w:tr w:rsidR="007F052D" w:rsidRPr="00881D95" w:rsidTr="002F59E2">
        <w:tc>
          <w:tcPr>
            <w:tcW w:w="413"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Итого</w:t>
            </w:r>
          </w:p>
        </w:tc>
        <w:tc>
          <w:tcPr>
            <w:tcW w:w="755"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Х</w:t>
            </w:r>
          </w:p>
        </w:tc>
        <w:tc>
          <w:tcPr>
            <w:tcW w:w="481"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Х</w:t>
            </w:r>
          </w:p>
        </w:tc>
        <w:tc>
          <w:tcPr>
            <w:tcW w:w="550"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Х</w:t>
            </w:r>
          </w:p>
        </w:tc>
        <w:tc>
          <w:tcPr>
            <w:tcW w:w="550" w:type="pct"/>
          </w:tcPr>
          <w:p w:rsidR="007F052D" w:rsidRPr="00881D95" w:rsidRDefault="007F052D" w:rsidP="005A439A">
            <w:pPr>
              <w:widowControl w:val="0"/>
              <w:autoSpaceDE w:val="0"/>
              <w:autoSpaceDN w:val="0"/>
              <w:jc w:val="center"/>
              <w:rPr>
                <w:rFonts w:ascii="Times New Roman" w:eastAsiaTheme="minorEastAsia" w:hAnsi="Times New Roman" w:cs="Times New Roman"/>
                <w:sz w:val="18"/>
                <w:szCs w:val="18"/>
              </w:rPr>
            </w:pPr>
            <w:r w:rsidRPr="00881D95">
              <w:rPr>
                <w:rFonts w:ascii="Times New Roman" w:eastAsiaTheme="minorEastAsia" w:hAnsi="Times New Roman" w:cs="Times New Roman"/>
                <w:sz w:val="18"/>
                <w:szCs w:val="18"/>
              </w:rPr>
              <w:t>Х</w:t>
            </w:r>
          </w:p>
        </w:tc>
        <w:tc>
          <w:tcPr>
            <w:tcW w:w="894"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893"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c>
          <w:tcPr>
            <w:tcW w:w="464" w:type="pct"/>
          </w:tcPr>
          <w:p w:rsidR="007F052D" w:rsidRPr="00881D95" w:rsidRDefault="007F052D" w:rsidP="005A439A">
            <w:pPr>
              <w:widowControl w:val="0"/>
              <w:autoSpaceDE w:val="0"/>
              <w:autoSpaceDN w:val="0"/>
              <w:jc w:val="both"/>
              <w:rPr>
                <w:rFonts w:ascii="Times New Roman" w:eastAsiaTheme="minorEastAsia" w:hAnsi="Times New Roman" w:cs="Times New Roman"/>
                <w:sz w:val="18"/>
                <w:szCs w:val="18"/>
              </w:rPr>
            </w:pPr>
          </w:p>
        </w:tc>
      </w:tr>
    </w:tbl>
    <w:p w:rsidR="00D3387B" w:rsidRPr="00881D95" w:rsidRDefault="00D3387B" w:rsidP="007221D6">
      <w:pPr>
        <w:pStyle w:val="ConsPlusNonformat"/>
        <w:ind w:firstLine="709"/>
        <w:jc w:val="both"/>
        <w:rPr>
          <w:rFonts w:ascii="Times New Roman" w:hAnsi="Times New Roman" w:cs="Times New Roman"/>
          <w:sz w:val="28"/>
          <w:szCs w:val="28"/>
        </w:rPr>
      </w:pPr>
    </w:p>
    <w:p w:rsidR="007221D6" w:rsidRPr="00881D95" w:rsidRDefault="00896923" w:rsidP="007221D6">
      <w:pPr>
        <w:pStyle w:val="ConsPlusNonformat"/>
        <w:ind w:firstLine="709"/>
        <w:jc w:val="both"/>
        <w:rPr>
          <w:rFonts w:ascii="Times New Roman" w:hAnsi="Times New Roman" w:cs="Times New Roman"/>
          <w:sz w:val="28"/>
          <w:szCs w:val="28"/>
        </w:rPr>
      </w:pPr>
      <w:r w:rsidRPr="00881D95">
        <w:rPr>
          <w:rFonts w:ascii="Times New Roman" w:hAnsi="Times New Roman" w:cs="Times New Roman"/>
          <w:sz w:val="28"/>
          <w:szCs w:val="28"/>
        </w:rPr>
        <w:t>2</w:t>
      </w:r>
      <w:r w:rsidR="00475DC4" w:rsidRPr="00881D95">
        <w:rPr>
          <w:rFonts w:ascii="Times New Roman" w:hAnsi="Times New Roman" w:cs="Times New Roman"/>
          <w:sz w:val="28"/>
          <w:szCs w:val="28"/>
        </w:rPr>
        <w:t>.</w:t>
      </w:r>
      <w:r w:rsidR="007221D6" w:rsidRPr="00881D95">
        <w:rPr>
          <w:rFonts w:ascii="Times New Roman" w:hAnsi="Times New Roman" w:cs="Times New Roman"/>
          <w:sz w:val="28"/>
          <w:szCs w:val="28"/>
        </w:rPr>
        <w:t xml:space="preserve"> Проценты, начисленные в соответствии с заключенным кредитным договором</w:t>
      </w:r>
      <w:r w:rsidR="00DB5599" w:rsidRPr="00881D95">
        <w:rPr>
          <w:rFonts w:ascii="Times New Roman" w:hAnsi="Times New Roman" w:cs="Times New Roman"/>
          <w:sz w:val="28"/>
          <w:szCs w:val="28"/>
        </w:rPr>
        <w:t>,</w:t>
      </w:r>
      <w:r w:rsidR="007221D6" w:rsidRPr="00881D95">
        <w:rPr>
          <w:rFonts w:ascii="Times New Roman" w:hAnsi="Times New Roman" w:cs="Times New Roman"/>
          <w:sz w:val="28"/>
          <w:szCs w:val="28"/>
        </w:rPr>
        <w:t xml:space="preserve"> уплачены своевременно и в полном объеме.</w:t>
      </w:r>
    </w:p>
    <w:p w:rsidR="007221D6" w:rsidRPr="00881D95" w:rsidRDefault="007221D6" w:rsidP="007221D6">
      <w:pPr>
        <w:pStyle w:val="ConsPlusNormal"/>
        <w:ind w:firstLine="709"/>
        <w:jc w:val="both"/>
        <w:rPr>
          <w:rFonts w:ascii="Times New Roman" w:hAnsi="Times New Roman" w:cs="Times New Roman"/>
          <w:sz w:val="28"/>
          <w:szCs w:val="28"/>
        </w:rPr>
      </w:pPr>
    </w:p>
    <w:p w:rsidR="007221D6" w:rsidRPr="00881D95" w:rsidRDefault="007221D6" w:rsidP="007221D6">
      <w:pPr>
        <w:autoSpaceDE w:val="0"/>
        <w:autoSpaceDN w:val="0"/>
        <w:adjustRightInd w:val="0"/>
        <w:jc w:val="both"/>
        <w:rPr>
          <w:sz w:val="28"/>
          <w:szCs w:val="28"/>
        </w:rPr>
      </w:pPr>
      <w:bookmarkStart w:id="9" w:name="P572"/>
      <w:bookmarkEnd w:id="9"/>
      <w:r w:rsidRPr="00881D95">
        <w:rPr>
          <w:sz w:val="28"/>
          <w:szCs w:val="28"/>
        </w:rPr>
        <w:t>Участник отбора</w:t>
      </w:r>
    </w:p>
    <w:p w:rsidR="007221D6" w:rsidRPr="00881D95" w:rsidRDefault="007221D6" w:rsidP="007221D6">
      <w:pPr>
        <w:autoSpaceDE w:val="0"/>
        <w:autoSpaceDN w:val="0"/>
        <w:adjustRightInd w:val="0"/>
        <w:jc w:val="both"/>
        <w:rPr>
          <w:sz w:val="28"/>
          <w:szCs w:val="28"/>
        </w:rPr>
      </w:pPr>
      <w:r w:rsidRPr="00881D95">
        <w:rPr>
          <w:sz w:val="28"/>
          <w:szCs w:val="28"/>
        </w:rPr>
        <w:t xml:space="preserve">или </w:t>
      </w:r>
      <w:r w:rsidR="00D16C12" w:rsidRPr="00881D95">
        <w:rPr>
          <w:sz w:val="28"/>
          <w:szCs w:val="28"/>
        </w:rPr>
        <w:t>лицо, уполномоченное им</w:t>
      </w:r>
      <w:r w:rsidRPr="00881D95">
        <w:rPr>
          <w:sz w:val="28"/>
          <w:szCs w:val="28"/>
        </w:rPr>
        <w:t xml:space="preserve">                                                 ________________</w:t>
      </w:r>
    </w:p>
    <w:p w:rsidR="007221D6" w:rsidRPr="00881D95" w:rsidRDefault="007221D6" w:rsidP="007221D6">
      <w:pPr>
        <w:autoSpaceDE w:val="0"/>
        <w:autoSpaceDN w:val="0"/>
        <w:adjustRightInd w:val="0"/>
        <w:jc w:val="both"/>
        <w:rPr>
          <w:sz w:val="24"/>
          <w:szCs w:val="24"/>
        </w:rPr>
      </w:pPr>
      <w:r w:rsidRPr="00881D95">
        <w:rPr>
          <w:sz w:val="28"/>
          <w:szCs w:val="28"/>
        </w:rPr>
        <w:t xml:space="preserve">                                                                                                                 </w:t>
      </w:r>
      <w:r w:rsidRPr="00881D95">
        <w:rPr>
          <w:sz w:val="24"/>
          <w:szCs w:val="24"/>
        </w:rPr>
        <w:t>(ФИО)</w:t>
      </w:r>
    </w:p>
    <w:p w:rsidR="007221D6" w:rsidRPr="00881D95" w:rsidRDefault="007221D6" w:rsidP="007221D6">
      <w:pPr>
        <w:widowControl w:val="0"/>
        <w:ind w:firstLine="709"/>
        <w:jc w:val="center"/>
        <w:outlineLvl w:val="2"/>
        <w:rPr>
          <w:i/>
          <w:sz w:val="28"/>
          <w:szCs w:val="28"/>
        </w:rPr>
      </w:pPr>
      <w:r w:rsidRPr="00881D95">
        <w:rPr>
          <w:i/>
          <w:sz w:val="28"/>
          <w:szCs w:val="28"/>
        </w:rPr>
        <w:t>Электронная подпись</w:t>
      </w:r>
    </w:p>
    <w:p w:rsidR="007221D6" w:rsidRPr="00881D95" w:rsidRDefault="007221D6" w:rsidP="007221D6">
      <w:pPr>
        <w:widowControl w:val="0"/>
        <w:ind w:firstLine="709"/>
        <w:jc w:val="center"/>
        <w:outlineLvl w:val="2"/>
        <w:rPr>
          <w:i/>
          <w:sz w:val="28"/>
          <w:szCs w:val="28"/>
        </w:rPr>
      </w:pPr>
      <w:r w:rsidRPr="00881D95">
        <w:rPr>
          <w:i/>
          <w:sz w:val="28"/>
          <w:szCs w:val="28"/>
        </w:rPr>
        <w:t>«___» _______ 20__г</w:t>
      </w:r>
    </w:p>
    <w:p w:rsidR="007221D6" w:rsidRPr="00881D95" w:rsidRDefault="007221D6" w:rsidP="007221D6">
      <w:pPr>
        <w:pStyle w:val="ConsPlusNormal"/>
        <w:jc w:val="both"/>
        <w:rPr>
          <w:rFonts w:ascii="Times New Roman" w:hAnsi="Times New Roman" w:cs="Times New Roman"/>
          <w:sz w:val="24"/>
          <w:szCs w:val="24"/>
        </w:rPr>
      </w:pPr>
      <w:r w:rsidRPr="00881D95">
        <w:rPr>
          <w:rFonts w:ascii="Times New Roman" w:hAnsi="Times New Roman" w:cs="Times New Roman"/>
          <w:sz w:val="24"/>
          <w:szCs w:val="24"/>
        </w:rPr>
        <w:t>__________________________________</w:t>
      </w:r>
    </w:p>
    <w:p w:rsidR="007221D6" w:rsidRPr="00881D95" w:rsidRDefault="007221D6" w:rsidP="007221D6">
      <w:pPr>
        <w:pStyle w:val="af8"/>
        <w:ind w:firstLine="709"/>
        <w:jc w:val="both"/>
        <w:rPr>
          <w:sz w:val="24"/>
          <w:szCs w:val="24"/>
        </w:rPr>
      </w:pPr>
      <w:r w:rsidRPr="00881D95">
        <w:rPr>
          <w:sz w:val="24"/>
          <w:szCs w:val="24"/>
          <w:vertAlign w:val="superscript"/>
        </w:rPr>
        <w:t xml:space="preserve">1 </w:t>
      </w:r>
      <w:proofErr w:type="gramStart"/>
      <w:r w:rsidRPr="00881D95">
        <w:rPr>
          <w:sz w:val="24"/>
          <w:szCs w:val="24"/>
        </w:rPr>
        <w:t>В</w:t>
      </w:r>
      <w:proofErr w:type="gramEnd"/>
      <w:r w:rsidRPr="00881D95">
        <w:rPr>
          <w:sz w:val="24"/>
          <w:szCs w:val="24"/>
        </w:rPr>
        <w:t xml:space="preserve"> случае наличия дополнительного соглашения или уведомления к кредитному договору, содержащего информацию об изменении размера платы за пользование </w:t>
      </w:r>
      <w:r w:rsidR="00DB5599" w:rsidRPr="00881D95">
        <w:rPr>
          <w:sz w:val="24"/>
          <w:szCs w:val="24"/>
        </w:rPr>
        <w:t>кредитом</w:t>
      </w:r>
      <w:r w:rsidRPr="00881D95">
        <w:rPr>
          <w:sz w:val="24"/>
          <w:szCs w:val="24"/>
        </w:rPr>
        <w:t>, для расчета субсидии применяется процентная ставка по дополнительному соглашению или уведомлению к кредитному договору.</w:t>
      </w:r>
    </w:p>
    <w:p w:rsidR="00401FBF" w:rsidRPr="00881D95" w:rsidRDefault="00401FBF" w:rsidP="00401FBF">
      <w:pPr>
        <w:pStyle w:val="af8"/>
        <w:ind w:firstLine="709"/>
        <w:jc w:val="both"/>
      </w:pPr>
      <w:r w:rsidRPr="00881D95">
        <w:rPr>
          <w:sz w:val="24"/>
          <w:szCs w:val="24"/>
          <w:vertAlign w:val="superscript"/>
        </w:rPr>
        <w:t>2</w:t>
      </w:r>
      <w:r w:rsidRPr="00881D95">
        <w:rPr>
          <w:sz w:val="24"/>
          <w:szCs w:val="24"/>
        </w:rPr>
        <w:t xml:space="preserve"> </w:t>
      </w:r>
      <w:proofErr w:type="gramStart"/>
      <w:r w:rsidRPr="00881D95">
        <w:rPr>
          <w:sz w:val="24"/>
          <w:szCs w:val="24"/>
        </w:rPr>
        <w:t>В</w:t>
      </w:r>
      <w:proofErr w:type="gramEnd"/>
      <w:r w:rsidRPr="00881D95">
        <w:rPr>
          <w:sz w:val="24"/>
          <w:szCs w:val="24"/>
        </w:rPr>
        <w:t xml:space="preserve"> случае наличия дополнительного соглашения или уведомления к кредитному договору, содержащего информацию об изменении размера платы </w:t>
      </w:r>
      <w:r w:rsidR="0055157B" w:rsidRPr="00881D95">
        <w:rPr>
          <w:sz w:val="24"/>
          <w:szCs w:val="24"/>
        </w:rPr>
        <w:t>за пользование кредитом</w:t>
      </w:r>
      <w:r w:rsidRPr="00881D95">
        <w:rPr>
          <w:sz w:val="24"/>
          <w:szCs w:val="24"/>
        </w:rPr>
        <w:t>, для расчета субсидии применяется ключевая ставка Центрального банка Российской Федерации, действующая на дату изменения размера платы за пользование кредитом, указанная в дополнительном соглашении или уведомлении к кредитному договору.</w:t>
      </w:r>
    </w:p>
    <w:p w:rsidR="007221D6" w:rsidRPr="00881D95" w:rsidRDefault="00401FBF" w:rsidP="007221D6">
      <w:pPr>
        <w:pStyle w:val="ConsPlusNonformat"/>
        <w:ind w:firstLine="709"/>
        <w:contextualSpacing/>
        <w:jc w:val="both"/>
        <w:rPr>
          <w:rFonts w:ascii="Times New Roman" w:hAnsi="Times New Roman" w:cs="Times New Roman"/>
          <w:sz w:val="24"/>
          <w:szCs w:val="24"/>
        </w:rPr>
      </w:pPr>
      <w:r w:rsidRPr="00881D95">
        <w:rPr>
          <w:rFonts w:ascii="Times New Roman" w:hAnsi="Times New Roman" w:cs="Times New Roman"/>
          <w:sz w:val="24"/>
          <w:szCs w:val="24"/>
          <w:vertAlign w:val="superscript"/>
        </w:rPr>
        <w:t>3</w:t>
      </w:r>
      <w:r w:rsidR="007221D6" w:rsidRPr="00881D95">
        <w:rPr>
          <w:rFonts w:ascii="Times New Roman" w:hAnsi="Times New Roman" w:cs="Times New Roman"/>
          <w:sz w:val="24"/>
          <w:szCs w:val="24"/>
        </w:rPr>
        <w:t xml:space="preserve"> При расчете субсидии применяется:</w:t>
      </w:r>
    </w:p>
    <w:p w:rsidR="007221D6" w:rsidRPr="00881D95" w:rsidRDefault="007221D6" w:rsidP="007221D6">
      <w:pPr>
        <w:pStyle w:val="af8"/>
        <w:ind w:firstLine="709"/>
        <w:jc w:val="both"/>
        <w:rPr>
          <w:sz w:val="24"/>
          <w:szCs w:val="24"/>
        </w:rPr>
      </w:pPr>
      <w:proofErr w:type="spellStart"/>
      <w:r w:rsidRPr="00881D95">
        <w:rPr>
          <w:sz w:val="24"/>
          <w:szCs w:val="24"/>
        </w:rPr>
        <w:t>Ст</w:t>
      </w:r>
      <w:proofErr w:type="spellEnd"/>
      <w:r w:rsidRPr="00881D95">
        <w:rPr>
          <w:sz w:val="24"/>
          <w:szCs w:val="24"/>
        </w:rPr>
        <w:t xml:space="preserve"> – ставка субсидирования</w:t>
      </w:r>
      <w:r w:rsidR="00401FBF" w:rsidRPr="00881D95">
        <w:rPr>
          <w:sz w:val="24"/>
          <w:szCs w:val="24"/>
        </w:rPr>
        <w:t>,</w:t>
      </w:r>
      <w:r w:rsidRPr="00881D95">
        <w:rPr>
          <w:sz w:val="24"/>
          <w:szCs w:val="24"/>
        </w:rPr>
        <w:t xml:space="preserve"> установленн</w:t>
      </w:r>
      <w:r w:rsidR="00401FBF" w:rsidRPr="00881D95">
        <w:rPr>
          <w:sz w:val="24"/>
          <w:szCs w:val="24"/>
        </w:rPr>
        <w:t>ая</w:t>
      </w:r>
      <w:r w:rsidRPr="00881D95">
        <w:rPr>
          <w:sz w:val="24"/>
          <w:szCs w:val="24"/>
        </w:rPr>
        <w:t xml:space="preserve"> государственной программ</w:t>
      </w:r>
      <w:r w:rsidR="00401FBF" w:rsidRPr="00881D95">
        <w:rPr>
          <w:sz w:val="24"/>
          <w:szCs w:val="24"/>
        </w:rPr>
        <w:t>ой</w:t>
      </w:r>
      <w:r w:rsidRPr="00881D95">
        <w:rPr>
          <w:sz w:val="24"/>
          <w:szCs w:val="24"/>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w:t>
      </w:r>
      <w:r w:rsidR="000C7650" w:rsidRPr="00881D95">
        <w:rPr>
          <w:sz w:val="24"/>
          <w:szCs w:val="24"/>
        </w:rPr>
        <w:t>, процентов</w:t>
      </w:r>
      <w:r w:rsidRPr="00881D95">
        <w:rPr>
          <w:sz w:val="24"/>
          <w:szCs w:val="24"/>
        </w:rPr>
        <w:t>.</w:t>
      </w:r>
    </w:p>
    <w:p w:rsidR="007221D6" w:rsidRPr="00881D95" w:rsidRDefault="007221D6" w:rsidP="007221D6">
      <w:pPr>
        <w:pStyle w:val="ConsPlusNormal"/>
        <w:jc w:val="both"/>
        <w:rPr>
          <w:rFonts w:ascii="Times New Roman" w:hAnsi="Times New Roman" w:cs="Times New Roman"/>
        </w:rPr>
        <w:sectPr w:rsidR="007221D6" w:rsidRPr="00881D95" w:rsidSect="00FB7BC2">
          <w:footnotePr>
            <w:numRestart w:val="eachSect"/>
          </w:footnotePr>
          <w:pgSz w:w="11905" w:h="16838"/>
          <w:pgMar w:top="1134" w:right="850" w:bottom="1134" w:left="1701" w:header="397" w:footer="0" w:gutter="0"/>
          <w:pgNumType w:start="1"/>
          <w:cols w:space="720"/>
          <w:titlePg/>
          <w:docGrid w:linePitch="299"/>
        </w:sectPr>
      </w:pPr>
      <w:bookmarkStart w:id="10" w:name="P637"/>
      <w:bookmarkStart w:id="11" w:name="P639"/>
      <w:bookmarkEnd w:id="10"/>
      <w:bookmarkEnd w:id="11"/>
    </w:p>
    <w:p w:rsidR="007221D6" w:rsidRPr="00881D95" w:rsidRDefault="007221D6" w:rsidP="004C5FE0">
      <w:pPr>
        <w:pStyle w:val="ConsPlusNormal"/>
        <w:ind w:left="4956" w:hanging="420"/>
        <w:outlineLvl w:val="1"/>
        <w:rPr>
          <w:rFonts w:ascii="Times New Roman" w:hAnsi="Times New Roman" w:cs="Times New Roman"/>
          <w:sz w:val="28"/>
          <w:szCs w:val="28"/>
        </w:rPr>
      </w:pPr>
      <w:r w:rsidRPr="00881D95">
        <w:rPr>
          <w:rFonts w:ascii="Times New Roman" w:hAnsi="Times New Roman" w:cs="Times New Roman"/>
          <w:sz w:val="28"/>
          <w:szCs w:val="28"/>
        </w:rPr>
        <w:t>Приложение №</w:t>
      </w:r>
      <w:r w:rsidR="00E51D4F" w:rsidRPr="00881D95">
        <w:rPr>
          <w:rFonts w:ascii="Times New Roman" w:hAnsi="Times New Roman" w:cs="Times New Roman"/>
          <w:sz w:val="28"/>
          <w:szCs w:val="28"/>
        </w:rPr>
        <w:t xml:space="preserve"> 4</w:t>
      </w:r>
    </w:p>
    <w:p w:rsidR="004C5FE0" w:rsidRPr="00881D95" w:rsidRDefault="004C5FE0" w:rsidP="004C5FE0">
      <w:pPr>
        <w:pStyle w:val="ConsPlusTitle"/>
        <w:ind w:left="4536"/>
        <w:rPr>
          <w:rFonts w:ascii="Times New Roman" w:hAnsi="Times New Roman" w:cs="Times New Roman"/>
          <w:b w:val="0"/>
          <w:sz w:val="28"/>
          <w:szCs w:val="28"/>
        </w:rPr>
      </w:pPr>
      <w:r w:rsidRPr="00881D95">
        <w:rPr>
          <w:rFonts w:ascii="Times New Roman" w:hAnsi="Times New Roman" w:cs="Times New Roman"/>
          <w:b w:val="0"/>
          <w:sz w:val="28"/>
          <w:szCs w:val="28"/>
        </w:rPr>
        <w:t xml:space="preserve">к Порядку предоставления субсидий </w:t>
      </w:r>
      <w:r w:rsidRPr="00881D95">
        <w:rPr>
          <w:rFonts w:ascii="Times New Roman" w:hAnsi="Times New Roman"/>
          <w:bCs/>
          <w:sz w:val="28"/>
          <w:szCs w:val="28"/>
        </w:rPr>
        <w:br/>
      </w:r>
      <w:r w:rsidRPr="00881D95">
        <w:rPr>
          <w:rFonts w:ascii="Times New Roman" w:hAnsi="Times New Roman" w:cs="Times New Roman"/>
          <w:b w:val="0"/>
          <w:sz w:val="28"/>
          <w:szCs w:val="28"/>
        </w:rPr>
        <w:t xml:space="preserve">на возмещение части затрат на уплату процентов по кредитным договорам, заключенным с 1 января 2023 года </w:t>
      </w:r>
      <w:r w:rsidR="000C7650" w:rsidRPr="00881D95">
        <w:rPr>
          <w:rFonts w:ascii="Times New Roman" w:hAnsi="Times New Roman" w:cs="Times New Roman"/>
          <w:b w:val="0"/>
          <w:sz w:val="28"/>
          <w:szCs w:val="28"/>
        </w:rPr>
        <w:br/>
      </w:r>
      <w:r w:rsidRPr="00881D95">
        <w:rPr>
          <w:rFonts w:ascii="Times New Roman" w:hAnsi="Times New Roman" w:cs="Times New Roman"/>
          <w:b w:val="0"/>
          <w:sz w:val="28"/>
          <w:szCs w:val="28"/>
        </w:rPr>
        <w:t>на срок от 2 до 10 лет, и проведения отбора получателей указанных субсидий</w:t>
      </w:r>
    </w:p>
    <w:p w:rsidR="007221D6" w:rsidRPr="00881D95" w:rsidRDefault="007221D6" w:rsidP="007221D6">
      <w:pPr>
        <w:pStyle w:val="ConsPlusNormal"/>
        <w:jc w:val="both"/>
        <w:rPr>
          <w:rFonts w:ascii="Times New Roman" w:hAnsi="Times New Roman" w:cs="Times New Roman"/>
          <w:sz w:val="28"/>
          <w:szCs w:val="28"/>
        </w:rPr>
      </w:pPr>
    </w:p>
    <w:p w:rsidR="007221D6" w:rsidRPr="00881D95" w:rsidRDefault="007221D6" w:rsidP="007221D6">
      <w:pPr>
        <w:pStyle w:val="ConsPlusNormal"/>
        <w:contextualSpacing/>
        <w:jc w:val="center"/>
        <w:rPr>
          <w:rFonts w:ascii="Times New Roman" w:hAnsi="Times New Roman" w:cs="Times New Roman"/>
          <w:sz w:val="28"/>
          <w:szCs w:val="28"/>
        </w:rPr>
      </w:pPr>
      <w:bookmarkStart w:id="12" w:name="P658"/>
      <w:bookmarkEnd w:id="12"/>
      <w:r w:rsidRPr="00881D95">
        <w:rPr>
          <w:rFonts w:ascii="Times New Roman" w:hAnsi="Times New Roman" w:cs="Times New Roman"/>
          <w:sz w:val="28"/>
          <w:szCs w:val="28"/>
        </w:rPr>
        <w:t>Сводная справка-расчет</w:t>
      </w:r>
    </w:p>
    <w:p w:rsidR="004C5FE0" w:rsidRPr="00881D95" w:rsidRDefault="007221D6" w:rsidP="007221D6">
      <w:pPr>
        <w:pStyle w:val="ConsPlusNormal"/>
        <w:contextualSpacing/>
        <w:jc w:val="center"/>
        <w:rPr>
          <w:rFonts w:ascii="Times New Roman" w:hAnsi="Times New Roman" w:cs="Times New Roman"/>
          <w:sz w:val="28"/>
          <w:szCs w:val="28"/>
        </w:rPr>
      </w:pPr>
      <w:r w:rsidRPr="00881D95">
        <w:rPr>
          <w:rFonts w:ascii="Times New Roman" w:hAnsi="Times New Roman" w:cs="Times New Roman"/>
          <w:sz w:val="28"/>
          <w:szCs w:val="28"/>
        </w:rPr>
        <w:t xml:space="preserve">субсидий на возмещение части затрат на уплату процентов </w:t>
      </w:r>
      <w:r w:rsidRPr="00881D95">
        <w:rPr>
          <w:rFonts w:ascii="Times New Roman" w:hAnsi="Times New Roman" w:cs="Times New Roman"/>
          <w:sz w:val="28"/>
          <w:szCs w:val="28"/>
        </w:rPr>
        <w:br/>
        <w:t>по кредитным договорам, заключенным с 1 января 20</w:t>
      </w:r>
      <w:r w:rsidR="004C5FE0" w:rsidRPr="00881D95">
        <w:rPr>
          <w:rFonts w:ascii="Times New Roman" w:hAnsi="Times New Roman" w:cs="Times New Roman"/>
          <w:sz w:val="28"/>
          <w:szCs w:val="28"/>
        </w:rPr>
        <w:t>23</w:t>
      </w:r>
      <w:r w:rsidRPr="00881D95">
        <w:rPr>
          <w:rFonts w:ascii="Times New Roman" w:hAnsi="Times New Roman" w:cs="Times New Roman"/>
          <w:sz w:val="28"/>
          <w:szCs w:val="28"/>
        </w:rPr>
        <w:t xml:space="preserve"> года </w:t>
      </w:r>
    </w:p>
    <w:p w:rsidR="007221D6" w:rsidRPr="00881D95" w:rsidRDefault="007221D6" w:rsidP="007221D6">
      <w:pPr>
        <w:pStyle w:val="ConsPlusNormal"/>
        <w:contextualSpacing/>
        <w:jc w:val="center"/>
        <w:rPr>
          <w:rFonts w:ascii="Times New Roman" w:hAnsi="Times New Roman" w:cs="Times New Roman"/>
          <w:strike/>
          <w:sz w:val="28"/>
          <w:szCs w:val="28"/>
        </w:rPr>
      </w:pPr>
      <w:r w:rsidRPr="00881D95">
        <w:rPr>
          <w:rFonts w:ascii="Times New Roman" w:hAnsi="Times New Roman" w:cs="Times New Roman"/>
          <w:sz w:val="28"/>
          <w:szCs w:val="28"/>
        </w:rPr>
        <w:t xml:space="preserve">на срок </w:t>
      </w:r>
      <w:r w:rsidR="004C5FE0" w:rsidRPr="00881D95">
        <w:rPr>
          <w:rFonts w:ascii="Times New Roman" w:hAnsi="Times New Roman" w:cs="Times New Roman"/>
          <w:sz w:val="28"/>
          <w:szCs w:val="28"/>
        </w:rPr>
        <w:t>от 2 до 10</w:t>
      </w:r>
      <w:r w:rsidRPr="00881D95">
        <w:rPr>
          <w:rFonts w:ascii="Times New Roman" w:hAnsi="Times New Roman" w:cs="Times New Roman"/>
          <w:sz w:val="28"/>
          <w:szCs w:val="28"/>
        </w:rPr>
        <w:t xml:space="preserve"> лет</w:t>
      </w:r>
    </w:p>
    <w:p w:rsidR="007221D6" w:rsidRPr="00881D95" w:rsidRDefault="007221D6" w:rsidP="007221D6">
      <w:pPr>
        <w:pStyle w:val="ConsPlusNormal"/>
        <w:contextualSpacing/>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0"/>
        <w:gridCol w:w="2330"/>
        <w:gridCol w:w="1623"/>
        <w:gridCol w:w="1529"/>
        <w:gridCol w:w="1327"/>
        <w:gridCol w:w="1815"/>
      </w:tblGrid>
      <w:tr w:rsidR="007221D6" w:rsidRPr="00881D95" w:rsidTr="002F59E2">
        <w:tc>
          <w:tcPr>
            <w:tcW w:w="386"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 п/п</w:t>
            </w:r>
          </w:p>
        </w:tc>
        <w:tc>
          <w:tcPr>
            <w:tcW w:w="1247" w:type="pct"/>
          </w:tcPr>
          <w:p w:rsidR="000224E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 xml:space="preserve">Наименование муниципального </w:t>
            </w:r>
          </w:p>
          <w:p w:rsidR="000224E6" w:rsidRPr="00881D95" w:rsidRDefault="000224E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образования</w:t>
            </w:r>
          </w:p>
          <w:p w:rsidR="007221D6" w:rsidRPr="00881D95" w:rsidRDefault="007221D6" w:rsidP="00FB7BC2">
            <w:pPr>
              <w:pStyle w:val="ConsPlusNormal"/>
              <w:contextualSpacing/>
              <w:jc w:val="center"/>
              <w:rPr>
                <w:rFonts w:ascii="Times New Roman" w:hAnsi="Times New Roman" w:cs="Times New Roman"/>
                <w:sz w:val="24"/>
                <w:szCs w:val="24"/>
              </w:rPr>
            </w:pPr>
          </w:p>
        </w:tc>
        <w:tc>
          <w:tcPr>
            <w:tcW w:w="868"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Наименование получателя субсиди</w:t>
            </w:r>
            <w:r w:rsidR="000224E6" w:rsidRPr="00881D95">
              <w:rPr>
                <w:rFonts w:ascii="Times New Roman" w:hAnsi="Times New Roman" w:cs="Times New Roman"/>
                <w:sz w:val="24"/>
                <w:szCs w:val="24"/>
              </w:rPr>
              <w:t>и</w:t>
            </w:r>
          </w:p>
        </w:tc>
        <w:tc>
          <w:tcPr>
            <w:tcW w:w="818" w:type="pct"/>
          </w:tcPr>
          <w:p w:rsidR="007221D6" w:rsidRPr="00881D95" w:rsidRDefault="007221D6" w:rsidP="004C5FE0">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 xml:space="preserve">Номер и дата кредитного договора </w:t>
            </w:r>
          </w:p>
        </w:tc>
        <w:tc>
          <w:tcPr>
            <w:tcW w:w="710" w:type="pct"/>
          </w:tcPr>
          <w:p w:rsidR="007221D6" w:rsidRPr="00881D95" w:rsidRDefault="007221D6" w:rsidP="004C5FE0">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Сумма выданного кредита (рублей)</w:t>
            </w:r>
          </w:p>
        </w:tc>
        <w:tc>
          <w:tcPr>
            <w:tcW w:w="971"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Сумма субсидии, подлежащая предоставлению (рублей)</w:t>
            </w:r>
          </w:p>
        </w:tc>
      </w:tr>
      <w:tr w:rsidR="007221D6" w:rsidRPr="00881D95" w:rsidTr="002F59E2">
        <w:tc>
          <w:tcPr>
            <w:tcW w:w="386"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1</w:t>
            </w:r>
          </w:p>
        </w:tc>
        <w:tc>
          <w:tcPr>
            <w:tcW w:w="1247"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2</w:t>
            </w:r>
          </w:p>
        </w:tc>
        <w:tc>
          <w:tcPr>
            <w:tcW w:w="868"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3</w:t>
            </w:r>
          </w:p>
        </w:tc>
        <w:tc>
          <w:tcPr>
            <w:tcW w:w="818"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4</w:t>
            </w:r>
          </w:p>
        </w:tc>
        <w:tc>
          <w:tcPr>
            <w:tcW w:w="710"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5</w:t>
            </w:r>
          </w:p>
        </w:tc>
        <w:tc>
          <w:tcPr>
            <w:tcW w:w="971" w:type="pct"/>
          </w:tcPr>
          <w:p w:rsidR="007221D6" w:rsidRPr="00881D95" w:rsidRDefault="007221D6" w:rsidP="00FB7BC2">
            <w:pPr>
              <w:pStyle w:val="ConsPlusNormal"/>
              <w:contextualSpacing/>
              <w:jc w:val="center"/>
              <w:rPr>
                <w:rFonts w:ascii="Times New Roman" w:hAnsi="Times New Roman" w:cs="Times New Roman"/>
                <w:sz w:val="24"/>
                <w:szCs w:val="24"/>
              </w:rPr>
            </w:pPr>
            <w:r w:rsidRPr="00881D95">
              <w:rPr>
                <w:rFonts w:ascii="Times New Roman" w:hAnsi="Times New Roman" w:cs="Times New Roman"/>
                <w:sz w:val="24"/>
                <w:szCs w:val="24"/>
              </w:rPr>
              <w:t>6</w:t>
            </w:r>
          </w:p>
        </w:tc>
      </w:tr>
      <w:tr w:rsidR="007221D6" w:rsidRPr="00881D95" w:rsidTr="002F59E2">
        <w:tc>
          <w:tcPr>
            <w:tcW w:w="386" w:type="pct"/>
          </w:tcPr>
          <w:p w:rsidR="007221D6" w:rsidRPr="00881D95" w:rsidRDefault="007221D6" w:rsidP="00FB7BC2">
            <w:pPr>
              <w:pStyle w:val="ConsPlusNormal"/>
              <w:contextualSpacing/>
              <w:rPr>
                <w:rFonts w:ascii="Times New Roman" w:hAnsi="Times New Roman" w:cs="Times New Roman"/>
                <w:sz w:val="24"/>
                <w:szCs w:val="24"/>
              </w:rPr>
            </w:pPr>
          </w:p>
        </w:tc>
        <w:tc>
          <w:tcPr>
            <w:tcW w:w="1247" w:type="pct"/>
          </w:tcPr>
          <w:p w:rsidR="007221D6" w:rsidRPr="00881D95" w:rsidRDefault="007221D6" w:rsidP="00FB7BC2">
            <w:pPr>
              <w:pStyle w:val="ConsPlusNormal"/>
              <w:contextualSpacing/>
              <w:rPr>
                <w:rFonts w:ascii="Times New Roman" w:hAnsi="Times New Roman" w:cs="Times New Roman"/>
                <w:sz w:val="24"/>
                <w:szCs w:val="24"/>
              </w:rPr>
            </w:pPr>
          </w:p>
        </w:tc>
        <w:tc>
          <w:tcPr>
            <w:tcW w:w="868" w:type="pct"/>
          </w:tcPr>
          <w:p w:rsidR="007221D6" w:rsidRPr="00881D95" w:rsidRDefault="007221D6" w:rsidP="00FB7BC2">
            <w:pPr>
              <w:pStyle w:val="ConsPlusNormal"/>
              <w:contextualSpacing/>
              <w:rPr>
                <w:rFonts w:ascii="Times New Roman" w:hAnsi="Times New Roman" w:cs="Times New Roman"/>
                <w:sz w:val="24"/>
                <w:szCs w:val="24"/>
              </w:rPr>
            </w:pPr>
          </w:p>
        </w:tc>
        <w:tc>
          <w:tcPr>
            <w:tcW w:w="818" w:type="pct"/>
          </w:tcPr>
          <w:p w:rsidR="007221D6" w:rsidRPr="00881D95" w:rsidRDefault="007221D6" w:rsidP="00FB7BC2">
            <w:pPr>
              <w:pStyle w:val="ConsPlusNormal"/>
              <w:contextualSpacing/>
              <w:rPr>
                <w:rFonts w:ascii="Times New Roman" w:hAnsi="Times New Roman" w:cs="Times New Roman"/>
                <w:sz w:val="24"/>
                <w:szCs w:val="24"/>
              </w:rPr>
            </w:pPr>
          </w:p>
        </w:tc>
        <w:tc>
          <w:tcPr>
            <w:tcW w:w="710" w:type="pct"/>
          </w:tcPr>
          <w:p w:rsidR="007221D6" w:rsidRPr="00881D95" w:rsidRDefault="007221D6" w:rsidP="00FB7BC2">
            <w:pPr>
              <w:pStyle w:val="ConsPlusNormal"/>
              <w:contextualSpacing/>
              <w:rPr>
                <w:rFonts w:ascii="Times New Roman" w:hAnsi="Times New Roman" w:cs="Times New Roman"/>
                <w:sz w:val="24"/>
                <w:szCs w:val="24"/>
              </w:rPr>
            </w:pPr>
          </w:p>
        </w:tc>
        <w:tc>
          <w:tcPr>
            <w:tcW w:w="971" w:type="pct"/>
          </w:tcPr>
          <w:p w:rsidR="007221D6" w:rsidRPr="00881D95" w:rsidRDefault="007221D6" w:rsidP="00FB7BC2">
            <w:pPr>
              <w:pStyle w:val="ConsPlusNormal"/>
              <w:contextualSpacing/>
              <w:rPr>
                <w:rFonts w:ascii="Times New Roman" w:hAnsi="Times New Roman" w:cs="Times New Roman"/>
                <w:sz w:val="24"/>
                <w:szCs w:val="24"/>
              </w:rPr>
            </w:pPr>
          </w:p>
        </w:tc>
      </w:tr>
    </w:tbl>
    <w:p w:rsidR="007221D6" w:rsidRPr="00881D95" w:rsidRDefault="007221D6" w:rsidP="007221D6">
      <w:pPr>
        <w:pStyle w:val="ConsPlusNormal"/>
        <w:jc w:val="both"/>
        <w:rPr>
          <w:rFonts w:ascii="Times New Roman" w:hAnsi="Times New Roman" w:cs="Times New Roman"/>
          <w:sz w:val="28"/>
          <w:szCs w:val="28"/>
        </w:rPr>
      </w:pPr>
    </w:p>
    <w:p w:rsidR="007221D6" w:rsidRPr="00881D95" w:rsidRDefault="007221D6" w:rsidP="007221D6">
      <w:pPr>
        <w:pStyle w:val="ConsPlusNormal"/>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3823"/>
        <w:gridCol w:w="372"/>
        <w:gridCol w:w="1896"/>
        <w:gridCol w:w="572"/>
        <w:gridCol w:w="2688"/>
      </w:tblGrid>
      <w:tr w:rsidR="007221D6" w:rsidRPr="00881D95" w:rsidTr="00FB7BC2">
        <w:tc>
          <w:tcPr>
            <w:tcW w:w="3823" w:type="dxa"/>
          </w:tcPr>
          <w:p w:rsidR="007221D6" w:rsidRPr="00881D95" w:rsidRDefault="007221D6" w:rsidP="00FB7BC2">
            <w:pPr>
              <w:pStyle w:val="ConsPlusNormal"/>
              <w:rPr>
                <w:rFonts w:ascii="Times New Roman" w:hAnsi="Times New Roman" w:cs="Times New Roman"/>
                <w:sz w:val="28"/>
                <w:szCs w:val="28"/>
              </w:rPr>
            </w:pPr>
            <w:bookmarkStart w:id="13" w:name="P751"/>
            <w:bookmarkEnd w:id="13"/>
            <w:r w:rsidRPr="00881D95">
              <w:rPr>
                <w:rFonts w:ascii="Times New Roman" w:hAnsi="Times New Roman" w:cs="Times New Roman"/>
                <w:sz w:val="28"/>
                <w:szCs w:val="28"/>
              </w:rPr>
              <w:t>Министр сельского хозяйства</w:t>
            </w:r>
          </w:p>
          <w:p w:rsidR="007221D6" w:rsidRPr="00881D95" w:rsidRDefault="007221D6" w:rsidP="00FB7BC2">
            <w:pPr>
              <w:pStyle w:val="ConsPlusNormal"/>
              <w:rPr>
                <w:rFonts w:ascii="Times New Roman" w:hAnsi="Times New Roman" w:cs="Times New Roman"/>
                <w:sz w:val="28"/>
                <w:szCs w:val="28"/>
              </w:rPr>
            </w:pPr>
            <w:r w:rsidRPr="00881D95">
              <w:rPr>
                <w:rFonts w:ascii="Times New Roman" w:hAnsi="Times New Roman" w:cs="Times New Roman"/>
                <w:sz w:val="28"/>
                <w:szCs w:val="28"/>
              </w:rPr>
              <w:t>Красноярского края</w:t>
            </w:r>
          </w:p>
          <w:p w:rsidR="007221D6" w:rsidRPr="00881D95" w:rsidRDefault="007221D6" w:rsidP="00FB7BC2">
            <w:pPr>
              <w:pStyle w:val="ConsPlusNormal"/>
              <w:rPr>
                <w:rFonts w:ascii="Times New Roman" w:hAnsi="Times New Roman" w:cs="Times New Roman"/>
                <w:sz w:val="28"/>
                <w:szCs w:val="28"/>
              </w:rPr>
            </w:pPr>
            <w:r w:rsidRPr="00881D95">
              <w:rPr>
                <w:rFonts w:ascii="Times New Roman" w:hAnsi="Times New Roman" w:cs="Times New Roman"/>
                <w:sz w:val="28"/>
                <w:szCs w:val="28"/>
              </w:rPr>
              <w:t xml:space="preserve">или </w:t>
            </w:r>
            <w:r w:rsidR="002F59E2" w:rsidRPr="00881D95">
              <w:rPr>
                <w:rFonts w:ascii="Times New Roman" w:hAnsi="Times New Roman" w:cs="Times New Roman"/>
                <w:sz w:val="28"/>
                <w:szCs w:val="28"/>
              </w:rPr>
              <w:t>лицо, уполномоченное им</w:t>
            </w:r>
          </w:p>
        </w:tc>
        <w:tc>
          <w:tcPr>
            <w:tcW w:w="2268" w:type="dxa"/>
            <w:gridSpan w:val="2"/>
            <w:vAlign w:val="bottom"/>
          </w:tcPr>
          <w:p w:rsidR="007221D6" w:rsidRPr="00881D95" w:rsidRDefault="007221D6" w:rsidP="00FB7BC2">
            <w:pPr>
              <w:pStyle w:val="ConsPlusNormal"/>
              <w:jc w:val="center"/>
              <w:rPr>
                <w:rFonts w:ascii="Times New Roman" w:hAnsi="Times New Roman" w:cs="Times New Roman"/>
                <w:sz w:val="28"/>
                <w:szCs w:val="28"/>
              </w:rPr>
            </w:pPr>
            <w:r w:rsidRPr="00881D95">
              <w:rPr>
                <w:rFonts w:ascii="Times New Roman" w:hAnsi="Times New Roman" w:cs="Times New Roman"/>
                <w:sz w:val="28"/>
                <w:szCs w:val="28"/>
              </w:rPr>
              <w:t>_____________</w:t>
            </w:r>
          </w:p>
        </w:tc>
        <w:tc>
          <w:tcPr>
            <w:tcW w:w="3260" w:type="dxa"/>
            <w:gridSpan w:val="2"/>
            <w:vAlign w:val="bottom"/>
          </w:tcPr>
          <w:p w:rsidR="007221D6" w:rsidRPr="00881D95" w:rsidRDefault="007221D6" w:rsidP="00FB7BC2">
            <w:pPr>
              <w:pStyle w:val="ConsPlusNormal"/>
              <w:jc w:val="center"/>
              <w:rPr>
                <w:rFonts w:ascii="Times New Roman" w:hAnsi="Times New Roman" w:cs="Times New Roman"/>
                <w:sz w:val="28"/>
                <w:szCs w:val="28"/>
              </w:rPr>
            </w:pPr>
            <w:r w:rsidRPr="00881D95">
              <w:rPr>
                <w:rFonts w:ascii="Times New Roman" w:hAnsi="Times New Roman" w:cs="Times New Roman"/>
                <w:sz w:val="28"/>
                <w:szCs w:val="28"/>
              </w:rPr>
              <w:t>______________________</w:t>
            </w:r>
          </w:p>
        </w:tc>
      </w:tr>
      <w:tr w:rsidR="007221D6" w:rsidRPr="00881D95" w:rsidTr="00FB7BC2">
        <w:tc>
          <w:tcPr>
            <w:tcW w:w="3823" w:type="dxa"/>
          </w:tcPr>
          <w:p w:rsidR="007221D6" w:rsidRPr="00881D95" w:rsidRDefault="007221D6" w:rsidP="00FB7BC2">
            <w:pPr>
              <w:pStyle w:val="ConsPlusNormal"/>
              <w:rPr>
                <w:rFonts w:ascii="Times New Roman" w:hAnsi="Times New Roman" w:cs="Times New Roman"/>
                <w:sz w:val="28"/>
                <w:szCs w:val="28"/>
              </w:rPr>
            </w:pPr>
          </w:p>
        </w:tc>
        <w:tc>
          <w:tcPr>
            <w:tcW w:w="2268" w:type="dxa"/>
            <w:gridSpan w:val="2"/>
          </w:tcPr>
          <w:p w:rsidR="007221D6" w:rsidRPr="00881D95" w:rsidRDefault="007221D6" w:rsidP="00FB7BC2">
            <w:pPr>
              <w:pStyle w:val="ConsPlusNormal"/>
              <w:jc w:val="center"/>
              <w:rPr>
                <w:rFonts w:ascii="Times New Roman" w:hAnsi="Times New Roman" w:cs="Times New Roman"/>
                <w:sz w:val="24"/>
                <w:szCs w:val="24"/>
              </w:rPr>
            </w:pPr>
            <w:r w:rsidRPr="00881D95">
              <w:rPr>
                <w:rFonts w:ascii="Times New Roman" w:hAnsi="Times New Roman" w:cs="Times New Roman"/>
                <w:sz w:val="24"/>
                <w:szCs w:val="24"/>
              </w:rPr>
              <w:t>(подпись)</w:t>
            </w:r>
          </w:p>
        </w:tc>
        <w:tc>
          <w:tcPr>
            <w:tcW w:w="3260" w:type="dxa"/>
            <w:gridSpan w:val="2"/>
          </w:tcPr>
          <w:p w:rsidR="007221D6" w:rsidRPr="00881D95" w:rsidRDefault="007221D6" w:rsidP="00FB7BC2">
            <w:pPr>
              <w:pStyle w:val="ConsPlusNormal"/>
              <w:jc w:val="center"/>
              <w:rPr>
                <w:rFonts w:ascii="Times New Roman" w:hAnsi="Times New Roman" w:cs="Times New Roman"/>
                <w:sz w:val="24"/>
                <w:szCs w:val="24"/>
              </w:rPr>
            </w:pPr>
            <w:r w:rsidRPr="00881D95">
              <w:rPr>
                <w:rFonts w:ascii="Times New Roman" w:hAnsi="Times New Roman" w:cs="Times New Roman"/>
                <w:sz w:val="24"/>
                <w:szCs w:val="24"/>
              </w:rPr>
              <w:t>(ФИО)</w:t>
            </w:r>
          </w:p>
        </w:tc>
      </w:tr>
      <w:tr w:rsidR="007221D6" w:rsidRPr="00881D95" w:rsidTr="00FB7BC2">
        <w:tc>
          <w:tcPr>
            <w:tcW w:w="4195" w:type="dxa"/>
            <w:gridSpan w:val="2"/>
          </w:tcPr>
          <w:p w:rsidR="007221D6" w:rsidRPr="00881D95" w:rsidRDefault="007221D6" w:rsidP="00FB7BC2">
            <w:pPr>
              <w:pStyle w:val="ConsPlusNormal"/>
            </w:pPr>
          </w:p>
        </w:tc>
        <w:tc>
          <w:tcPr>
            <w:tcW w:w="2468" w:type="dxa"/>
            <w:gridSpan w:val="2"/>
          </w:tcPr>
          <w:p w:rsidR="007221D6" w:rsidRPr="00881D95" w:rsidRDefault="007221D6" w:rsidP="00FB7BC2">
            <w:pPr>
              <w:pStyle w:val="ConsPlusNormal"/>
            </w:pPr>
          </w:p>
        </w:tc>
        <w:tc>
          <w:tcPr>
            <w:tcW w:w="2688" w:type="dxa"/>
          </w:tcPr>
          <w:p w:rsidR="007221D6" w:rsidRPr="00881D95" w:rsidRDefault="007221D6" w:rsidP="00FB7BC2">
            <w:pPr>
              <w:pStyle w:val="ConsPlusNormal"/>
            </w:pPr>
          </w:p>
        </w:tc>
      </w:tr>
      <w:tr w:rsidR="007221D6" w:rsidRPr="00881D95" w:rsidTr="00FB7BC2">
        <w:tc>
          <w:tcPr>
            <w:tcW w:w="4195" w:type="dxa"/>
            <w:gridSpan w:val="2"/>
          </w:tcPr>
          <w:p w:rsidR="007221D6" w:rsidRPr="00881D95" w:rsidRDefault="007221D6" w:rsidP="00FB7BC2">
            <w:pPr>
              <w:pStyle w:val="ConsPlusNormal"/>
              <w:jc w:val="both"/>
              <w:rPr>
                <w:rFonts w:ascii="Times New Roman" w:hAnsi="Times New Roman" w:cs="Times New Roman"/>
                <w:sz w:val="28"/>
                <w:szCs w:val="28"/>
              </w:rPr>
            </w:pPr>
            <w:r w:rsidRPr="00881D95">
              <w:rPr>
                <w:rFonts w:ascii="Times New Roman" w:hAnsi="Times New Roman" w:cs="Times New Roman"/>
                <w:sz w:val="28"/>
                <w:szCs w:val="28"/>
              </w:rPr>
              <w:t>«__» _______________ 20__ г.</w:t>
            </w:r>
          </w:p>
        </w:tc>
        <w:tc>
          <w:tcPr>
            <w:tcW w:w="2468" w:type="dxa"/>
            <w:gridSpan w:val="2"/>
          </w:tcPr>
          <w:p w:rsidR="007221D6" w:rsidRPr="00881D95" w:rsidRDefault="007221D6" w:rsidP="00FB7BC2">
            <w:pPr>
              <w:pStyle w:val="ConsPlusNormal"/>
              <w:rPr>
                <w:rFonts w:ascii="Times New Roman" w:hAnsi="Times New Roman" w:cs="Times New Roman"/>
              </w:rPr>
            </w:pPr>
          </w:p>
        </w:tc>
        <w:tc>
          <w:tcPr>
            <w:tcW w:w="2688" w:type="dxa"/>
          </w:tcPr>
          <w:p w:rsidR="007221D6" w:rsidRPr="00881D95" w:rsidRDefault="007221D6" w:rsidP="00FB7BC2">
            <w:pPr>
              <w:pStyle w:val="ConsPlusNormal"/>
              <w:rPr>
                <w:rFonts w:ascii="Times New Roman" w:hAnsi="Times New Roman" w:cs="Times New Roman"/>
              </w:rPr>
            </w:pPr>
          </w:p>
        </w:tc>
      </w:tr>
    </w:tbl>
    <w:p w:rsidR="007221D6" w:rsidRPr="00881D95" w:rsidRDefault="007221D6" w:rsidP="007221D6">
      <w:pPr>
        <w:pStyle w:val="ConsPlusNormal"/>
        <w:jc w:val="both"/>
      </w:pPr>
    </w:p>
    <w:sectPr w:rsidR="007221D6" w:rsidRPr="00881D95" w:rsidSect="007221D6">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013" w:rsidRDefault="00272013">
      <w:r>
        <w:separator/>
      </w:r>
    </w:p>
  </w:endnote>
  <w:endnote w:type="continuationSeparator" w:id="0">
    <w:p w:rsidR="00272013" w:rsidRDefault="0027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013" w:rsidRDefault="00272013">
      <w:r>
        <w:separator/>
      </w:r>
    </w:p>
  </w:footnote>
  <w:footnote w:type="continuationSeparator" w:id="0">
    <w:p w:rsidR="00272013" w:rsidRDefault="00272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50377"/>
      <w:docPartObj>
        <w:docPartGallery w:val="Page Numbers (Top of Page)"/>
        <w:docPartUnique/>
      </w:docPartObj>
    </w:sdtPr>
    <w:sdtEndPr>
      <w:rPr>
        <w:sz w:val="24"/>
        <w:szCs w:val="24"/>
      </w:rPr>
    </w:sdtEndPr>
    <w:sdtContent>
      <w:p w:rsidR="00272013" w:rsidRPr="00670E82" w:rsidRDefault="00272013">
        <w:pPr>
          <w:pStyle w:val="a8"/>
          <w:jc w:val="center"/>
          <w:rPr>
            <w:sz w:val="24"/>
            <w:szCs w:val="24"/>
          </w:rPr>
        </w:pPr>
        <w:r w:rsidRPr="00670E82">
          <w:rPr>
            <w:sz w:val="24"/>
            <w:szCs w:val="24"/>
          </w:rPr>
          <w:fldChar w:fldCharType="begin"/>
        </w:r>
        <w:r w:rsidRPr="00670E82">
          <w:rPr>
            <w:sz w:val="24"/>
            <w:szCs w:val="24"/>
          </w:rPr>
          <w:instrText>PAGE   \* MERGEFORMAT</w:instrText>
        </w:r>
        <w:r w:rsidRPr="00670E82">
          <w:rPr>
            <w:sz w:val="24"/>
            <w:szCs w:val="24"/>
          </w:rPr>
          <w:fldChar w:fldCharType="separate"/>
        </w:r>
        <w:r w:rsidR="00881D95">
          <w:rPr>
            <w:noProof/>
            <w:sz w:val="24"/>
            <w:szCs w:val="24"/>
          </w:rPr>
          <w:t>2</w:t>
        </w:r>
        <w:r w:rsidRPr="00670E82">
          <w:rPr>
            <w:sz w:val="24"/>
            <w:szCs w:val="24"/>
          </w:rPr>
          <w:fldChar w:fldCharType="end"/>
        </w:r>
      </w:p>
    </w:sdtContent>
  </w:sdt>
  <w:p w:rsidR="00272013" w:rsidRDefault="0027201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013" w:rsidRDefault="00272013">
    <w:pPr>
      <w:pStyle w:val="a8"/>
      <w:jc w:val="center"/>
    </w:pPr>
  </w:p>
  <w:p w:rsidR="00272013" w:rsidRDefault="0027201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1F89"/>
    <w:multiLevelType w:val="hybridMultilevel"/>
    <w:tmpl w:val="799A817C"/>
    <w:lvl w:ilvl="0" w:tplc="C91EFA6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 w15:restartNumberingAfterBreak="0">
    <w:nsid w:val="08D6333C"/>
    <w:multiLevelType w:val="hybridMultilevel"/>
    <w:tmpl w:val="897CDE80"/>
    <w:lvl w:ilvl="0" w:tplc="81FAFBC4">
      <w:start w:val="1"/>
      <w:numFmt w:val="decimal"/>
      <w:lvlText w:val="%1."/>
      <w:lvlJc w:val="left"/>
      <w:pPr>
        <w:tabs>
          <w:tab w:val="num" w:pos="936"/>
        </w:tabs>
        <w:ind w:left="0" w:firstLine="576"/>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C91DD9"/>
    <w:multiLevelType w:val="hybridMultilevel"/>
    <w:tmpl w:val="9EEEA736"/>
    <w:lvl w:ilvl="0" w:tplc="CEA08BCC">
      <w:start w:val="1"/>
      <w:numFmt w:val="decimal"/>
      <w:lvlText w:val="%1."/>
      <w:lvlJc w:val="left"/>
      <w:pPr>
        <w:tabs>
          <w:tab w:val="num" w:pos="4425"/>
        </w:tabs>
        <w:ind w:left="4425" w:hanging="360"/>
      </w:pPr>
      <w:rPr>
        <w:rFonts w:hint="default"/>
      </w:rPr>
    </w:lvl>
    <w:lvl w:ilvl="1" w:tplc="3E5E1F94">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 w15:restartNumberingAfterBreak="0">
    <w:nsid w:val="09E41E06"/>
    <w:multiLevelType w:val="singleLevel"/>
    <w:tmpl w:val="15ACECD0"/>
    <w:lvl w:ilvl="0">
      <w:start w:val="1"/>
      <w:numFmt w:val="decimal"/>
      <w:lvlText w:val="%1."/>
      <w:lvlJc w:val="left"/>
      <w:pPr>
        <w:tabs>
          <w:tab w:val="num" w:pos="1080"/>
        </w:tabs>
        <w:ind w:left="1080" w:hanging="360"/>
      </w:pPr>
      <w:rPr>
        <w:rFonts w:hint="default"/>
      </w:rPr>
    </w:lvl>
  </w:abstractNum>
  <w:abstractNum w:abstractNumId="4" w15:restartNumberingAfterBreak="0">
    <w:nsid w:val="0BAF7603"/>
    <w:multiLevelType w:val="hybridMultilevel"/>
    <w:tmpl w:val="4902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5278C"/>
    <w:multiLevelType w:val="hybridMultilevel"/>
    <w:tmpl w:val="A8844706"/>
    <w:lvl w:ilvl="0" w:tplc="E1A88FC0">
      <w:start w:val="1"/>
      <w:numFmt w:val="decimal"/>
      <w:lvlText w:val="%1."/>
      <w:lvlJc w:val="left"/>
      <w:pPr>
        <w:tabs>
          <w:tab w:val="num" w:pos="1008"/>
        </w:tabs>
        <w:ind w:left="0" w:firstLine="64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BB53AC"/>
    <w:multiLevelType w:val="hybridMultilevel"/>
    <w:tmpl w:val="573C2EA4"/>
    <w:lvl w:ilvl="0" w:tplc="06F42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1A7399"/>
    <w:multiLevelType w:val="hybridMultilevel"/>
    <w:tmpl w:val="140431DA"/>
    <w:lvl w:ilvl="0" w:tplc="36CA3B9A">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CC4BC4"/>
    <w:multiLevelType w:val="hybridMultilevel"/>
    <w:tmpl w:val="F814C8C0"/>
    <w:lvl w:ilvl="0" w:tplc="DF902EB6">
      <w:start w:val="1"/>
      <w:numFmt w:val="decimal"/>
      <w:lvlText w:val="%1."/>
      <w:lvlJc w:val="left"/>
      <w:pPr>
        <w:tabs>
          <w:tab w:val="num" w:pos="6598"/>
        </w:tabs>
        <w:ind w:left="6598" w:hanging="360"/>
      </w:pPr>
      <w:rPr>
        <w:sz w:val="28"/>
        <w:szCs w:val="28"/>
      </w:rPr>
    </w:lvl>
    <w:lvl w:ilvl="1" w:tplc="0046FE00">
      <w:start w:val="1"/>
      <w:numFmt w:val="decimal"/>
      <w:lvlText w:val="%2"/>
      <w:lvlJc w:val="left"/>
      <w:pPr>
        <w:tabs>
          <w:tab w:val="num" w:pos="20117"/>
        </w:tabs>
        <w:ind w:left="15367" w:hanging="10084"/>
      </w:pPr>
    </w:lvl>
    <w:lvl w:ilvl="2" w:tplc="0419001B">
      <w:start w:val="1"/>
      <w:numFmt w:val="lowerRoman"/>
      <w:lvlText w:val="%3."/>
      <w:lvlJc w:val="right"/>
      <w:pPr>
        <w:tabs>
          <w:tab w:val="num" w:pos="7330"/>
        </w:tabs>
        <w:ind w:left="7330" w:hanging="180"/>
      </w:pPr>
    </w:lvl>
    <w:lvl w:ilvl="3" w:tplc="0419000F">
      <w:start w:val="1"/>
      <w:numFmt w:val="decimal"/>
      <w:lvlText w:val="%4."/>
      <w:lvlJc w:val="left"/>
      <w:pPr>
        <w:tabs>
          <w:tab w:val="num" w:pos="8050"/>
        </w:tabs>
        <w:ind w:left="8050" w:hanging="360"/>
      </w:pPr>
    </w:lvl>
    <w:lvl w:ilvl="4" w:tplc="04190019">
      <w:start w:val="1"/>
      <w:numFmt w:val="lowerLetter"/>
      <w:lvlText w:val="%5."/>
      <w:lvlJc w:val="left"/>
      <w:pPr>
        <w:tabs>
          <w:tab w:val="num" w:pos="8770"/>
        </w:tabs>
        <w:ind w:left="8770" w:hanging="360"/>
      </w:pPr>
    </w:lvl>
    <w:lvl w:ilvl="5" w:tplc="0419001B">
      <w:start w:val="1"/>
      <w:numFmt w:val="lowerRoman"/>
      <w:lvlText w:val="%6."/>
      <w:lvlJc w:val="right"/>
      <w:pPr>
        <w:tabs>
          <w:tab w:val="num" w:pos="9490"/>
        </w:tabs>
        <w:ind w:left="9490" w:hanging="180"/>
      </w:pPr>
    </w:lvl>
    <w:lvl w:ilvl="6" w:tplc="0419000F">
      <w:start w:val="1"/>
      <w:numFmt w:val="decimal"/>
      <w:lvlText w:val="%7."/>
      <w:lvlJc w:val="left"/>
      <w:pPr>
        <w:tabs>
          <w:tab w:val="num" w:pos="10210"/>
        </w:tabs>
        <w:ind w:left="10210" w:hanging="360"/>
      </w:pPr>
    </w:lvl>
    <w:lvl w:ilvl="7" w:tplc="04190019">
      <w:start w:val="1"/>
      <w:numFmt w:val="lowerLetter"/>
      <w:lvlText w:val="%8."/>
      <w:lvlJc w:val="left"/>
      <w:pPr>
        <w:tabs>
          <w:tab w:val="num" w:pos="10930"/>
        </w:tabs>
        <w:ind w:left="10930" w:hanging="360"/>
      </w:pPr>
    </w:lvl>
    <w:lvl w:ilvl="8" w:tplc="0419001B">
      <w:start w:val="1"/>
      <w:numFmt w:val="lowerRoman"/>
      <w:lvlText w:val="%9."/>
      <w:lvlJc w:val="right"/>
      <w:pPr>
        <w:tabs>
          <w:tab w:val="num" w:pos="11650"/>
        </w:tabs>
        <w:ind w:left="11650" w:hanging="180"/>
      </w:pPr>
    </w:lvl>
  </w:abstractNum>
  <w:abstractNum w:abstractNumId="10" w15:restartNumberingAfterBreak="0">
    <w:nsid w:val="4D7A1030"/>
    <w:multiLevelType w:val="singleLevel"/>
    <w:tmpl w:val="5EF2E76A"/>
    <w:lvl w:ilvl="0">
      <w:start w:val="1"/>
      <w:numFmt w:val="decimal"/>
      <w:lvlText w:val="%1."/>
      <w:lvlJc w:val="left"/>
      <w:pPr>
        <w:tabs>
          <w:tab w:val="num" w:pos="1080"/>
        </w:tabs>
        <w:ind w:left="1080" w:hanging="360"/>
      </w:pPr>
      <w:rPr>
        <w:rFonts w:hint="default"/>
      </w:rPr>
    </w:lvl>
  </w:abstractNum>
  <w:abstractNum w:abstractNumId="11" w15:restartNumberingAfterBreak="0">
    <w:nsid w:val="4F3A372E"/>
    <w:multiLevelType w:val="hybridMultilevel"/>
    <w:tmpl w:val="38B4CCD2"/>
    <w:lvl w:ilvl="0" w:tplc="B2E20794">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59705676"/>
    <w:multiLevelType w:val="hybridMultilevel"/>
    <w:tmpl w:val="1ED40D0E"/>
    <w:lvl w:ilvl="0" w:tplc="A64E846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0"/>
  </w:num>
  <w:num w:numId="3">
    <w:abstractNumId w:val="1"/>
  </w:num>
  <w:num w:numId="4">
    <w:abstractNumId w:val="0"/>
  </w:num>
  <w:num w:numId="5">
    <w:abstractNumId w:val="5"/>
  </w:num>
  <w:num w:numId="6">
    <w:abstractNumId w:val="7"/>
  </w:num>
  <w:num w:numId="7">
    <w:abstractNumId w:val="1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8"/>
  </w:num>
  <w:num w:numId="13">
    <w:abstractNumId w:val="15"/>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FD"/>
    <w:rsid w:val="000016DC"/>
    <w:rsid w:val="00002113"/>
    <w:rsid w:val="00005026"/>
    <w:rsid w:val="00006F9B"/>
    <w:rsid w:val="00007296"/>
    <w:rsid w:val="00010D11"/>
    <w:rsid w:val="00013177"/>
    <w:rsid w:val="00016598"/>
    <w:rsid w:val="00016D62"/>
    <w:rsid w:val="00020151"/>
    <w:rsid w:val="0002141A"/>
    <w:rsid w:val="00021C95"/>
    <w:rsid w:val="00022394"/>
    <w:rsid w:val="000224E6"/>
    <w:rsid w:val="00022EFA"/>
    <w:rsid w:val="00023F3B"/>
    <w:rsid w:val="000267F6"/>
    <w:rsid w:val="00026CA2"/>
    <w:rsid w:val="00027099"/>
    <w:rsid w:val="00030DAB"/>
    <w:rsid w:val="00030EF1"/>
    <w:rsid w:val="00033B52"/>
    <w:rsid w:val="00033D84"/>
    <w:rsid w:val="0003439D"/>
    <w:rsid w:val="00036C4C"/>
    <w:rsid w:val="00037F27"/>
    <w:rsid w:val="00040BE5"/>
    <w:rsid w:val="00050026"/>
    <w:rsid w:val="00050FA8"/>
    <w:rsid w:val="00050FD6"/>
    <w:rsid w:val="00051877"/>
    <w:rsid w:val="00051F14"/>
    <w:rsid w:val="0005201C"/>
    <w:rsid w:val="00052A60"/>
    <w:rsid w:val="000541DE"/>
    <w:rsid w:val="00056F87"/>
    <w:rsid w:val="000572D0"/>
    <w:rsid w:val="0006081D"/>
    <w:rsid w:val="0006090A"/>
    <w:rsid w:val="00061582"/>
    <w:rsid w:val="000624F6"/>
    <w:rsid w:val="00063A12"/>
    <w:rsid w:val="00064F6A"/>
    <w:rsid w:val="00067564"/>
    <w:rsid w:val="000701B2"/>
    <w:rsid w:val="00070C55"/>
    <w:rsid w:val="00072D94"/>
    <w:rsid w:val="0007430D"/>
    <w:rsid w:val="000753D7"/>
    <w:rsid w:val="00075A02"/>
    <w:rsid w:val="00077C53"/>
    <w:rsid w:val="000808A0"/>
    <w:rsid w:val="00080EE8"/>
    <w:rsid w:val="000818C5"/>
    <w:rsid w:val="00081EE3"/>
    <w:rsid w:val="000832BE"/>
    <w:rsid w:val="00086FDE"/>
    <w:rsid w:val="000908D7"/>
    <w:rsid w:val="00091030"/>
    <w:rsid w:val="0009124F"/>
    <w:rsid w:val="00091B50"/>
    <w:rsid w:val="00093016"/>
    <w:rsid w:val="000935B3"/>
    <w:rsid w:val="00093C10"/>
    <w:rsid w:val="00094617"/>
    <w:rsid w:val="000951E5"/>
    <w:rsid w:val="00096A38"/>
    <w:rsid w:val="000A140B"/>
    <w:rsid w:val="000A234C"/>
    <w:rsid w:val="000A3A9E"/>
    <w:rsid w:val="000A6DAA"/>
    <w:rsid w:val="000B108F"/>
    <w:rsid w:val="000B1425"/>
    <w:rsid w:val="000B28E1"/>
    <w:rsid w:val="000B3A0E"/>
    <w:rsid w:val="000B3E19"/>
    <w:rsid w:val="000B4633"/>
    <w:rsid w:val="000B5872"/>
    <w:rsid w:val="000B7AE8"/>
    <w:rsid w:val="000C0121"/>
    <w:rsid w:val="000C15D9"/>
    <w:rsid w:val="000C44D0"/>
    <w:rsid w:val="000C4FF4"/>
    <w:rsid w:val="000C5A49"/>
    <w:rsid w:val="000C7067"/>
    <w:rsid w:val="000C7650"/>
    <w:rsid w:val="000C799B"/>
    <w:rsid w:val="000D1C36"/>
    <w:rsid w:val="000D21AE"/>
    <w:rsid w:val="000D4869"/>
    <w:rsid w:val="000D74B7"/>
    <w:rsid w:val="000D7E81"/>
    <w:rsid w:val="000E2582"/>
    <w:rsid w:val="000E2C6D"/>
    <w:rsid w:val="000E35EA"/>
    <w:rsid w:val="000E46C0"/>
    <w:rsid w:val="000E48A2"/>
    <w:rsid w:val="000E5A3E"/>
    <w:rsid w:val="000E5E30"/>
    <w:rsid w:val="000E5FFA"/>
    <w:rsid w:val="000E67D1"/>
    <w:rsid w:val="000F23C2"/>
    <w:rsid w:val="000F33AD"/>
    <w:rsid w:val="000F3D01"/>
    <w:rsid w:val="000F6431"/>
    <w:rsid w:val="000F6982"/>
    <w:rsid w:val="000F6DF2"/>
    <w:rsid w:val="000F7DE8"/>
    <w:rsid w:val="00100250"/>
    <w:rsid w:val="0010068E"/>
    <w:rsid w:val="00104C97"/>
    <w:rsid w:val="001072EC"/>
    <w:rsid w:val="001119AB"/>
    <w:rsid w:val="00111FD4"/>
    <w:rsid w:val="0011212E"/>
    <w:rsid w:val="00112AC1"/>
    <w:rsid w:val="00113593"/>
    <w:rsid w:val="00115072"/>
    <w:rsid w:val="00116153"/>
    <w:rsid w:val="00116C50"/>
    <w:rsid w:val="00117319"/>
    <w:rsid w:val="00117E6D"/>
    <w:rsid w:val="001210B6"/>
    <w:rsid w:val="00124FD0"/>
    <w:rsid w:val="001255BC"/>
    <w:rsid w:val="0012676A"/>
    <w:rsid w:val="001274F3"/>
    <w:rsid w:val="001304F5"/>
    <w:rsid w:val="00130B30"/>
    <w:rsid w:val="00130C6D"/>
    <w:rsid w:val="00134CEC"/>
    <w:rsid w:val="00135C28"/>
    <w:rsid w:val="0013648F"/>
    <w:rsid w:val="00136682"/>
    <w:rsid w:val="0013757D"/>
    <w:rsid w:val="0013794E"/>
    <w:rsid w:val="00137CE5"/>
    <w:rsid w:val="00140A5E"/>
    <w:rsid w:val="00141089"/>
    <w:rsid w:val="001418EF"/>
    <w:rsid w:val="00141C61"/>
    <w:rsid w:val="00142C31"/>
    <w:rsid w:val="00143098"/>
    <w:rsid w:val="001438BA"/>
    <w:rsid w:val="00143EF3"/>
    <w:rsid w:val="00144C9B"/>
    <w:rsid w:val="00144EC3"/>
    <w:rsid w:val="00145989"/>
    <w:rsid w:val="00145F52"/>
    <w:rsid w:val="00150D0E"/>
    <w:rsid w:val="00151DA4"/>
    <w:rsid w:val="001524EA"/>
    <w:rsid w:val="00152D40"/>
    <w:rsid w:val="00154201"/>
    <w:rsid w:val="00154732"/>
    <w:rsid w:val="00154A27"/>
    <w:rsid w:val="00155CF1"/>
    <w:rsid w:val="00156CC3"/>
    <w:rsid w:val="0015769C"/>
    <w:rsid w:val="001578E2"/>
    <w:rsid w:val="001613D8"/>
    <w:rsid w:val="00161A41"/>
    <w:rsid w:val="0016378B"/>
    <w:rsid w:val="001637D9"/>
    <w:rsid w:val="00167972"/>
    <w:rsid w:val="001738E4"/>
    <w:rsid w:val="00174B1E"/>
    <w:rsid w:val="0017503C"/>
    <w:rsid w:val="00175C09"/>
    <w:rsid w:val="0017635B"/>
    <w:rsid w:val="00177DB7"/>
    <w:rsid w:val="001802C5"/>
    <w:rsid w:val="00181824"/>
    <w:rsid w:val="0018273F"/>
    <w:rsid w:val="00183FF9"/>
    <w:rsid w:val="0018427F"/>
    <w:rsid w:val="001845D8"/>
    <w:rsid w:val="001846E6"/>
    <w:rsid w:val="001847BB"/>
    <w:rsid w:val="0018686B"/>
    <w:rsid w:val="00187B34"/>
    <w:rsid w:val="0019077D"/>
    <w:rsid w:val="00190C1C"/>
    <w:rsid w:val="001A0549"/>
    <w:rsid w:val="001A1DA0"/>
    <w:rsid w:val="001A3C1B"/>
    <w:rsid w:val="001A5C94"/>
    <w:rsid w:val="001A6225"/>
    <w:rsid w:val="001B112F"/>
    <w:rsid w:val="001B1B93"/>
    <w:rsid w:val="001B593B"/>
    <w:rsid w:val="001B6AF6"/>
    <w:rsid w:val="001C0847"/>
    <w:rsid w:val="001C18FB"/>
    <w:rsid w:val="001C1C61"/>
    <w:rsid w:val="001C4CA1"/>
    <w:rsid w:val="001C770A"/>
    <w:rsid w:val="001D294D"/>
    <w:rsid w:val="001D4428"/>
    <w:rsid w:val="001D46E2"/>
    <w:rsid w:val="001D58DE"/>
    <w:rsid w:val="001D6655"/>
    <w:rsid w:val="001D7BAC"/>
    <w:rsid w:val="001E0573"/>
    <w:rsid w:val="001E0624"/>
    <w:rsid w:val="001E337E"/>
    <w:rsid w:val="001E46DA"/>
    <w:rsid w:val="001E6A63"/>
    <w:rsid w:val="001E73BE"/>
    <w:rsid w:val="001F0854"/>
    <w:rsid w:val="001F1109"/>
    <w:rsid w:val="001F1234"/>
    <w:rsid w:val="001F1D48"/>
    <w:rsid w:val="001F1D6B"/>
    <w:rsid w:val="001F22CB"/>
    <w:rsid w:val="001F27EA"/>
    <w:rsid w:val="001F2F16"/>
    <w:rsid w:val="001F482C"/>
    <w:rsid w:val="001F5A9A"/>
    <w:rsid w:val="001F5B71"/>
    <w:rsid w:val="001F628E"/>
    <w:rsid w:val="001F638B"/>
    <w:rsid w:val="001F6BA1"/>
    <w:rsid w:val="001F6F9C"/>
    <w:rsid w:val="00200153"/>
    <w:rsid w:val="00201910"/>
    <w:rsid w:val="002026EF"/>
    <w:rsid w:val="00205778"/>
    <w:rsid w:val="002077C2"/>
    <w:rsid w:val="0021057C"/>
    <w:rsid w:val="002127B6"/>
    <w:rsid w:val="002130EE"/>
    <w:rsid w:val="0021654B"/>
    <w:rsid w:val="002202E1"/>
    <w:rsid w:val="0022167F"/>
    <w:rsid w:val="00222286"/>
    <w:rsid w:val="00222FEC"/>
    <w:rsid w:val="00224CCC"/>
    <w:rsid w:val="00225108"/>
    <w:rsid w:val="002262B8"/>
    <w:rsid w:val="00226867"/>
    <w:rsid w:val="00230BB8"/>
    <w:rsid w:val="00231792"/>
    <w:rsid w:val="00231FDD"/>
    <w:rsid w:val="00233B8E"/>
    <w:rsid w:val="002349C9"/>
    <w:rsid w:val="00236B0B"/>
    <w:rsid w:val="00237D1F"/>
    <w:rsid w:val="00241663"/>
    <w:rsid w:val="002431D9"/>
    <w:rsid w:val="00244A47"/>
    <w:rsid w:val="00244BC4"/>
    <w:rsid w:val="00245926"/>
    <w:rsid w:val="00246152"/>
    <w:rsid w:val="00246DC0"/>
    <w:rsid w:val="0024721E"/>
    <w:rsid w:val="00250CB9"/>
    <w:rsid w:val="00250FA9"/>
    <w:rsid w:val="00251C30"/>
    <w:rsid w:val="00251CD6"/>
    <w:rsid w:val="00251D20"/>
    <w:rsid w:val="002524AA"/>
    <w:rsid w:val="00252B8D"/>
    <w:rsid w:val="00254674"/>
    <w:rsid w:val="00260F42"/>
    <w:rsid w:val="00262AEF"/>
    <w:rsid w:val="002630D3"/>
    <w:rsid w:val="002635A9"/>
    <w:rsid w:val="00266047"/>
    <w:rsid w:val="002666E1"/>
    <w:rsid w:val="002671B9"/>
    <w:rsid w:val="002674D5"/>
    <w:rsid w:val="002675BA"/>
    <w:rsid w:val="0027107A"/>
    <w:rsid w:val="002713FA"/>
    <w:rsid w:val="00271C8D"/>
    <w:rsid w:val="00272013"/>
    <w:rsid w:val="0027415B"/>
    <w:rsid w:val="002742DA"/>
    <w:rsid w:val="002754BF"/>
    <w:rsid w:val="002779B0"/>
    <w:rsid w:val="00281702"/>
    <w:rsid w:val="002818EC"/>
    <w:rsid w:val="00282FAE"/>
    <w:rsid w:val="002831C4"/>
    <w:rsid w:val="002833C1"/>
    <w:rsid w:val="00284B6C"/>
    <w:rsid w:val="00286774"/>
    <w:rsid w:val="00292294"/>
    <w:rsid w:val="00292510"/>
    <w:rsid w:val="00294996"/>
    <w:rsid w:val="002967D8"/>
    <w:rsid w:val="00296B96"/>
    <w:rsid w:val="00296E6F"/>
    <w:rsid w:val="002A3E45"/>
    <w:rsid w:val="002A4038"/>
    <w:rsid w:val="002A4DE1"/>
    <w:rsid w:val="002A58F8"/>
    <w:rsid w:val="002A7A63"/>
    <w:rsid w:val="002A7D56"/>
    <w:rsid w:val="002B1CBB"/>
    <w:rsid w:val="002B2B0A"/>
    <w:rsid w:val="002B4E99"/>
    <w:rsid w:val="002B5248"/>
    <w:rsid w:val="002B5433"/>
    <w:rsid w:val="002B5777"/>
    <w:rsid w:val="002B6224"/>
    <w:rsid w:val="002C0ED9"/>
    <w:rsid w:val="002C1D7A"/>
    <w:rsid w:val="002C2757"/>
    <w:rsid w:val="002C2FCF"/>
    <w:rsid w:val="002C3DB9"/>
    <w:rsid w:val="002C691A"/>
    <w:rsid w:val="002C703D"/>
    <w:rsid w:val="002C71EE"/>
    <w:rsid w:val="002D2146"/>
    <w:rsid w:val="002D6EE3"/>
    <w:rsid w:val="002E162B"/>
    <w:rsid w:val="002E18B0"/>
    <w:rsid w:val="002E1C58"/>
    <w:rsid w:val="002E2B63"/>
    <w:rsid w:val="002E3C04"/>
    <w:rsid w:val="002E4914"/>
    <w:rsid w:val="002E6376"/>
    <w:rsid w:val="002F0BBE"/>
    <w:rsid w:val="002F338F"/>
    <w:rsid w:val="002F35A9"/>
    <w:rsid w:val="002F3F51"/>
    <w:rsid w:val="002F4286"/>
    <w:rsid w:val="002F4ADF"/>
    <w:rsid w:val="002F527B"/>
    <w:rsid w:val="002F59E2"/>
    <w:rsid w:val="002F7D73"/>
    <w:rsid w:val="00300997"/>
    <w:rsid w:val="00301F60"/>
    <w:rsid w:val="0030239C"/>
    <w:rsid w:val="0030499B"/>
    <w:rsid w:val="00306267"/>
    <w:rsid w:val="00311E36"/>
    <w:rsid w:val="00312298"/>
    <w:rsid w:val="00312FAD"/>
    <w:rsid w:val="0031426A"/>
    <w:rsid w:val="003146D8"/>
    <w:rsid w:val="00315DB7"/>
    <w:rsid w:val="00316E69"/>
    <w:rsid w:val="00317E04"/>
    <w:rsid w:val="003224DD"/>
    <w:rsid w:val="00324C8E"/>
    <w:rsid w:val="00326D2B"/>
    <w:rsid w:val="00331C1E"/>
    <w:rsid w:val="00335F8C"/>
    <w:rsid w:val="003375A1"/>
    <w:rsid w:val="0034067B"/>
    <w:rsid w:val="00340953"/>
    <w:rsid w:val="00341A1B"/>
    <w:rsid w:val="00342E9F"/>
    <w:rsid w:val="003465EC"/>
    <w:rsid w:val="003502DC"/>
    <w:rsid w:val="003515A0"/>
    <w:rsid w:val="003526F4"/>
    <w:rsid w:val="003554F1"/>
    <w:rsid w:val="00360A53"/>
    <w:rsid w:val="00361EF3"/>
    <w:rsid w:val="00362D63"/>
    <w:rsid w:val="003641C2"/>
    <w:rsid w:val="00364208"/>
    <w:rsid w:val="00366EE2"/>
    <w:rsid w:val="003708A7"/>
    <w:rsid w:val="003722B5"/>
    <w:rsid w:val="003723C6"/>
    <w:rsid w:val="00372857"/>
    <w:rsid w:val="00373F55"/>
    <w:rsid w:val="003751E1"/>
    <w:rsid w:val="00375906"/>
    <w:rsid w:val="003768E2"/>
    <w:rsid w:val="0037725A"/>
    <w:rsid w:val="003804CB"/>
    <w:rsid w:val="00380B3D"/>
    <w:rsid w:val="0038141D"/>
    <w:rsid w:val="00381A72"/>
    <w:rsid w:val="003833B9"/>
    <w:rsid w:val="00383ABF"/>
    <w:rsid w:val="003845D3"/>
    <w:rsid w:val="003856D2"/>
    <w:rsid w:val="00386EAE"/>
    <w:rsid w:val="00390533"/>
    <w:rsid w:val="00390737"/>
    <w:rsid w:val="00390DE4"/>
    <w:rsid w:val="003914D7"/>
    <w:rsid w:val="0039177E"/>
    <w:rsid w:val="00392C70"/>
    <w:rsid w:val="00394C4A"/>
    <w:rsid w:val="00395757"/>
    <w:rsid w:val="00395770"/>
    <w:rsid w:val="003965AB"/>
    <w:rsid w:val="00396CC4"/>
    <w:rsid w:val="003978BC"/>
    <w:rsid w:val="00397B21"/>
    <w:rsid w:val="003A0B95"/>
    <w:rsid w:val="003A152D"/>
    <w:rsid w:val="003A1695"/>
    <w:rsid w:val="003A1DC8"/>
    <w:rsid w:val="003A1E20"/>
    <w:rsid w:val="003A2503"/>
    <w:rsid w:val="003A35C3"/>
    <w:rsid w:val="003A41EC"/>
    <w:rsid w:val="003A4F13"/>
    <w:rsid w:val="003A67BF"/>
    <w:rsid w:val="003A686B"/>
    <w:rsid w:val="003B025C"/>
    <w:rsid w:val="003B3111"/>
    <w:rsid w:val="003B3AFB"/>
    <w:rsid w:val="003B3B46"/>
    <w:rsid w:val="003B5A2B"/>
    <w:rsid w:val="003C2813"/>
    <w:rsid w:val="003C29E2"/>
    <w:rsid w:val="003C2A9A"/>
    <w:rsid w:val="003C2F02"/>
    <w:rsid w:val="003C6FEF"/>
    <w:rsid w:val="003D171A"/>
    <w:rsid w:val="003D4133"/>
    <w:rsid w:val="003D4B98"/>
    <w:rsid w:val="003D4EC3"/>
    <w:rsid w:val="003D5455"/>
    <w:rsid w:val="003D7FFB"/>
    <w:rsid w:val="003E0E7E"/>
    <w:rsid w:val="003E1CD9"/>
    <w:rsid w:val="003E3EBC"/>
    <w:rsid w:val="003E5655"/>
    <w:rsid w:val="003E5C21"/>
    <w:rsid w:val="003E651B"/>
    <w:rsid w:val="003E7647"/>
    <w:rsid w:val="003F00FB"/>
    <w:rsid w:val="003F02C4"/>
    <w:rsid w:val="003F0811"/>
    <w:rsid w:val="003F0835"/>
    <w:rsid w:val="003F2244"/>
    <w:rsid w:val="003F4607"/>
    <w:rsid w:val="00401041"/>
    <w:rsid w:val="00401391"/>
    <w:rsid w:val="00401FBF"/>
    <w:rsid w:val="00402B64"/>
    <w:rsid w:val="00404BDA"/>
    <w:rsid w:val="0040583E"/>
    <w:rsid w:val="00405B18"/>
    <w:rsid w:val="004062D2"/>
    <w:rsid w:val="00407104"/>
    <w:rsid w:val="0041055D"/>
    <w:rsid w:val="00414E08"/>
    <w:rsid w:val="004163B1"/>
    <w:rsid w:val="004202F4"/>
    <w:rsid w:val="00420534"/>
    <w:rsid w:val="004234AF"/>
    <w:rsid w:val="00423955"/>
    <w:rsid w:val="00424897"/>
    <w:rsid w:val="00424AFB"/>
    <w:rsid w:val="00426902"/>
    <w:rsid w:val="00431394"/>
    <w:rsid w:val="004319A9"/>
    <w:rsid w:val="00432EDF"/>
    <w:rsid w:val="00435225"/>
    <w:rsid w:val="00435623"/>
    <w:rsid w:val="00436EBF"/>
    <w:rsid w:val="004408FF"/>
    <w:rsid w:val="004421C6"/>
    <w:rsid w:val="00442CE3"/>
    <w:rsid w:val="00444155"/>
    <w:rsid w:val="00445BA6"/>
    <w:rsid w:val="00446DF9"/>
    <w:rsid w:val="00453943"/>
    <w:rsid w:val="0045525B"/>
    <w:rsid w:val="00455713"/>
    <w:rsid w:val="00455E8E"/>
    <w:rsid w:val="004569A9"/>
    <w:rsid w:val="00463F03"/>
    <w:rsid w:val="00464975"/>
    <w:rsid w:val="0046596C"/>
    <w:rsid w:val="00465BBA"/>
    <w:rsid w:val="00466B27"/>
    <w:rsid w:val="004706E8"/>
    <w:rsid w:val="00471CD4"/>
    <w:rsid w:val="00471ED7"/>
    <w:rsid w:val="00472C08"/>
    <w:rsid w:val="00472D48"/>
    <w:rsid w:val="0047305E"/>
    <w:rsid w:val="00473409"/>
    <w:rsid w:val="00473605"/>
    <w:rsid w:val="00475508"/>
    <w:rsid w:val="00475DC4"/>
    <w:rsid w:val="00477D5F"/>
    <w:rsid w:val="00480E64"/>
    <w:rsid w:val="00481836"/>
    <w:rsid w:val="0048240B"/>
    <w:rsid w:val="00484386"/>
    <w:rsid w:val="004849D0"/>
    <w:rsid w:val="004866A5"/>
    <w:rsid w:val="004878E0"/>
    <w:rsid w:val="00490992"/>
    <w:rsid w:val="00493187"/>
    <w:rsid w:val="004935A8"/>
    <w:rsid w:val="004946FC"/>
    <w:rsid w:val="00496BDC"/>
    <w:rsid w:val="004A2838"/>
    <w:rsid w:val="004A28F5"/>
    <w:rsid w:val="004A3B8D"/>
    <w:rsid w:val="004A418E"/>
    <w:rsid w:val="004A42FF"/>
    <w:rsid w:val="004A4389"/>
    <w:rsid w:val="004A4821"/>
    <w:rsid w:val="004B14EA"/>
    <w:rsid w:val="004B436E"/>
    <w:rsid w:val="004B49A3"/>
    <w:rsid w:val="004B7C9D"/>
    <w:rsid w:val="004C2A5E"/>
    <w:rsid w:val="004C45D8"/>
    <w:rsid w:val="004C4745"/>
    <w:rsid w:val="004C5FE0"/>
    <w:rsid w:val="004C6BB5"/>
    <w:rsid w:val="004D038A"/>
    <w:rsid w:val="004D0D52"/>
    <w:rsid w:val="004D16E7"/>
    <w:rsid w:val="004D24C3"/>
    <w:rsid w:val="004D4980"/>
    <w:rsid w:val="004D5079"/>
    <w:rsid w:val="004D6435"/>
    <w:rsid w:val="004E1FD0"/>
    <w:rsid w:val="004E2919"/>
    <w:rsid w:val="004E40E4"/>
    <w:rsid w:val="004E4BBA"/>
    <w:rsid w:val="004E4CAB"/>
    <w:rsid w:val="004E4D5E"/>
    <w:rsid w:val="004E6B10"/>
    <w:rsid w:val="004E733F"/>
    <w:rsid w:val="004E78F0"/>
    <w:rsid w:val="004F01F4"/>
    <w:rsid w:val="004F0948"/>
    <w:rsid w:val="004F1FC2"/>
    <w:rsid w:val="004F4B10"/>
    <w:rsid w:val="004F64C2"/>
    <w:rsid w:val="00500BAD"/>
    <w:rsid w:val="005019F1"/>
    <w:rsid w:val="00504B77"/>
    <w:rsid w:val="00506AA4"/>
    <w:rsid w:val="0051165C"/>
    <w:rsid w:val="005116E8"/>
    <w:rsid w:val="005119F7"/>
    <w:rsid w:val="00513396"/>
    <w:rsid w:val="005148BF"/>
    <w:rsid w:val="00515D53"/>
    <w:rsid w:val="00516FDA"/>
    <w:rsid w:val="00521487"/>
    <w:rsid w:val="00524035"/>
    <w:rsid w:val="00524468"/>
    <w:rsid w:val="0053127B"/>
    <w:rsid w:val="00531646"/>
    <w:rsid w:val="00533017"/>
    <w:rsid w:val="00535F51"/>
    <w:rsid w:val="00537885"/>
    <w:rsid w:val="00540EB6"/>
    <w:rsid w:val="005411D2"/>
    <w:rsid w:val="00542325"/>
    <w:rsid w:val="005426E7"/>
    <w:rsid w:val="005434AE"/>
    <w:rsid w:val="005440C0"/>
    <w:rsid w:val="005442E9"/>
    <w:rsid w:val="00545150"/>
    <w:rsid w:val="005474F5"/>
    <w:rsid w:val="0055157B"/>
    <w:rsid w:val="005524B5"/>
    <w:rsid w:val="00557818"/>
    <w:rsid w:val="00557F75"/>
    <w:rsid w:val="00561804"/>
    <w:rsid w:val="005622C2"/>
    <w:rsid w:val="00562DDC"/>
    <w:rsid w:val="0056322D"/>
    <w:rsid w:val="00565959"/>
    <w:rsid w:val="0057064C"/>
    <w:rsid w:val="005708DC"/>
    <w:rsid w:val="00571E51"/>
    <w:rsid w:val="00572128"/>
    <w:rsid w:val="0057588D"/>
    <w:rsid w:val="005763D0"/>
    <w:rsid w:val="005764F8"/>
    <w:rsid w:val="00580396"/>
    <w:rsid w:val="0058160A"/>
    <w:rsid w:val="005818C3"/>
    <w:rsid w:val="00581FAD"/>
    <w:rsid w:val="00582551"/>
    <w:rsid w:val="00584790"/>
    <w:rsid w:val="00587620"/>
    <w:rsid w:val="0059034B"/>
    <w:rsid w:val="00590E57"/>
    <w:rsid w:val="005931B2"/>
    <w:rsid w:val="0059414F"/>
    <w:rsid w:val="00594681"/>
    <w:rsid w:val="00594F6B"/>
    <w:rsid w:val="005958D5"/>
    <w:rsid w:val="00597AFE"/>
    <w:rsid w:val="005A0A31"/>
    <w:rsid w:val="005A2455"/>
    <w:rsid w:val="005A439A"/>
    <w:rsid w:val="005A51A0"/>
    <w:rsid w:val="005A7217"/>
    <w:rsid w:val="005A7E8E"/>
    <w:rsid w:val="005B03B8"/>
    <w:rsid w:val="005B0896"/>
    <w:rsid w:val="005B508B"/>
    <w:rsid w:val="005B5667"/>
    <w:rsid w:val="005B59E9"/>
    <w:rsid w:val="005B5B6B"/>
    <w:rsid w:val="005B7343"/>
    <w:rsid w:val="005B757A"/>
    <w:rsid w:val="005B77BB"/>
    <w:rsid w:val="005B7A90"/>
    <w:rsid w:val="005B7C51"/>
    <w:rsid w:val="005C061A"/>
    <w:rsid w:val="005C1146"/>
    <w:rsid w:val="005C1DF4"/>
    <w:rsid w:val="005D1D48"/>
    <w:rsid w:val="005D218E"/>
    <w:rsid w:val="005D58F3"/>
    <w:rsid w:val="005D5939"/>
    <w:rsid w:val="005D5F17"/>
    <w:rsid w:val="005D768C"/>
    <w:rsid w:val="005E0AA8"/>
    <w:rsid w:val="005E3ADB"/>
    <w:rsid w:val="005E5091"/>
    <w:rsid w:val="005E5612"/>
    <w:rsid w:val="005E7974"/>
    <w:rsid w:val="005F0090"/>
    <w:rsid w:val="005F04CD"/>
    <w:rsid w:val="005F197C"/>
    <w:rsid w:val="005F3472"/>
    <w:rsid w:val="005F44F3"/>
    <w:rsid w:val="005F4BAD"/>
    <w:rsid w:val="005F62D5"/>
    <w:rsid w:val="00600CB6"/>
    <w:rsid w:val="006015C8"/>
    <w:rsid w:val="00603E98"/>
    <w:rsid w:val="00606BB6"/>
    <w:rsid w:val="0060797F"/>
    <w:rsid w:val="00607BD8"/>
    <w:rsid w:val="006101B6"/>
    <w:rsid w:val="0061080F"/>
    <w:rsid w:val="006158C5"/>
    <w:rsid w:val="00616E03"/>
    <w:rsid w:val="00620C82"/>
    <w:rsid w:val="00621C6B"/>
    <w:rsid w:val="00623C51"/>
    <w:rsid w:val="0062469C"/>
    <w:rsid w:val="006249C9"/>
    <w:rsid w:val="006251E0"/>
    <w:rsid w:val="0062528C"/>
    <w:rsid w:val="00626203"/>
    <w:rsid w:val="006265AF"/>
    <w:rsid w:val="00627340"/>
    <w:rsid w:val="00634E24"/>
    <w:rsid w:val="00634E77"/>
    <w:rsid w:val="006361D9"/>
    <w:rsid w:val="00636335"/>
    <w:rsid w:val="006364AF"/>
    <w:rsid w:val="006367F1"/>
    <w:rsid w:val="006372E5"/>
    <w:rsid w:val="00637A54"/>
    <w:rsid w:val="0064017C"/>
    <w:rsid w:val="006428E4"/>
    <w:rsid w:val="00650F9A"/>
    <w:rsid w:val="0065368A"/>
    <w:rsid w:val="006556FA"/>
    <w:rsid w:val="00655D83"/>
    <w:rsid w:val="0065667C"/>
    <w:rsid w:val="00656ED1"/>
    <w:rsid w:val="00657AFE"/>
    <w:rsid w:val="0066002C"/>
    <w:rsid w:val="006601B7"/>
    <w:rsid w:val="00660413"/>
    <w:rsid w:val="00660BF0"/>
    <w:rsid w:val="00661548"/>
    <w:rsid w:val="0066375C"/>
    <w:rsid w:val="00663960"/>
    <w:rsid w:val="00663DD8"/>
    <w:rsid w:val="0066434B"/>
    <w:rsid w:val="006654BD"/>
    <w:rsid w:val="00665586"/>
    <w:rsid w:val="006707FB"/>
    <w:rsid w:val="00670B05"/>
    <w:rsid w:val="00670E82"/>
    <w:rsid w:val="006732C3"/>
    <w:rsid w:val="006735DB"/>
    <w:rsid w:val="00673E07"/>
    <w:rsid w:val="00674A8B"/>
    <w:rsid w:val="00682133"/>
    <w:rsid w:val="006821B6"/>
    <w:rsid w:val="00682FC3"/>
    <w:rsid w:val="00683D4B"/>
    <w:rsid w:val="00683EA7"/>
    <w:rsid w:val="006868A3"/>
    <w:rsid w:val="006871C5"/>
    <w:rsid w:val="00693269"/>
    <w:rsid w:val="00695441"/>
    <w:rsid w:val="006959F4"/>
    <w:rsid w:val="006979B2"/>
    <w:rsid w:val="006A189F"/>
    <w:rsid w:val="006A3433"/>
    <w:rsid w:val="006A60B7"/>
    <w:rsid w:val="006A64F5"/>
    <w:rsid w:val="006A653E"/>
    <w:rsid w:val="006A66D1"/>
    <w:rsid w:val="006B0827"/>
    <w:rsid w:val="006B1933"/>
    <w:rsid w:val="006B1DCC"/>
    <w:rsid w:val="006B2A1D"/>
    <w:rsid w:val="006B369E"/>
    <w:rsid w:val="006B46BB"/>
    <w:rsid w:val="006B6722"/>
    <w:rsid w:val="006B6C67"/>
    <w:rsid w:val="006B7B20"/>
    <w:rsid w:val="006C11FA"/>
    <w:rsid w:val="006C29DB"/>
    <w:rsid w:val="006C2F3F"/>
    <w:rsid w:val="006C33D3"/>
    <w:rsid w:val="006C397E"/>
    <w:rsid w:val="006C5D5C"/>
    <w:rsid w:val="006C642C"/>
    <w:rsid w:val="006C7A29"/>
    <w:rsid w:val="006D3BBC"/>
    <w:rsid w:val="006D4984"/>
    <w:rsid w:val="006D6635"/>
    <w:rsid w:val="006E089F"/>
    <w:rsid w:val="006E0BD6"/>
    <w:rsid w:val="006E0EC2"/>
    <w:rsid w:val="006E23A4"/>
    <w:rsid w:val="006E2411"/>
    <w:rsid w:val="006E2700"/>
    <w:rsid w:val="006E3CCB"/>
    <w:rsid w:val="006E502D"/>
    <w:rsid w:val="006E5C18"/>
    <w:rsid w:val="006E71C3"/>
    <w:rsid w:val="006F1604"/>
    <w:rsid w:val="006F28FE"/>
    <w:rsid w:val="006F50FC"/>
    <w:rsid w:val="006F5208"/>
    <w:rsid w:val="006F60E3"/>
    <w:rsid w:val="00700815"/>
    <w:rsid w:val="007011EB"/>
    <w:rsid w:val="007022F5"/>
    <w:rsid w:val="00705AF3"/>
    <w:rsid w:val="00705FDA"/>
    <w:rsid w:val="007063DE"/>
    <w:rsid w:val="00706BA3"/>
    <w:rsid w:val="00710E21"/>
    <w:rsid w:val="0071104C"/>
    <w:rsid w:val="0071109F"/>
    <w:rsid w:val="007120DC"/>
    <w:rsid w:val="00712AAE"/>
    <w:rsid w:val="00712DD5"/>
    <w:rsid w:val="0071421B"/>
    <w:rsid w:val="0071423F"/>
    <w:rsid w:val="00714C9B"/>
    <w:rsid w:val="00716D70"/>
    <w:rsid w:val="00716E56"/>
    <w:rsid w:val="00717514"/>
    <w:rsid w:val="00720BB6"/>
    <w:rsid w:val="007215EE"/>
    <w:rsid w:val="00721A84"/>
    <w:rsid w:val="00721FD3"/>
    <w:rsid w:val="007221D6"/>
    <w:rsid w:val="00722660"/>
    <w:rsid w:val="00722FEB"/>
    <w:rsid w:val="00723FC3"/>
    <w:rsid w:val="00724BC5"/>
    <w:rsid w:val="00725E88"/>
    <w:rsid w:val="0073157E"/>
    <w:rsid w:val="007319BA"/>
    <w:rsid w:val="00732899"/>
    <w:rsid w:val="0073305B"/>
    <w:rsid w:val="00733152"/>
    <w:rsid w:val="00734E77"/>
    <w:rsid w:val="00735CD4"/>
    <w:rsid w:val="00735EC0"/>
    <w:rsid w:val="00741DDA"/>
    <w:rsid w:val="0074639C"/>
    <w:rsid w:val="00746BAD"/>
    <w:rsid w:val="00746F5D"/>
    <w:rsid w:val="0074780D"/>
    <w:rsid w:val="007540B9"/>
    <w:rsid w:val="00754688"/>
    <w:rsid w:val="00755D34"/>
    <w:rsid w:val="00755F3A"/>
    <w:rsid w:val="007569B0"/>
    <w:rsid w:val="007576D1"/>
    <w:rsid w:val="00760421"/>
    <w:rsid w:val="00764A5A"/>
    <w:rsid w:val="00766558"/>
    <w:rsid w:val="00766AC9"/>
    <w:rsid w:val="00766E96"/>
    <w:rsid w:val="00770B9E"/>
    <w:rsid w:val="00774EE4"/>
    <w:rsid w:val="00775328"/>
    <w:rsid w:val="00775997"/>
    <w:rsid w:val="00777BC7"/>
    <w:rsid w:val="00780EF8"/>
    <w:rsid w:val="00782C4C"/>
    <w:rsid w:val="00783568"/>
    <w:rsid w:val="0078442A"/>
    <w:rsid w:val="00784A0D"/>
    <w:rsid w:val="0078629E"/>
    <w:rsid w:val="007863DA"/>
    <w:rsid w:val="00787B63"/>
    <w:rsid w:val="00790437"/>
    <w:rsid w:val="00796313"/>
    <w:rsid w:val="00796371"/>
    <w:rsid w:val="007A01B8"/>
    <w:rsid w:val="007A1A7D"/>
    <w:rsid w:val="007A34B1"/>
    <w:rsid w:val="007A5A97"/>
    <w:rsid w:val="007A604F"/>
    <w:rsid w:val="007A7676"/>
    <w:rsid w:val="007A7957"/>
    <w:rsid w:val="007B1D76"/>
    <w:rsid w:val="007B21F1"/>
    <w:rsid w:val="007B244D"/>
    <w:rsid w:val="007B3BC7"/>
    <w:rsid w:val="007B511B"/>
    <w:rsid w:val="007B5FAA"/>
    <w:rsid w:val="007B6D80"/>
    <w:rsid w:val="007C0F8A"/>
    <w:rsid w:val="007C19DD"/>
    <w:rsid w:val="007C1EB7"/>
    <w:rsid w:val="007C4260"/>
    <w:rsid w:val="007D0183"/>
    <w:rsid w:val="007D052A"/>
    <w:rsid w:val="007D0D00"/>
    <w:rsid w:val="007D1C19"/>
    <w:rsid w:val="007D2157"/>
    <w:rsid w:val="007D3023"/>
    <w:rsid w:val="007D371A"/>
    <w:rsid w:val="007D3792"/>
    <w:rsid w:val="007D37AD"/>
    <w:rsid w:val="007D4FF3"/>
    <w:rsid w:val="007D5FF9"/>
    <w:rsid w:val="007D767F"/>
    <w:rsid w:val="007E0967"/>
    <w:rsid w:val="007E0FFC"/>
    <w:rsid w:val="007E1D4C"/>
    <w:rsid w:val="007E29E0"/>
    <w:rsid w:val="007E2D46"/>
    <w:rsid w:val="007E2FBD"/>
    <w:rsid w:val="007E3C80"/>
    <w:rsid w:val="007E4A58"/>
    <w:rsid w:val="007E4C2C"/>
    <w:rsid w:val="007E583A"/>
    <w:rsid w:val="007E5D35"/>
    <w:rsid w:val="007E603C"/>
    <w:rsid w:val="007E7766"/>
    <w:rsid w:val="007F052D"/>
    <w:rsid w:val="007F28F2"/>
    <w:rsid w:val="007F2931"/>
    <w:rsid w:val="007F3598"/>
    <w:rsid w:val="007F49B9"/>
    <w:rsid w:val="007F5E19"/>
    <w:rsid w:val="007F6572"/>
    <w:rsid w:val="008009C3"/>
    <w:rsid w:val="00802671"/>
    <w:rsid w:val="00803237"/>
    <w:rsid w:val="008052C6"/>
    <w:rsid w:val="008054D6"/>
    <w:rsid w:val="008057D9"/>
    <w:rsid w:val="00805D15"/>
    <w:rsid w:val="00807312"/>
    <w:rsid w:val="00807A88"/>
    <w:rsid w:val="0081111C"/>
    <w:rsid w:val="0081157C"/>
    <w:rsid w:val="0081618A"/>
    <w:rsid w:val="00822ED6"/>
    <w:rsid w:val="008231B4"/>
    <w:rsid w:val="0082444A"/>
    <w:rsid w:val="0082478F"/>
    <w:rsid w:val="00826081"/>
    <w:rsid w:val="00830137"/>
    <w:rsid w:val="008307AE"/>
    <w:rsid w:val="008311FE"/>
    <w:rsid w:val="00832365"/>
    <w:rsid w:val="0083501C"/>
    <w:rsid w:val="008360D2"/>
    <w:rsid w:val="0083784B"/>
    <w:rsid w:val="00840E10"/>
    <w:rsid w:val="0084136B"/>
    <w:rsid w:val="008425B1"/>
    <w:rsid w:val="00845326"/>
    <w:rsid w:val="00846017"/>
    <w:rsid w:val="00854DA4"/>
    <w:rsid w:val="008566BC"/>
    <w:rsid w:val="00860580"/>
    <w:rsid w:val="00862947"/>
    <w:rsid w:val="008649F6"/>
    <w:rsid w:val="008679C0"/>
    <w:rsid w:val="00874886"/>
    <w:rsid w:val="00875EB0"/>
    <w:rsid w:val="00876142"/>
    <w:rsid w:val="00877822"/>
    <w:rsid w:val="008807ED"/>
    <w:rsid w:val="0088089F"/>
    <w:rsid w:val="00881342"/>
    <w:rsid w:val="00881997"/>
    <w:rsid w:val="00881D95"/>
    <w:rsid w:val="00881FF0"/>
    <w:rsid w:val="0088248B"/>
    <w:rsid w:val="00882E6E"/>
    <w:rsid w:val="00885091"/>
    <w:rsid w:val="00885232"/>
    <w:rsid w:val="00886C56"/>
    <w:rsid w:val="00886ED4"/>
    <w:rsid w:val="0088769A"/>
    <w:rsid w:val="0089011B"/>
    <w:rsid w:val="00892376"/>
    <w:rsid w:val="0089294E"/>
    <w:rsid w:val="00896712"/>
    <w:rsid w:val="00896923"/>
    <w:rsid w:val="008976FD"/>
    <w:rsid w:val="00897A23"/>
    <w:rsid w:val="008A1F50"/>
    <w:rsid w:val="008A344A"/>
    <w:rsid w:val="008A3BBB"/>
    <w:rsid w:val="008A41EE"/>
    <w:rsid w:val="008A5DA4"/>
    <w:rsid w:val="008A6787"/>
    <w:rsid w:val="008A7BBF"/>
    <w:rsid w:val="008B0827"/>
    <w:rsid w:val="008B0F3E"/>
    <w:rsid w:val="008B196E"/>
    <w:rsid w:val="008B25C4"/>
    <w:rsid w:val="008B2828"/>
    <w:rsid w:val="008B3D6A"/>
    <w:rsid w:val="008B4336"/>
    <w:rsid w:val="008B46BE"/>
    <w:rsid w:val="008B4E87"/>
    <w:rsid w:val="008B6465"/>
    <w:rsid w:val="008B73CC"/>
    <w:rsid w:val="008B78B2"/>
    <w:rsid w:val="008B7937"/>
    <w:rsid w:val="008B7E5C"/>
    <w:rsid w:val="008C04E3"/>
    <w:rsid w:val="008C1CDA"/>
    <w:rsid w:val="008C2609"/>
    <w:rsid w:val="008C4557"/>
    <w:rsid w:val="008C5FD0"/>
    <w:rsid w:val="008C74AF"/>
    <w:rsid w:val="008C7C6A"/>
    <w:rsid w:val="008D0C43"/>
    <w:rsid w:val="008D2065"/>
    <w:rsid w:val="008D3AD7"/>
    <w:rsid w:val="008D3AE6"/>
    <w:rsid w:val="008D3EB7"/>
    <w:rsid w:val="008D5B6B"/>
    <w:rsid w:val="008E072F"/>
    <w:rsid w:val="008E0CC9"/>
    <w:rsid w:val="008E3330"/>
    <w:rsid w:val="008E33A2"/>
    <w:rsid w:val="008F01E8"/>
    <w:rsid w:val="008F0778"/>
    <w:rsid w:val="008F1D40"/>
    <w:rsid w:val="008F1FA9"/>
    <w:rsid w:val="008F25B1"/>
    <w:rsid w:val="008F4927"/>
    <w:rsid w:val="008F55F7"/>
    <w:rsid w:val="008F5D30"/>
    <w:rsid w:val="008F71B5"/>
    <w:rsid w:val="0090005C"/>
    <w:rsid w:val="0090340E"/>
    <w:rsid w:val="00905163"/>
    <w:rsid w:val="009054F7"/>
    <w:rsid w:val="00905EA6"/>
    <w:rsid w:val="00912A1B"/>
    <w:rsid w:val="00914B62"/>
    <w:rsid w:val="00914DB8"/>
    <w:rsid w:val="00920DD5"/>
    <w:rsid w:val="009216F8"/>
    <w:rsid w:val="00922F64"/>
    <w:rsid w:val="009236AD"/>
    <w:rsid w:val="00923CC5"/>
    <w:rsid w:val="00925286"/>
    <w:rsid w:val="0093007B"/>
    <w:rsid w:val="00932187"/>
    <w:rsid w:val="00932252"/>
    <w:rsid w:val="00932823"/>
    <w:rsid w:val="009343BD"/>
    <w:rsid w:val="00936139"/>
    <w:rsid w:val="00942E60"/>
    <w:rsid w:val="0094494E"/>
    <w:rsid w:val="00945369"/>
    <w:rsid w:val="009460DD"/>
    <w:rsid w:val="00947D3B"/>
    <w:rsid w:val="00950690"/>
    <w:rsid w:val="00950C6D"/>
    <w:rsid w:val="0095184D"/>
    <w:rsid w:val="00951D49"/>
    <w:rsid w:val="009548D2"/>
    <w:rsid w:val="009563D8"/>
    <w:rsid w:val="00957FCB"/>
    <w:rsid w:val="00960849"/>
    <w:rsid w:val="00960BF3"/>
    <w:rsid w:val="00961878"/>
    <w:rsid w:val="00961AC7"/>
    <w:rsid w:val="009635DF"/>
    <w:rsid w:val="00963B94"/>
    <w:rsid w:val="00965438"/>
    <w:rsid w:val="0096613D"/>
    <w:rsid w:val="009662D6"/>
    <w:rsid w:val="009663D5"/>
    <w:rsid w:val="00966ED9"/>
    <w:rsid w:val="009677D2"/>
    <w:rsid w:val="00967800"/>
    <w:rsid w:val="00971521"/>
    <w:rsid w:val="00973B8C"/>
    <w:rsid w:val="00975BD7"/>
    <w:rsid w:val="009807D2"/>
    <w:rsid w:val="00981BCE"/>
    <w:rsid w:val="00981C5E"/>
    <w:rsid w:val="00982019"/>
    <w:rsid w:val="009833EE"/>
    <w:rsid w:val="0098788A"/>
    <w:rsid w:val="00991A7C"/>
    <w:rsid w:val="00993E77"/>
    <w:rsid w:val="00994521"/>
    <w:rsid w:val="009948AB"/>
    <w:rsid w:val="00994C70"/>
    <w:rsid w:val="00995E55"/>
    <w:rsid w:val="009966B2"/>
    <w:rsid w:val="0099725F"/>
    <w:rsid w:val="00997A45"/>
    <w:rsid w:val="009A0969"/>
    <w:rsid w:val="009A1A82"/>
    <w:rsid w:val="009A4451"/>
    <w:rsid w:val="009A4C98"/>
    <w:rsid w:val="009A5D45"/>
    <w:rsid w:val="009A67CB"/>
    <w:rsid w:val="009A7926"/>
    <w:rsid w:val="009B166A"/>
    <w:rsid w:val="009B23CE"/>
    <w:rsid w:val="009B2536"/>
    <w:rsid w:val="009B3A11"/>
    <w:rsid w:val="009B3AED"/>
    <w:rsid w:val="009B3E09"/>
    <w:rsid w:val="009B3EAD"/>
    <w:rsid w:val="009B4760"/>
    <w:rsid w:val="009B595F"/>
    <w:rsid w:val="009C03E3"/>
    <w:rsid w:val="009C4634"/>
    <w:rsid w:val="009C7DFC"/>
    <w:rsid w:val="009D1FA2"/>
    <w:rsid w:val="009D290D"/>
    <w:rsid w:val="009D2AA7"/>
    <w:rsid w:val="009D2C57"/>
    <w:rsid w:val="009D2DA5"/>
    <w:rsid w:val="009D4D05"/>
    <w:rsid w:val="009D607E"/>
    <w:rsid w:val="009D630B"/>
    <w:rsid w:val="009E0A4E"/>
    <w:rsid w:val="009E0C24"/>
    <w:rsid w:val="009E11FE"/>
    <w:rsid w:val="009E1C45"/>
    <w:rsid w:val="009E27F1"/>
    <w:rsid w:val="009E3BE6"/>
    <w:rsid w:val="009E4CF0"/>
    <w:rsid w:val="009E6F8D"/>
    <w:rsid w:val="009E7247"/>
    <w:rsid w:val="009E726C"/>
    <w:rsid w:val="009E752D"/>
    <w:rsid w:val="009F0198"/>
    <w:rsid w:val="009F1309"/>
    <w:rsid w:val="009F5B9D"/>
    <w:rsid w:val="009F5F31"/>
    <w:rsid w:val="009F7AE1"/>
    <w:rsid w:val="009F7F68"/>
    <w:rsid w:val="009F7FBE"/>
    <w:rsid w:val="00A01B49"/>
    <w:rsid w:val="00A02873"/>
    <w:rsid w:val="00A0505F"/>
    <w:rsid w:val="00A053A9"/>
    <w:rsid w:val="00A11565"/>
    <w:rsid w:val="00A11F43"/>
    <w:rsid w:val="00A12DD9"/>
    <w:rsid w:val="00A12F10"/>
    <w:rsid w:val="00A13A5F"/>
    <w:rsid w:val="00A13FDD"/>
    <w:rsid w:val="00A14000"/>
    <w:rsid w:val="00A17003"/>
    <w:rsid w:val="00A23052"/>
    <w:rsid w:val="00A244FB"/>
    <w:rsid w:val="00A2569B"/>
    <w:rsid w:val="00A2656E"/>
    <w:rsid w:val="00A278E1"/>
    <w:rsid w:val="00A2796D"/>
    <w:rsid w:val="00A27C3F"/>
    <w:rsid w:val="00A3125C"/>
    <w:rsid w:val="00A3521F"/>
    <w:rsid w:val="00A35CB3"/>
    <w:rsid w:val="00A40AF3"/>
    <w:rsid w:val="00A42709"/>
    <w:rsid w:val="00A43082"/>
    <w:rsid w:val="00A45D0B"/>
    <w:rsid w:val="00A468A9"/>
    <w:rsid w:val="00A475FD"/>
    <w:rsid w:val="00A501D9"/>
    <w:rsid w:val="00A52376"/>
    <w:rsid w:val="00A5438A"/>
    <w:rsid w:val="00A55576"/>
    <w:rsid w:val="00A557E9"/>
    <w:rsid w:val="00A5621F"/>
    <w:rsid w:val="00A56762"/>
    <w:rsid w:val="00A606C7"/>
    <w:rsid w:val="00A60EEE"/>
    <w:rsid w:val="00A61D8D"/>
    <w:rsid w:val="00A62604"/>
    <w:rsid w:val="00A62D60"/>
    <w:rsid w:val="00A635A6"/>
    <w:rsid w:val="00A65130"/>
    <w:rsid w:val="00A6517B"/>
    <w:rsid w:val="00A651BF"/>
    <w:rsid w:val="00A65880"/>
    <w:rsid w:val="00A717F5"/>
    <w:rsid w:val="00A719A2"/>
    <w:rsid w:val="00A72139"/>
    <w:rsid w:val="00A74002"/>
    <w:rsid w:val="00A740DD"/>
    <w:rsid w:val="00A7446F"/>
    <w:rsid w:val="00A763A4"/>
    <w:rsid w:val="00A76666"/>
    <w:rsid w:val="00A8149F"/>
    <w:rsid w:val="00A81D6C"/>
    <w:rsid w:val="00A827FA"/>
    <w:rsid w:val="00A83A44"/>
    <w:rsid w:val="00A83E22"/>
    <w:rsid w:val="00A84BEB"/>
    <w:rsid w:val="00A85357"/>
    <w:rsid w:val="00A85772"/>
    <w:rsid w:val="00A914CD"/>
    <w:rsid w:val="00A920C4"/>
    <w:rsid w:val="00A92554"/>
    <w:rsid w:val="00A92BDC"/>
    <w:rsid w:val="00A94113"/>
    <w:rsid w:val="00A94975"/>
    <w:rsid w:val="00A955EB"/>
    <w:rsid w:val="00A962C4"/>
    <w:rsid w:val="00AA0FF1"/>
    <w:rsid w:val="00AA1E04"/>
    <w:rsid w:val="00AA2889"/>
    <w:rsid w:val="00AA2A3A"/>
    <w:rsid w:val="00AA2AF1"/>
    <w:rsid w:val="00AA3CE9"/>
    <w:rsid w:val="00AA480C"/>
    <w:rsid w:val="00AA49AA"/>
    <w:rsid w:val="00AA5167"/>
    <w:rsid w:val="00AA5BF6"/>
    <w:rsid w:val="00AA7EB7"/>
    <w:rsid w:val="00AB1457"/>
    <w:rsid w:val="00AB1575"/>
    <w:rsid w:val="00AB41E1"/>
    <w:rsid w:val="00AB483D"/>
    <w:rsid w:val="00AB6AF8"/>
    <w:rsid w:val="00AC1148"/>
    <w:rsid w:val="00AC426B"/>
    <w:rsid w:val="00AC42AB"/>
    <w:rsid w:val="00AC69E0"/>
    <w:rsid w:val="00AC7D52"/>
    <w:rsid w:val="00AD35BF"/>
    <w:rsid w:val="00AD6778"/>
    <w:rsid w:val="00AD72E0"/>
    <w:rsid w:val="00AE3119"/>
    <w:rsid w:val="00AE4286"/>
    <w:rsid w:val="00AE4356"/>
    <w:rsid w:val="00AE4E9F"/>
    <w:rsid w:val="00AE638F"/>
    <w:rsid w:val="00AE6718"/>
    <w:rsid w:val="00AE7901"/>
    <w:rsid w:val="00AE7E7A"/>
    <w:rsid w:val="00AF0420"/>
    <w:rsid w:val="00AF0C77"/>
    <w:rsid w:val="00AF2B7A"/>
    <w:rsid w:val="00AF51DA"/>
    <w:rsid w:val="00AF5A66"/>
    <w:rsid w:val="00AF654F"/>
    <w:rsid w:val="00AF71F1"/>
    <w:rsid w:val="00AF7A74"/>
    <w:rsid w:val="00B012F6"/>
    <w:rsid w:val="00B038EC"/>
    <w:rsid w:val="00B049AE"/>
    <w:rsid w:val="00B04AA6"/>
    <w:rsid w:val="00B10E2F"/>
    <w:rsid w:val="00B12922"/>
    <w:rsid w:val="00B146BD"/>
    <w:rsid w:val="00B154F3"/>
    <w:rsid w:val="00B15CD8"/>
    <w:rsid w:val="00B160BA"/>
    <w:rsid w:val="00B170DF"/>
    <w:rsid w:val="00B203AE"/>
    <w:rsid w:val="00B203B9"/>
    <w:rsid w:val="00B238FE"/>
    <w:rsid w:val="00B26FBB"/>
    <w:rsid w:val="00B34036"/>
    <w:rsid w:val="00B35F80"/>
    <w:rsid w:val="00B36576"/>
    <w:rsid w:val="00B37511"/>
    <w:rsid w:val="00B4061E"/>
    <w:rsid w:val="00B417C0"/>
    <w:rsid w:val="00B422C1"/>
    <w:rsid w:val="00B44867"/>
    <w:rsid w:val="00B45E8E"/>
    <w:rsid w:val="00B46719"/>
    <w:rsid w:val="00B549A7"/>
    <w:rsid w:val="00B55E92"/>
    <w:rsid w:val="00B62688"/>
    <w:rsid w:val="00B64591"/>
    <w:rsid w:val="00B742CA"/>
    <w:rsid w:val="00B74805"/>
    <w:rsid w:val="00B74BCF"/>
    <w:rsid w:val="00B757F9"/>
    <w:rsid w:val="00B75C08"/>
    <w:rsid w:val="00B760A1"/>
    <w:rsid w:val="00B80106"/>
    <w:rsid w:val="00B8021D"/>
    <w:rsid w:val="00B80C78"/>
    <w:rsid w:val="00B81285"/>
    <w:rsid w:val="00B818C1"/>
    <w:rsid w:val="00B8290E"/>
    <w:rsid w:val="00B85810"/>
    <w:rsid w:val="00B861BA"/>
    <w:rsid w:val="00B864D7"/>
    <w:rsid w:val="00B90277"/>
    <w:rsid w:val="00B907DB"/>
    <w:rsid w:val="00B92054"/>
    <w:rsid w:val="00B94447"/>
    <w:rsid w:val="00B94634"/>
    <w:rsid w:val="00B9510B"/>
    <w:rsid w:val="00B965A1"/>
    <w:rsid w:val="00BA0250"/>
    <w:rsid w:val="00BA06A8"/>
    <w:rsid w:val="00BA1C42"/>
    <w:rsid w:val="00BA3554"/>
    <w:rsid w:val="00BA4EBE"/>
    <w:rsid w:val="00BA72FF"/>
    <w:rsid w:val="00BB14A7"/>
    <w:rsid w:val="00BB165D"/>
    <w:rsid w:val="00BB1A87"/>
    <w:rsid w:val="00BB4AEC"/>
    <w:rsid w:val="00BB5A98"/>
    <w:rsid w:val="00BB5D92"/>
    <w:rsid w:val="00BB6C4B"/>
    <w:rsid w:val="00BB7418"/>
    <w:rsid w:val="00BC1152"/>
    <w:rsid w:val="00BC11E6"/>
    <w:rsid w:val="00BC14B5"/>
    <w:rsid w:val="00BC2D3E"/>
    <w:rsid w:val="00BC4ABC"/>
    <w:rsid w:val="00BC6A9C"/>
    <w:rsid w:val="00BC727F"/>
    <w:rsid w:val="00BD1BE2"/>
    <w:rsid w:val="00BD21CE"/>
    <w:rsid w:val="00BD36A9"/>
    <w:rsid w:val="00BD3F2C"/>
    <w:rsid w:val="00BD4054"/>
    <w:rsid w:val="00BD4DA3"/>
    <w:rsid w:val="00BD5C8F"/>
    <w:rsid w:val="00BE09D2"/>
    <w:rsid w:val="00BE1F50"/>
    <w:rsid w:val="00BE30D9"/>
    <w:rsid w:val="00BE58E0"/>
    <w:rsid w:val="00BE7056"/>
    <w:rsid w:val="00BE7212"/>
    <w:rsid w:val="00BE770A"/>
    <w:rsid w:val="00BF0679"/>
    <w:rsid w:val="00BF1942"/>
    <w:rsid w:val="00BF2832"/>
    <w:rsid w:val="00BF3149"/>
    <w:rsid w:val="00BF4F2E"/>
    <w:rsid w:val="00BF55FB"/>
    <w:rsid w:val="00C01ED2"/>
    <w:rsid w:val="00C01F44"/>
    <w:rsid w:val="00C02CCF"/>
    <w:rsid w:val="00C02E6F"/>
    <w:rsid w:val="00C047A5"/>
    <w:rsid w:val="00C063F2"/>
    <w:rsid w:val="00C06CF7"/>
    <w:rsid w:val="00C071BE"/>
    <w:rsid w:val="00C10738"/>
    <w:rsid w:val="00C12195"/>
    <w:rsid w:val="00C126F5"/>
    <w:rsid w:val="00C1281A"/>
    <w:rsid w:val="00C12B14"/>
    <w:rsid w:val="00C132CB"/>
    <w:rsid w:val="00C1518D"/>
    <w:rsid w:val="00C17DA6"/>
    <w:rsid w:val="00C20363"/>
    <w:rsid w:val="00C2068C"/>
    <w:rsid w:val="00C2283E"/>
    <w:rsid w:val="00C2435D"/>
    <w:rsid w:val="00C27D87"/>
    <w:rsid w:val="00C34279"/>
    <w:rsid w:val="00C34577"/>
    <w:rsid w:val="00C36117"/>
    <w:rsid w:val="00C36600"/>
    <w:rsid w:val="00C37A0C"/>
    <w:rsid w:val="00C41392"/>
    <w:rsid w:val="00C4234F"/>
    <w:rsid w:val="00C43036"/>
    <w:rsid w:val="00C43EAB"/>
    <w:rsid w:val="00C448C4"/>
    <w:rsid w:val="00C45959"/>
    <w:rsid w:val="00C459C8"/>
    <w:rsid w:val="00C478F6"/>
    <w:rsid w:val="00C50E4E"/>
    <w:rsid w:val="00C50EB8"/>
    <w:rsid w:val="00C51F27"/>
    <w:rsid w:val="00C520F7"/>
    <w:rsid w:val="00C52CF6"/>
    <w:rsid w:val="00C54BE4"/>
    <w:rsid w:val="00C553E5"/>
    <w:rsid w:val="00C55F47"/>
    <w:rsid w:val="00C568C9"/>
    <w:rsid w:val="00C6101A"/>
    <w:rsid w:val="00C6166D"/>
    <w:rsid w:val="00C624AB"/>
    <w:rsid w:val="00C652AF"/>
    <w:rsid w:val="00C65E88"/>
    <w:rsid w:val="00C67849"/>
    <w:rsid w:val="00C67C32"/>
    <w:rsid w:val="00C70E54"/>
    <w:rsid w:val="00C7167E"/>
    <w:rsid w:val="00C71720"/>
    <w:rsid w:val="00C71874"/>
    <w:rsid w:val="00C71BF9"/>
    <w:rsid w:val="00C74DBF"/>
    <w:rsid w:val="00C76B1D"/>
    <w:rsid w:val="00C77740"/>
    <w:rsid w:val="00C80AF7"/>
    <w:rsid w:val="00C80EFD"/>
    <w:rsid w:val="00C82844"/>
    <w:rsid w:val="00C828A4"/>
    <w:rsid w:val="00C84B09"/>
    <w:rsid w:val="00C852A5"/>
    <w:rsid w:val="00C93D4E"/>
    <w:rsid w:val="00C93F3B"/>
    <w:rsid w:val="00C94F25"/>
    <w:rsid w:val="00C95951"/>
    <w:rsid w:val="00CA0CBD"/>
    <w:rsid w:val="00CA146A"/>
    <w:rsid w:val="00CA2EB9"/>
    <w:rsid w:val="00CA3F2A"/>
    <w:rsid w:val="00CA48F5"/>
    <w:rsid w:val="00CA6996"/>
    <w:rsid w:val="00CA7AAE"/>
    <w:rsid w:val="00CB058F"/>
    <w:rsid w:val="00CB0D41"/>
    <w:rsid w:val="00CB17AF"/>
    <w:rsid w:val="00CB2C04"/>
    <w:rsid w:val="00CB3C67"/>
    <w:rsid w:val="00CB456A"/>
    <w:rsid w:val="00CB52EE"/>
    <w:rsid w:val="00CB79F9"/>
    <w:rsid w:val="00CC00B5"/>
    <w:rsid w:val="00CC4B6D"/>
    <w:rsid w:val="00CC5B54"/>
    <w:rsid w:val="00CC6266"/>
    <w:rsid w:val="00CC7271"/>
    <w:rsid w:val="00CD086A"/>
    <w:rsid w:val="00CD2A10"/>
    <w:rsid w:val="00CD2B88"/>
    <w:rsid w:val="00CD4640"/>
    <w:rsid w:val="00CD5021"/>
    <w:rsid w:val="00CD54E7"/>
    <w:rsid w:val="00CD659B"/>
    <w:rsid w:val="00CE22FF"/>
    <w:rsid w:val="00CE440E"/>
    <w:rsid w:val="00CE6927"/>
    <w:rsid w:val="00CE720F"/>
    <w:rsid w:val="00CF0BC7"/>
    <w:rsid w:val="00CF125D"/>
    <w:rsid w:val="00CF1693"/>
    <w:rsid w:val="00CF1E1D"/>
    <w:rsid w:val="00CF2453"/>
    <w:rsid w:val="00CF4C82"/>
    <w:rsid w:val="00CF5A7F"/>
    <w:rsid w:val="00CF6F79"/>
    <w:rsid w:val="00CF7B96"/>
    <w:rsid w:val="00CF7BF2"/>
    <w:rsid w:val="00D006C4"/>
    <w:rsid w:val="00D01347"/>
    <w:rsid w:val="00D01ED1"/>
    <w:rsid w:val="00D034D4"/>
    <w:rsid w:val="00D034FE"/>
    <w:rsid w:val="00D03700"/>
    <w:rsid w:val="00D050C0"/>
    <w:rsid w:val="00D0544B"/>
    <w:rsid w:val="00D05993"/>
    <w:rsid w:val="00D070A6"/>
    <w:rsid w:val="00D10251"/>
    <w:rsid w:val="00D120CD"/>
    <w:rsid w:val="00D1368A"/>
    <w:rsid w:val="00D13BAD"/>
    <w:rsid w:val="00D140C1"/>
    <w:rsid w:val="00D15ABC"/>
    <w:rsid w:val="00D16C12"/>
    <w:rsid w:val="00D17E7E"/>
    <w:rsid w:val="00D20454"/>
    <w:rsid w:val="00D226C6"/>
    <w:rsid w:val="00D22F6C"/>
    <w:rsid w:val="00D2614E"/>
    <w:rsid w:val="00D26466"/>
    <w:rsid w:val="00D27BC8"/>
    <w:rsid w:val="00D318AF"/>
    <w:rsid w:val="00D32149"/>
    <w:rsid w:val="00D3387B"/>
    <w:rsid w:val="00D34138"/>
    <w:rsid w:val="00D36268"/>
    <w:rsid w:val="00D376CF"/>
    <w:rsid w:val="00D403C8"/>
    <w:rsid w:val="00D44401"/>
    <w:rsid w:val="00D44C2E"/>
    <w:rsid w:val="00D45FC9"/>
    <w:rsid w:val="00D46008"/>
    <w:rsid w:val="00D4761C"/>
    <w:rsid w:val="00D47D11"/>
    <w:rsid w:val="00D50F52"/>
    <w:rsid w:val="00D518DF"/>
    <w:rsid w:val="00D54195"/>
    <w:rsid w:val="00D606C8"/>
    <w:rsid w:val="00D6283B"/>
    <w:rsid w:val="00D6392C"/>
    <w:rsid w:val="00D67DC9"/>
    <w:rsid w:val="00D67F09"/>
    <w:rsid w:val="00D72E85"/>
    <w:rsid w:val="00D73242"/>
    <w:rsid w:val="00D7366D"/>
    <w:rsid w:val="00D74102"/>
    <w:rsid w:val="00D74853"/>
    <w:rsid w:val="00D74933"/>
    <w:rsid w:val="00D75319"/>
    <w:rsid w:val="00D76663"/>
    <w:rsid w:val="00D76AF3"/>
    <w:rsid w:val="00D76B95"/>
    <w:rsid w:val="00D77CD3"/>
    <w:rsid w:val="00D802AF"/>
    <w:rsid w:val="00D81556"/>
    <w:rsid w:val="00D8186E"/>
    <w:rsid w:val="00D82190"/>
    <w:rsid w:val="00D836F7"/>
    <w:rsid w:val="00D84113"/>
    <w:rsid w:val="00D84534"/>
    <w:rsid w:val="00D847F8"/>
    <w:rsid w:val="00D8578C"/>
    <w:rsid w:val="00D90813"/>
    <w:rsid w:val="00D909A3"/>
    <w:rsid w:val="00D93976"/>
    <w:rsid w:val="00D947FE"/>
    <w:rsid w:val="00D95365"/>
    <w:rsid w:val="00D968CC"/>
    <w:rsid w:val="00D9716B"/>
    <w:rsid w:val="00D9727C"/>
    <w:rsid w:val="00D97E38"/>
    <w:rsid w:val="00DA10BF"/>
    <w:rsid w:val="00DA17CB"/>
    <w:rsid w:val="00DA2173"/>
    <w:rsid w:val="00DA3B9C"/>
    <w:rsid w:val="00DA3FB2"/>
    <w:rsid w:val="00DA48E8"/>
    <w:rsid w:val="00DA5A11"/>
    <w:rsid w:val="00DA7303"/>
    <w:rsid w:val="00DB07C7"/>
    <w:rsid w:val="00DB0E52"/>
    <w:rsid w:val="00DB446F"/>
    <w:rsid w:val="00DB4B70"/>
    <w:rsid w:val="00DB5599"/>
    <w:rsid w:val="00DB6761"/>
    <w:rsid w:val="00DB69A0"/>
    <w:rsid w:val="00DC20A9"/>
    <w:rsid w:val="00DC3085"/>
    <w:rsid w:val="00DC54BA"/>
    <w:rsid w:val="00DC5AC0"/>
    <w:rsid w:val="00DC5E01"/>
    <w:rsid w:val="00DC60D7"/>
    <w:rsid w:val="00DC6989"/>
    <w:rsid w:val="00DC749F"/>
    <w:rsid w:val="00DC7CEF"/>
    <w:rsid w:val="00DD0BBD"/>
    <w:rsid w:val="00DD1EB4"/>
    <w:rsid w:val="00DD2406"/>
    <w:rsid w:val="00DD2BF3"/>
    <w:rsid w:val="00DD2C96"/>
    <w:rsid w:val="00DD4BE0"/>
    <w:rsid w:val="00DD525C"/>
    <w:rsid w:val="00DD64D8"/>
    <w:rsid w:val="00DE099C"/>
    <w:rsid w:val="00DE39A2"/>
    <w:rsid w:val="00DE449E"/>
    <w:rsid w:val="00DF0DE4"/>
    <w:rsid w:val="00DF44E8"/>
    <w:rsid w:val="00DF7616"/>
    <w:rsid w:val="00E02512"/>
    <w:rsid w:val="00E025E3"/>
    <w:rsid w:val="00E04A95"/>
    <w:rsid w:val="00E04EF4"/>
    <w:rsid w:val="00E05C9D"/>
    <w:rsid w:val="00E062D6"/>
    <w:rsid w:val="00E06B9C"/>
    <w:rsid w:val="00E072BF"/>
    <w:rsid w:val="00E134BD"/>
    <w:rsid w:val="00E17302"/>
    <w:rsid w:val="00E174D0"/>
    <w:rsid w:val="00E20EF8"/>
    <w:rsid w:val="00E221BF"/>
    <w:rsid w:val="00E22A03"/>
    <w:rsid w:val="00E22AF2"/>
    <w:rsid w:val="00E24968"/>
    <w:rsid w:val="00E25433"/>
    <w:rsid w:val="00E257E6"/>
    <w:rsid w:val="00E30E92"/>
    <w:rsid w:val="00E31C53"/>
    <w:rsid w:val="00E320E5"/>
    <w:rsid w:val="00E33155"/>
    <w:rsid w:val="00E33B9F"/>
    <w:rsid w:val="00E4037B"/>
    <w:rsid w:val="00E41099"/>
    <w:rsid w:val="00E429E0"/>
    <w:rsid w:val="00E4662C"/>
    <w:rsid w:val="00E47D2A"/>
    <w:rsid w:val="00E50CE2"/>
    <w:rsid w:val="00E51D4F"/>
    <w:rsid w:val="00E526AB"/>
    <w:rsid w:val="00E5271B"/>
    <w:rsid w:val="00E54818"/>
    <w:rsid w:val="00E54BF6"/>
    <w:rsid w:val="00E56856"/>
    <w:rsid w:val="00E5746B"/>
    <w:rsid w:val="00E605B8"/>
    <w:rsid w:val="00E60966"/>
    <w:rsid w:val="00E61600"/>
    <w:rsid w:val="00E63F55"/>
    <w:rsid w:val="00E709F2"/>
    <w:rsid w:val="00E73192"/>
    <w:rsid w:val="00E7471E"/>
    <w:rsid w:val="00E74DE1"/>
    <w:rsid w:val="00E7505E"/>
    <w:rsid w:val="00E75176"/>
    <w:rsid w:val="00E7677D"/>
    <w:rsid w:val="00E778CD"/>
    <w:rsid w:val="00E82796"/>
    <w:rsid w:val="00E83003"/>
    <w:rsid w:val="00E84BB3"/>
    <w:rsid w:val="00E862EF"/>
    <w:rsid w:val="00E863FB"/>
    <w:rsid w:val="00E867D8"/>
    <w:rsid w:val="00E86B65"/>
    <w:rsid w:val="00E91050"/>
    <w:rsid w:val="00E927CE"/>
    <w:rsid w:val="00E93A82"/>
    <w:rsid w:val="00E9496B"/>
    <w:rsid w:val="00E94CFA"/>
    <w:rsid w:val="00E94DA5"/>
    <w:rsid w:val="00E955D4"/>
    <w:rsid w:val="00E95615"/>
    <w:rsid w:val="00E9619A"/>
    <w:rsid w:val="00E9693F"/>
    <w:rsid w:val="00E973B1"/>
    <w:rsid w:val="00E9796F"/>
    <w:rsid w:val="00EA0305"/>
    <w:rsid w:val="00EA0585"/>
    <w:rsid w:val="00EA1A5C"/>
    <w:rsid w:val="00EA2DBC"/>
    <w:rsid w:val="00EA309C"/>
    <w:rsid w:val="00EA3F44"/>
    <w:rsid w:val="00EA50E4"/>
    <w:rsid w:val="00EB0A1D"/>
    <w:rsid w:val="00EB0FD5"/>
    <w:rsid w:val="00EB1FD4"/>
    <w:rsid w:val="00EB293D"/>
    <w:rsid w:val="00EB5CF3"/>
    <w:rsid w:val="00EB7BA1"/>
    <w:rsid w:val="00EC1ECD"/>
    <w:rsid w:val="00EC4210"/>
    <w:rsid w:val="00EC7004"/>
    <w:rsid w:val="00EC776E"/>
    <w:rsid w:val="00ED1924"/>
    <w:rsid w:val="00ED22A9"/>
    <w:rsid w:val="00ED3DB0"/>
    <w:rsid w:val="00ED50EC"/>
    <w:rsid w:val="00ED5D48"/>
    <w:rsid w:val="00ED5EDB"/>
    <w:rsid w:val="00ED6429"/>
    <w:rsid w:val="00ED6824"/>
    <w:rsid w:val="00ED7DB5"/>
    <w:rsid w:val="00EE1115"/>
    <w:rsid w:val="00EE122D"/>
    <w:rsid w:val="00EE2661"/>
    <w:rsid w:val="00EE3019"/>
    <w:rsid w:val="00EE43B9"/>
    <w:rsid w:val="00EE5A60"/>
    <w:rsid w:val="00EE6C8F"/>
    <w:rsid w:val="00EF03AF"/>
    <w:rsid w:val="00EF0F36"/>
    <w:rsid w:val="00EF1B4E"/>
    <w:rsid w:val="00EF463B"/>
    <w:rsid w:val="00EF5DDF"/>
    <w:rsid w:val="00EF6111"/>
    <w:rsid w:val="00EF7CE5"/>
    <w:rsid w:val="00F00746"/>
    <w:rsid w:val="00F01213"/>
    <w:rsid w:val="00F0209C"/>
    <w:rsid w:val="00F025C8"/>
    <w:rsid w:val="00F0295F"/>
    <w:rsid w:val="00F031DC"/>
    <w:rsid w:val="00F03A51"/>
    <w:rsid w:val="00F04B37"/>
    <w:rsid w:val="00F055D2"/>
    <w:rsid w:val="00F05993"/>
    <w:rsid w:val="00F06470"/>
    <w:rsid w:val="00F06524"/>
    <w:rsid w:val="00F10935"/>
    <w:rsid w:val="00F10B18"/>
    <w:rsid w:val="00F126BC"/>
    <w:rsid w:val="00F12863"/>
    <w:rsid w:val="00F128EA"/>
    <w:rsid w:val="00F163A2"/>
    <w:rsid w:val="00F1650B"/>
    <w:rsid w:val="00F170B5"/>
    <w:rsid w:val="00F17861"/>
    <w:rsid w:val="00F2309C"/>
    <w:rsid w:val="00F23F18"/>
    <w:rsid w:val="00F23F5D"/>
    <w:rsid w:val="00F247A8"/>
    <w:rsid w:val="00F25BE5"/>
    <w:rsid w:val="00F26B51"/>
    <w:rsid w:val="00F2723B"/>
    <w:rsid w:val="00F27363"/>
    <w:rsid w:val="00F27972"/>
    <w:rsid w:val="00F3036A"/>
    <w:rsid w:val="00F30BD0"/>
    <w:rsid w:val="00F3295B"/>
    <w:rsid w:val="00F34886"/>
    <w:rsid w:val="00F34AE2"/>
    <w:rsid w:val="00F36741"/>
    <w:rsid w:val="00F376A1"/>
    <w:rsid w:val="00F37DED"/>
    <w:rsid w:val="00F40466"/>
    <w:rsid w:val="00F404A5"/>
    <w:rsid w:val="00F422AC"/>
    <w:rsid w:val="00F46B9B"/>
    <w:rsid w:val="00F543B2"/>
    <w:rsid w:val="00F55275"/>
    <w:rsid w:val="00F55FF3"/>
    <w:rsid w:val="00F56112"/>
    <w:rsid w:val="00F60385"/>
    <w:rsid w:val="00F63401"/>
    <w:rsid w:val="00F63726"/>
    <w:rsid w:val="00F63763"/>
    <w:rsid w:val="00F6382F"/>
    <w:rsid w:val="00F6565F"/>
    <w:rsid w:val="00F6575F"/>
    <w:rsid w:val="00F66A53"/>
    <w:rsid w:val="00F7129E"/>
    <w:rsid w:val="00F723AE"/>
    <w:rsid w:val="00F72BC9"/>
    <w:rsid w:val="00F813B2"/>
    <w:rsid w:val="00F82112"/>
    <w:rsid w:val="00F82FC0"/>
    <w:rsid w:val="00F83997"/>
    <w:rsid w:val="00F85250"/>
    <w:rsid w:val="00F8672E"/>
    <w:rsid w:val="00F87A66"/>
    <w:rsid w:val="00F93DE7"/>
    <w:rsid w:val="00F940F3"/>
    <w:rsid w:val="00F94C8D"/>
    <w:rsid w:val="00F96DB7"/>
    <w:rsid w:val="00FA17C0"/>
    <w:rsid w:val="00FA21F1"/>
    <w:rsid w:val="00FA23F5"/>
    <w:rsid w:val="00FA3536"/>
    <w:rsid w:val="00FA360F"/>
    <w:rsid w:val="00FB1940"/>
    <w:rsid w:val="00FB3B6F"/>
    <w:rsid w:val="00FB3E1F"/>
    <w:rsid w:val="00FB7BC2"/>
    <w:rsid w:val="00FC0207"/>
    <w:rsid w:val="00FC086C"/>
    <w:rsid w:val="00FC0D64"/>
    <w:rsid w:val="00FC4920"/>
    <w:rsid w:val="00FC5010"/>
    <w:rsid w:val="00FC519F"/>
    <w:rsid w:val="00FC56BD"/>
    <w:rsid w:val="00FC6D6F"/>
    <w:rsid w:val="00FC79F4"/>
    <w:rsid w:val="00FD66EA"/>
    <w:rsid w:val="00FD68FF"/>
    <w:rsid w:val="00FD6A01"/>
    <w:rsid w:val="00FE0879"/>
    <w:rsid w:val="00FE0A7E"/>
    <w:rsid w:val="00FE1057"/>
    <w:rsid w:val="00FE1CA2"/>
    <w:rsid w:val="00FE24B7"/>
    <w:rsid w:val="00FE2B9C"/>
    <w:rsid w:val="00FE4C29"/>
    <w:rsid w:val="00FE52E4"/>
    <w:rsid w:val="00FE5A44"/>
    <w:rsid w:val="00FE5AA8"/>
    <w:rsid w:val="00FE5DC9"/>
    <w:rsid w:val="00FE6327"/>
    <w:rsid w:val="00FE6787"/>
    <w:rsid w:val="00FE7715"/>
    <w:rsid w:val="00FF131C"/>
    <w:rsid w:val="00FF1800"/>
    <w:rsid w:val="00FF33AB"/>
    <w:rsid w:val="00FF3CF4"/>
    <w:rsid w:val="00FF3D25"/>
    <w:rsid w:val="00FF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5:docId w15:val="{51031392-D063-4C7D-AB57-1E2FF46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937"/>
  </w:style>
  <w:style w:type="paragraph" w:styleId="1">
    <w:name w:val="heading 1"/>
    <w:basedOn w:val="a"/>
    <w:next w:val="a"/>
    <w:qFormat/>
    <w:pPr>
      <w:keepNext/>
      <w:jc w:val="both"/>
      <w:outlineLvl w:val="0"/>
    </w:pPr>
    <w:rPr>
      <w:sz w:val="28"/>
    </w:rPr>
  </w:style>
  <w:style w:type="paragraph" w:styleId="2">
    <w:name w:val="heading 2"/>
    <w:basedOn w:val="a"/>
    <w:next w:val="a"/>
    <w:link w:val="20"/>
    <w:uiPriority w:val="9"/>
    <w:qFormat/>
    <w:pPr>
      <w:keepNext/>
      <w:outlineLvl w:val="1"/>
    </w:pPr>
    <w:rPr>
      <w:sz w:val="28"/>
    </w:rPr>
  </w:style>
  <w:style w:type="paragraph" w:styleId="3">
    <w:name w:val="heading 3"/>
    <w:basedOn w:val="a"/>
    <w:next w:val="a"/>
    <w:qFormat/>
    <w:pPr>
      <w:keepNext/>
      <w:jc w:val="center"/>
      <w:outlineLvl w:val="2"/>
    </w:pPr>
    <w:rPr>
      <w:b/>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outlineLvl w:val="5"/>
    </w:pPr>
    <w:rPr>
      <w:sz w:val="36"/>
    </w:rPr>
  </w:style>
  <w:style w:type="paragraph" w:styleId="7">
    <w:name w:val="heading 7"/>
    <w:basedOn w:val="a"/>
    <w:next w:val="a"/>
    <w:qFormat/>
    <w:pPr>
      <w:keepNext/>
      <w:outlineLvl w:val="6"/>
    </w:pPr>
    <w:rPr>
      <w:sz w:val="24"/>
    </w:rPr>
  </w:style>
  <w:style w:type="paragraph" w:styleId="8">
    <w:name w:val="heading 8"/>
    <w:basedOn w:val="a"/>
    <w:next w:val="a"/>
    <w:qFormat/>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5441"/>
    <w:rPr>
      <w:sz w:val="28"/>
    </w:rPr>
  </w:style>
  <w:style w:type="paragraph" w:styleId="a3">
    <w:name w:val="Body Text"/>
    <w:basedOn w:val="a"/>
    <w:pPr>
      <w:jc w:val="both"/>
    </w:pPr>
    <w:rPr>
      <w:sz w:val="28"/>
    </w:rPr>
  </w:style>
  <w:style w:type="paragraph" w:styleId="a4">
    <w:name w:val="Body Text Indent"/>
    <w:basedOn w:val="a"/>
    <w:link w:val="a5"/>
    <w:pPr>
      <w:ind w:firstLine="720"/>
      <w:jc w:val="both"/>
    </w:pPr>
    <w:rPr>
      <w:sz w:val="28"/>
    </w:rPr>
  </w:style>
  <w:style w:type="character" w:customStyle="1" w:styleId="a5">
    <w:name w:val="Основной текст с отступом Знак"/>
    <w:link w:val="a4"/>
    <w:rsid w:val="006158C5"/>
    <w:rPr>
      <w:sz w:val="28"/>
    </w:rPr>
  </w:style>
  <w:style w:type="paragraph" w:styleId="a6">
    <w:name w:val="Balloon Text"/>
    <w:basedOn w:val="a"/>
    <w:link w:val="a7"/>
    <w:uiPriority w:val="99"/>
    <w:semiHidden/>
    <w:rPr>
      <w:rFonts w:ascii="Tahoma" w:hAnsi="Tahoma" w:cs="Tahoma"/>
      <w:sz w:val="16"/>
      <w:szCs w:val="16"/>
    </w:rPr>
  </w:style>
  <w:style w:type="character" w:customStyle="1" w:styleId="a7">
    <w:name w:val="Текст выноски Знак"/>
    <w:basedOn w:val="a0"/>
    <w:link w:val="a6"/>
    <w:uiPriority w:val="99"/>
    <w:semiHidden/>
    <w:rsid w:val="00695441"/>
    <w:rPr>
      <w:rFonts w:ascii="Tahoma" w:hAnsi="Tahoma" w:cs="Tahoma"/>
      <w:sz w:val="16"/>
      <w:szCs w:val="1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rsid w:val="00695441"/>
  </w:style>
  <w:style w:type="paragraph" w:styleId="aa">
    <w:name w:val="Block Text"/>
    <w:basedOn w:val="a"/>
    <w:pPr>
      <w:suppressAutoHyphens/>
      <w:spacing w:line="216" w:lineRule="auto"/>
      <w:ind w:left="-851" w:right="-284"/>
      <w:jc w:val="center"/>
    </w:pPr>
    <w:rPr>
      <w:b/>
      <w:sz w:val="36"/>
    </w:rPr>
  </w:style>
  <w:style w:type="paragraph" w:customStyle="1" w:styleId="ConsNormal">
    <w:name w:val="ConsNormal"/>
    <w:pPr>
      <w:autoSpaceDE w:val="0"/>
      <w:autoSpaceDN w:val="0"/>
      <w:adjustRightInd w:val="0"/>
      <w:ind w:right="19772" w:firstLine="720"/>
    </w:pPr>
    <w:rPr>
      <w:rFonts w:ascii="Arial" w:hAnsi="Arial" w:cs="Arial"/>
    </w:rPr>
  </w:style>
  <w:style w:type="paragraph" w:styleId="21">
    <w:name w:val="Body Text 2"/>
    <w:basedOn w:val="a"/>
    <w:pPr>
      <w:jc w:val="center"/>
    </w:pPr>
    <w:rPr>
      <w:b/>
      <w:bCs/>
      <w:sz w:val="28"/>
    </w:rPr>
  </w:style>
  <w:style w:type="paragraph" w:styleId="30">
    <w:name w:val="Body Text 3"/>
    <w:basedOn w:val="a"/>
    <w:pPr>
      <w:pBdr>
        <w:top w:val="single" w:sz="6" w:space="1" w:color="FFFFFF"/>
        <w:left w:val="single" w:sz="6" w:space="1" w:color="FFFFFF"/>
        <w:bottom w:val="single" w:sz="6" w:space="1" w:color="FFFFFF"/>
        <w:right w:val="single" w:sz="6" w:space="1" w:color="FFFFFF"/>
      </w:pBdr>
      <w:spacing w:line="228" w:lineRule="auto"/>
      <w:jc w:val="both"/>
    </w:pPr>
    <w:rPr>
      <w:sz w:val="28"/>
    </w:rPr>
  </w:style>
  <w:style w:type="character" w:styleId="ab">
    <w:name w:val="page number"/>
    <w:basedOn w:val="a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5B18"/>
    <w:pPr>
      <w:spacing w:before="100" w:beforeAutospacing="1" w:after="100" w:afterAutospacing="1"/>
    </w:pPr>
    <w:rPr>
      <w:rFonts w:ascii="Tahoma" w:hAnsi="Tahoma"/>
      <w:lang w:val="en-US" w:eastAsia="en-US"/>
    </w:rPr>
  </w:style>
  <w:style w:type="paragraph" w:customStyle="1" w:styleId="31">
    <w:name w:val="Основной текст с отступом 31"/>
    <w:basedOn w:val="a"/>
    <w:rsid w:val="00392C70"/>
    <w:pPr>
      <w:suppressAutoHyphens/>
      <w:spacing w:line="228" w:lineRule="auto"/>
      <w:ind w:firstLine="567"/>
      <w:jc w:val="both"/>
    </w:pPr>
    <w:rPr>
      <w:sz w:val="28"/>
      <w:lang w:eastAsia="ar-SA"/>
    </w:rPr>
  </w:style>
  <w:style w:type="character" w:customStyle="1" w:styleId="22">
    <w:name w:val="Основной текст (2)_"/>
    <w:link w:val="23"/>
    <w:rsid w:val="008F01E8"/>
    <w:rPr>
      <w:sz w:val="26"/>
      <w:szCs w:val="26"/>
      <w:shd w:val="clear" w:color="auto" w:fill="FFFFFF"/>
    </w:rPr>
  </w:style>
  <w:style w:type="paragraph" w:customStyle="1" w:styleId="23">
    <w:name w:val="Основной текст (2)"/>
    <w:basedOn w:val="a"/>
    <w:link w:val="22"/>
    <w:rsid w:val="008F01E8"/>
    <w:pPr>
      <w:widowControl w:val="0"/>
      <w:shd w:val="clear" w:color="auto" w:fill="FFFFFF"/>
      <w:spacing w:before="300" w:after="480" w:line="0" w:lineRule="atLeast"/>
      <w:jc w:val="both"/>
    </w:pPr>
    <w:rPr>
      <w:sz w:val="26"/>
      <w:szCs w:val="26"/>
    </w:rPr>
  </w:style>
  <w:style w:type="paragraph" w:customStyle="1" w:styleId="ac">
    <w:name w:val="Знак Знак Знак Знак"/>
    <w:basedOn w:val="a"/>
    <w:rsid w:val="00A94113"/>
    <w:pPr>
      <w:spacing w:before="100" w:beforeAutospacing="1" w:after="100" w:afterAutospacing="1"/>
    </w:pPr>
    <w:rPr>
      <w:rFonts w:ascii="Tahoma" w:hAnsi="Tahoma"/>
      <w:lang w:val="en-US" w:eastAsia="en-US"/>
    </w:rPr>
  </w:style>
  <w:style w:type="paragraph" w:styleId="24">
    <w:name w:val="Body Text Indent 2"/>
    <w:basedOn w:val="a"/>
    <w:link w:val="25"/>
    <w:rsid w:val="00402B64"/>
    <w:pPr>
      <w:spacing w:after="120" w:line="480" w:lineRule="auto"/>
      <w:ind w:left="283"/>
    </w:pPr>
  </w:style>
  <w:style w:type="character" w:customStyle="1" w:styleId="25">
    <w:name w:val="Основной текст с отступом 2 Знак"/>
    <w:basedOn w:val="a0"/>
    <w:link w:val="24"/>
    <w:rsid w:val="00402B64"/>
  </w:style>
  <w:style w:type="paragraph" w:styleId="ad">
    <w:name w:val="footer"/>
    <w:basedOn w:val="a"/>
    <w:link w:val="ae"/>
    <w:uiPriority w:val="99"/>
    <w:rsid w:val="006B2A1D"/>
    <w:pPr>
      <w:tabs>
        <w:tab w:val="center" w:pos="4677"/>
        <w:tab w:val="right" w:pos="9355"/>
      </w:tabs>
    </w:pPr>
  </w:style>
  <w:style w:type="character" w:customStyle="1" w:styleId="ae">
    <w:name w:val="Нижний колонтитул Знак"/>
    <w:basedOn w:val="a0"/>
    <w:link w:val="ad"/>
    <w:uiPriority w:val="99"/>
    <w:rsid w:val="006B2A1D"/>
  </w:style>
  <w:style w:type="table" w:styleId="af">
    <w:name w:val="Table Grid"/>
    <w:basedOn w:val="a1"/>
    <w:uiPriority w:val="59"/>
    <w:rsid w:val="00C2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E0BD6"/>
    <w:pPr>
      <w:ind w:left="720"/>
      <w:contextualSpacing/>
    </w:pPr>
  </w:style>
  <w:style w:type="paragraph" w:customStyle="1" w:styleId="ConsPlusNormal">
    <w:name w:val="ConsPlusNormal"/>
    <w:link w:val="ConsPlusNormal0"/>
    <w:qFormat/>
    <w:rsid w:val="00695441"/>
    <w:pPr>
      <w:widowControl w:val="0"/>
      <w:autoSpaceDE w:val="0"/>
      <w:autoSpaceDN w:val="0"/>
    </w:pPr>
    <w:rPr>
      <w:rFonts w:ascii="Calibri" w:eastAsiaTheme="minorEastAsia" w:hAnsi="Calibri" w:cs="Calibri"/>
      <w:sz w:val="22"/>
      <w:szCs w:val="22"/>
    </w:rPr>
  </w:style>
  <w:style w:type="character" w:customStyle="1" w:styleId="ConsPlusNormal0">
    <w:name w:val="ConsPlusNormal Знак"/>
    <w:basedOn w:val="a0"/>
    <w:link w:val="ConsPlusNormal"/>
    <w:qFormat/>
    <w:locked/>
    <w:rsid w:val="00695441"/>
    <w:rPr>
      <w:rFonts w:ascii="Calibri" w:eastAsiaTheme="minorEastAsia" w:hAnsi="Calibri" w:cs="Calibri"/>
      <w:sz w:val="22"/>
      <w:szCs w:val="22"/>
    </w:rPr>
  </w:style>
  <w:style w:type="paragraph" w:customStyle="1" w:styleId="ConsPlusNonformat">
    <w:name w:val="ConsPlusNonformat"/>
    <w:rsid w:val="00695441"/>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695441"/>
    <w:pPr>
      <w:widowControl w:val="0"/>
      <w:autoSpaceDE w:val="0"/>
      <w:autoSpaceDN w:val="0"/>
    </w:pPr>
    <w:rPr>
      <w:rFonts w:ascii="Calibri" w:eastAsiaTheme="minorEastAsia" w:hAnsi="Calibri" w:cs="Calibri"/>
      <w:b/>
      <w:sz w:val="22"/>
      <w:szCs w:val="22"/>
    </w:rPr>
  </w:style>
  <w:style w:type="paragraph" w:customStyle="1" w:styleId="ConsPlusCell">
    <w:name w:val="ConsPlusCell"/>
    <w:rsid w:val="00695441"/>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695441"/>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695441"/>
    <w:pPr>
      <w:widowControl w:val="0"/>
      <w:autoSpaceDE w:val="0"/>
      <w:autoSpaceDN w:val="0"/>
    </w:pPr>
    <w:rPr>
      <w:rFonts w:ascii="Tahoma" w:eastAsiaTheme="minorEastAsia" w:hAnsi="Tahoma" w:cs="Tahoma"/>
      <w:szCs w:val="22"/>
    </w:rPr>
  </w:style>
  <w:style w:type="paragraph" w:customStyle="1" w:styleId="ConsPlusJurTerm">
    <w:name w:val="ConsPlusJurTerm"/>
    <w:rsid w:val="00695441"/>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695441"/>
    <w:pPr>
      <w:widowControl w:val="0"/>
      <w:autoSpaceDE w:val="0"/>
      <w:autoSpaceDN w:val="0"/>
    </w:pPr>
    <w:rPr>
      <w:rFonts w:ascii="Arial" w:eastAsiaTheme="minorEastAsia" w:hAnsi="Arial" w:cs="Arial"/>
      <w:szCs w:val="22"/>
    </w:rPr>
  </w:style>
  <w:style w:type="character" w:styleId="af1">
    <w:name w:val="Hyperlink"/>
    <w:basedOn w:val="a0"/>
    <w:uiPriority w:val="99"/>
    <w:unhideWhenUsed/>
    <w:rsid w:val="00695441"/>
    <w:rPr>
      <w:color w:val="0000FF" w:themeColor="hyperlink"/>
      <w:u w:val="single"/>
    </w:rPr>
  </w:style>
  <w:style w:type="character" w:customStyle="1" w:styleId="af2">
    <w:name w:val="Текст примечания Знак"/>
    <w:basedOn w:val="a0"/>
    <w:link w:val="af3"/>
    <w:uiPriority w:val="99"/>
    <w:semiHidden/>
    <w:rsid w:val="00695441"/>
    <w:rPr>
      <w:rFonts w:asciiTheme="minorHAnsi" w:eastAsiaTheme="minorHAnsi" w:hAnsiTheme="minorHAnsi" w:cstheme="minorBidi"/>
      <w:lang w:eastAsia="en-US"/>
    </w:rPr>
  </w:style>
  <w:style w:type="paragraph" w:styleId="af3">
    <w:name w:val="annotation text"/>
    <w:basedOn w:val="a"/>
    <w:link w:val="af2"/>
    <w:uiPriority w:val="99"/>
    <w:semiHidden/>
    <w:unhideWhenUsed/>
    <w:rsid w:val="00695441"/>
    <w:pPr>
      <w:spacing w:after="160"/>
    </w:pPr>
    <w:rPr>
      <w:rFonts w:asciiTheme="minorHAnsi" w:eastAsiaTheme="minorHAnsi" w:hAnsiTheme="minorHAnsi" w:cstheme="minorBidi"/>
      <w:lang w:eastAsia="en-US"/>
    </w:rPr>
  </w:style>
  <w:style w:type="character" w:customStyle="1" w:styleId="af4">
    <w:name w:val="Тема примечания Знак"/>
    <w:basedOn w:val="af2"/>
    <w:link w:val="af5"/>
    <w:uiPriority w:val="99"/>
    <w:semiHidden/>
    <w:rsid w:val="00695441"/>
    <w:rPr>
      <w:rFonts w:asciiTheme="minorHAnsi" w:eastAsiaTheme="minorHAnsi" w:hAnsiTheme="minorHAnsi" w:cstheme="minorBidi"/>
      <w:b/>
      <w:bCs/>
      <w:lang w:eastAsia="en-US"/>
    </w:rPr>
  </w:style>
  <w:style w:type="paragraph" w:styleId="af5">
    <w:name w:val="annotation subject"/>
    <w:basedOn w:val="af3"/>
    <w:next w:val="af3"/>
    <w:link w:val="af4"/>
    <w:uiPriority w:val="99"/>
    <w:semiHidden/>
    <w:unhideWhenUsed/>
    <w:rsid w:val="00695441"/>
    <w:rPr>
      <w:b/>
      <w:bCs/>
    </w:rPr>
  </w:style>
  <w:style w:type="paragraph" w:customStyle="1" w:styleId="formattext">
    <w:name w:val="formattext"/>
    <w:basedOn w:val="a"/>
    <w:rsid w:val="00695441"/>
    <w:pPr>
      <w:spacing w:before="100" w:beforeAutospacing="1" w:after="100" w:afterAutospacing="1"/>
    </w:pPr>
    <w:rPr>
      <w:sz w:val="24"/>
      <w:szCs w:val="24"/>
    </w:rPr>
  </w:style>
  <w:style w:type="table" w:customStyle="1" w:styleId="10">
    <w:name w:val="Сетка таблицы1"/>
    <w:basedOn w:val="a1"/>
    <w:next w:val="af"/>
    <w:uiPriority w:val="59"/>
    <w:rsid w:val="006954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
    <w:uiPriority w:val="39"/>
    <w:rsid w:val="006954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4D16E7"/>
    <w:rPr>
      <w:rFonts w:asciiTheme="minorHAnsi" w:eastAsiaTheme="minorHAnsi" w:hAnsiTheme="minorHAnsi" w:cstheme="minorBidi"/>
      <w:sz w:val="22"/>
      <w:szCs w:val="22"/>
      <w:lang w:eastAsia="en-US"/>
    </w:rPr>
  </w:style>
  <w:style w:type="character" w:customStyle="1" w:styleId="af7">
    <w:name w:val="Текст сноски Знак"/>
    <w:basedOn w:val="a0"/>
    <w:link w:val="af8"/>
    <w:uiPriority w:val="99"/>
    <w:rsid w:val="007221D6"/>
  </w:style>
  <w:style w:type="paragraph" w:styleId="af8">
    <w:name w:val="footnote text"/>
    <w:basedOn w:val="a"/>
    <w:link w:val="af7"/>
    <w:uiPriority w:val="99"/>
    <w:unhideWhenUsed/>
    <w:rsid w:val="007221D6"/>
  </w:style>
  <w:style w:type="character" w:customStyle="1" w:styleId="11">
    <w:name w:val="Текст сноски Знак1"/>
    <w:basedOn w:val="a0"/>
    <w:semiHidden/>
    <w:rsid w:val="007221D6"/>
  </w:style>
  <w:style w:type="character" w:styleId="af9">
    <w:name w:val="footnote reference"/>
    <w:basedOn w:val="a0"/>
    <w:semiHidden/>
    <w:unhideWhenUsed/>
    <w:rsid w:val="007F052D"/>
    <w:rPr>
      <w:vertAlign w:val="superscript"/>
    </w:rPr>
  </w:style>
  <w:style w:type="character" w:customStyle="1" w:styleId="40">
    <w:name w:val="Заголовок 4 Знак"/>
    <w:basedOn w:val="a0"/>
    <w:link w:val="4"/>
    <w:rsid w:val="0027201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282">
      <w:bodyDiv w:val="1"/>
      <w:marLeft w:val="0"/>
      <w:marRight w:val="0"/>
      <w:marTop w:val="0"/>
      <w:marBottom w:val="0"/>
      <w:divBdr>
        <w:top w:val="none" w:sz="0" w:space="0" w:color="auto"/>
        <w:left w:val="none" w:sz="0" w:space="0" w:color="auto"/>
        <w:bottom w:val="none" w:sz="0" w:space="0" w:color="auto"/>
        <w:right w:val="none" w:sz="0" w:space="0" w:color="auto"/>
      </w:divBdr>
    </w:div>
    <w:div w:id="135995765">
      <w:bodyDiv w:val="1"/>
      <w:marLeft w:val="0"/>
      <w:marRight w:val="0"/>
      <w:marTop w:val="0"/>
      <w:marBottom w:val="0"/>
      <w:divBdr>
        <w:top w:val="none" w:sz="0" w:space="0" w:color="auto"/>
        <w:left w:val="none" w:sz="0" w:space="0" w:color="auto"/>
        <w:bottom w:val="none" w:sz="0" w:space="0" w:color="auto"/>
        <w:right w:val="none" w:sz="0" w:space="0" w:color="auto"/>
      </w:divBdr>
    </w:div>
    <w:div w:id="210849916">
      <w:bodyDiv w:val="1"/>
      <w:marLeft w:val="0"/>
      <w:marRight w:val="0"/>
      <w:marTop w:val="0"/>
      <w:marBottom w:val="0"/>
      <w:divBdr>
        <w:top w:val="none" w:sz="0" w:space="0" w:color="auto"/>
        <w:left w:val="none" w:sz="0" w:space="0" w:color="auto"/>
        <w:bottom w:val="none" w:sz="0" w:space="0" w:color="auto"/>
        <w:right w:val="none" w:sz="0" w:space="0" w:color="auto"/>
      </w:divBdr>
    </w:div>
    <w:div w:id="234172611">
      <w:bodyDiv w:val="1"/>
      <w:marLeft w:val="0"/>
      <w:marRight w:val="0"/>
      <w:marTop w:val="0"/>
      <w:marBottom w:val="0"/>
      <w:divBdr>
        <w:top w:val="none" w:sz="0" w:space="0" w:color="auto"/>
        <w:left w:val="none" w:sz="0" w:space="0" w:color="auto"/>
        <w:bottom w:val="none" w:sz="0" w:space="0" w:color="auto"/>
        <w:right w:val="none" w:sz="0" w:space="0" w:color="auto"/>
      </w:divBdr>
    </w:div>
    <w:div w:id="238906410">
      <w:bodyDiv w:val="1"/>
      <w:marLeft w:val="0"/>
      <w:marRight w:val="0"/>
      <w:marTop w:val="0"/>
      <w:marBottom w:val="0"/>
      <w:divBdr>
        <w:top w:val="none" w:sz="0" w:space="0" w:color="auto"/>
        <w:left w:val="none" w:sz="0" w:space="0" w:color="auto"/>
        <w:bottom w:val="none" w:sz="0" w:space="0" w:color="auto"/>
        <w:right w:val="none" w:sz="0" w:space="0" w:color="auto"/>
      </w:divBdr>
    </w:div>
    <w:div w:id="361249572">
      <w:bodyDiv w:val="1"/>
      <w:marLeft w:val="0"/>
      <w:marRight w:val="0"/>
      <w:marTop w:val="0"/>
      <w:marBottom w:val="0"/>
      <w:divBdr>
        <w:top w:val="none" w:sz="0" w:space="0" w:color="auto"/>
        <w:left w:val="none" w:sz="0" w:space="0" w:color="auto"/>
        <w:bottom w:val="none" w:sz="0" w:space="0" w:color="auto"/>
        <w:right w:val="none" w:sz="0" w:space="0" w:color="auto"/>
      </w:divBdr>
    </w:div>
    <w:div w:id="452094555">
      <w:bodyDiv w:val="1"/>
      <w:marLeft w:val="0"/>
      <w:marRight w:val="0"/>
      <w:marTop w:val="0"/>
      <w:marBottom w:val="0"/>
      <w:divBdr>
        <w:top w:val="none" w:sz="0" w:space="0" w:color="auto"/>
        <w:left w:val="none" w:sz="0" w:space="0" w:color="auto"/>
        <w:bottom w:val="none" w:sz="0" w:space="0" w:color="auto"/>
        <w:right w:val="none" w:sz="0" w:space="0" w:color="auto"/>
      </w:divBdr>
    </w:div>
    <w:div w:id="549001184">
      <w:bodyDiv w:val="1"/>
      <w:marLeft w:val="0"/>
      <w:marRight w:val="0"/>
      <w:marTop w:val="0"/>
      <w:marBottom w:val="0"/>
      <w:divBdr>
        <w:top w:val="none" w:sz="0" w:space="0" w:color="auto"/>
        <w:left w:val="none" w:sz="0" w:space="0" w:color="auto"/>
        <w:bottom w:val="none" w:sz="0" w:space="0" w:color="auto"/>
        <w:right w:val="none" w:sz="0" w:space="0" w:color="auto"/>
      </w:divBdr>
    </w:div>
    <w:div w:id="554045285">
      <w:bodyDiv w:val="1"/>
      <w:marLeft w:val="0"/>
      <w:marRight w:val="0"/>
      <w:marTop w:val="0"/>
      <w:marBottom w:val="0"/>
      <w:divBdr>
        <w:top w:val="none" w:sz="0" w:space="0" w:color="auto"/>
        <w:left w:val="none" w:sz="0" w:space="0" w:color="auto"/>
        <w:bottom w:val="none" w:sz="0" w:space="0" w:color="auto"/>
        <w:right w:val="none" w:sz="0" w:space="0" w:color="auto"/>
      </w:divBdr>
    </w:div>
    <w:div w:id="558052879">
      <w:bodyDiv w:val="1"/>
      <w:marLeft w:val="0"/>
      <w:marRight w:val="0"/>
      <w:marTop w:val="0"/>
      <w:marBottom w:val="0"/>
      <w:divBdr>
        <w:top w:val="none" w:sz="0" w:space="0" w:color="auto"/>
        <w:left w:val="none" w:sz="0" w:space="0" w:color="auto"/>
        <w:bottom w:val="none" w:sz="0" w:space="0" w:color="auto"/>
        <w:right w:val="none" w:sz="0" w:space="0" w:color="auto"/>
      </w:divBdr>
    </w:div>
    <w:div w:id="562643510">
      <w:bodyDiv w:val="1"/>
      <w:marLeft w:val="0"/>
      <w:marRight w:val="0"/>
      <w:marTop w:val="0"/>
      <w:marBottom w:val="0"/>
      <w:divBdr>
        <w:top w:val="none" w:sz="0" w:space="0" w:color="auto"/>
        <w:left w:val="none" w:sz="0" w:space="0" w:color="auto"/>
        <w:bottom w:val="none" w:sz="0" w:space="0" w:color="auto"/>
        <w:right w:val="none" w:sz="0" w:space="0" w:color="auto"/>
      </w:divBdr>
    </w:div>
    <w:div w:id="743457023">
      <w:bodyDiv w:val="1"/>
      <w:marLeft w:val="0"/>
      <w:marRight w:val="0"/>
      <w:marTop w:val="0"/>
      <w:marBottom w:val="0"/>
      <w:divBdr>
        <w:top w:val="none" w:sz="0" w:space="0" w:color="auto"/>
        <w:left w:val="none" w:sz="0" w:space="0" w:color="auto"/>
        <w:bottom w:val="none" w:sz="0" w:space="0" w:color="auto"/>
        <w:right w:val="none" w:sz="0" w:space="0" w:color="auto"/>
      </w:divBdr>
    </w:div>
    <w:div w:id="790632019">
      <w:bodyDiv w:val="1"/>
      <w:marLeft w:val="0"/>
      <w:marRight w:val="0"/>
      <w:marTop w:val="0"/>
      <w:marBottom w:val="0"/>
      <w:divBdr>
        <w:top w:val="none" w:sz="0" w:space="0" w:color="auto"/>
        <w:left w:val="none" w:sz="0" w:space="0" w:color="auto"/>
        <w:bottom w:val="none" w:sz="0" w:space="0" w:color="auto"/>
        <w:right w:val="none" w:sz="0" w:space="0" w:color="auto"/>
      </w:divBdr>
    </w:div>
    <w:div w:id="823160644">
      <w:bodyDiv w:val="1"/>
      <w:marLeft w:val="0"/>
      <w:marRight w:val="0"/>
      <w:marTop w:val="0"/>
      <w:marBottom w:val="0"/>
      <w:divBdr>
        <w:top w:val="none" w:sz="0" w:space="0" w:color="auto"/>
        <w:left w:val="none" w:sz="0" w:space="0" w:color="auto"/>
        <w:bottom w:val="none" w:sz="0" w:space="0" w:color="auto"/>
        <w:right w:val="none" w:sz="0" w:space="0" w:color="auto"/>
      </w:divBdr>
    </w:div>
    <w:div w:id="885994852">
      <w:bodyDiv w:val="1"/>
      <w:marLeft w:val="0"/>
      <w:marRight w:val="0"/>
      <w:marTop w:val="0"/>
      <w:marBottom w:val="0"/>
      <w:divBdr>
        <w:top w:val="none" w:sz="0" w:space="0" w:color="auto"/>
        <w:left w:val="none" w:sz="0" w:space="0" w:color="auto"/>
        <w:bottom w:val="none" w:sz="0" w:space="0" w:color="auto"/>
        <w:right w:val="none" w:sz="0" w:space="0" w:color="auto"/>
      </w:divBdr>
    </w:div>
    <w:div w:id="980378736">
      <w:bodyDiv w:val="1"/>
      <w:marLeft w:val="0"/>
      <w:marRight w:val="0"/>
      <w:marTop w:val="0"/>
      <w:marBottom w:val="0"/>
      <w:divBdr>
        <w:top w:val="none" w:sz="0" w:space="0" w:color="auto"/>
        <w:left w:val="none" w:sz="0" w:space="0" w:color="auto"/>
        <w:bottom w:val="none" w:sz="0" w:space="0" w:color="auto"/>
        <w:right w:val="none" w:sz="0" w:space="0" w:color="auto"/>
      </w:divBdr>
    </w:div>
    <w:div w:id="1109542000">
      <w:bodyDiv w:val="1"/>
      <w:marLeft w:val="0"/>
      <w:marRight w:val="0"/>
      <w:marTop w:val="0"/>
      <w:marBottom w:val="0"/>
      <w:divBdr>
        <w:top w:val="none" w:sz="0" w:space="0" w:color="auto"/>
        <w:left w:val="none" w:sz="0" w:space="0" w:color="auto"/>
        <w:bottom w:val="none" w:sz="0" w:space="0" w:color="auto"/>
        <w:right w:val="none" w:sz="0" w:space="0" w:color="auto"/>
      </w:divBdr>
    </w:div>
    <w:div w:id="1309627478">
      <w:bodyDiv w:val="1"/>
      <w:marLeft w:val="0"/>
      <w:marRight w:val="0"/>
      <w:marTop w:val="0"/>
      <w:marBottom w:val="0"/>
      <w:divBdr>
        <w:top w:val="none" w:sz="0" w:space="0" w:color="auto"/>
        <w:left w:val="none" w:sz="0" w:space="0" w:color="auto"/>
        <w:bottom w:val="none" w:sz="0" w:space="0" w:color="auto"/>
        <w:right w:val="none" w:sz="0" w:space="0" w:color="auto"/>
      </w:divBdr>
    </w:div>
    <w:div w:id="1342003762">
      <w:bodyDiv w:val="1"/>
      <w:marLeft w:val="0"/>
      <w:marRight w:val="0"/>
      <w:marTop w:val="0"/>
      <w:marBottom w:val="0"/>
      <w:divBdr>
        <w:top w:val="none" w:sz="0" w:space="0" w:color="auto"/>
        <w:left w:val="none" w:sz="0" w:space="0" w:color="auto"/>
        <w:bottom w:val="none" w:sz="0" w:space="0" w:color="auto"/>
        <w:right w:val="none" w:sz="0" w:space="0" w:color="auto"/>
      </w:divBdr>
    </w:div>
    <w:div w:id="1363020605">
      <w:bodyDiv w:val="1"/>
      <w:marLeft w:val="0"/>
      <w:marRight w:val="0"/>
      <w:marTop w:val="0"/>
      <w:marBottom w:val="0"/>
      <w:divBdr>
        <w:top w:val="none" w:sz="0" w:space="0" w:color="auto"/>
        <w:left w:val="none" w:sz="0" w:space="0" w:color="auto"/>
        <w:bottom w:val="none" w:sz="0" w:space="0" w:color="auto"/>
        <w:right w:val="none" w:sz="0" w:space="0" w:color="auto"/>
      </w:divBdr>
    </w:div>
    <w:div w:id="1401711722">
      <w:bodyDiv w:val="1"/>
      <w:marLeft w:val="0"/>
      <w:marRight w:val="0"/>
      <w:marTop w:val="0"/>
      <w:marBottom w:val="0"/>
      <w:divBdr>
        <w:top w:val="none" w:sz="0" w:space="0" w:color="auto"/>
        <w:left w:val="none" w:sz="0" w:space="0" w:color="auto"/>
        <w:bottom w:val="none" w:sz="0" w:space="0" w:color="auto"/>
        <w:right w:val="none" w:sz="0" w:space="0" w:color="auto"/>
      </w:divBdr>
    </w:div>
    <w:div w:id="1465345434">
      <w:bodyDiv w:val="1"/>
      <w:marLeft w:val="0"/>
      <w:marRight w:val="0"/>
      <w:marTop w:val="0"/>
      <w:marBottom w:val="0"/>
      <w:divBdr>
        <w:top w:val="none" w:sz="0" w:space="0" w:color="auto"/>
        <w:left w:val="none" w:sz="0" w:space="0" w:color="auto"/>
        <w:bottom w:val="none" w:sz="0" w:space="0" w:color="auto"/>
        <w:right w:val="none" w:sz="0" w:space="0" w:color="auto"/>
      </w:divBdr>
    </w:div>
    <w:div w:id="1541281096">
      <w:bodyDiv w:val="1"/>
      <w:marLeft w:val="0"/>
      <w:marRight w:val="0"/>
      <w:marTop w:val="0"/>
      <w:marBottom w:val="0"/>
      <w:divBdr>
        <w:top w:val="none" w:sz="0" w:space="0" w:color="auto"/>
        <w:left w:val="none" w:sz="0" w:space="0" w:color="auto"/>
        <w:bottom w:val="none" w:sz="0" w:space="0" w:color="auto"/>
        <w:right w:val="none" w:sz="0" w:space="0" w:color="auto"/>
      </w:divBdr>
    </w:div>
    <w:div w:id="1572274758">
      <w:bodyDiv w:val="1"/>
      <w:marLeft w:val="0"/>
      <w:marRight w:val="0"/>
      <w:marTop w:val="0"/>
      <w:marBottom w:val="0"/>
      <w:divBdr>
        <w:top w:val="none" w:sz="0" w:space="0" w:color="auto"/>
        <w:left w:val="none" w:sz="0" w:space="0" w:color="auto"/>
        <w:bottom w:val="none" w:sz="0" w:space="0" w:color="auto"/>
        <w:right w:val="none" w:sz="0" w:space="0" w:color="auto"/>
      </w:divBdr>
    </w:div>
    <w:div w:id="1580283532">
      <w:bodyDiv w:val="1"/>
      <w:marLeft w:val="0"/>
      <w:marRight w:val="0"/>
      <w:marTop w:val="0"/>
      <w:marBottom w:val="0"/>
      <w:divBdr>
        <w:top w:val="none" w:sz="0" w:space="0" w:color="auto"/>
        <w:left w:val="none" w:sz="0" w:space="0" w:color="auto"/>
        <w:bottom w:val="none" w:sz="0" w:space="0" w:color="auto"/>
        <w:right w:val="none" w:sz="0" w:space="0" w:color="auto"/>
      </w:divBdr>
    </w:div>
    <w:div w:id="1717242923">
      <w:bodyDiv w:val="1"/>
      <w:marLeft w:val="0"/>
      <w:marRight w:val="0"/>
      <w:marTop w:val="0"/>
      <w:marBottom w:val="0"/>
      <w:divBdr>
        <w:top w:val="none" w:sz="0" w:space="0" w:color="auto"/>
        <w:left w:val="none" w:sz="0" w:space="0" w:color="auto"/>
        <w:bottom w:val="none" w:sz="0" w:space="0" w:color="auto"/>
        <w:right w:val="none" w:sz="0" w:space="0" w:color="auto"/>
      </w:divBdr>
    </w:div>
    <w:div w:id="1798916334">
      <w:bodyDiv w:val="1"/>
      <w:marLeft w:val="0"/>
      <w:marRight w:val="0"/>
      <w:marTop w:val="0"/>
      <w:marBottom w:val="0"/>
      <w:divBdr>
        <w:top w:val="none" w:sz="0" w:space="0" w:color="auto"/>
        <w:left w:val="none" w:sz="0" w:space="0" w:color="auto"/>
        <w:bottom w:val="none" w:sz="0" w:space="0" w:color="auto"/>
        <w:right w:val="none" w:sz="0" w:space="0" w:color="auto"/>
      </w:divBdr>
    </w:div>
    <w:div w:id="1805853106">
      <w:bodyDiv w:val="1"/>
      <w:marLeft w:val="0"/>
      <w:marRight w:val="0"/>
      <w:marTop w:val="0"/>
      <w:marBottom w:val="0"/>
      <w:divBdr>
        <w:top w:val="none" w:sz="0" w:space="0" w:color="auto"/>
        <w:left w:val="none" w:sz="0" w:space="0" w:color="auto"/>
        <w:bottom w:val="none" w:sz="0" w:space="0" w:color="auto"/>
        <w:right w:val="none" w:sz="0" w:space="0" w:color="auto"/>
      </w:divBdr>
    </w:div>
    <w:div w:id="1824589421">
      <w:bodyDiv w:val="1"/>
      <w:marLeft w:val="0"/>
      <w:marRight w:val="0"/>
      <w:marTop w:val="0"/>
      <w:marBottom w:val="0"/>
      <w:divBdr>
        <w:top w:val="none" w:sz="0" w:space="0" w:color="auto"/>
        <w:left w:val="none" w:sz="0" w:space="0" w:color="auto"/>
        <w:bottom w:val="none" w:sz="0" w:space="0" w:color="auto"/>
        <w:right w:val="none" w:sz="0" w:space="0" w:color="auto"/>
      </w:divBdr>
    </w:div>
    <w:div w:id="1926457543">
      <w:bodyDiv w:val="1"/>
      <w:marLeft w:val="0"/>
      <w:marRight w:val="0"/>
      <w:marTop w:val="0"/>
      <w:marBottom w:val="0"/>
      <w:divBdr>
        <w:top w:val="none" w:sz="0" w:space="0" w:color="auto"/>
        <w:left w:val="none" w:sz="0" w:space="0" w:color="auto"/>
        <w:bottom w:val="none" w:sz="0" w:space="0" w:color="auto"/>
        <w:right w:val="none" w:sz="0" w:space="0" w:color="auto"/>
      </w:divBdr>
    </w:div>
    <w:div w:id="1935168282">
      <w:bodyDiv w:val="1"/>
      <w:marLeft w:val="0"/>
      <w:marRight w:val="0"/>
      <w:marTop w:val="0"/>
      <w:marBottom w:val="0"/>
      <w:divBdr>
        <w:top w:val="none" w:sz="0" w:space="0" w:color="auto"/>
        <w:left w:val="none" w:sz="0" w:space="0" w:color="auto"/>
        <w:bottom w:val="none" w:sz="0" w:space="0" w:color="auto"/>
        <w:right w:val="none" w:sz="0" w:space="0" w:color="auto"/>
      </w:divBdr>
    </w:div>
    <w:div w:id="2060595051">
      <w:bodyDiv w:val="1"/>
      <w:marLeft w:val="0"/>
      <w:marRight w:val="0"/>
      <w:marTop w:val="0"/>
      <w:marBottom w:val="0"/>
      <w:divBdr>
        <w:top w:val="none" w:sz="0" w:space="0" w:color="auto"/>
        <w:left w:val="none" w:sz="0" w:space="0" w:color="auto"/>
        <w:bottom w:val="none" w:sz="0" w:space="0" w:color="auto"/>
        <w:right w:val="none" w:sz="0" w:space="0" w:color="auto"/>
      </w:divBdr>
    </w:div>
    <w:div w:id="2098548642">
      <w:bodyDiv w:val="1"/>
      <w:marLeft w:val="0"/>
      <w:marRight w:val="0"/>
      <w:marTop w:val="0"/>
      <w:marBottom w:val="0"/>
      <w:divBdr>
        <w:top w:val="none" w:sz="0" w:space="0" w:color="auto"/>
        <w:left w:val="none" w:sz="0" w:space="0" w:color="auto"/>
        <w:bottom w:val="none" w:sz="0" w:space="0" w:color="auto"/>
        <w:right w:val="none" w:sz="0" w:space="0" w:color="auto"/>
      </w:divBdr>
    </w:div>
    <w:div w:id="214206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rskstate.ru" TargetMode="External"/><Relationship Id="rId13" Type="http://schemas.openxmlformats.org/officeDocument/2006/relationships/hyperlink" Target="consultantplus://offline/ref=7C774CE00794CB835425A52E449EDCB62B405624BE7F291CA41706A887D846766BCD497133460DA8488690EE7ECA826128B40049C335r5m6C" TargetMode="External"/><Relationship Id="rId18" Type="http://schemas.openxmlformats.org/officeDocument/2006/relationships/hyperlink" Target="https://login.consultant.ru/link/?req=doc&amp;base=RLAW123&amp;n=341406&amp;dst=101359" TargetMode="External"/><Relationship Id="rId26" Type="http://schemas.openxmlformats.org/officeDocument/2006/relationships/hyperlink" Target="consultantplus://offline/ref=7C774CE00794CB835425A52E449EDCB62B40552FBE79291CA41706A887D8467679CD117935461AA21DC9D6BB71rCm8C" TargetMode="External"/><Relationship Id="rId3" Type="http://schemas.openxmlformats.org/officeDocument/2006/relationships/styles" Target="styles.xml"/><Relationship Id="rId21" Type="http://schemas.openxmlformats.org/officeDocument/2006/relationships/hyperlink" Target="consultantplus://offline/ref=7C774CE00794CB835425A52E449EDCB62B40552FBE79291CA41706A887D8467679CD117935461AA21DC9D6BB71rCm8C" TargetMode="External"/><Relationship Id="rId7" Type="http://schemas.openxmlformats.org/officeDocument/2006/relationships/endnotes" Target="endnotes.xml"/><Relationship Id="rId12" Type="http://schemas.openxmlformats.org/officeDocument/2006/relationships/hyperlink" Target="consultantplus://offline/ref=7C774CE00794CB835425A52E449EDCB62E475626B77D291CA41706A887D846766BCD4975344005A71EDC80EA379E897E2FAB1F4ADD3555E2rCmBC" TargetMode="External"/><Relationship Id="rId17" Type="http://schemas.openxmlformats.org/officeDocument/2006/relationships/hyperlink" Target="https://login.consultant.ru/link/?req=doc&amp;base=RLAW123&amp;n=340467&amp;dst=101476" TargetMode="External"/><Relationship Id="rId25" Type="http://schemas.openxmlformats.org/officeDocument/2006/relationships/hyperlink" Target="consultantplus://offline/ref=7C774CE00794CB835425A52E449EDCB62E475626B77D291CA41706A887D846766BCD4975344005A71EDC80EA379E897E2FAB1F4ADD3555E2rCmBC"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 TargetMode="External"/><Relationship Id="rId20" Type="http://schemas.openxmlformats.org/officeDocument/2006/relationships/hyperlink" Target="consultantplus://offline/ref=7C774CE00794CB835425A52E449EDCB62E475626B77D291CA41706A887D846766BCD4975344005A71EDC80EA379E897E2FAB1F4ADD3555E2rCmB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B475724BC7A291CA41706A887D846766BCD4975344004A21CDC80EA379E897E2FAB1F4ADD3555E2rCmBC" TargetMode="External"/><Relationship Id="rId24"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98" TargetMode="External"/><Relationship Id="rId23" Type="http://schemas.openxmlformats.org/officeDocument/2006/relationships/hyperlink" Target="consultantplus://offline/ref=7C774CE00794CB835425A52E449EDCB62B475724BC7A291CA41706A887D846766BCD4975344004A21CDC80EA379E897E2FAB1F4ADD3555E2rCmBC"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ogin.consultant.ru/link/?req=doc&amp;base=RLAW123&amp;n=341406&amp;dst=10135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81298" TargetMode="External"/><Relationship Id="rId22" Type="http://schemas.openxmlformats.org/officeDocument/2006/relationships/hyperlink" Target="https://login.consultant.ru/link/?req=doc&amp;base=RLAW123&amp;n=341406&amp;dst=10135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l\&#1056;&#1072;&#1073;&#1086;&#1095;&#1080;&#1081;%20&#1089;&#1090;&#1086;&#1083;\&#1059;&#1095;&#1088;&#1077;&#1078;&#1076;&#1077;&#1085;&#1080;&#1103;\&#1057;&#1087;&#1080;&#1089;&#1072;&#1085;&#1080;&#1077;\&#1052;&#1072;&#1075;&#1072;&#1085;&#1089;&#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282D9-5EEE-4FBC-B383-B2D25EAB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Маганск</Template>
  <TotalTime>15</TotalTime>
  <Pages>43</Pages>
  <Words>11874</Words>
  <Characters>90100</Characters>
  <Application>Microsoft Office Word</Application>
  <DocSecurity>0</DocSecurity>
  <Lines>750</Lines>
  <Paragraphs>203</Paragraphs>
  <ScaleCrop>false</ScaleCrop>
  <HeadingPairs>
    <vt:vector size="2" baseType="variant">
      <vt:variant>
        <vt:lpstr>Название</vt:lpstr>
      </vt:variant>
      <vt:variant>
        <vt:i4>1</vt:i4>
      </vt:variant>
    </vt:vector>
  </HeadingPairs>
  <TitlesOfParts>
    <vt:vector size="1" baseType="lpstr">
      <vt:lpstr>Мисельхоз края</vt:lpstr>
    </vt:vector>
  </TitlesOfParts>
  <Company>ГлавУЭ</Company>
  <LinksUpToDate>false</LinksUpToDate>
  <CharactersWithSpaces>101771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Мисельхоз края</dc:title>
  <dc:creator>Pol</dc:creator>
  <cp:lastModifiedBy>Харунжая Алена Петровна</cp:lastModifiedBy>
  <cp:revision>3</cp:revision>
  <cp:lastPrinted>2025-08-07T09:29:00Z</cp:lastPrinted>
  <dcterms:created xsi:type="dcterms:W3CDTF">2025-08-25T03:28:00Z</dcterms:created>
  <dcterms:modified xsi:type="dcterms:W3CDTF">2025-08-25T03:44:00Z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-968976025</vt:i4>
  </property>
  <property fmtid="{D5CDD505-2E9C-101B-9397-08002B2CF9AE}" pid="3" name="_EmailSubject">
    <vt:lpwstr>ПРИКАЗ - Бланк - Департамент1.doc</vt:lpwstr>
  </property>
  <property fmtid="{D5CDD505-2E9C-101B-9397-08002B2CF9AE}" pid="4" name="_AuthorEmail">
    <vt:lpwstr>budenkov@econ.krsn.ru</vt:lpwstr>
  </property>
  <property fmtid="{D5CDD505-2E9C-101B-9397-08002B2CF9AE}" pid="5" name="_AuthorEmailDisplayName">
    <vt:lpwstr>Буденков Михаил Михайлович</vt:lpwstr>
  </property>
  <property fmtid="{D5CDD505-2E9C-101B-9397-08002B2CF9AE}" pid="6" name="_PreviousAdHocReviewCycleID">
    <vt:i4>-886652938</vt:i4>
  </property>
  <property fmtid="{D5CDD505-2E9C-101B-9397-08002B2CF9AE}" pid="7" name="_ReviewingToolsShownOnce">
    <vt:lpwstr/>
  </property>
</Properties>
</file>