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ED9" w:rsidRPr="00A21624" w:rsidRDefault="00D61ED9" w:rsidP="00D61ED9">
      <w:pPr>
        <w:jc w:val="center"/>
        <w:rPr>
          <w:rFonts w:ascii="Times New Roman" w:hAnsi="Times New Roman" w:cs="Times New Roman"/>
          <w:b/>
          <w:sz w:val="28"/>
          <w:szCs w:val="28"/>
        </w:rPr>
      </w:pPr>
      <w:r w:rsidRPr="00A21624">
        <w:rPr>
          <w:rFonts w:ascii="Times New Roman" w:hAnsi="Times New Roman" w:cs="Times New Roman"/>
          <w:b/>
          <w:sz w:val="28"/>
          <w:szCs w:val="28"/>
        </w:rPr>
        <w:t>М И Н И С Т Е Р С Т В О</w:t>
      </w:r>
    </w:p>
    <w:p w:rsidR="00D61ED9" w:rsidRPr="00A21624" w:rsidRDefault="00D61ED9" w:rsidP="00D61ED9">
      <w:pPr>
        <w:jc w:val="center"/>
        <w:rPr>
          <w:rFonts w:ascii="Times New Roman" w:hAnsi="Times New Roman" w:cs="Times New Roman"/>
          <w:b/>
          <w:sz w:val="28"/>
          <w:szCs w:val="28"/>
        </w:rPr>
      </w:pPr>
      <w:r w:rsidRPr="00A21624">
        <w:rPr>
          <w:rFonts w:ascii="Times New Roman" w:hAnsi="Times New Roman" w:cs="Times New Roman"/>
          <w:b/>
          <w:sz w:val="28"/>
          <w:szCs w:val="28"/>
        </w:rPr>
        <w:t>сельского хозяйства Красноярского края</w:t>
      </w:r>
    </w:p>
    <w:p w:rsidR="00D61ED9" w:rsidRPr="00A21624" w:rsidRDefault="00D61ED9" w:rsidP="00D61ED9">
      <w:pPr>
        <w:jc w:val="center"/>
        <w:rPr>
          <w:rFonts w:ascii="Times New Roman" w:hAnsi="Times New Roman" w:cs="Times New Roman"/>
          <w:b/>
          <w:sz w:val="28"/>
          <w:szCs w:val="28"/>
        </w:rPr>
      </w:pPr>
    </w:p>
    <w:p w:rsidR="00D61ED9" w:rsidRPr="00A21624" w:rsidRDefault="00D61ED9" w:rsidP="00D61ED9">
      <w:pPr>
        <w:jc w:val="center"/>
        <w:rPr>
          <w:rFonts w:ascii="Times New Roman" w:hAnsi="Times New Roman" w:cs="Times New Roman"/>
          <w:b/>
          <w:sz w:val="32"/>
          <w:szCs w:val="32"/>
        </w:rPr>
      </w:pPr>
      <w:r w:rsidRPr="00A21624">
        <w:rPr>
          <w:rFonts w:ascii="Times New Roman" w:hAnsi="Times New Roman" w:cs="Times New Roman"/>
          <w:b/>
          <w:sz w:val="32"/>
          <w:szCs w:val="32"/>
        </w:rPr>
        <w:t>П Р И К А З</w:t>
      </w:r>
    </w:p>
    <w:p w:rsidR="00D61ED9" w:rsidRPr="00A21624" w:rsidRDefault="00D61ED9" w:rsidP="00D61ED9">
      <w:pPr>
        <w:jc w:val="center"/>
        <w:rPr>
          <w:rFonts w:ascii="Times New Roman" w:hAnsi="Times New Roman" w:cs="Times New Roman"/>
          <w:b/>
          <w:sz w:val="28"/>
          <w:szCs w:val="32"/>
        </w:rPr>
      </w:pPr>
    </w:p>
    <w:p w:rsidR="00D61ED9" w:rsidRPr="00A21624" w:rsidRDefault="00D61ED9" w:rsidP="00D61ED9">
      <w:pPr>
        <w:rPr>
          <w:rFonts w:ascii="Times New Roman" w:hAnsi="Times New Roman" w:cs="Times New Roman"/>
          <w:b/>
          <w:sz w:val="28"/>
          <w:szCs w:val="32"/>
        </w:rPr>
      </w:pPr>
    </w:p>
    <w:p w:rsidR="00D61ED9" w:rsidRPr="00A21624" w:rsidRDefault="00D61ED9" w:rsidP="00D61ED9">
      <w:pPr>
        <w:jc w:val="center"/>
        <w:rPr>
          <w:rFonts w:ascii="Times New Roman" w:hAnsi="Times New Roman" w:cs="Times New Roman"/>
          <w:sz w:val="28"/>
          <w:szCs w:val="28"/>
        </w:rPr>
      </w:pPr>
      <w:r>
        <w:rPr>
          <w:rFonts w:ascii="Times New Roman" w:hAnsi="Times New Roman" w:cs="Times New Roman"/>
          <w:sz w:val="28"/>
          <w:szCs w:val="28"/>
        </w:rPr>
        <w:t>От 11.02.2025</w:t>
      </w:r>
      <w:r w:rsidRPr="00A21624">
        <w:rPr>
          <w:rFonts w:ascii="Times New Roman" w:hAnsi="Times New Roman" w:cs="Times New Roman"/>
          <w:sz w:val="28"/>
          <w:szCs w:val="28"/>
        </w:rPr>
        <w:t xml:space="preserve">                               г. Красноярск                                     № </w:t>
      </w:r>
      <w:r>
        <w:rPr>
          <w:rFonts w:ascii="Times New Roman" w:hAnsi="Times New Roman" w:cs="Times New Roman"/>
          <w:sz w:val="28"/>
          <w:szCs w:val="28"/>
        </w:rPr>
        <w:t>79-86-о</w:t>
      </w:r>
    </w:p>
    <w:p w:rsidR="00D61ED9" w:rsidRPr="008A7966" w:rsidRDefault="00D61ED9" w:rsidP="00D61ED9">
      <w:pPr>
        <w:tabs>
          <w:tab w:val="left" w:pos="567"/>
        </w:tabs>
        <w:ind w:firstLine="709"/>
        <w:contextualSpacing/>
        <w:jc w:val="center"/>
        <w:rPr>
          <w:rFonts w:ascii="Times New Roman" w:eastAsia="Times New Roman" w:hAnsi="Times New Roman" w:cs="Times New Roman"/>
          <w:sz w:val="28"/>
          <w:szCs w:val="24"/>
        </w:rPr>
      </w:pPr>
    </w:p>
    <w:p w:rsidR="00D61ED9" w:rsidRPr="00E0456F" w:rsidRDefault="00D61ED9" w:rsidP="00D61ED9">
      <w:pPr>
        <w:pStyle w:val="ConsPlusTitle"/>
        <w:tabs>
          <w:tab w:val="left" w:pos="567"/>
        </w:tabs>
        <w:contextualSpacing/>
        <w:jc w:val="both"/>
        <w:rPr>
          <w:rFonts w:ascii="Times New Roman" w:hAnsi="Times New Roman" w:cs="Times New Roman"/>
          <w:b w:val="0"/>
          <w:color w:val="000000" w:themeColor="text1"/>
          <w:sz w:val="28"/>
          <w:szCs w:val="28"/>
        </w:rPr>
      </w:pPr>
      <w:r w:rsidRPr="00FB2E4C">
        <w:rPr>
          <w:rFonts w:ascii="Times New Roman" w:hAnsi="Times New Roman" w:cs="Times New Roman"/>
          <w:b w:val="0"/>
          <w:color w:val="000000" w:themeColor="text1"/>
          <w:sz w:val="28"/>
          <w:szCs w:val="28"/>
        </w:rPr>
        <w:t xml:space="preserve">Об утверждении Порядка предоставления субсидий на возмещение части затрат на </w:t>
      </w:r>
      <w:r>
        <w:rPr>
          <w:rFonts w:ascii="Times New Roman" w:hAnsi="Times New Roman" w:cs="Times New Roman"/>
          <w:b w:val="0"/>
          <w:color w:val="000000" w:themeColor="text1"/>
          <w:sz w:val="28"/>
          <w:szCs w:val="28"/>
        </w:rPr>
        <w:t>поддержку проведения</w:t>
      </w:r>
      <w:r w:rsidRPr="00FB2E4C">
        <w:rPr>
          <w:rFonts w:ascii="Times New Roman" w:hAnsi="Times New Roman" w:cs="Times New Roman"/>
          <w:b w:val="0"/>
          <w:color w:val="000000" w:themeColor="text1"/>
          <w:sz w:val="28"/>
          <w:szCs w:val="28"/>
        </w:rPr>
        <w:t xml:space="preserve"> агротехнологических работ, повышение уровня экологической безопасности сельскохозяйственного производства, </w:t>
      </w:r>
      <w:r>
        <w:rPr>
          <w:rFonts w:ascii="Times New Roman" w:hAnsi="Times New Roman" w:cs="Times New Roman"/>
          <w:b w:val="0"/>
          <w:color w:val="000000" w:themeColor="text1"/>
          <w:sz w:val="28"/>
          <w:szCs w:val="28"/>
        </w:rPr>
        <w:br/>
      </w:r>
      <w:r w:rsidRPr="00FB2E4C">
        <w:rPr>
          <w:rFonts w:ascii="Times New Roman" w:hAnsi="Times New Roman" w:cs="Times New Roman"/>
          <w:b w:val="0"/>
          <w:color w:val="000000" w:themeColor="text1"/>
          <w:sz w:val="28"/>
          <w:szCs w:val="28"/>
        </w:rPr>
        <w:t xml:space="preserve">а также на повышение плодородия и качества почв на посевной площади, занятой зерновыми, зернобобовыми, масличными (за исключением рапса </w:t>
      </w:r>
      <w:r>
        <w:rPr>
          <w:rFonts w:ascii="Times New Roman" w:hAnsi="Times New Roman" w:cs="Times New Roman"/>
          <w:b w:val="0"/>
          <w:color w:val="000000" w:themeColor="text1"/>
          <w:sz w:val="28"/>
          <w:szCs w:val="28"/>
        </w:rPr>
        <w:br/>
      </w:r>
      <w:r w:rsidRPr="00FB2E4C">
        <w:rPr>
          <w:rFonts w:ascii="Times New Roman" w:hAnsi="Times New Roman" w:cs="Times New Roman"/>
          <w:b w:val="0"/>
          <w:color w:val="000000" w:themeColor="text1"/>
          <w:sz w:val="28"/>
          <w:szCs w:val="28"/>
        </w:rPr>
        <w:t>и сои), кормовыми сельскохозяйственными культурами</w:t>
      </w:r>
      <w:r w:rsidRPr="00E0456F">
        <w:rPr>
          <w:rFonts w:ascii="Times New Roman" w:hAnsi="Times New Roman" w:cs="Times New Roman"/>
          <w:b w:val="0"/>
          <w:color w:val="000000" w:themeColor="text1"/>
          <w:sz w:val="28"/>
          <w:szCs w:val="28"/>
        </w:rPr>
        <w:t>, и проведения отбора получателе</w:t>
      </w:r>
      <w:r>
        <w:rPr>
          <w:rFonts w:ascii="Times New Roman" w:hAnsi="Times New Roman" w:cs="Times New Roman"/>
          <w:b w:val="0"/>
          <w:color w:val="000000" w:themeColor="text1"/>
          <w:sz w:val="28"/>
          <w:szCs w:val="28"/>
        </w:rPr>
        <w:t xml:space="preserve">й </w:t>
      </w:r>
      <w:r w:rsidRPr="00E0456F">
        <w:rPr>
          <w:rFonts w:ascii="Times New Roman" w:hAnsi="Times New Roman" w:cs="Times New Roman"/>
          <w:b w:val="0"/>
          <w:color w:val="000000" w:themeColor="text1"/>
          <w:sz w:val="28"/>
          <w:szCs w:val="28"/>
        </w:rPr>
        <w:t>указанных субсидий</w:t>
      </w:r>
    </w:p>
    <w:p w:rsidR="00D61ED9" w:rsidRDefault="00D61ED9" w:rsidP="00D61ED9">
      <w:pPr>
        <w:tabs>
          <w:tab w:val="left" w:pos="567"/>
        </w:tabs>
        <w:autoSpaceDE w:val="0"/>
        <w:autoSpaceDN w:val="0"/>
        <w:adjustRightInd w:val="0"/>
        <w:contextualSpacing/>
        <w:jc w:val="both"/>
        <w:rPr>
          <w:rFonts w:ascii="Times New Roman" w:eastAsia="Times New Roman" w:hAnsi="Times New Roman" w:cs="Times New Roman"/>
          <w:sz w:val="28"/>
          <w:szCs w:val="28"/>
        </w:rPr>
      </w:pPr>
    </w:p>
    <w:p w:rsidR="00D61ED9" w:rsidRPr="00FB2E4C" w:rsidRDefault="00D61ED9" w:rsidP="00D61ED9">
      <w:pPr>
        <w:tabs>
          <w:tab w:val="left" w:pos="567"/>
        </w:tabs>
        <w:autoSpaceDE w:val="0"/>
        <w:autoSpaceDN w:val="0"/>
        <w:adjustRightInd w:val="0"/>
        <w:contextualSpacing/>
        <w:jc w:val="both"/>
        <w:rPr>
          <w:rFonts w:ascii="Times New Roman" w:eastAsia="Times New Roman" w:hAnsi="Times New Roman" w:cs="Times New Roman"/>
          <w:sz w:val="28"/>
          <w:szCs w:val="28"/>
        </w:rPr>
      </w:pPr>
    </w:p>
    <w:p w:rsidR="00D61ED9" w:rsidRDefault="00D61ED9" w:rsidP="00D61ED9">
      <w:pPr>
        <w:autoSpaceDE w:val="0"/>
        <w:autoSpaceDN w:val="0"/>
        <w:adjustRightInd w:val="0"/>
        <w:ind w:firstLine="709"/>
        <w:contextualSpacing/>
        <w:jc w:val="both"/>
        <w:rPr>
          <w:rFonts w:ascii="Times New Roman" w:hAnsi="Times New Roman" w:cs="Times New Roman"/>
          <w:sz w:val="28"/>
          <w:szCs w:val="28"/>
        </w:rPr>
      </w:pPr>
      <w:r w:rsidRPr="00FB2E4C">
        <w:rPr>
          <w:rFonts w:ascii="Times New Roman" w:hAnsi="Times New Roman" w:cs="Times New Roman"/>
          <w:sz w:val="28"/>
          <w:szCs w:val="28"/>
        </w:rPr>
        <w:t xml:space="preserve">В соответствии со </w:t>
      </w:r>
      <w:hyperlink r:id="rId8">
        <w:r w:rsidRPr="00FB2E4C">
          <w:rPr>
            <w:rFonts w:ascii="Times New Roman" w:hAnsi="Times New Roman" w:cs="Times New Roman"/>
            <w:sz w:val="28"/>
            <w:szCs w:val="28"/>
          </w:rPr>
          <w:t>статьями 78</w:t>
        </w:r>
      </w:hyperlink>
      <w:r w:rsidRPr="00FB2E4C">
        <w:rPr>
          <w:rFonts w:ascii="Times New Roman" w:hAnsi="Times New Roman" w:cs="Times New Roman"/>
          <w:sz w:val="28"/>
          <w:szCs w:val="28"/>
        </w:rPr>
        <w:t xml:space="preserve">, 78.5 Бюджетного кодекса Российской Федерации, </w:t>
      </w:r>
      <w:hyperlink r:id="rId9">
        <w:r w:rsidRPr="00FB2E4C">
          <w:rPr>
            <w:rFonts w:ascii="Times New Roman" w:hAnsi="Times New Roman" w:cs="Times New Roman"/>
            <w:sz w:val="28"/>
            <w:szCs w:val="28"/>
          </w:rPr>
          <w:t xml:space="preserve">приложением № </w:t>
        </w:r>
      </w:hyperlink>
      <w:r w:rsidRPr="00FB2E4C">
        <w:rPr>
          <w:rFonts w:ascii="Times New Roman" w:hAnsi="Times New Roman" w:cs="Times New Roman"/>
          <w:sz w:val="28"/>
          <w:szCs w:val="28"/>
        </w:rPr>
        <w:t>8 к Государственной программе развития сельского хозяйства и регулирования рынков сельскохозяйственной продукци</w:t>
      </w:r>
      <w:r>
        <w:rPr>
          <w:rFonts w:ascii="Times New Roman" w:hAnsi="Times New Roman" w:cs="Times New Roman"/>
          <w:sz w:val="28"/>
          <w:szCs w:val="28"/>
        </w:rPr>
        <w:t xml:space="preserve">и, сырья </w:t>
      </w:r>
      <w:r w:rsidRPr="00FB2E4C">
        <w:rPr>
          <w:rFonts w:ascii="Times New Roman" w:hAnsi="Times New Roman" w:cs="Times New Roman"/>
          <w:sz w:val="28"/>
          <w:szCs w:val="28"/>
        </w:rPr>
        <w:t>и продовольствия, утвержденной постановлением Правительства Российской Федерации от 14.07.2012 № 717,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sz w:val="28"/>
          <w:szCs w:val="28"/>
        </w:rPr>
        <w:t>,</w:t>
      </w:r>
      <w:r w:rsidRPr="00FB2E4C">
        <w:rPr>
          <w:rFonts w:ascii="Times New Roman" w:hAnsi="Times New Roman" w:cs="Times New Roman"/>
          <w:sz w:val="28"/>
          <w:szCs w:val="28"/>
        </w:rPr>
        <w:t xml:space="preserve"> </w:t>
      </w:r>
      <w:hyperlink r:id="rId10">
        <w:r w:rsidRPr="00FB2E4C">
          <w:rPr>
            <w:rFonts w:ascii="Times New Roman" w:hAnsi="Times New Roman" w:cs="Times New Roman"/>
            <w:sz w:val="28"/>
            <w:szCs w:val="28"/>
          </w:rPr>
          <w:t>подпунктом «а» пункта 2 статьи 1</w:t>
        </w:r>
      </w:hyperlink>
      <w:r w:rsidRPr="00FB2E4C">
        <w:rPr>
          <w:rFonts w:ascii="Times New Roman" w:hAnsi="Times New Roman" w:cs="Times New Roman"/>
          <w:sz w:val="28"/>
          <w:szCs w:val="28"/>
        </w:rPr>
        <w:t xml:space="preserve"> Закона Красноярского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w:t>
      </w:r>
      <w:r>
        <w:rPr>
          <w:rFonts w:ascii="Times New Roman" w:hAnsi="Times New Roman" w:cs="Times New Roman"/>
          <w:sz w:val="28"/>
          <w:szCs w:val="28"/>
        </w:rPr>
        <w:t>о производства»</w:t>
      </w:r>
      <w:r w:rsidRPr="00FB2E4C">
        <w:rPr>
          <w:rFonts w:ascii="Times New Roman" w:hAnsi="Times New Roman" w:cs="Times New Roman"/>
          <w:sz w:val="28"/>
          <w:szCs w:val="28"/>
        </w:rPr>
        <w:t xml:space="preserve">, </w:t>
      </w:r>
      <w:r w:rsidRPr="001C2EE9">
        <w:rPr>
          <w:rFonts w:ascii="Times New Roman" w:hAnsi="Times New Roman" w:cs="Times New Roman"/>
          <w:sz w:val="28"/>
          <w:szCs w:val="28"/>
        </w:rPr>
        <w:t xml:space="preserve">пунктом 3.79, подпунктом 2 пункта 4.3 Положения о министерстве сельского хозяйства Красноярского края, утвержденного постановлением Правительства Красноярского края </w:t>
      </w:r>
      <w:r>
        <w:rPr>
          <w:rFonts w:ascii="Times New Roman" w:hAnsi="Times New Roman" w:cs="Times New Roman"/>
          <w:sz w:val="28"/>
          <w:szCs w:val="28"/>
        </w:rPr>
        <w:br/>
      </w:r>
      <w:r w:rsidRPr="001C2EE9">
        <w:rPr>
          <w:rFonts w:ascii="Times New Roman" w:hAnsi="Times New Roman" w:cs="Times New Roman"/>
          <w:sz w:val="28"/>
          <w:szCs w:val="28"/>
        </w:rPr>
        <w:t xml:space="preserve">от 27.08.2008 № 57-п, постановлением Правительства Красноярского края </w:t>
      </w:r>
      <w:r>
        <w:rPr>
          <w:rFonts w:ascii="Times New Roman" w:hAnsi="Times New Roman" w:cs="Times New Roman"/>
          <w:sz w:val="28"/>
          <w:szCs w:val="28"/>
        </w:rPr>
        <w:br/>
      </w:r>
      <w:r w:rsidRPr="001C2EE9">
        <w:rPr>
          <w:rFonts w:ascii="Times New Roman" w:hAnsi="Times New Roman" w:cs="Times New Roman"/>
          <w:sz w:val="28"/>
          <w:szCs w:val="28"/>
        </w:rPr>
        <w:t>от 23.10.2024 № 811-п «О расходных обязательствах Красноярского края, подлежащих исполнению в 2025 году и плановом периоде 2026</w:t>
      </w:r>
      <w:r w:rsidRPr="00A21624">
        <w:rPr>
          <w:rFonts w:ascii="Times New Roman" w:hAnsi="Times New Roman" w:cs="Times New Roman"/>
          <w:sz w:val="28"/>
          <w:szCs w:val="28"/>
        </w:rPr>
        <w:t xml:space="preserve"> </w:t>
      </w:r>
      <w:r w:rsidRPr="001C2EE9">
        <w:rPr>
          <w:rFonts w:ascii="Times New Roman" w:hAnsi="Times New Roman" w:cs="Times New Roman"/>
          <w:sz w:val="28"/>
          <w:szCs w:val="28"/>
        </w:rPr>
        <w:t>–</w:t>
      </w:r>
      <w:r w:rsidRPr="00A21624">
        <w:rPr>
          <w:rFonts w:ascii="Times New Roman" w:hAnsi="Times New Roman" w:cs="Times New Roman"/>
          <w:sz w:val="28"/>
          <w:szCs w:val="28"/>
        </w:rPr>
        <w:t xml:space="preserve"> </w:t>
      </w:r>
      <w:r w:rsidRPr="001C2EE9">
        <w:rPr>
          <w:rFonts w:ascii="Times New Roman" w:hAnsi="Times New Roman" w:cs="Times New Roman"/>
          <w:sz w:val="28"/>
          <w:szCs w:val="28"/>
        </w:rPr>
        <w:t xml:space="preserve">2027 годов </w:t>
      </w:r>
      <w:r>
        <w:rPr>
          <w:rFonts w:ascii="Times New Roman" w:hAnsi="Times New Roman" w:cs="Times New Roman"/>
          <w:sz w:val="28"/>
          <w:szCs w:val="28"/>
        </w:rPr>
        <w:br/>
      </w:r>
      <w:r w:rsidRPr="001C2EE9">
        <w:rPr>
          <w:rFonts w:ascii="Times New Roman" w:hAnsi="Times New Roman" w:cs="Times New Roman"/>
          <w:sz w:val="28"/>
          <w:szCs w:val="28"/>
        </w:rPr>
        <w:t>в рамках реализации мероприятий государственной программы Красноярского края «</w:t>
      </w:r>
      <w:r w:rsidRPr="001C2EE9">
        <w:rPr>
          <w:rFonts w:ascii="Times New Roman" w:eastAsiaTheme="minorHAnsi" w:hAnsi="Times New Roman" w:cs="Times New Roman"/>
          <w:sz w:val="28"/>
          <w:szCs w:val="28"/>
        </w:rPr>
        <w:t xml:space="preserve">Развитие сельского хозяйства и </w:t>
      </w:r>
      <w:r w:rsidRPr="00E074D5">
        <w:rPr>
          <w:rFonts w:ascii="Times New Roman" w:hAnsi="Times New Roman" w:cs="Times New Roman"/>
          <w:sz w:val="28"/>
          <w:szCs w:val="28"/>
        </w:rPr>
        <w:t xml:space="preserve">регулирование рынков сельскохозяйственной продукции, сырья и продовольствия», </w:t>
      </w:r>
      <w:r w:rsidRPr="0068123D">
        <w:rPr>
          <w:rFonts w:ascii="Times New Roman" w:hAnsi="Times New Roman" w:cs="Times New Roman"/>
          <w:sz w:val="28"/>
          <w:szCs w:val="28"/>
        </w:rPr>
        <w:t>постановлением Правительства Красноярского края от 24.10.2024 № 829-п «Об осуществлении</w:t>
      </w:r>
      <w:r w:rsidRPr="0068123D">
        <w:rPr>
          <w:sz w:val="28"/>
          <w:szCs w:val="28"/>
        </w:rPr>
        <w:t xml:space="preserve"> </w:t>
      </w:r>
      <w:r w:rsidRPr="0068123D">
        <w:rPr>
          <w:rFonts w:ascii="Times New Roman" w:hAnsi="Times New Roman" w:cs="Times New Roman"/>
          <w:color w:val="000000" w:themeColor="text1"/>
          <w:sz w:val="28"/>
          <w:szCs w:val="28"/>
        </w:rPr>
        <w:t>отдельных полномочий в сфере государственной поддержки агропромышленного комплекса Красноярского края» ПРИКАЗЫВАЮ</w:t>
      </w:r>
      <w:r w:rsidRPr="00E074D5">
        <w:rPr>
          <w:rFonts w:ascii="Times New Roman" w:hAnsi="Times New Roman" w:cs="Times New Roman"/>
          <w:color w:val="000000" w:themeColor="text1"/>
          <w:sz w:val="28"/>
          <w:szCs w:val="28"/>
        </w:rPr>
        <w:t>:</w:t>
      </w:r>
    </w:p>
    <w:p w:rsidR="00D61ED9" w:rsidRPr="00FC1161" w:rsidRDefault="00D61ED9" w:rsidP="00D61ED9">
      <w:pPr>
        <w:autoSpaceDE w:val="0"/>
        <w:autoSpaceDN w:val="0"/>
        <w:adjustRightInd w:val="0"/>
        <w:ind w:firstLine="709"/>
        <w:contextualSpacing/>
        <w:jc w:val="both"/>
        <w:rPr>
          <w:rFonts w:ascii="Times New Roman" w:hAnsi="Times New Roman" w:cs="Times New Roman"/>
          <w:sz w:val="28"/>
          <w:szCs w:val="28"/>
        </w:rPr>
      </w:pPr>
      <w:r w:rsidRPr="00FB2E4C">
        <w:rPr>
          <w:rFonts w:ascii="Times New Roman" w:hAnsi="Times New Roman" w:cs="Times New Roman"/>
          <w:sz w:val="28"/>
          <w:szCs w:val="28"/>
        </w:rPr>
        <w:t xml:space="preserve">1. </w:t>
      </w:r>
      <w:r>
        <w:rPr>
          <w:rFonts w:ascii="Times New Roman" w:hAnsi="Times New Roman" w:cs="Times New Roman"/>
          <w:sz w:val="28"/>
          <w:szCs w:val="28"/>
        </w:rPr>
        <w:t xml:space="preserve">Утвердить </w:t>
      </w:r>
      <w:r>
        <w:rPr>
          <w:rFonts w:ascii="Times New Roman" w:hAnsi="Times New Roman" w:cs="Times New Roman"/>
          <w:color w:val="000000" w:themeColor="text1"/>
          <w:sz w:val="28"/>
          <w:szCs w:val="28"/>
        </w:rPr>
        <w:t>П</w:t>
      </w:r>
      <w:r w:rsidRPr="00FC1161">
        <w:rPr>
          <w:rFonts w:ascii="Times New Roman" w:hAnsi="Times New Roman" w:cs="Times New Roman"/>
          <w:color w:val="000000" w:themeColor="text1"/>
          <w:sz w:val="28"/>
          <w:szCs w:val="28"/>
        </w:rPr>
        <w:t xml:space="preserve">орядок предоставления субсидий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w:t>
      </w:r>
      <w:r>
        <w:rPr>
          <w:rFonts w:ascii="Times New Roman" w:hAnsi="Times New Roman" w:cs="Times New Roman"/>
          <w:color w:val="000000" w:themeColor="text1"/>
          <w:sz w:val="28"/>
          <w:szCs w:val="28"/>
        </w:rPr>
        <w:br/>
      </w:r>
      <w:r w:rsidRPr="00FC1161">
        <w:rPr>
          <w:rFonts w:ascii="Times New Roman" w:hAnsi="Times New Roman" w:cs="Times New Roman"/>
          <w:color w:val="000000" w:themeColor="text1"/>
          <w:sz w:val="28"/>
          <w:szCs w:val="28"/>
        </w:rPr>
        <w:t xml:space="preserve">а также на повышение плодородия и качества почв на посевной площади, занятой зерновыми, зернобобовыми, масличными (за исключением рапса </w:t>
      </w:r>
      <w:r>
        <w:rPr>
          <w:rFonts w:ascii="Times New Roman" w:hAnsi="Times New Roman" w:cs="Times New Roman"/>
          <w:color w:val="000000" w:themeColor="text1"/>
          <w:sz w:val="28"/>
          <w:szCs w:val="28"/>
        </w:rPr>
        <w:br/>
      </w:r>
      <w:r w:rsidRPr="00FC1161">
        <w:rPr>
          <w:rFonts w:ascii="Times New Roman" w:hAnsi="Times New Roman" w:cs="Times New Roman"/>
          <w:color w:val="000000" w:themeColor="text1"/>
          <w:sz w:val="28"/>
          <w:szCs w:val="28"/>
        </w:rPr>
        <w:t xml:space="preserve">и сои), кормовыми сельскохозяйственными культурами, </w:t>
      </w:r>
      <w:r w:rsidRPr="00FC1161">
        <w:rPr>
          <w:rFonts w:ascii="Times New Roman" w:eastAsia="Calibri" w:hAnsi="Times New Roman" w:cs="Times New Roman"/>
          <w:bCs/>
          <w:sz w:val="28"/>
          <w:szCs w:val="28"/>
        </w:rPr>
        <w:t xml:space="preserve">и проведения отбора </w:t>
      </w:r>
      <w:r w:rsidRPr="00FC1161">
        <w:rPr>
          <w:rFonts w:ascii="Times New Roman" w:eastAsia="Times New Roman" w:hAnsi="Times New Roman" w:cs="Times New Roman"/>
          <w:bCs/>
          <w:sz w:val="28"/>
          <w:szCs w:val="28"/>
        </w:rPr>
        <w:t xml:space="preserve">получателей указанных </w:t>
      </w:r>
      <w:r w:rsidRPr="00FC1161">
        <w:rPr>
          <w:rFonts w:ascii="Times New Roman" w:eastAsia="Calibri" w:hAnsi="Times New Roman" w:cs="Times New Roman"/>
          <w:sz w:val="28"/>
          <w:szCs w:val="28"/>
        </w:rPr>
        <w:t>субсидий</w:t>
      </w:r>
      <w:r>
        <w:rPr>
          <w:rFonts w:ascii="Times New Roman" w:eastAsia="Calibri" w:hAnsi="Times New Roman" w:cs="Times New Roman"/>
          <w:sz w:val="28"/>
          <w:szCs w:val="28"/>
        </w:rPr>
        <w:t xml:space="preserve"> </w:t>
      </w:r>
      <w:r w:rsidRPr="00FB2E4C">
        <w:rPr>
          <w:rFonts w:ascii="Times New Roman" w:eastAsia="Times New Roman" w:hAnsi="Times New Roman" w:cs="Times New Roman"/>
          <w:sz w:val="28"/>
          <w:szCs w:val="28"/>
        </w:rPr>
        <w:t>согласно приложению.</w:t>
      </w:r>
    </w:p>
    <w:p w:rsidR="00D61ED9" w:rsidRPr="00FB2E4C" w:rsidRDefault="00D61ED9" w:rsidP="00D61ED9">
      <w:pPr>
        <w:widowControl w:val="0"/>
        <w:autoSpaceDE w:val="0"/>
        <w:autoSpaceDN w:val="0"/>
        <w:ind w:firstLine="709"/>
        <w:contextualSpacing/>
        <w:jc w:val="both"/>
        <w:rPr>
          <w:rFonts w:ascii="Times New Roman" w:hAnsi="Times New Roman" w:cs="Times New Roman"/>
          <w:sz w:val="28"/>
          <w:szCs w:val="28"/>
        </w:rPr>
      </w:pPr>
      <w:r w:rsidRPr="00FB2E4C">
        <w:rPr>
          <w:rFonts w:ascii="Times New Roman" w:hAnsi="Times New Roman" w:cs="Times New Roman"/>
          <w:sz w:val="28"/>
          <w:szCs w:val="28"/>
        </w:rPr>
        <w:t xml:space="preserve">2. Опубликовать </w:t>
      </w:r>
      <w:r>
        <w:rPr>
          <w:rFonts w:ascii="Times New Roman" w:hAnsi="Times New Roman" w:cs="Times New Roman"/>
          <w:sz w:val="28"/>
          <w:szCs w:val="28"/>
        </w:rPr>
        <w:t>приказ</w:t>
      </w:r>
      <w:r w:rsidRPr="00FB2E4C">
        <w:rPr>
          <w:rFonts w:ascii="Times New Roman" w:hAnsi="Times New Roman" w:cs="Times New Roman"/>
          <w:sz w:val="28"/>
          <w:szCs w:val="28"/>
        </w:rPr>
        <w:t xml:space="preserve"> на «Официальном интернет-портале правовой информации Красноярского края» (www.zakon.krskstate.ru).</w:t>
      </w:r>
    </w:p>
    <w:p w:rsidR="00D61ED9" w:rsidRPr="00FB2E4C" w:rsidRDefault="00D61ED9" w:rsidP="00D61ED9">
      <w:pPr>
        <w:tabs>
          <w:tab w:val="left" w:pos="567"/>
        </w:tabs>
        <w:autoSpaceDE w:val="0"/>
        <w:autoSpaceDN w:val="0"/>
        <w:adjustRightInd w:val="0"/>
        <w:ind w:firstLine="709"/>
        <w:contextualSpacing/>
        <w:jc w:val="both"/>
        <w:rPr>
          <w:rFonts w:ascii="Times New Roman" w:hAnsi="Times New Roman" w:cs="Times New Roman"/>
          <w:bCs/>
          <w:sz w:val="28"/>
          <w:szCs w:val="28"/>
        </w:rPr>
      </w:pPr>
      <w:r w:rsidRPr="00FB2E4C">
        <w:rPr>
          <w:rFonts w:ascii="Times New Roman" w:hAnsi="Times New Roman" w:cs="Times New Roman"/>
          <w:sz w:val="28"/>
          <w:szCs w:val="28"/>
        </w:rPr>
        <w:t>3. П</w:t>
      </w:r>
      <w:r>
        <w:rPr>
          <w:rFonts w:ascii="Times New Roman" w:hAnsi="Times New Roman" w:cs="Times New Roman"/>
          <w:sz w:val="28"/>
          <w:szCs w:val="28"/>
        </w:rPr>
        <w:t>риказ</w:t>
      </w:r>
      <w:r w:rsidRPr="00FB2E4C">
        <w:rPr>
          <w:rFonts w:ascii="Times New Roman" w:hAnsi="Times New Roman" w:cs="Times New Roman"/>
          <w:sz w:val="28"/>
          <w:szCs w:val="28"/>
        </w:rPr>
        <w:t xml:space="preserve"> вступает в силу </w:t>
      </w:r>
      <w:r>
        <w:rPr>
          <w:rFonts w:ascii="Times New Roman" w:hAnsi="Times New Roman" w:cs="Times New Roman"/>
          <w:bCs/>
          <w:sz w:val="28"/>
          <w:szCs w:val="28"/>
        </w:rPr>
        <w:t xml:space="preserve">в день, </w:t>
      </w:r>
      <w:r>
        <w:rPr>
          <w:rFonts w:ascii="Times New Roman" w:hAnsi="Times New Roman" w:cs="Times New Roman"/>
          <w:sz w:val="28"/>
          <w:szCs w:val="28"/>
        </w:rPr>
        <w:t xml:space="preserve">следующий за днем </w:t>
      </w:r>
      <w:r w:rsidRPr="00364F45">
        <w:rPr>
          <w:rFonts w:ascii="Times New Roman" w:hAnsi="Times New Roman" w:cs="Times New Roman"/>
          <w:sz w:val="28"/>
          <w:szCs w:val="28"/>
        </w:rPr>
        <w:t xml:space="preserve">его </w:t>
      </w:r>
      <w:r>
        <w:rPr>
          <w:rFonts w:ascii="Times New Roman" w:hAnsi="Times New Roman" w:cs="Times New Roman"/>
          <w:sz w:val="28"/>
          <w:szCs w:val="28"/>
        </w:rPr>
        <w:t>официального опубликования.</w:t>
      </w:r>
    </w:p>
    <w:p w:rsidR="00D61ED9" w:rsidRDefault="00D61ED9" w:rsidP="00D61ED9">
      <w:pPr>
        <w:tabs>
          <w:tab w:val="left" w:pos="567"/>
        </w:tabs>
        <w:autoSpaceDE w:val="0"/>
        <w:autoSpaceDN w:val="0"/>
        <w:adjustRightInd w:val="0"/>
        <w:ind w:firstLine="709"/>
        <w:contextualSpacing/>
        <w:jc w:val="both"/>
        <w:outlineLvl w:val="0"/>
        <w:rPr>
          <w:rFonts w:ascii="Times New Roman" w:hAnsi="Times New Roman" w:cs="Times New Roman"/>
          <w:sz w:val="28"/>
          <w:szCs w:val="28"/>
        </w:rPr>
      </w:pPr>
    </w:p>
    <w:p w:rsidR="00D61ED9" w:rsidRDefault="00D61ED9" w:rsidP="00D61ED9">
      <w:pPr>
        <w:tabs>
          <w:tab w:val="left" w:pos="567"/>
        </w:tabs>
        <w:autoSpaceDE w:val="0"/>
        <w:autoSpaceDN w:val="0"/>
        <w:adjustRightInd w:val="0"/>
        <w:ind w:firstLine="709"/>
        <w:contextualSpacing/>
        <w:jc w:val="both"/>
        <w:outlineLvl w:val="0"/>
        <w:rPr>
          <w:rFonts w:ascii="Times New Roman" w:hAnsi="Times New Roman" w:cs="Times New Roman"/>
          <w:sz w:val="28"/>
          <w:szCs w:val="28"/>
        </w:rPr>
      </w:pPr>
    </w:p>
    <w:p w:rsidR="00D61ED9" w:rsidRPr="00FB2E4C" w:rsidRDefault="00D61ED9" w:rsidP="00D61ED9">
      <w:pPr>
        <w:tabs>
          <w:tab w:val="left" w:pos="567"/>
        </w:tabs>
        <w:autoSpaceDE w:val="0"/>
        <w:autoSpaceDN w:val="0"/>
        <w:adjustRightInd w:val="0"/>
        <w:ind w:firstLine="709"/>
        <w:contextualSpacing/>
        <w:jc w:val="both"/>
        <w:outlineLvl w:val="0"/>
        <w:rPr>
          <w:rFonts w:ascii="Times New Roman" w:hAnsi="Times New Roman" w:cs="Times New Roman"/>
          <w:sz w:val="28"/>
          <w:szCs w:val="28"/>
        </w:rPr>
      </w:pPr>
    </w:p>
    <w:p w:rsidR="00D61ED9" w:rsidRDefault="00D61ED9" w:rsidP="00D61ED9">
      <w:pPr>
        <w:tabs>
          <w:tab w:val="right" w:pos="9639"/>
        </w:tabs>
        <w:ind w:left="-108"/>
        <w:contextualSpacing/>
        <w:rPr>
          <w:rFonts w:ascii="Times New Roman" w:hAnsi="Times New Roman" w:cs="Times New Roman"/>
          <w:sz w:val="28"/>
          <w:szCs w:val="28"/>
        </w:rPr>
      </w:pPr>
      <w:r>
        <w:rPr>
          <w:rFonts w:ascii="Times New Roman" w:hAnsi="Times New Roman" w:cs="Times New Roman"/>
          <w:sz w:val="28"/>
          <w:szCs w:val="28"/>
        </w:rPr>
        <w:t xml:space="preserve">Первый заместитель </w:t>
      </w:r>
    </w:p>
    <w:p w:rsidR="00D61ED9" w:rsidRDefault="00D61ED9" w:rsidP="00D61ED9">
      <w:pPr>
        <w:tabs>
          <w:tab w:val="right" w:pos="9639"/>
        </w:tabs>
        <w:ind w:left="-108"/>
        <w:contextualSpacing/>
        <w:rPr>
          <w:rFonts w:ascii="Times New Roman" w:hAnsi="Times New Roman" w:cs="Times New Roman"/>
          <w:sz w:val="28"/>
          <w:szCs w:val="28"/>
        </w:rPr>
      </w:pPr>
      <w:r>
        <w:rPr>
          <w:rFonts w:ascii="Times New Roman" w:hAnsi="Times New Roman" w:cs="Times New Roman"/>
          <w:sz w:val="28"/>
          <w:szCs w:val="28"/>
        </w:rPr>
        <w:t>м</w:t>
      </w:r>
      <w:r w:rsidRPr="00BF2040">
        <w:rPr>
          <w:rFonts w:ascii="Times New Roman" w:hAnsi="Times New Roman" w:cs="Times New Roman"/>
          <w:sz w:val="28"/>
          <w:szCs w:val="28"/>
        </w:rPr>
        <w:t>инистр</w:t>
      </w:r>
      <w:r>
        <w:rPr>
          <w:rFonts w:ascii="Times New Roman" w:hAnsi="Times New Roman" w:cs="Times New Roman"/>
          <w:sz w:val="28"/>
          <w:szCs w:val="28"/>
        </w:rPr>
        <w:t>а</w:t>
      </w:r>
      <w:r w:rsidRPr="00BF2040">
        <w:rPr>
          <w:rFonts w:ascii="Times New Roman" w:hAnsi="Times New Roman" w:cs="Times New Roman"/>
          <w:sz w:val="28"/>
          <w:szCs w:val="28"/>
        </w:rPr>
        <w:t xml:space="preserve"> сельского хозяйства</w:t>
      </w:r>
    </w:p>
    <w:p w:rsidR="00D61ED9" w:rsidRPr="00BF2040" w:rsidRDefault="00D61ED9" w:rsidP="00D61ED9">
      <w:pPr>
        <w:tabs>
          <w:tab w:val="right" w:pos="9639"/>
        </w:tabs>
        <w:ind w:left="-108"/>
        <w:contextualSpacing/>
        <w:rPr>
          <w:rFonts w:ascii="Times New Roman" w:hAnsi="Times New Roman" w:cs="Times New Roman"/>
          <w:sz w:val="28"/>
          <w:szCs w:val="28"/>
        </w:rPr>
      </w:pPr>
      <w:r w:rsidRPr="00BF2040">
        <w:rPr>
          <w:rFonts w:ascii="Times New Roman" w:hAnsi="Times New Roman" w:cs="Times New Roman"/>
          <w:sz w:val="28"/>
          <w:szCs w:val="28"/>
        </w:rPr>
        <w:t>Красноярского края</w:t>
      </w:r>
      <w:proofErr w:type="gramStart"/>
      <w:r w:rsidRPr="00BF2040">
        <w:rPr>
          <w:rFonts w:ascii="Times New Roman" w:hAnsi="Times New Roman" w:cs="Times New Roman"/>
          <w:sz w:val="28"/>
          <w:szCs w:val="28"/>
        </w:rPr>
        <w:tab/>
      </w:r>
      <w:r>
        <w:rPr>
          <w:rFonts w:ascii="Times New Roman" w:hAnsi="Times New Roman" w:cs="Times New Roman"/>
          <w:sz w:val="28"/>
          <w:szCs w:val="28"/>
        </w:rPr>
        <w:t xml:space="preserve">  Л.</w:t>
      </w:r>
      <w:proofErr w:type="gramEnd"/>
      <w:r>
        <w:rPr>
          <w:rFonts w:ascii="Times New Roman" w:hAnsi="Times New Roman" w:cs="Times New Roman"/>
          <w:sz w:val="28"/>
          <w:szCs w:val="28"/>
        </w:rPr>
        <w:t xml:space="preserve"> </w:t>
      </w:r>
      <w:r>
        <w:rPr>
          <w:rFonts w:ascii="Times New Roman" w:hAnsi="Times New Roman" w:cs="Times New Roman"/>
          <w:sz w:val="28"/>
          <w:szCs w:val="28"/>
        </w:rPr>
        <w:t>И. Белецкая</w:t>
      </w:r>
    </w:p>
    <w:p w:rsidR="00D61ED9" w:rsidRPr="00051F14" w:rsidRDefault="00D61ED9" w:rsidP="00D61ED9">
      <w:pPr>
        <w:ind w:firstLine="709"/>
        <w:contextualSpacing/>
        <w:rPr>
          <w:color w:val="000000"/>
          <w:spacing w:val="-2"/>
          <w:sz w:val="28"/>
          <w:szCs w:val="28"/>
        </w:rPr>
      </w:pPr>
    </w:p>
    <w:p w:rsidR="00D61ED9" w:rsidRDefault="00D61ED9"/>
    <w:p w:rsidR="00D61ED9" w:rsidRDefault="00D61ED9" w:rsidP="00062D4C">
      <w:pPr>
        <w:pStyle w:val="ConsPlusTitle1"/>
        <w:contextualSpacing/>
        <w:jc w:val="center"/>
        <w:rPr>
          <w:rFonts w:ascii="Times New Roman" w:hAnsi="Times New Roman" w:cs="Times New Roman"/>
          <w:color w:val="000000" w:themeColor="text1"/>
          <w:sz w:val="28"/>
          <w:szCs w:val="28"/>
        </w:rPr>
        <w:sectPr w:rsidR="00D61ED9" w:rsidSect="00A932E3">
          <w:headerReference w:type="default" r:id="rId11"/>
          <w:headerReference w:type="first" r:id="rId12"/>
          <w:pgSz w:w="11906" w:h="16838"/>
          <w:pgMar w:top="1134" w:right="851" w:bottom="1134" w:left="1701" w:header="425" w:footer="709" w:gutter="0"/>
          <w:pgNumType w:start="1"/>
          <w:cols w:space="708"/>
          <w:titlePg/>
          <w:docGrid w:linePitch="360"/>
        </w:sectPr>
      </w:pPr>
      <w:bookmarkStart w:id="0" w:name="P48"/>
      <w:bookmarkStart w:id="1" w:name="_GoBack"/>
      <w:bookmarkEnd w:id="0"/>
      <w:bookmarkEnd w:id="1"/>
    </w:p>
    <w:p w:rsidR="00D61ED9" w:rsidRDefault="00D61ED9" w:rsidP="00560C7F">
      <w:pPr>
        <w:pStyle w:val="ConsPlusTitle1"/>
        <w:contextualSpacing/>
        <w:jc w:val="center"/>
        <w:rPr>
          <w:rFonts w:ascii="Times New Roman" w:hAnsi="Times New Roman" w:cs="Times New Roman"/>
          <w:color w:val="000000" w:themeColor="text1"/>
          <w:sz w:val="28"/>
          <w:szCs w:val="28"/>
        </w:rPr>
      </w:pPr>
    </w:p>
    <w:tbl>
      <w:tblPr>
        <w:tblStyle w:val="aa"/>
        <w:tblpPr w:leftFromText="180" w:rightFromText="180" w:vertAnchor="page" w:horzAnchor="margin" w:tblpY="1426"/>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29"/>
      </w:tblGrid>
      <w:tr w:rsidR="00D61ED9" w:rsidRPr="00FF01A3" w:rsidTr="00D61ED9">
        <w:tc>
          <w:tcPr>
            <w:tcW w:w="6041" w:type="dxa"/>
          </w:tcPr>
          <w:p w:rsidR="00D61ED9" w:rsidRDefault="00D61ED9" w:rsidP="00D61ED9">
            <w:pPr>
              <w:pStyle w:val="ad"/>
              <w:rPr>
                <w:rFonts w:eastAsia="Calibri"/>
              </w:rPr>
            </w:pPr>
          </w:p>
        </w:tc>
        <w:tc>
          <w:tcPr>
            <w:tcW w:w="3529" w:type="dxa"/>
          </w:tcPr>
          <w:p w:rsidR="00D61ED9" w:rsidRPr="00FF01A3" w:rsidRDefault="00D61ED9" w:rsidP="00D61ED9">
            <w:pPr>
              <w:pStyle w:val="ad"/>
              <w:rPr>
                <w:rFonts w:ascii="Times New Roman" w:eastAsia="Calibri" w:hAnsi="Times New Roman" w:cs="Times New Roman"/>
                <w:sz w:val="28"/>
                <w:szCs w:val="28"/>
              </w:rPr>
            </w:pPr>
            <w:r w:rsidRPr="00FF01A3">
              <w:rPr>
                <w:rFonts w:ascii="Times New Roman" w:eastAsia="Calibri" w:hAnsi="Times New Roman" w:cs="Times New Roman"/>
                <w:sz w:val="28"/>
                <w:szCs w:val="28"/>
              </w:rPr>
              <w:t>Приложение</w:t>
            </w:r>
          </w:p>
          <w:p w:rsidR="00D61ED9" w:rsidRPr="00FF01A3" w:rsidRDefault="00D61ED9" w:rsidP="00D61ED9">
            <w:pPr>
              <w:contextualSpacing/>
              <w:rPr>
                <w:rFonts w:ascii="Times New Roman" w:eastAsia="Calibri" w:hAnsi="Times New Roman" w:cs="Times New Roman"/>
                <w:sz w:val="28"/>
              </w:rPr>
            </w:pPr>
            <w:r w:rsidRPr="00FF01A3">
              <w:rPr>
                <w:rFonts w:ascii="Times New Roman" w:eastAsia="Calibri" w:hAnsi="Times New Roman" w:cs="Times New Roman"/>
                <w:sz w:val="28"/>
              </w:rPr>
              <w:t>к приказу министерства</w:t>
            </w:r>
          </w:p>
          <w:p w:rsidR="00D61ED9" w:rsidRPr="00FF01A3" w:rsidRDefault="00D61ED9" w:rsidP="00D61ED9">
            <w:pPr>
              <w:contextualSpacing/>
              <w:rPr>
                <w:rFonts w:ascii="Times New Roman" w:eastAsia="Calibri" w:hAnsi="Times New Roman" w:cs="Times New Roman"/>
                <w:sz w:val="28"/>
              </w:rPr>
            </w:pPr>
            <w:r w:rsidRPr="00FF01A3">
              <w:rPr>
                <w:rFonts w:ascii="Times New Roman" w:eastAsia="Calibri" w:hAnsi="Times New Roman" w:cs="Times New Roman"/>
                <w:sz w:val="28"/>
              </w:rPr>
              <w:t xml:space="preserve">сельского хозяйства </w:t>
            </w:r>
          </w:p>
          <w:p w:rsidR="00D61ED9" w:rsidRPr="00FF01A3" w:rsidRDefault="00D61ED9" w:rsidP="00D61ED9">
            <w:pPr>
              <w:contextualSpacing/>
              <w:rPr>
                <w:rFonts w:ascii="Times New Roman" w:eastAsia="Calibri" w:hAnsi="Times New Roman" w:cs="Times New Roman"/>
                <w:sz w:val="28"/>
              </w:rPr>
            </w:pPr>
            <w:r w:rsidRPr="00FF01A3">
              <w:rPr>
                <w:rFonts w:ascii="Times New Roman" w:eastAsia="Calibri" w:hAnsi="Times New Roman" w:cs="Times New Roman"/>
                <w:sz w:val="28"/>
              </w:rPr>
              <w:t>Красноярского края</w:t>
            </w:r>
          </w:p>
          <w:p w:rsidR="00D61ED9" w:rsidRPr="00FF01A3" w:rsidRDefault="00D61ED9" w:rsidP="00D61ED9">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От 11.02.2025 № 79-86-о</w:t>
            </w:r>
            <w:r w:rsidRPr="00FF01A3">
              <w:rPr>
                <w:rFonts w:ascii="Times New Roman" w:eastAsia="Times New Roman" w:hAnsi="Times New Roman" w:cs="Times New Roman"/>
                <w:sz w:val="28"/>
                <w:szCs w:val="28"/>
              </w:rPr>
              <w:t xml:space="preserve"> </w:t>
            </w:r>
          </w:p>
        </w:tc>
      </w:tr>
    </w:tbl>
    <w:p w:rsidR="00D61ED9" w:rsidRDefault="00D61ED9" w:rsidP="00D61ED9">
      <w:pPr>
        <w:pStyle w:val="ConsPlusTitle1"/>
        <w:contextualSpacing/>
        <w:rPr>
          <w:rFonts w:ascii="Times New Roman" w:hAnsi="Times New Roman" w:cs="Times New Roman"/>
          <w:color w:val="000000" w:themeColor="text1"/>
          <w:sz w:val="28"/>
          <w:szCs w:val="28"/>
        </w:rPr>
      </w:pPr>
    </w:p>
    <w:p w:rsidR="00C71E00" w:rsidRPr="00FF01A3" w:rsidRDefault="00C71E00" w:rsidP="00560C7F">
      <w:pPr>
        <w:pStyle w:val="ConsPlusTitle1"/>
        <w:contextualSpacing/>
        <w:jc w:val="center"/>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Порядок</w:t>
      </w:r>
      <w:r w:rsidR="00560C7F"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 xml:space="preserve">предоставления субсидий на возмещение части затрат </w:t>
      </w:r>
      <w:r w:rsidR="00560C7F"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t>
      </w:r>
      <w:r w:rsidR="00560C7F"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на посевной площади, занятой зерновыми, зернобобовыми, масличными </w:t>
      </w:r>
      <w:r w:rsidRPr="00FF01A3">
        <w:rPr>
          <w:rFonts w:ascii="Times New Roman" w:hAnsi="Times New Roman" w:cs="Times New Roman"/>
          <w:color w:val="000000" w:themeColor="text1"/>
          <w:sz w:val="28"/>
          <w:szCs w:val="28"/>
        </w:rPr>
        <w:br/>
        <w:t>(за исключением рапса и сои), кормовыми сельскохозяйственными культурами, и проведения отбора получателей указанных субсидий</w:t>
      </w:r>
      <w:r w:rsidR="00C15A3F">
        <w:rPr>
          <w:rFonts w:ascii="Times New Roman" w:hAnsi="Times New Roman" w:cs="Times New Roman"/>
          <w:color w:val="000000" w:themeColor="text1"/>
          <w:sz w:val="28"/>
          <w:szCs w:val="28"/>
        </w:rPr>
        <w:t xml:space="preserve"> </w:t>
      </w:r>
    </w:p>
    <w:p w:rsidR="00670B00" w:rsidRPr="00FF01A3" w:rsidRDefault="00670B00" w:rsidP="00062D4C">
      <w:pPr>
        <w:pStyle w:val="ConsPlusTitle1"/>
        <w:contextualSpacing/>
        <w:jc w:val="center"/>
        <w:outlineLvl w:val="1"/>
        <w:rPr>
          <w:rFonts w:ascii="Times New Roman" w:hAnsi="Times New Roman" w:cs="Times New Roman"/>
          <w:b w:val="0"/>
          <w:color w:val="000000" w:themeColor="text1"/>
          <w:sz w:val="28"/>
          <w:szCs w:val="28"/>
        </w:rPr>
      </w:pPr>
    </w:p>
    <w:p w:rsidR="00C71E00" w:rsidRPr="00FF01A3" w:rsidRDefault="00C71E00" w:rsidP="00062D4C">
      <w:pPr>
        <w:pStyle w:val="ConsPlusTitle1"/>
        <w:contextualSpacing/>
        <w:jc w:val="center"/>
        <w:outlineLvl w:val="1"/>
        <w:rPr>
          <w:rFonts w:ascii="Times New Roman" w:hAnsi="Times New Roman" w:cs="Times New Roman"/>
          <w:b w:val="0"/>
          <w:color w:val="000000" w:themeColor="text1"/>
          <w:sz w:val="28"/>
          <w:szCs w:val="28"/>
        </w:rPr>
      </w:pPr>
      <w:r w:rsidRPr="00FF01A3">
        <w:rPr>
          <w:rFonts w:ascii="Times New Roman" w:hAnsi="Times New Roman" w:cs="Times New Roman"/>
          <w:b w:val="0"/>
          <w:color w:val="000000" w:themeColor="text1"/>
          <w:sz w:val="28"/>
          <w:szCs w:val="28"/>
        </w:rPr>
        <w:t>1. Общие положения</w:t>
      </w:r>
    </w:p>
    <w:p w:rsidR="00C71E00" w:rsidRPr="00FF01A3" w:rsidRDefault="00C71E00" w:rsidP="00062D4C">
      <w:pPr>
        <w:pStyle w:val="ConsPlusNormal1"/>
        <w:ind w:firstLine="709"/>
        <w:contextualSpacing/>
        <w:jc w:val="both"/>
        <w:rPr>
          <w:rFonts w:ascii="Times New Roman" w:hAnsi="Times New Roman" w:cs="Times New Roman"/>
          <w:color w:val="000000" w:themeColor="text1"/>
          <w:sz w:val="28"/>
          <w:szCs w:val="28"/>
        </w:rPr>
      </w:pPr>
    </w:p>
    <w:p w:rsidR="00C71E00" w:rsidRPr="00FF01A3" w:rsidRDefault="00C71E00" w:rsidP="00062D4C">
      <w:pPr>
        <w:pStyle w:val="ConsPlusNormal1"/>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1.1. Порядок предоставления субсидий на возмещение части затрат </w:t>
      </w:r>
      <w:r w:rsidRPr="00FF01A3">
        <w:rPr>
          <w:rFonts w:ascii="Times New Roman" w:hAnsi="Times New Roman" w:cs="Times New Roman"/>
          <w:color w:val="000000" w:themeColor="text1"/>
          <w:sz w:val="28"/>
          <w:szCs w:val="28"/>
        </w:rPr>
        <w:br/>
        <w:t xml:space="preserve">на поддержку проведения агротехнологических работ, повышение уровня экологической безопасности сельскохозяйственного производства, а также </w:t>
      </w:r>
      <w:r w:rsidR="00DC7237"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 и проведения отбора получат</w:t>
      </w:r>
      <w:r w:rsidR="00C15A3F">
        <w:rPr>
          <w:rFonts w:ascii="Times New Roman" w:hAnsi="Times New Roman" w:cs="Times New Roman"/>
          <w:color w:val="000000" w:themeColor="text1"/>
          <w:sz w:val="28"/>
          <w:szCs w:val="28"/>
        </w:rPr>
        <w:t>елей указанных субсидий</w:t>
      </w:r>
      <w:r w:rsidR="00D20EA8" w:rsidRPr="00FF01A3">
        <w:rPr>
          <w:rFonts w:ascii="Times New Roman" w:hAnsi="Times New Roman" w:cs="Times New Roman"/>
          <w:color w:val="000000" w:themeColor="text1"/>
          <w:sz w:val="28"/>
          <w:szCs w:val="28"/>
        </w:rPr>
        <w:t xml:space="preserve"> </w:t>
      </w:r>
      <w:r w:rsidR="0071421F" w:rsidRPr="00FF01A3">
        <w:rPr>
          <w:rFonts w:ascii="Times New Roman" w:hAnsi="Times New Roman" w:cs="Times New Roman"/>
          <w:color w:val="000000" w:themeColor="text1"/>
          <w:sz w:val="28"/>
          <w:szCs w:val="28"/>
        </w:rPr>
        <w:t>(далее –</w:t>
      </w:r>
      <w:r w:rsidRPr="00FF01A3">
        <w:rPr>
          <w:rFonts w:ascii="Times New Roman" w:hAnsi="Times New Roman" w:cs="Times New Roman"/>
          <w:color w:val="000000" w:themeColor="text1"/>
          <w:sz w:val="28"/>
          <w:szCs w:val="28"/>
        </w:rPr>
        <w:t xml:space="preserve"> Порядок, субсидии) устанавливает порядок проведения отбо</w:t>
      </w:r>
      <w:r w:rsidR="0071421F" w:rsidRPr="00FF01A3">
        <w:rPr>
          <w:rFonts w:ascii="Times New Roman" w:hAnsi="Times New Roman" w:cs="Times New Roman"/>
          <w:color w:val="000000" w:themeColor="text1"/>
          <w:sz w:val="28"/>
          <w:szCs w:val="28"/>
        </w:rPr>
        <w:t>ра получателей субсидий (далее –</w:t>
      </w:r>
      <w:r w:rsidRPr="00FF01A3">
        <w:rPr>
          <w:rFonts w:ascii="Times New Roman" w:hAnsi="Times New Roman" w:cs="Times New Roman"/>
          <w:color w:val="000000" w:themeColor="text1"/>
          <w:sz w:val="28"/>
          <w:szCs w:val="28"/>
        </w:rPr>
        <w:t xml:space="preserve"> отбор), условия </w:t>
      </w:r>
      <w:r w:rsidR="00C15A3F">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и порядок предоставления субсидий, требования к предоставлению отчетности, осуществлению контроля (мониторинга) за соблюдением условий и порядка предоставления субсиди</w:t>
      </w:r>
      <w:r w:rsidR="00AC6BC2" w:rsidRPr="00FF01A3">
        <w:rPr>
          <w:rFonts w:ascii="Times New Roman" w:hAnsi="Times New Roman" w:cs="Times New Roman"/>
          <w:color w:val="000000" w:themeColor="text1"/>
          <w:sz w:val="28"/>
          <w:szCs w:val="28"/>
        </w:rPr>
        <w:t>й</w:t>
      </w:r>
      <w:r w:rsidRPr="00FF01A3">
        <w:rPr>
          <w:rFonts w:ascii="Times New Roman" w:hAnsi="Times New Roman" w:cs="Times New Roman"/>
          <w:color w:val="000000" w:themeColor="text1"/>
          <w:sz w:val="28"/>
          <w:szCs w:val="28"/>
        </w:rPr>
        <w:t xml:space="preserve"> и ответственности </w:t>
      </w:r>
      <w:r w:rsidR="00C15A3F">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за их нарушение.</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1.2. Понятия, используемые для целей Порядка, применяются </w:t>
      </w:r>
      <w:r w:rsidRPr="00FF01A3">
        <w:rPr>
          <w:rFonts w:ascii="Times New Roman" w:hAnsi="Times New Roman" w:cs="Times New Roman"/>
          <w:color w:val="000000" w:themeColor="text1"/>
          <w:sz w:val="28"/>
          <w:szCs w:val="28"/>
        </w:rPr>
        <w:br/>
        <w:t>в значениях, установленных приложением № 8 к Государственной программе развития сельского хозяйства и регулирования рынков сельскохозяйственной продукции, сырья и</w:t>
      </w:r>
      <w:r w:rsidR="00571C5A" w:rsidRPr="00FF01A3">
        <w:rPr>
          <w:rFonts w:ascii="Times New Roman" w:hAnsi="Times New Roman" w:cs="Times New Roman"/>
          <w:color w:val="000000" w:themeColor="text1"/>
          <w:sz w:val="28"/>
          <w:szCs w:val="28"/>
        </w:rPr>
        <w:t xml:space="preserve"> продовольствия, утвержденной п</w:t>
      </w:r>
      <w:r w:rsidRPr="00FF01A3">
        <w:rPr>
          <w:rFonts w:ascii="Times New Roman" w:hAnsi="Times New Roman" w:cs="Times New Roman"/>
          <w:color w:val="000000" w:themeColor="text1"/>
          <w:sz w:val="28"/>
          <w:szCs w:val="28"/>
        </w:rPr>
        <w:t>остановлением Правительства Российской Федерации от 14.07.2012 № 717, Законом Красноярского края от 07.07.2022 № 3-1004 «О государственной поддержке агропромышленного комплекса края» (далее – Закон края № 3-1004).</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2" w:name="P65"/>
      <w:bookmarkEnd w:id="2"/>
      <w:r w:rsidRPr="00FF01A3">
        <w:rPr>
          <w:rFonts w:ascii="Times New Roman" w:hAnsi="Times New Roman" w:cs="Times New Roman"/>
          <w:color w:val="000000" w:themeColor="text1"/>
          <w:sz w:val="28"/>
          <w:szCs w:val="28"/>
        </w:rPr>
        <w:t>1.3. Субсидии предоставляются в целях реализации мероприятия ведомственного проекта «Развитие отраслей и техническая модерниза</w:t>
      </w:r>
      <w:r w:rsidR="00670B00" w:rsidRPr="00FF01A3">
        <w:rPr>
          <w:rFonts w:ascii="Times New Roman" w:hAnsi="Times New Roman" w:cs="Times New Roman"/>
          <w:color w:val="000000" w:themeColor="text1"/>
          <w:sz w:val="28"/>
          <w:szCs w:val="28"/>
        </w:rPr>
        <w:t>ция агропромышленного комплекса»</w:t>
      </w:r>
      <w:r w:rsidRPr="00FF01A3">
        <w:rPr>
          <w:rFonts w:ascii="Times New Roman" w:hAnsi="Times New Roman" w:cs="Times New Roman"/>
          <w:color w:val="000000" w:themeColor="text1"/>
          <w:sz w:val="28"/>
          <w:szCs w:val="28"/>
        </w:rPr>
        <w:t xml:space="preserve"> государственно</w:t>
      </w:r>
      <w:r w:rsidR="00670B00" w:rsidRPr="00FF01A3">
        <w:rPr>
          <w:rFonts w:ascii="Times New Roman" w:hAnsi="Times New Roman" w:cs="Times New Roman"/>
          <w:color w:val="000000" w:themeColor="text1"/>
          <w:sz w:val="28"/>
          <w:szCs w:val="28"/>
        </w:rPr>
        <w:t>й программы Красноярского края «</w:t>
      </w:r>
      <w:r w:rsidRPr="00FF01A3">
        <w:rPr>
          <w:rFonts w:ascii="Times New Roman" w:hAnsi="Times New Roman" w:cs="Times New Roman"/>
          <w:color w:val="000000" w:themeColor="text1"/>
          <w:sz w:val="28"/>
          <w:szCs w:val="28"/>
        </w:rPr>
        <w:t>Развитие сельского хозяйства и регулирование рынков сельскохозяйственной продукции, сырья и продовольствия»</w:t>
      </w:r>
      <w:r w:rsidR="00DC7237" w:rsidRPr="00FF01A3">
        <w:rPr>
          <w:rFonts w:ascii="Times New Roman" w:hAnsi="Times New Roman" w:cs="Times New Roman"/>
          <w:color w:val="000000" w:themeColor="text1"/>
          <w:sz w:val="28"/>
          <w:szCs w:val="28"/>
        </w:rPr>
        <w:t>, утвержденной п</w:t>
      </w:r>
      <w:r w:rsidRPr="00FF01A3">
        <w:rPr>
          <w:rFonts w:ascii="Times New Roman" w:hAnsi="Times New Roman" w:cs="Times New Roman"/>
          <w:color w:val="000000" w:themeColor="text1"/>
          <w:sz w:val="28"/>
          <w:szCs w:val="28"/>
        </w:rPr>
        <w:t xml:space="preserve">остановлением Правительства Красноярского края от 30.09.2013 № 506-п (далее – Государственная программа № 506-п), по возмещению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w:t>
      </w:r>
      <w:r w:rsidR="00977444"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w:t>
      </w:r>
      <w:r w:rsidR="005F177B" w:rsidRPr="00FF01A3">
        <w:rPr>
          <w:rFonts w:ascii="Times New Roman" w:hAnsi="Times New Roman" w:cs="Times New Roman"/>
          <w:color w:val="000000" w:themeColor="text1"/>
          <w:sz w:val="28"/>
          <w:szCs w:val="28"/>
        </w:rPr>
        <w:t>венными культурами</w:t>
      </w:r>
      <w:r w:rsidR="00A932E3" w:rsidRPr="00FF01A3">
        <w:rPr>
          <w:rFonts w:ascii="Times New Roman" w:hAnsi="Times New Roman" w:cs="Times New Roman"/>
          <w:color w:val="000000" w:themeColor="text1"/>
          <w:sz w:val="28"/>
          <w:szCs w:val="28"/>
        </w:rPr>
        <w:t>,</w:t>
      </w:r>
      <w:r w:rsidR="005F177B" w:rsidRPr="00FF01A3">
        <w:rPr>
          <w:rFonts w:ascii="Times New Roman" w:hAnsi="Times New Roman" w:cs="Times New Roman"/>
          <w:color w:val="000000" w:themeColor="text1"/>
          <w:sz w:val="28"/>
          <w:szCs w:val="28"/>
        </w:rPr>
        <w:t xml:space="preserve"> по следующим </w:t>
      </w:r>
      <w:r w:rsidRPr="00FF01A3">
        <w:rPr>
          <w:rFonts w:ascii="Times New Roman" w:hAnsi="Times New Roman" w:cs="Times New Roman"/>
          <w:color w:val="000000" w:themeColor="text1"/>
          <w:sz w:val="28"/>
          <w:szCs w:val="28"/>
        </w:rPr>
        <w:t>направлениям:</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3" w:name="P66"/>
      <w:bookmarkEnd w:id="3"/>
      <w:r w:rsidRPr="00FF01A3">
        <w:rPr>
          <w:rFonts w:ascii="Times New Roman" w:hAnsi="Times New Roman" w:cs="Times New Roman"/>
          <w:color w:val="000000" w:themeColor="text1"/>
          <w:sz w:val="28"/>
          <w:szCs w:val="28"/>
        </w:rPr>
        <w:t>на приобретение семян, органических удобрений, минеральных удобрений, бактериальных и других препаратов, средств защиты растений, нефтепродуктов всех видов, используемых на технологические цели;</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выполнение работ, оказание услуг по подготовке и посеву семян, внесению органических удобрений, минеральных удобрений, бактериальных и других препаратов, проведению обработки посевов средствами защиты растений;</w:t>
      </w:r>
    </w:p>
    <w:p w:rsidR="00B54994"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4" w:name="P68"/>
      <w:bookmarkEnd w:id="4"/>
      <w:r w:rsidRPr="00FF01A3">
        <w:rPr>
          <w:rFonts w:ascii="Times New Roman" w:hAnsi="Times New Roman" w:cs="Times New Roman"/>
          <w:color w:val="000000" w:themeColor="text1"/>
          <w:sz w:val="28"/>
          <w:szCs w:val="28"/>
        </w:rPr>
        <w:t>затраты на страхование</w:t>
      </w:r>
      <w:r w:rsidR="00AE2524">
        <w:rPr>
          <w:rFonts w:ascii="Times New Roman" w:hAnsi="Times New Roman" w:cs="Times New Roman"/>
          <w:color w:val="000000" w:themeColor="text1"/>
          <w:sz w:val="28"/>
          <w:szCs w:val="28"/>
        </w:rPr>
        <w:t>.</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Возмещению подлежит часть затрат по направлениям, указанным </w:t>
      </w:r>
      <w:r w:rsidRPr="00FF01A3">
        <w:rPr>
          <w:rFonts w:ascii="Times New Roman" w:hAnsi="Times New Roman" w:cs="Times New Roman"/>
          <w:color w:val="000000" w:themeColor="text1"/>
          <w:sz w:val="28"/>
          <w:szCs w:val="28"/>
        </w:rPr>
        <w:br/>
        <w:t xml:space="preserve">в абзацах втором </w:t>
      </w:r>
      <w:r w:rsidR="0071421F"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 xml:space="preserve"> четвертом настоящего пункта, которые ранее </w:t>
      </w:r>
      <w:r w:rsidRPr="00FF01A3">
        <w:rPr>
          <w:rFonts w:ascii="Times New Roman" w:hAnsi="Times New Roman" w:cs="Times New Roman"/>
          <w:color w:val="000000" w:themeColor="text1"/>
          <w:sz w:val="28"/>
          <w:szCs w:val="28"/>
        </w:rPr>
        <w:br/>
        <w:t>не возмещались на основании иных нормативных правовых актов Красноярского края (далее – край).</w:t>
      </w:r>
    </w:p>
    <w:p w:rsidR="005864A1" w:rsidRPr="00FF01A3" w:rsidRDefault="005864A1" w:rsidP="005864A1">
      <w:pPr>
        <w:pStyle w:val="ConsPlusNormal1"/>
        <w:spacing w:before="220"/>
        <w:ind w:firstLine="709"/>
        <w:contextualSpacing/>
        <w:jc w:val="both"/>
        <w:rPr>
          <w:rFonts w:ascii="Times New Roman" w:hAnsi="Times New Roman" w:cs="Times New Roman"/>
          <w:color w:val="000000" w:themeColor="text1"/>
          <w:sz w:val="28"/>
          <w:szCs w:val="28"/>
        </w:rPr>
      </w:pPr>
      <w:bookmarkStart w:id="5" w:name="P70"/>
      <w:bookmarkEnd w:id="5"/>
      <w:r w:rsidRPr="00FF01A3">
        <w:rPr>
          <w:rFonts w:ascii="Times New Roman" w:hAnsi="Times New Roman" w:cs="Times New Roman"/>
          <w:color w:val="000000" w:themeColor="text1"/>
          <w:sz w:val="28"/>
          <w:szCs w:val="28"/>
        </w:rPr>
        <w:t>Субсидии предоставляются посредством проведения двух отборов:</w:t>
      </w:r>
    </w:p>
    <w:p w:rsidR="005864A1" w:rsidRPr="002F0749" w:rsidRDefault="005864A1" w:rsidP="005864A1">
      <w:pPr>
        <w:pStyle w:val="ConsPlusNormal1"/>
        <w:spacing w:before="220"/>
        <w:ind w:firstLine="709"/>
        <w:contextualSpacing/>
        <w:jc w:val="both"/>
        <w:rPr>
          <w:rFonts w:ascii="Times New Roman" w:hAnsi="Times New Roman" w:cs="Times New Roman"/>
          <w:color w:val="000000" w:themeColor="text1"/>
          <w:sz w:val="28"/>
          <w:szCs w:val="28"/>
        </w:rPr>
      </w:pPr>
      <w:r w:rsidRPr="002F0749">
        <w:rPr>
          <w:rFonts w:ascii="Times New Roman" w:hAnsi="Times New Roman" w:cs="Times New Roman"/>
          <w:color w:val="000000" w:themeColor="text1"/>
          <w:sz w:val="28"/>
          <w:szCs w:val="28"/>
        </w:rPr>
        <w:t xml:space="preserve">первый отбор проводится </w:t>
      </w:r>
      <w:r w:rsidR="00FA3E16">
        <w:rPr>
          <w:rFonts w:ascii="Times New Roman" w:hAnsi="Times New Roman" w:cs="Times New Roman"/>
          <w:color w:val="000000" w:themeColor="text1"/>
          <w:sz w:val="28"/>
          <w:szCs w:val="28"/>
        </w:rPr>
        <w:t>в рамках,</w:t>
      </w:r>
      <w:r w:rsidRPr="002F0749">
        <w:rPr>
          <w:rFonts w:ascii="Times New Roman" w:hAnsi="Times New Roman" w:cs="Times New Roman"/>
          <w:color w:val="000000" w:themeColor="text1"/>
          <w:sz w:val="28"/>
          <w:szCs w:val="28"/>
        </w:rPr>
        <w:t xml:space="preserve"> понесенных в году, предшествующем году предоставления субсидии, затрат по направлениям, указанным в абзацах втором, третьем настоящего пункта; </w:t>
      </w:r>
    </w:p>
    <w:p w:rsidR="005864A1" w:rsidRDefault="005864A1" w:rsidP="00062D4C">
      <w:pPr>
        <w:pStyle w:val="ConsPlusNormal1"/>
        <w:spacing w:before="220"/>
        <w:ind w:firstLine="709"/>
        <w:contextualSpacing/>
        <w:jc w:val="both"/>
        <w:rPr>
          <w:rFonts w:ascii="Times New Roman" w:hAnsi="Times New Roman" w:cs="Times New Roman"/>
          <w:color w:val="000000" w:themeColor="text1"/>
          <w:sz w:val="28"/>
          <w:szCs w:val="28"/>
        </w:rPr>
      </w:pPr>
      <w:r w:rsidRPr="002F0749">
        <w:rPr>
          <w:rFonts w:ascii="Times New Roman" w:hAnsi="Times New Roman" w:cs="Times New Roman"/>
          <w:color w:val="000000" w:themeColor="text1"/>
          <w:sz w:val="28"/>
          <w:szCs w:val="28"/>
        </w:rPr>
        <w:t xml:space="preserve">второй отбор проводится </w:t>
      </w:r>
      <w:r w:rsidR="00FA3E16" w:rsidRPr="002F0749">
        <w:rPr>
          <w:rFonts w:ascii="Times New Roman" w:hAnsi="Times New Roman" w:cs="Times New Roman"/>
          <w:color w:val="000000" w:themeColor="text1"/>
          <w:sz w:val="28"/>
          <w:szCs w:val="28"/>
        </w:rPr>
        <w:t>в рамках,</w:t>
      </w:r>
      <w:r w:rsidRPr="002F0749">
        <w:rPr>
          <w:rFonts w:ascii="Times New Roman" w:hAnsi="Times New Roman" w:cs="Times New Roman"/>
          <w:color w:val="000000" w:themeColor="text1"/>
          <w:sz w:val="28"/>
          <w:szCs w:val="28"/>
        </w:rPr>
        <w:t xml:space="preserve"> понесенных в году предоставления субсидии затрат по направлениям, указанным в абзацах втором – четвертом настоящего пункта.</w:t>
      </w:r>
      <w:r>
        <w:rPr>
          <w:rFonts w:ascii="Times New Roman" w:hAnsi="Times New Roman" w:cs="Times New Roman"/>
          <w:color w:val="000000" w:themeColor="text1"/>
          <w:sz w:val="28"/>
          <w:szCs w:val="28"/>
        </w:rPr>
        <w:t xml:space="preserve"> </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и лимитов бюджетных обязательств, доведенных в установленном порядке главному распорядителю средств краевого бюджета.</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C71E00" w:rsidRPr="00FF01A3" w:rsidRDefault="00C71E00" w:rsidP="00062D4C">
      <w:pPr>
        <w:pStyle w:val="ConsPlusNormal1"/>
        <w:spacing w:before="220"/>
        <w:ind w:firstLine="709"/>
        <w:contextualSpacing/>
        <w:jc w:val="both"/>
        <w:rPr>
          <w:rFonts w:ascii="Times New Roman" w:hAnsi="Times New Roman" w:cs="Times New Roman"/>
          <w:strike/>
          <w:color w:val="000000" w:themeColor="text1"/>
          <w:sz w:val="28"/>
          <w:szCs w:val="28"/>
        </w:rPr>
      </w:pPr>
      <w:r w:rsidRPr="00FF01A3">
        <w:rPr>
          <w:rFonts w:ascii="Times New Roman" w:hAnsi="Times New Roman" w:cs="Times New Roman"/>
          <w:color w:val="000000" w:themeColor="text1"/>
          <w:sz w:val="28"/>
          <w:szCs w:val="28"/>
        </w:rPr>
        <w:t>1.5. Способом предоставления су</w:t>
      </w:r>
      <w:r w:rsidR="00DC7237" w:rsidRPr="00FF01A3">
        <w:rPr>
          <w:rFonts w:ascii="Times New Roman" w:hAnsi="Times New Roman" w:cs="Times New Roman"/>
          <w:color w:val="000000" w:themeColor="text1"/>
          <w:sz w:val="28"/>
          <w:szCs w:val="28"/>
        </w:rPr>
        <w:t>бсидий является возмещение</w:t>
      </w:r>
      <w:r w:rsidRPr="00FF01A3">
        <w:rPr>
          <w:rFonts w:ascii="Times New Roman" w:hAnsi="Times New Roman" w:cs="Times New Roman"/>
          <w:color w:val="000000" w:themeColor="text1"/>
          <w:sz w:val="28"/>
          <w:szCs w:val="28"/>
        </w:rPr>
        <w:t xml:space="preserve"> затрат. </w:t>
      </w:r>
    </w:p>
    <w:p w:rsidR="00C71E00" w:rsidRPr="00FF01A3" w:rsidRDefault="00C71E00" w:rsidP="00F14B81">
      <w:pPr>
        <w:pStyle w:val="ConsPlusNormal1"/>
        <w:spacing w:before="220"/>
        <w:ind w:firstLine="709"/>
        <w:contextualSpacing/>
        <w:jc w:val="both"/>
        <w:rPr>
          <w:rFonts w:ascii="Times New Roman" w:hAnsi="Times New Roman" w:cs="Times New Roman"/>
          <w:i/>
          <w:color w:val="000000" w:themeColor="text1"/>
          <w:sz w:val="28"/>
          <w:szCs w:val="28"/>
        </w:rPr>
      </w:pPr>
      <w:r w:rsidRPr="00FF01A3">
        <w:rPr>
          <w:rFonts w:ascii="Times New Roman" w:hAnsi="Times New Roman" w:cs="Times New Roman"/>
          <w:color w:val="000000" w:themeColor="text1"/>
          <w:sz w:val="28"/>
          <w:szCs w:val="28"/>
        </w:rPr>
        <w:t>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w:t>
      </w:r>
      <w:r w:rsidR="00062D4C" w:rsidRPr="00FF01A3">
        <w:rPr>
          <w:rFonts w:ascii="Times New Roman" w:hAnsi="Times New Roman" w:cs="Times New Roman"/>
          <w:color w:val="000000" w:themeColor="text1"/>
          <w:sz w:val="28"/>
          <w:szCs w:val="28"/>
        </w:rPr>
        <w:t>лее –</w:t>
      </w:r>
      <w:r w:rsidRPr="00FF01A3">
        <w:rPr>
          <w:rFonts w:ascii="Times New Roman" w:hAnsi="Times New Roman" w:cs="Times New Roman"/>
          <w:color w:val="000000" w:themeColor="text1"/>
          <w:sz w:val="28"/>
          <w:szCs w:val="28"/>
        </w:rPr>
        <w:t xml:space="preserve"> единый портал) в разделе «Бюджет»</w:t>
      </w:r>
      <w:r w:rsidR="00463560" w:rsidRPr="00FF01A3">
        <w:rPr>
          <w:rFonts w:ascii="Times New Roman" w:hAnsi="Times New Roman" w:cs="Times New Roman"/>
          <w:color w:val="000000" w:themeColor="text1"/>
          <w:sz w:val="28"/>
          <w:szCs w:val="28"/>
        </w:rPr>
        <w:t xml:space="preserve"> в порядке, установленном</w:t>
      </w:r>
      <w:r w:rsidRPr="00FF01A3">
        <w:rPr>
          <w:rFonts w:ascii="Times New Roman" w:hAnsi="Times New Roman" w:cs="Times New Roman"/>
          <w:color w:val="000000" w:themeColor="text1"/>
          <w:sz w:val="28"/>
          <w:szCs w:val="28"/>
        </w:rPr>
        <w:t xml:space="preserve"> Министерств</w:t>
      </w:r>
      <w:r w:rsidR="00AC6BC2" w:rsidRPr="00FF01A3">
        <w:rPr>
          <w:rFonts w:ascii="Times New Roman" w:hAnsi="Times New Roman" w:cs="Times New Roman"/>
          <w:color w:val="000000" w:themeColor="text1"/>
          <w:sz w:val="28"/>
          <w:szCs w:val="28"/>
        </w:rPr>
        <w:t>ом</w:t>
      </w:r>
      <w:r w:rsidRPr="00FF01A3">
        <w:rPr>
          <w:rFonts w:ascii="Times New Roman" w:hAnsi="Times New Roman" w:cs="Times New Roman"/>
          <w:color w:val="000000" w:themeColor="text1"/>
          <w:sz w:val="28"/>
          <w:szCs w:val="28"/>
        </w:rPr>
        <w:t xml:space="preserve"> ф</w:t>
      </w:r>
      <w:r w:rsidR="00F80F25" w:rsidRPr="00FF01A3">
        <w:rPr>
          <w:rFonts w:ascii="Times New Roman" w:hAnsi="Times New Roman" w:cs="Times New Roman"/>
          <w:color w:val="000000" w:themeColor="text1"/>
          <w:sz w:val="28"/>
          <w:szCs w:val="28"/>
        </w:rPr>
        <w:t>инансов Российской Федерации.</w:t>
      </w:r>
      <w:r w:rsidR="00DE14BC" w:rsidRPr="00FF01A3">
        <w:rPr>
          <w:rFonts w:ascii="Times New Roman" w:hAnsi="Times New Roman" w:cs="Times New Roman"/>
          <w:color w:val="000000" w:themeColor="text1"/>
          <w:sz w:val="28"/>
          <w:szCs w:val="28"/>
        </w:rPr>
        <w:t xml:space="preserve"> </w:t>
      </w:r>
    </w:p>
    <w:p w:rsidR="00F14B81" w:rsidRPr="00FF01A3" w:rsidRDefault="00F14B81" w:rsidP="00F14B81">
      <w:pPr>
        <w:pStyle w:val="ConsPlusNormal1"/>
        <w:spacing w:before="220"/>
        <w:ind w:firstLine="709"/>
        <w:contextualSpacing/>
        <w:jc w:val="both"/>
        <w:rPr>
          <w:rFonts w:ascii="Times New Roman" w:hAnsi="Times New Roman" w:cs="Times New Roman"/>
          <w:i/>
          <w:color w:val="000000" w:themeColor="text1"/>
          <w:sz w:val="28"/>
          <w:szCs w:val="28"/>
        </w:rPr>
      </w:pPr>
    </w:p>
    <w:p w:rsidR="00C71E00" w:rsidRPr="00FF01A3" w:rsidRDefault="00C71E00" w:rsidP="00062D4C">
      <w:pPr>
        <w:pStyle w:val="ConsPlusTitle1"/>
        <w:ind w:firstLine="709"/>
        <w:contextualSpacing/>
        <w:jc w:val="center"/>
        <w:outlineLvl w:val="1"/>
        <w:rPr>
          <w:rFonts w:ascii="Times New Roman" w:hAnsi="Times New Roman" w:cs="Times New Roman"/>
          <w:b w:val="0"/>
          <w:color w:val="000000" w:themeColor="text1"/>
          <w:sz w:val="28"/>
          <w:szCs w:val="28"/>
        </w:rPr>
      </w:pPr>
      <w:r w:rsidRPr="00FF01A3">
        <w:rPr>
          <w:rFonts w:ascii="Times New Roman" w:hAnsi="Times New Roman" w:cs="Times New Roman"/>
          <w:b w:val="0"/>
          <w:color w:val="000000" w:themeColor="text1"/>
          <w:sz w:val="28"/>
          <w:szCs w:val="28"/>
        </w:rPr>
        <w:t>2. Порядок проведения отбора</w:t>
      </w:r>
    </w:p>
    <w:p w:rsidR="00C71E00" w:rsidRPr="00FF01A3" w:rsidRDefault="00C71E00" w:rsidP="00062D4C">
      <w:pPr>
        <w:pStyle w:val="ConsPlusNormal1"/>
        <w:ind w:firstLine="709"/>
        <w:contextualSpacing/>
        <w:jc w:val="both"/>
        <w:rPr>
          <w:rFonts w:ascii="Times New Roman" w:hAnsi="Times New Roman" w:cs="Times New Roman"/>
          <w:color w:val="000000" w:themeColor="text1"/>
          <w:sz w:val="28"/>
          <w:szCs w:val="28"/>
        </w:rPr>
      </w:pPr>
    </w:p>
    <w:p w:rsidR="00C71E00" w:rsidRPr="00FF01A3" w:rsidRDefault="00C71E00" w:rsidP="00062D4C">
      <w:pPr>
        <w:pStyle w:val="ConsPlusNormal1"/>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w:t>
      </w:r>
      <w:r w:rsidR="008120A7">
        <w:rPr>
          <w:rFonts w:ascii="Times New Roman" w:hAnsi="Times New Roman" w:cs="Times New Roman"/>
          <w:color w:val="000000" w:themeColor="text1"/>
          <w:sz w:val="28"/>
          <w:szCs w:val="28"/>
        </w:rPr>
        <w:t xml:space="preserve">я АПК24» (далее – ГИС «Субсидия </w:t>
      </w:r>
      <w:r w:rsidRPr="00FF01A3">
        <w:rPr>
          <w:rFonts w:ascii="Times New Roman" w:hAnsi="Times New Roman" w:cs="Times New Roman"/>
          <w:color w:val="000000" w:themeColor="text1"/>
          <w:sz w:val="28"/>
          <w:szCs w:val="28"/>
        </w:rPr>
        <w:t>АПК24»).</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2.2. Взаимодействие участников отбора и министерства осуществляется </w:t>
      </w:r>
      <w:r w:rsidR="00394F1B" w:rsidRPr="00FF01A3">
        <w:rPr>
          <w:rFonts w:ascii="Times New Roman" w:hAnsi="Times New Roman" w:cs="Times New Roman"/>
          <w:color w:val="000000" w:themeColor="text1"/>
          <w:sz w:val="28"/>
          <w:szCs w:val="28"/>
        </w:rPr>
        <w:t xml:space="preserve">с использованием документов в электронной форме, направляемых на адреса электронной почты участников отбора </w:t>
      </w:r>
      <w:r w:rsidR="008120A7">
        <w:rPr>
          <w:rFonts w:ascii="Times New Roman" w:hAnsi="Times New Roman" w:cs="Times New Roman"/>
          <w:color w:val="000000" w:themeColor="text1"/>
          <w:sz w:val="28"/>
          <w:szCs w:val="28"/>
        </w:rPr>
        <w:br/>
      </w:r>
      <w:r w:rsidR="00394F1B" w:rsidRPr="00FF01A3">
        <w:rPr>
          <w:rFonts w:ascii="Times New Roman" w:hAnsi="Times New Roman" w:cs="Times New Roman"/>
          <w:color w:val="000000" w:themeColor="text1"/>
          <w:sz w:val="28"/>
          <w:szCs w:val="28"/>
        </w:rPr>
        <w:t xml:space="preserve">и министерства или в ГИС «Субсидия АПК24», </w:t>
      </w:r>
      <w:r w:rsidRPr="00FF01A3">
        <w:rPr>
          <w:rFonts w:ascii="Times New Roman" w:hAnsi="Times New Roman" w:cs="Times New Roman"/>
          <w:color w:val="000000" w:themeColor="text1"/>
          <w:sz w:val="28"/>
          <w:szCs w:val="28"/>
        </w:rPr>
        <w:t>в случаях и порядке, установленн</w:t>
      </w:r>
      <w:r w:rsidR="000366C0" w:rsidRPr="00FF01A3">
        <w:rPr>
          <w:rFonts w:ascii="Times New Roman" w:hAnsi="Times New Roman" w:cs="Times New Roman"/>
          <w:color w:val="000000" w:themeColor="text1"/>
          <w:sz w:val="28"/>
          <w:szCs w:val="28"/>
        </w:rPr>
        <w:t>ых пунктами 2.7, 2.14, 2.21</w:t>
      </w:r>
      <w:r w:rsidRPr="00FF01A3">
        <w:rPr>
          <w:rFonts w:ascii="Times New Roman" w:hAnsi="Times New Roman" w:cs="Times New Roman"/>
          <w:color w:val="000000" w:themeColor="text1"/>
          <w:sz w:val="28"/>
          <w:szCs w:val="28"/>
        </w:rPr>
        <w:t xml:space="preserve"> Порядка.</w:t>
      </w:r>
    </w:p>
    <w:p w:rsidR="00C71E00" w:rsidRPr="00FF01A3" w:rsidRDefault="00C71E00" w:rsidP="00062D4C">
      <w:pPr>
        <w:pStyle w:val="ConsPlusNormal1"/>
        <w:spacing w:before="220"/>
        <w:ind w:firstLine="709"/>
        <w:contextualSpacing/>
        <w:jc w:val="both"/>
        <w:rPr>
          <w:rFonts w:ascii="Times New Roman" w:hAnsi="Times New Roman" w:cs="Times New Roman"/>
          <w:strike/>
          <w:color w:val="000000" w:themeColor="text1"/>
          <w:sz w:val="28"/>
          <w:szCs w:val="28"/>
        </w:rPr>
      </w:pPr>
      <w:r w:rsidRPr="00FF01A3">
        <w:rPr>
          <w:rFonts w:ascii="Times New Roman" w:hAnsi="Times New Roman" w:cs="Times New Roman"/>
          <w:color w:val="000000" w:themeColor="text1"/>
          <w:sz w:val="28"/>
          <w:szCs w:val="28"/>
        </w:rPr>
        <w:t>2.3. Проведение отбора осуществляется министерством</w:t>
      </w:r>
      <w:r w:rsidR="005F177B" w:rsidRPr="00FF01A3">
        <w:rPr>
          <w:rFonts w:ascii="Times New Roman" w:hAnsi="Times New Roman" w:cs="Times New Roman"/>
          <w:color w:val="000000" w:themeColor="text1"/>
          <w:sz w:val="28"/>
          <w:szCs w:val="28"/>
        </w:rPr>
        <w:t xml:space="preserve"> способом </w:t>
      </w:r>
      <w:r w:rsidRPr="00FF01A3">
        <w:rPr>
          <w:rFonts w:ascii="Times New Roman" w:hAnsi="Times New Roman" w:cs="Times New Roman"/>
          <w:color w:val="000000" w:themeColor="text1"/>
          <w:sz w:val="28"/>
          <w:szCs w:val="28"/>
        </w:rPr>
        <w:t>запроса предложений.</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C71E00" w:rsidRPr="00FF01A3" w:rsidRDefault="008E5D47"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6" w:name="P81"/>
      <w:bookmarkEnd w:id="6"/>
      <w:r w:rsidRPr="00FF01A3">
        <w:rPr>
          <w:rFonts w:ascii="Times New Roman" w:hAnsi="Times New Roman" w:cs="Times New Roman"/>
          <w:color w:val="000000" w:themeColor="text1"/>
          <w:sz w:val="28"/>
          <w:szCs w:val="28"/>
        </w:rPr>
        <w:t>2.5. Объявление о проведении</w:t>
      </w:r>
      <w:r w:rsidR="00FC7B41"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 xml:space="preserve">отбора (далее </w:t>
      </w:r>
      <w:r w:rsidR="007F5EA5" w:rsidRPr="00FF01A3">
        <w:rPr>
          <w:rFonts w:ascii="Times New Roman" w:hAnsi="Times New Roman" w:cs="Times New Roman"/>
          <w:color w:val="000000" w:themeColor="text1"/>
          <w:sz w:val="28"/>
          <w:szCs w:val="28"/>
        </w:rPr>
        <w:t>–</w:t>
      </w:r>
      <w:r w:rsidR="00C71E00" w:rsidRPr="00FF01A3">
        <w:rPr>
          <w:rFonts w:ascii="Times New Roman" w:hAnsi="Times New Roman" w:cs="Times New Roman"/>
          <w:color w:val="000000" w:themeColor="text1"/>
          <w:sz w:val="28"/>
          <w:szCs w:val="28"/>
        </w:rPr>
        <w:t xml:space="preserve"> объявление</w:t>
      </w:r>
      <w:r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 xml:space="preserve">формируется в электронной форме в соответствии с требованиями, установленными пунктом 2.6 Порядка, и размещается на едином портале, </w:t>
      </w:r>
      <w:r w:rsidR="008120A7">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а также на официальном сайте министерства в информационно-телекоммуникационной сети «Интернет» по </w:t>
      </w:r>
      <w:r w:rsidR="00062D4C" w:rsidRPr="00FF01A3">
        <w:rPr>
          <w:rFonts w:ascii="Times New Roman" w:hAnsi="Times New Roman" w:cs="Times New Roman"/>
          <w:color w:val="000000" w:themeColor="text1"/>
          <w:sz w:val="28"/>
          <w:szCs w:val="28"/>
        </w:rPr>
        <w:t>адресу: www.krasagro.ru (далее –</w:t>
      </w:r>
      <w:r w:rsidR="00C71E00" w:rsidRPr="00FF01A3">
        <w:rPr>
          <w:rFonts w:ascii="Times New Roman" w:hAnsi="Times New Roman" w:cs="Times New Roman"/>
          <w:color w:val="000000" w:themeColor="text1"/>
          <w:sz w:val="28"/>
          <w:szCs w:val="28"/>
        </w:rPr>
        <w:t xml:space="preserve"> официальный сайт министерства). Дата размещения объявления не должна быть позднее 7-го рабочего дня, следующего за днем принятия решения </w:t>
      </w:r>
      <w:r w:rsidR="00C71E00" w:rsidRPr="00FF01A3">
        <w:rPr>
          <w:rFonts w:ascii="Times New Roman" w:hAnsi="Times New Roman" w:cs="Times New Roman"/>
          <w:color w:val="000000" w:themeColor="text1"/>
          <w:sz w:val="28"/>
          <w:szCs w:val="28"/>
        </w:rPr>
        <w:br/>
        <w:t>о проведении отбора.</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7" w:name="P82"/>
      <w:bookmarkEnd w:id="7"/>
      <w:r w:rsidRPr="00FF01A3">
        <w:rPr>
          <w:rFonts w:ascii="Times New Roman" w:hAnsi="Times New Roman" w:cs="Times New Roman"/>
          <w:color w:val="000000" w:themeColor="text1"/>
          <w:sz w:val="28"/>
          <w:szCs w:val="28"/>
        </w:rPr>
        <w:t xml:space="preserve">2.6. </w:t>
      </w:r>
      <w:r w:rsidR="008E5D47" w:rsidRPr="00FF01A3">
        <w:rPr>
          <w:rFonts w:ascii="Times New Roman" w:hAnsi="Times New Roman" w:cs="Times New Roman"/>
          <w:color w:val="000000" w:themeColor="text1"/>
          <w:sz w:val="28"/>
          <w:szCs w:val="28"/>
        </w:rPr>
        <w:t>Объявление</w:t>
      </w:r>
      <w:r w:rsidR="00FC7B41"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должно содержать следующую информацию:</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1) дату размещения объявления на едином портале, а также </w:t>
      </w:r>
      <w:r w:rsidR="002F0749">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на официальном сайте министерства;</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 сроки проведения отбора;</w:t>
      </w:r>
    </w:p>
    <w:p w:rsidR="0024023B" w:rsidRPr="00FF01A3" w:rsidRDefault="0024023B" w:rsidP="0024023B">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sz w:val="28"/>
          <w:szCs w:val="28"/>
        </w:rPr>
        <w:t xml:space="preserve">3) дату начала подачи и окончания приема предложений (заявок) </w:t>
      </w:r>
      <w:r w:rsidRPr="00FF01A3">
        <w:rPr>
          <w:rFonts w:ascii="Times New Roman" w:hAnsi="Times New Roman" w:cs="Times New Roman"/>
          <w:sz w:val="28"/>
          <w:szCs w:val="28"/>
        </w:rPr>
        <w:br/>
        <w:t>об участ</w:t>
      </w:r>
      <w:r w:rsidR="0063039D" w:rsidRPr="00FF01A3">
        <w:rPr>
          <w:rFonts w:ascii="Times New Roman" w:hAnsi="Times New Roman" w:cs="Times New Roman"/>
          <w:sz w:val="28"/>
          <w:szCs w:val="28"/>
        </w:rPr>
        <w:t>ии в</w:t>
      </w:r>
      <w:r w:rsidRPr="00FF01A3">
        <w:rPr>
          <w:rFonts w:ascii="Times New Roman" w:hAnsi="Times New Roman" w:cs="Times New Roman"/>
          <w:sz w:val="28"/>
          <w:szCs w:val="28"/>
        </w:rPr>
        <w:t xml:space="preserve"> отборе (далее – заявка), при этом дата окончания приема заявок не может быть ранее 10-го календарного дня, следующег</w:t>
      </w:r>
      <w:r w:rsidR="00854657" w:rsidRPr="00FF01A3">
        <w:rPr>
          <w:rFonts w:ascii="Times New Roman" w:hAnsi="Times New Roman" w:cs="Times New Roman"/>
          <w:sz w:val="28"/>
          <w:szCs w:val="28"/>
        </w:rPr>
        <w:t>о за днем размещения объявления</w:t>
      </w:r>
      <w:r w:rsidRPr="00FF01A3">
        <w:rPr>
          <w:rFonts w:ascii="Times New Roman" w:hAnsi="Times New Roman" w:cs="Times New Roman"/>
          <w:sz w:val="28"/>
          <w:szCs w:val="28"/>
        </w:rPr>
        <w:t xml:space="preserve"> </w:t>
      </w:r>
      <w:r w:rsidR="001B2480" w:rsidRPr="00FF01A3">
        <w:rPr>
          <w:rFonts w:ascii="Times New Roman" w:hAnsi="Times New Roman" w:cs="Times New Roman"/>
          <w:sz w:val="28"/>
          <w:szCs w:val="28"/>
        </w:rPr>
        <w:t xml:space="preserve">о проведении </w:t>
      </w:r>
      <w:r w:rsidRPr="00FF01A3">
        <w:rPr>
          <w:rFonts w:ascii="Times New Roman" w:hAnsi="Times New Roman" w:cs="Times New Roman"/>
          <w:sz w:val="28"/>
          <w:szCs w:val="28"/>
        </w:rPr>
        <w:t xml:space="preserve">первого отбора, </w:t>
      </w:r>
      <w:r w:rsidR="00EA1BEE" w:rsidRPr="00FF01A3">
        <w:rPr>
          <w:rFonts w:ascii="Times New Roman" w:hAnsi="Times New Roman" w:cs="Times New Roman"/>
          <w:sz w:val="28"/>
          <w:szCs w:val="28"/>
        </w:rPr>
        <w:t xml:space="preserve">и не </w:t>
      </w:r>
      <w:r w:rsidRPr="00FF01A3">
        <w:rPr>
          <w:rFonts w:ascii="Times New Roman" w:hAnsi="Times New Roman" w:cs="Times New Roman"/>
          <w:sz w:val="28"/>
          <w:szCs w:val="28"/>
        </w:rPr>
        <w:t xml:space="preserve">ранее 5-го календарного дня, следующего за днем размещения объявления </w:t>
      </w:r>
      <w:r w:rsidR="001B2480" w:rsidRPr="00FF01A3">
        <w:rPr>
          <w:rFonts w:ascii="Times New Roman" w:hAnsi="Times New Roman" w:cs="Times New Roman"/>
          <w:sz w:val="28"/>
          <w:szCs w:val="28"/>
        </w:rPr>
        <w:t xml:space="preserve">о проведении </w:t>
      </w:r>
      <w:r w:rsidRPr="00FF01A3">
        <w:rPr>
          <w:rFonts w:ascii="Times New Roman" w:hAnsi="Times New Roman" w:cs="Times New Roman"/>
          <w:sz w:val="28"/>
          <w:szCs w:val="28"/>
        </w:rPr>
        <w:t>второго отбора;</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4) наименование, место нахождения, почтовый адрес, адрес электронной почты министерства;</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5) результат предоставления субсидии;</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6) доменное имя и (или) указатели страниц ГИС «Субсидия АПК24»;</w:t>
      </w:r>
    </w:p>
    <w:p w:rsidR="00C71E00" w:rsidRPr="00FF01A3" w:rsidRDefault="008E5D47"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7) требования к участникам</w:t>
      </w:r>
      <w:r w:rsidR="000F7BCD"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отбора, т</w:t>
      </w:r>
      <w:r w:rsidRPr="00FF01A3">
        <w:rPr>
          <w:rFonts w:ascii="Times New Roman" w:hAnsi="Times New Roman" w:cs="Times New Roman"/>
          <w:color w:val="000000" w:themeColor="text1"/>
          <w:sz w:val="28"/>
          <w:szCs w:val="28"/>
        </w:rPr>
        <w:t>ребования к перечню документов, представляемых участниками</w:t>
      </w:r>
      <w:r w:rsidR="000F7BCD"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отбора для подтверждения соотв</w:t>
      </w:r>
      <w:r w:rsidRPr="00FF01A3">
        <w:rPr>
          <w:rFonts w:ascii="Times New Roman" w:hAnsi="Times New Roman" w:cs="Times New Roman"/>
          <w:color w:val="000000" w:themeColor="text1"/>
          <w:sz w:val="28"/>
          <w:szCs w:val="28"/>
        </w:rPr>
        <w:t xml:space="preserve">етствия </w:t>
      </w:r>
      <w:r w:rsidR="00C71E00" w:rsidRPr="00FF01A3">
        <w:rPr>
          <w:rFonts w:ascii="Times New Roman" w:hAnsi="Times New Roman" w:cs="Times New Roman"/>
          <w:color w:val="000000" w:themeColor="text1"/>
          <w:sz w:val="28"/>
          <w:szCs w:val="28"/>
        </w:rPr>
        <w:t>указанным требованиям;</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8) категории получателей субсидий;</w:t>
      </w:r>
    </w:p>
    <w:p w:rsidR="00C71E00" w:rsidRPr="00FF01A3" w:rsidRDefault="008E5D47"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9) порядок подачи участниками</w:t>
      </w:r>
      <w:r w:rsidR="000F7BCD"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отбора заявок и требования, предъявляемые к форме и содержанию заявок;</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10) порядок отзыва заявок, порядок </w:t>
      </w:r>
      <w:r w:rsidR="002378FD" w:rsidRPr="00FF01A3">
        <w:rPr>
          <w:rFonts w:ascii="Times New Roman" w:hAnsi="Times New Roman" w:cs="Times New Roman"/>
          <w:color w:val="000000" w:themeColor="text1"/>
          <w:sz w:val="28"/>
          <w:szCs w:val="28"/>
        </w:rPr>
        <w:t xml:space="preserve">их </w:t>
      </w:r>
      <w:r w:rsidRPr="00FF01A3">
        <w:rPr>
          <w:rFonts w:ascii="Times New Roman" w:hAnsi="Times New Roman" w:cs="Times New Roman"/>
          <w:color w:val="000000" w:themeColor="text1"/>
          <w:sz w:val="28"/>
          <w:szCs w:val="28"/>
        </w:rPr>
        <w:t xml:space="preserve">возврата, определяющий в том числе основания для возврата заявок, порядок внесения изменений </w:t>
      </w:r>
      <w:r w:rsidR="000F7BCD"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заявки;</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11) правила рассмотрения и оценки заявок;</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12) порядок возврата заявок на доработку;</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13) порядок отклонения заявок, а также информацию об основаниях для отклонения;</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14) объем распред</w:t>
      </w:r>
      <w:r w:rsidR="008E5D47" w:rsidRPr="00FF01A3">
        <w:rPr>
          <w:rFonts w:ascii="Times New Roman" w:hAnsi="Times New Roman" w:cs="Times New Roman"/>
          <w:color w:val="000000" w:themeColor="text1"/>
          <w:sz w:val="28"/>
          <w:szCs w:val="28"/>
        </w:rPr>
        <w:t>еляемой субсидии в рамках</w:t>
      </w:r>
      <w:r w:rsidR="000F7BCD"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отбора, порядок расчета размера субсидии, правила распределения субсидии по результатам отбора;</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15) по</w:t>
      </w:r>
      <w:r w:rsidR="008E5D47" w:rsidRPr="00FF01A3">
        <w:rPr>
          <w:rFonts w:ascii="Times New Roman" w:hAnsi="Times New Roman" w:cs="Times New Roman"/>
          <w:color w:val="000000" w:themeColor="text1"/>
          <w:sz w:val="28"/>
          <w:szCs w:val="28"/>
        </w:rPr>
        <w:t>рядок предоставления участникам</w:t>
      </w:r>
      <w:r w:rsidR="000F7BCD" w:rsidRPr="00FF01A3">
        <w:rPr>
          <w:rFonts w:ascii="Times New Roman" w:hAnsi="Times New Roman" w:cs="Times New Roman"/>
          <w:color w:val="000000" w:themeColor="text1"/>
          <w:sz w:val="28"/>
          <w:szCs w:val="28"/>
        </w:rPr>
        <w:t xml:space="preserve"> </w:t>
      </w:r>
      <w:r w:rsidR="008E5D47" w:rsidRPr="00FF01A3">
        <w:rPr>
          <w:rFonts w:ascii="Times New Roman" w:hAnsi="Times New Roman" w:cs="Times New Roman"/>
          <w:color w:val="000000" w:themeColor="text1"/>
          <w:sz w:val="28"/>
          <w:szCs w:val="28"/>
        </w:rPr>
        <w:t xml:space="preserve">отбора разъяснений </w:t>
      </w:r>
      <w:r w:rsidRPr="00FF01A3">
        <w:rPr>
          <w:rFonts w:ascii="Times New Roman" w:hAnsi="Times New Roman" w:cs="Times New Roman"/>
          <w:color w:val="000000" w:themeColor="text1"/>
          <w:sz w:val="28"/>
          <w:szCs w:val="28"/>
        </w:rPr>
        <w:t>положений объявления, даты начала и окончания срока т</w:t>
      </w:r>
      <w:r w:rsidR="008E5D47" w:rsidRPr="00FF01A3">
        <w:rPr>
          <w:rFonts w:ascii="Times New Roman" w:hAnsi="Times New Roman" w:cs="Times New Roman"/>
          <w:color w:val="000000" w:themeColor="text1"/>
          <w:sz w:val="28"/>
          <w:szCs w:val="28"/>
        </w:rPr>
        <w:t xml:space="preserve">акого </w:t>
      </w:r>
      <w:r w:rsidRPr="00FF01A3">
        <w:rPr>
          <w:rFonts w:ascii="Times New Roman" w:hAnsi="Times New Roman" w:cs="Times New Roman"/>
          <w:color w:val="000000" w:themeColor="text1"/>
          <w:sz w:val="28"/>
          <w:szCs w:val="28"/>
        </w:rPr>
        <w:t>предоставления;</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sz w:val="28"/>
          <w:szCs w:val="28"/>
        </w:rPr>
        <w:t>16) срок, в течение к</w:t>
      </w:r>
      <w:r w:rsidR="008E5D47" w:rsidRPr="00FF01A3">
        <w:rPr>
          <w:rFonts w:ascii="Times New Roman" w:hAnsi="Times New Roman" w:cs="Times New Roman"/>
          <w:sz w:val="28"/>
          <w:szCs w:val="28"/>
        </w:rPr>
        <w:t>оторого победитель (победители)</w:t>
      </w:r>
      <w:r w:rsidR="000F7BCD" w:rsidRPr="00FF01A3">
        <w:rPr>
          <w:rFonts w:ascii="Times New Roman" w:hAnsi="Times New Roman" w:cs="Times New Roman"/>
          <w:sz w:val="28"/>
          <w:szCs w:val="28"/>
        </w:rPr>
        <w:t xml:space="preserve"> </w:t>
      </w:r>
      <w:r w:rsidRPr="00FF01A3">
        <w:rPr>
          <w:rFonts w:ascii="Times New Roman" w:hAnsi="Times New Roman" w:cs="Times New Roman"/>
          <w:sz w:val="28"/>
          <w:szCs w:val="28"/>
        </w:rPr>
        <w:t>отбора должен подписать соглашение о предоставлении субсидии (далее – соглашение);</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sz w:val="28"/>
          <w:szCs w:val="28"/>
        </w:rPr>
        <w:t>17) условия признания победителя (победителей) отбора уклонившимся от заключения соглашения;</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18) сроки размеще</w:t>
      </w:r>
      <w:r w:rsidR="008E5D47" w:rsidRPr="00FF01A3">
        <w:rPr>
          <w:rFonts w:ascii="Times New Roman" w:hAnsi="Times New Roman" w:cs="Times New Roman"/>
          <w:color w:val="000000" w:themeColor="text1"/>
          <w:sz w:val="28"/>
          <w:szCs w:val="28"/>
        </w:rPr>
        <w:t>ния протокола подведения итогов</w:t>
      </w:r>
      <w:r w:rsidR="000F7BCD"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отбора на едином портале, а также на официальном сайте министерства;</w:t>
      </w:r>
    </w:p>
    <w:p w:rsidR="002378FD" w:rsidRPr="00FF01A3" w:rsidRDefault="00C71E00" w:rsidP="00062D4C">
      <w:pPr>
        <w:pStyle w:val="ConsPlusNormal1"/>
        <w:spacing w:before="220"/>
        <w:ind w:firstLine="709"/>
        <w:contextualSpacing/>
        <w:jc w:val="both"/>
        <w:rPr>
          <w:rFonts w:ascii="Times New Roman" w:hAnsi="Times New Roman" w:cs="Times New Roman"/>
          <w:i/>
          <w:color w:val="000000" w:themeColor="text1"/>
          <w:sz w:val="28"/>
          <w:szCs w:val="28"/>
        </w:rPr>
      </w:pPr>
      <w:r w:rsidRPr="00FF01A3">
        <w:rPr>
          <w:rFonts w:ascii="Times New Roman" w:hAnsi="Times New Roman" w:cs="Times New Roman"/>
          <w:color w:val="000000" w:themeColor="text1"/>
          <w:sz w:val="28"/>
          <w:szCs w:val="28"/>
        </w:rPr>
        <w:t>19) условие предоставления субсидий.</w:t>
      </w:r>
      <w:r w:rsidR="009E154C" w:rsidRPr="00FF01A3">
        <w:rPr>
          <w:rFonts w:ascii="Times New Roman" w:hAnsi="Times New Roman" w:cs="Times New Roman"/>
          <w:color w:val="000000" w:themeColor="text1"/>
          <w:sz w:val="28"/>
          <w:szCs w:val="28"/>
        </w:rPr>
        <w:t xml:space="preserve"> </w:t>
      </w:r>
      <w:bookmarkStart w:id="8" w:name="P102"/>
      <w:bookmarkEnd w:id="8"/>
    </w:p>
    <w:p w:rsidR="00C71E00" w:rsidRPr="00FF01A3" w:rsidRDefault="00F91F1E"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2.7.</w:t>
      </w:r>
      <w:r w:rsidR="00C71E00" w:rsidRPr="00FF01A3">
        <w:rPr>
          <w:rFonts w:ascii="Times New Roman" w:hAnsi="Times New Roman" w:cs="Times New Roman"/>
          <w:color w:val="000000" w:themeColor="text1"/>
          <w:sz w:val="28"/>
          <w:szCs w:val="28"/>
        </w:rPr>
        <w:t xml:space="preserve"> Участник отбора вправе обратиться в министерство </w:t>
      </w:r>
      <w:r w:rsidR="00B54175"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за разъяснениями положений объявления посредством направления запроса </w:t>
      </w:r>
      <w:r w:rsidR="005F177B"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на адрес электронной почты министерства.</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Участник отбора получает в министерстве разъяснения положений объявления, начиная с даты размещения объявления на едином портале, </w:t>
      </w:r>
      <w:r w:rsidRPr="00FF01A3">
        <w:rPr>
          <w:rFonts w:ascii="Times New Roman" w:hAnsi="Times New Roman" w:cs="Times New Roman"/>
          <w:color w:val="000000" w:themeColor="text1"/>
          <w:sz w:val="28"/>
          <w:szCs w:val="28"/>
        </w:rPr>
        <w:br/>
        <w:t xml:space="preserve">а также на официальном сайте министерства, определенной в соответствии </w:t>
      </w:r>
      <w:r w:rsidRPr="00FF01A3">
        <w:rPr>
          <w:rFonts w:ascii="Times New Roman" w:hAnsi="Times New Roman" w:cs="Times New Roman"/>
          <w:color w:val="000000" w:themeColor="text1"/>
          <w:sz w:val="28"/>
          <w:szCs w:val="28"/>
        </w:rPr>
        <w:br/>
        <w:t>с пунктом 2.5 Порядка, и не позднее, чем за 5 рабочих дней до окончания срока приема заявок</w:t>
      </w:r>
      <w:r w:rsidR="00854657" w:rsidRPr="00FF01A3">
        <w:rPr>
          <w:rFonts w:ascii="Times New Roman" w:hAnsi="Times New Roman" w:cs="Times New Roman"/>
          <w:color w:val="000000" w:themeColor="text1"/>
          <w:sz w:val="28"/>
          <w:szCs w:val="28"/>
        </w:rPr>
        <w:t xml:space="preserve"> </w:t>
      </w:r>
      <w:r w:rsidR="00C91F06" w:rsidRPr="00FF01A3">
        <w:rPr>
          <w:rFonts w:ascii="Times New Roman" w:hAnsi="Times New Roman" w:cs="Times New Roman"/>
          <w:sz w:val="28"/>
          <w:szCs w:val="28"/>
        </w:rPr>
        <w:t xml:space="preserve">при </w:t>
      </w:r>
      <w:r w:rsidR="00DB0770" w:rsidRPr="00FF01A3">
        <w:rPr>
          <w:rFonts w:ascii="Times New Roman" w:hAnsi="Times New Roman" w:cs="Times New Roman"/>
          <w:sz w:val="28"/>
          <w:szCs w:val="28"/>
        </w:rPr>
        <w:t>проведени</w:t>
      </w:r>
      <w:r w:rsidR="00C91F06" w:rsidRPr="00FF01A3">
        <w:rPr>
          <w:rFonts w:ascii="Times New Roman" w:hAnsi="Times New Roman" w:cs="Times New Roman"/>
          <w:sz w:val="28"/>
          <w:szCs w:val="28"/>
        </w:rPr>
        <w:t>и</w:t>
      </w:r>
      <w:r w:rsidR="00DB0770" w:rsidRPr="00FF01A3">
        <w:rPr>
          <w:rFonts w:ascii="Times New Roman" w:hAnsi="Times New Roman" w:cs="Times New Roman"/>
          <w:sz w:val="28"/>
          <w:szCs w:val="28"/>
        </w:rPr>
        <w:t xml:space="preserve"> первого отбора</w:t>
      </w:r>
      <w:r w:rsidR="00752333" w:rsidRPr="00FF01A3">
        <w:rPr>
          <w:rFonts w:ascii="Times New Roman" w:hAnsi="Times New Roman" w:cs="Times New Roman"/>
          <w:sz w:val="28"/>
          <w:szCs w:val="28"/>
        </w:rPr>
        <w:t>,</w:t>
      </w:r>
      <w:r w:rsidR="00854657" w:rsidRPr="00FF01A3">
        <w:rPr>
          <w:rFonts w:ascii="Times New Roman" w:hAnsi="Times New Roman" w:cs="Times New Roman"/>
          <w:sz w:val="28"/>
          <w:szCs w:val="28"/>
        </w:rPr>
        <w:t xml:space="preserve"> </w:t>
      </w:r>
      <w:r w:rsidR="00E84FA9" w:rsidRPr="00FF01A3">
        <w:rPr>
          <w:rFonts w:ascii="Times New Roman" w:hAnsi="Times New Roman" w:cs="Times New Roman"/>
          <w:sz w:val="28"/>
          <w:szCs w:val="28"/>
        </w:rPr>
        <w:t>или</w:t>
      </w:r>
      <w:r w:rsidR="00DB0770" w:rsidRPr="00FF01A3">
        <w:rPr>
          <w:rFonts w:ascii="Times New Roman" w:hAnsi="Times New Roman" w:cs="Times New Roman"/>
          <w:sz w:val="28"/>
          <w:szCs w:val="28"/>
        </w:rPr>
        <w:t xml:space="preserve"> </w:t>
      </w:r>
      <w:r w:rsidR="00B54175" w:rsidRPr="00FF01A3">
        <w:rPr>
          <w:rFonts w:ascii="Times New Roman" w:hAnsi="Times New Roman" w:cs="Times New Roman"/>
          <w:color w:val="000000" w:themeColor="text1"/>
          <w:sz w:val="28"/>
          <w:szCs w:val="28"/>
        </w:rPr>
        <w:t xml:space="preserve">не позднее, </w:t>
      </w:r>
      <w:r w:rsidR="00DB0770" w:rsidRPr="00FF01A3">
        <w:rPr>
          <w:rFonts w:ascii="Times New Roman" w:hAnsi="Times New Roman" w:cs="Times New Roman"/>
          <w:color w:val="000000" w:themeColor="text1"/>
          <w:sz w:val="28"/>
          <w:szCs w:val="28"/>
        </w:rPr>
        <w:t xml:space="preserve">чем </w:t>
      </w:r>
      <w:r w:rsidR="002F0749">
        <w:rPr>
          <w:rFonts w:ascii="Times New Roman" w:hAnsi="Times New Roman" w:cs="Times New Roman"/>
          <w:color w:val="000000" w:themeColor="text1"/>
          <w:sz w:val="28"/>
          <w:szCs w:val="28"/>
        </w:rPr>
        <w:br/>
      </w:r>
      <w:r w:rsidR="00DB0770" w:rsidRPr="00FF01A3">
        <w:rPr>
          <w:rFonts w:ascii="Times New Roman" w:hAnsi="Times New Roman" w:cs="Times New Roman"/>
          <w:color w:val="000000" w:themeColor="text1"/>
          <w:sz w:val="28"/>
          <w:szCs w:val="28"/>
        </w:rPr>
        <w:t>за 2 рабочих дня д</w:t>
      </w:r>
      <w:r w:rsidR="00854657" w:rsidRPr="00FF01A3">
        <w:rPr>
          <w:rFonts w:ascii="Times New Roman" w:hAnsi="Times New Roman" w:cs="Times New Roman"/>
          <w:color w:val="000000" w:themeColor="text1"/>
          <w:sz w:val="28"/>
          <w:szCs w:val="28"/>
        </w:rPr>
        <w:t>о окончания срока приема заявок</w:t>
      </w:r>
      <w:r w:rsidR="00DB0770" w:rsidRPr="00FF01A3">
        <w:rPr>
          <w:rFonts w:ascii="Times New Roman" w:hAnsi="Times New Roman" w:cs="Times New Roman"/>
          <w:sz w:val="28"/>
          <w:szCs w:val="28"/>
        </w:rPr>
        <w:t xml:space="preserve"> </w:t>
      </w:r>
      <w:r w:rsidR="00C91F06" w:rsidRPr="00FF01A3">
        <w:rPr>
          <w:rFonts w:ascii="Times New Roman" w:hAnsi="Times New Roman" w:cs="Times New Roman"/>
          <w:sz w:val="28"/>
          <w:szCs w:val="28"/>
        </w:rPr>
        <w:t xml:space="preserve">при </w:t>
      </w:r>
      <w:r w:rsidR="00DB0770" w:rsidRPr="00FF01A3">
        <w:rPr>
          <w:rFonts w:ascii="Times New Roman" w:hAnsi="Times New Roman" w:cs="Times New Roman"/>
          <w:sz w:val="28"/>
          <w:szCs w:val="28"/>
        </w:rPr>
        <w:t>проведени</w:t>
      </w:r>
      <w:r w:rsidR="00C91F06" w:rsidRPr="00FF01A3">
        <w:rPr>
          <w:rFonts w:ascii="Times New Roman" w:hAnsi="Times New Roman" w:cs="Times New Roman"/>
          <w:sz w:val="28"/>
          <w:szCs w:val="28"/>
        </w:rPr>
        <w:t>и</w:t>
      </w:r>
      <w:r w:rsidR="00DB0770" w:rsidRPr="00FF01A3">
        <w:rPr>
          <w:rFonts w:ascii="Times New Roman" w:hAnsi="Times New Roman" w:cs="Times New Roman"/>
          <w:sz w:val="28"/>
          <w:szCs w:val="28"/>
        </w:rPr>
        <w:t xml:space="preserve"> второго отбора</w:t>
      </w:r>
      <w:r w:rsidRPr="00FF01A3">
        <w:rPr>
          <w:rFonts w:ascii="Times New Roman" w:hAnsi="Times New Roman" w:cs="Times New Roman"/>
          <w:color w:val="000000" w:themeColor="text1"/>
          <w:sz w:val="28"/>
          <w:szCs w:val="28"/>
        </w:rPr>
        <w:t xml:space="preserve">, в электронной форме путем их направления министерством </w:t>
      </w:r>
      <w:r w:rsidR="00F94153"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на электронную почту участника отбора.</w:t>
      </w:r>
    </w:p>
    <w:p w:rsidR="00463560" w:rsidRPr="00FF01A3" w:rsidRDefault="00F91F1E"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9" w:name="P104"/>
      <w:bookmarkEnd w:id="9"/>
      <w:r w:rsidRPr="00FF01A3">
        <w:rPr>
          <w:rFonts w:ascii="Times New Roman" w:hAnsi="Times New Roman" w:cs="Times New Roman"/>
          <w:color w:val="000000" w:themeColor="text1"/>
          <w:sz w:val="28"/>
          <w:szCs w:val="28"/>
        </w:rPr>
        <w:t>2.8</w:t>
      </w:r>
      <w:r w:rsidR="00C71E00" w:rsidRPr="00FF01A3">
        <w:rPr>
          <w:rFonts w:ascii="Times New Roman" w:hAnsi="Times New Roman" w:cs="Times New Roman"/>
          <w:color w:val="000000" w:themeColor="text1"/>
          <w:sz w:val="28"/>
          <w:szCs w:val="28"/>
        </w:rPr>
        <w:t>. К категории получателей субсидий</w:t>
      </w:r>
      <w:r w:rsidR="00854657"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относятся сельскохозяйственные товаропр</w:t>
      </w:r>
      <w:r w:rsidR="002378FD" w:rsidRPr="00FF01A3">
        <w:rPr>
          <w:rFonts w:ascii="Times New Roman" w:hAnsi="Times New Roman" w:cs="Times New Roman"/>
          <w:color w:val="000000" w:themeColor="text1"/>
          <w:sz w:val="28"/>
          <w:szCs w:val="28"/>
        </w:rPr>
        <w:t>оизводители (</w:t>
      </w:r>
      <w:r w:rsidR="00C71E00" w:rsidRPr="00FF01A3">
        <w:rPr>
          <w:rFonts w:ascii="Times New Roman" w:hAnsi="Times New Roman" w:cs="Times New Roman"/>
          <w:color w:val="000000" w:themeColor="text1"/>
          <w:sz w:val="28"/>
          <w:szCs w:val="28"/>
        </w:rPr>
        <w:t>за исключением граждан, ведущих личное подсобное хозяйство, и сельскохозяйственных кредитных потребительских кооперативов</w:t>
      </w:r>
      <w:r w:rsidR="002378FD" w:rsidRPr="00FF01A3">
        <w:rPr>
          <w:rFonts w:ascii="Times New Roman" w:hAnsi="Times New Roman" w:cs="Times New Roman"/>
          <w:color w:val="000000" w:themeColor="text1"/>
          <w:sz w:val="28"/>
          <w:szCs w:val="28"/>
        </w:rPr>
        <w:t>)</w:t>
      </w:r>
      <w:r w:rsidR="00C71E00" w:rsidRPr="00FF01A3">
        <w:rPr>
          <w:rFonts w:ascii="Times New Roman" w:hAnsi="Times New Roman" w:cs="Times New Roman"/>
          <w:color w:val="000000" w:themeColor="text1"/>
          <w:sz w:val="28"/>
          <w:szCs w:val="28"/>
        </w:rPr>
        <w:t xml:space="preserve">, включенные в единый реестр субъектов малого и среднего предпринимательства, отвечающие критериям отнесения </w:t>
      </w:r>
      <w:r w:rsidR="00936E7C">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к субъектам малого пред</w:t>
      </w:r>
      <w:r w:rsidR="00854657" w:rsidRPr="00FF01A3">
        <w:rPr>
          <w:rFonts w:ascii="Times New Roman" w:hAnsi="Times New Roman" w:cs="Times New Roman"/>
          <w:color w:val="000000" w:themeColor="text1"/>
          <w:sz w:val="28"/>
          <w:szCs w:val="28"/>
        </w:rPr>
        <w:t xml:space="preserve">принимательства в соответствии </w:t>
      </w:r>
      <w:r w:rsidR="00C71E00" w:rsidRPr="00FF01A3">
        <w:rPr>
          <w:rFonts w:ascii="Times New Roman" w:hAnsi="Times New Roman" w:cs="Times New Roman"/>
          <w:color w:val="000000" w:themeColor="text1"/>
          <w:sz w:val="28"/>
          <w:szCs w:val="28"/>
        </w:rPr>
        <w:t>с Федеральным законом от 24.07.20</w:t>
      </w:r>
      <w:r w:rsidR="00854657" w:rsidRPr="00FF01A3">
        <w:rPr>
          <w:rFonts w:ascii="Times New Roman" w:hAnsi="Times New Roman" w:cs="Times New Roman"/>
          <w:color w:val="000000" w:themeColor="text1"/>
          <w:sz w:val="28"/>
          <w:szCs w:val="28"/>
        </w:rPr>
        <w:t xml:space="preserve">07 № 209-ФЗ «О развитии малого </w:t>
      </w:r>
      <w:r w:rsidR="00C71E00" w:rsidRPr="00FF01A3">
        <w:rPr>
          <w:rFonts w:ascii="Times New Roman" w:hAnsi="Times New Roman" w:cs="Times New Roman"/>
          <w:color w:val="000000" w:themeColor="text1"/>
          <w:sz w:val="28"/>
          <w:szCs w:val="28"/>
        </w:rPr>
        <w:t>и среднего предпринимательства в Российской Федерации» (далее – Федеральный закон № 209-ФЗ</w:t>
      </w:r>
      <w:r w:rsidR="00463560" w:rsidRPr="00FF01A3">
        <w:rPr>
          <w:rFonts w:ascii="Times New Roman" w:hAnsi="Times New Roman" w:cs="Times New Roman"/>
          <w:color w:val="000000" w:themeColor="text1"/>
          <w:sz w:val="28"/>
          <w:szCs w:val="28"/>
        </w:rPr>
        <w:t>).</w:t>
      </w:r>
    </w:p>
    <w:p w:rsidR="00F80F25" w:rsidRPr="00FF01A3" w:rsidRDefault="00F91F1E"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10" w:name="P106"/>
      <w:bookmarkEnd w:id="10"/>
      <w:r w:rsidRPr="00FF01A3">
        <w:rPr>
          <w:rFonts w:ascii="Times New Roman" w:hAnsi="Times New Roman" w:cs="Times New Roman"/>
          <w:color w:val="000000" w:themeColor="text1"/>
          <w:sz w:val="28"/>
          <w:szCs w:val="28"/>
        </w:rPr>
        <w:t>2.9</w:t>
      </w:r>
      <w:r w:rsidR="00C71E00" w:rsidRPr="00FF01A3">
        <w:rPr>
          <w:rFonts w:ascii="Times New Roman" w:hAnsi="Times New Roman" w:cs="Times New Roman"/>
          <w:color w:val="000000" w:themeColor="text1"/>
          <w:sz w:val="28"/>
          <w:szCs w:val="28"/>
        </w:rPr>
        <w:t>. Участник отбора</w:t>
      </w:r>
      <w:r w:rsidR="00C91F06" w:rsidRPr="00FF01A3">
        <w:rPr>
          <w:rFonts w:ascii="Times New Roman" w:hAnsi="Times New Roman" w:cs="Times New Roman"/>
          <w:color w:val="000000" w:themeColor="text1"/>
          <w:sz w:val="28"/>
          <w:szCs w:val="28"/>
        </w:rPr>
        <w:t>, участвующий в первом отборе,</w:t>
      </w:r>
      <w:r w:rsidR="00854657" w:rsidRPr="00FF01A3">
        <w:rPr>
          <w:rFonts w:ascii="Times New Roman" w:hAnsi="Times New Roman" w:cs="Times New Roman"/>
          <w:color w:val="000000" w:themeColor="text1"/>
          <w:sz w:val="28"/>
          <w:szCs w:val="28"/>
        </w:rPr>
        <w:t xml:space="preserve"> должен </w:t>
      </w:r>
      <w:r w:rsidR="00C71E00" w:rsidRPr="00FF01A3">
        <w:rPr>
          <w:rFonts w:ascii="Times New Roman" w:hAnsi="Times New Roman" w:cs="Times New Roman"/>
          <w:color w:val="000000" w:themeColor="text1"/>
          <w:sz w:val="28"/>
          <w:szCs w:val="28"/>
        </w:rPr>
        <w:t>соответствовать следующим требованиям:</w:t>
      </w:r>
      <w:bookmarkStart w:id="11" w:name="P107"/>
      <w:bookmarkEnd w:id="11"/>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 участник</w:t>
      </w:r>
      <w:r w:rsidR="009145FD"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 xml:space="preserve">отбора не является иностранным юридическим лицом, </w:t>
      </w:r>
      <w:r w:rsidR="00936E7C">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в том числе местом регистрации которого является государство </w:t>
      </w:r>
      <w:r w:rsidR="00044F58"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или территория, включенные в утвержденный Министерством финансов Российской Федерации перечень государств и территорий, используемых </w:t>
      </w:r>
      <w:r w:rsidR="00044F58"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для промежуточного (офшорного) владения активами</w:t>
      </w:r>
      <w:r w:rsidR="00062D4C" w:rsidRPr="00FF01A3">
        <w:rPr>
          <w:rFonts w:ascii="Times New Roman" w:hAnsi="Times New Roman" w:cs="Times New Roman"/>
          <w:color w:val="000000" w:themeColor="text1"/>
          <w:sz w:val="28"/>
          <w:szCs w:val="28"/>
        </w:rPr>
        <w:t xml:space="preserve"> в Российской Федерации (далее –</w:t>
      </w:r>
      <w:r w:rsidRPr="00FF01A3">
        <w:rPr>
          <w:rFonts w:ascii="Times New Roman" w:hAnsi="Times New Roman" w:cs="Times New Roman"/>
          <w:color w:val="000000" w:themeColor="text1"/>
          <w:sz w:val="28"/>
          <w:szCs w:val="28"/>
        </w:rPr>
        <w:t xml:space="preserve"> офшорные компании), а также российским юридическим лицом, в уставном (складочном) капитале которого доля прямого </w:t>
      </w:r>
      <w:r w:rsidR="00044F58"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или косвенного (через третьих лиц) участия офшорных компаний </w:t>
      </w:r>
      <w:r w:rsidR="00044F58"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w:t>
      </w:r>
      <w:r w:rsidRPr="00FF01A3">
        <w:rPr>
          <w:rFonts w:ascii="Times New Roman" w:hAnsi="Times New Roman" w:cs="Times New Roman"/>
          <w:sz w:val="28"/>
          <w:szCs w:val="28"/>
        </w:rPr>
        <w:t xml:space="preserve">При расчете доли участия офшорных компаний в капитале российских юридических лиц </w:t>
      </w:r>
      <w:r w:rsidR="00044F58" w:rsidRPr="00FF01A3">
        <w:rPr>
          <w:rFonts w:ascii="Times New Roman" w:hAnsi="Times New Roman" w:cs="Times New Roman"/>
          <w:sz w:val="28"/>
          <w:szCs w:val="28"/>
        </w:rPr>
        <w:br/>
      </w:r>
      <w:r w:rsidRPr="00FF01A3">
        <w:rPr>
          <w:rFonts w:ascii="Times New Roman" w:hAnsi="Times New Roman" w:cs="Times New Roman"/>
          <w:sz w:val="28"/>
          <w:szCs w:val="28"/>
        </w:rPr>
        <w:t xml:space="preserve">не учитывается прямое и (или) косвенное участие офшорных компаний </w:t>
      </w:r>
      <w:r w:rsidR="00044F58" w:rsidRPr="00FF01A3">
        <w:rPr>
          <w:rFonts w:ascii="Times New Roman" w:hAnsi="Times New Roman" w:cs="Times New Roman"/>
          <w:sz w:val="28"/>
          <w:szCs w:val="28"/>
        </w:rPr>
        <w:br/>
      </w:r>
      <w:r w:rsidRPr="00FF01A3">
        <w:rPr>
          <w:rFonts w:ascii="Times New Roman" w:hAnsi="Times New Roman" w:cs="Times New Roman"/>
          <w:sz w:val="28"/>
          <w:szCs w:val="28"/>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FF01A3">
        <w:rPr>
          <w:rFonts w:ascii="Times New Roman" w:eastAsia="Times New Roman" w:hAnsi="Times New Roman" w:cs="Times New Roman"/>
          <w:sz w:val="28"/>
          <w:szCs w:val="28"/>
        </w:rPr>
        <w:t>;</w:t>
      </w:r>
    </w:p>
    <w:p w:rsidR="00C71E00" w:rsidRPr="00FF01A3" w:rsidRDefault="00C71E00" w:rsidP="00DC7237">
      <w:pPr>
        <w:pStyle w:val="ConsPlusNormal1"/>
        <w:spacing w:before="220"/>
        <w:ind w:firstLine="709"/>
        <w:contextualSpacing/>
        <w:jc w:val="both"/>
        <w:rPr>
          <w:rFonts w:ascii="Times New Roman" w:hAnsi="Times New Roman" w:cs="Times New Roman"/>
          <w:color w:val="000000" w:themeColor="text1"/>
          <w:sz w:val="28"/>
          <w:szCs w:val="28"/>
        </w:rPr>
      </w:pPr>
      <w:bookmarkStart w:id="12" w:name="P108"/>
      <w:bookmarkEnd w:id="12"/>
      <w:r w:rsidRPr="00FF01A3">
        <w:rPr>
          <w:rFonts w:ascii="Times New Roman" w:hAnsi="Times New Roman" w:cs="Times New Roman"/>
          <w:color w:val="000000" w:themeColor="text1"/>
          <w:sz w:val="28"/>
          <w:szCs w:val="28"/>
        </w:rPr>
        <w:t>2) участник отбора не находится в перечне</w:t>
      </w:r>
      <w:r w:rsidR="00560C7F" w:rsidRPr="00FF01A3">
        <w:rPr>
          <w:rFonts w:ascii="Times New Roman" w:hAnsi="Times New Roman" w:cs="Times New Roman"/>
          <w:color w:val="000000" w:themeColor="text1"/>
          <w:sz w:val="28"/>
          <w:szCs w:val="28"/>
        </w:rPr>
        <w:t xml:space="preserve"> организаций и физических лиц, </w:t>
      </w:r>
      <w:r w:rsidRPr="00FF01A3">
        <w:rPr>
          <w:rFonts w:ascii="Times New Roman" w:hAnsi="Times New Roman" w:cs="Times New Roman"/>
          <w:color w:val="000000" w:themeColor="text1"/>
          <w:sz w:val="28"/>
          <w:szCs w:val="28"/>
        </w:rPr>
        <w:t xml:space="preserve">в отношении которых имеются сведения об их причастности </w:t>
      </w:r>
      <w:r w:rsidR="00854657"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к экстремистской деятельности или терроризму, по состоянию на дату </w:t>
      </w:r>
      <w:r w:rsidR="00F94153"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не ранее первого числа месяца, в котором направляется заявка;</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13" w:name="P109"/>
      <w:bookmarkEnd w:id="13"/>
      <w:r w:rsidRPr="00FF01A3">
        <w:rPr>
          <w:rFonts w:ascii="Times New Roman" w:hAnsi="Times New Roman" w:cs="Times New Roman"/>
          <w:color w:val="000000" w:themeColor="text1"/>
          <w:sz w:val="28"/>
          <w:szCs w:val="28"/>
        </w:rPr>
        <w:t>3) участник</w:t>
      </w:r>
      <w:r w:rsidR="009145FD"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отбора не находится в составляемых в рамках реали</w:t>
      </w:r>
      <w:r w:rsidR="00854657" w:rsidRPr="00FF01A3">
        <w:rPr>
          <w:rFonts w:ascii="Times New Roman" w:hAnsi="Times New Roman" w:cs="Times New Roman"/>
          <w:color w:val="000000" w:themeColor="text1"/>
          <w:sz w:val="28"/>
          <w:szCs w:val="28"/>
        </w:rPr>
        <w:t xml:space="preserve">зации </w:t>
      </w:r>
      <w:r w:rsidRPr="00FF01A3">
        <w:rPr>
          <w:rFonts w:ascii="Times New Roman" w:hAnsi="Times New Roman" w:cs="Times New Roman"/>
          <w:color w:val="000000" w:themeColor="text1"/>
          <w:sz w:val="28"/>
          <w:szCs w:val="28"/>
        </w:rPr>
        <w:t>полномочий, предусмотренных</w:t>
      </w:r>
      <w:r w:rsidR="00854657" w:rsidRPr="00FF01A3">
        <w:rPr>
          <w:rFonts w:ascii="Times New Roman" w:hAnsi="Times New Roman" w:cs="Times New Roman"/>
          <w:color w:val="000000" w:themeColor="text1"/>
          <w:sz w:val="28"/>
          <w:szCs w:val="28"/>
        </w:rPr>
        <w:t xml:space="preserve"> главой VII Устава ООН, Советом </w:t>
      </w:r>
      <w:r w:rsidRPr="00FF01A3">
        <w:rPr>
          <w:rFonts w:ascii="Times New Roman" w:hAnsi="Times New Roman" w:cs="Times New Roman"/>
          <w:color w:val="000000" w:themeColor="text1"/>
          <w:sz w:val="28"/>
          <w:szCs w:val="28"/>
        </w:rPr>
        <w:t xml:space="preserve">Безопасности ООН или органами, специально созданными решениями Совета Безопасности ООН, перечнях организаций и физических лиц, связанных </w:t>
      </w:r>
      <w:r w:rsidR="0046356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C71E00" w:rsidRPr="00FF01A3" w:rsidRDefault="00854657"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14" w:name="P110"/>
      <w:bookmarkEnd w:id="14"/>
      <w:r w:rsidRPr="00FF01A3">
        <w:rPr>
          <w:rFonts w:ascii="Times New Roman" w:hAnsi="Times New Roman" w:cs="Times New Roman"/>
          <w:color w:val="000000" w:themeColor="text1"/>
          <w:sz w:val="28"/>
          <w:szCs w:val="28"/>
        </w:rPr>
        <w:t>4) участник</w:t>
      </w:r>
      <w:r w:rsidR="009145FD"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 xml:space="preserve">отбора не получает средства из краевого бюджета </w:t>
      </w:r>
      <w:r w:rsidR="00977444"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на основании иных нормативных правовых актов края на цели, установленные пунктом 1.3 Порядка, по состоянию на первое число месяца, </w:t>
      </w:r>
      <w:r w:rsidR="008120A7">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в котором направляется заявка;</w:t>
      </w:r>
    </w:p>
    <w:p w:rsidR="00C71E00" w:rsidRPr="00FF01A3" w:rsidRDefault="00854657"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15" w:name="P111"/>
      <w:bookmarkEnd w:id="15"/>
      <w:r w:rsidRPr="00FF01A3">
        <w:rPr>
          <w:rFonts w:ascii="Times New Roman" w:hAnsi="Times New Roman" w:cs="Times New Roman"/>
          <w:color w:val="000000" w:themeColor="text1"/>
          <w:sz w:val="28"/>
          <w:szCs w:val="28"/>
        </w:rPr>
        <w:t>5) участник</w:t>
      </w:r>
      <w:r w:rsidR="009145FD"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 xml:space="preserve">отбора </w:t>
      </w:r>
      <w:r w:rsidRPr="00FF01A3">
        <w:rPr>
          <w:rFonts w:ascii="Times New Roman" w:hAnsi="Times New Roman" w:cs="Times New Roman"/>
          <w:color w:val="000000" w:themeColor="text1"/>
          <w:sz w:val="28"/>
          <w:szCs w:val="28"/>
        </w:rPr>
        <w:t xml:space="preserve">не является иностранным агентом </w:t>
      </w:r>
      <w:r w:rsidR="00C71E00" w:rsidRPr="00FF01A3">
        <w:rPr>
          <w:rFonts w:ascii="Times New Roman" w:hAnsi="Times New Roman" w:cs="Times New Roman"/>
          <w:color w:val="000000" w:themeColor="text1"/>
          <w:sz w:val="28"/>
          <w:szCs w:val="28"/>
        </w:rPr>
        <w:t xml:space="preserve">в соответствии </w:t>
      </w:r>
      <w:r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с Федеральным </w:t>
      </w:r>
      <w:r w:rsidR="00977444" w:rsidRPr="00FF01A3">
        <w:rPr>
          <w:rFonts w:ascii="Times New Roman" w:hAnsi="Times New Roman" w:cs="Times New Roman"/>
          <w:color w:val="000000" w:themeColor="text1"/>
          <w:sz w:val="28"/>
          <w:szCs w:val="28"/>
        </w:rPr>
        <w:t>законом от 14.07.2022 № 255-ФЗ «</w:t>
      </w:r>
      <w:r w:rsidR="00C71E00" w:rsidRPr="00FF01A3">
        <w:rPr>
          <w:rFonts w:ascii="Times New Roman" w:hAnsi="Times New Roman" w:cs="Times New Roman"/>
          <w:color w:val="000000" w:themeColor="text1"/>
          <w:sz w:val="28"/>
          <w:szCs w:val="28"/>
        </w:rPr>
        <w:t xml:space="preserve">О контроле </w:t>
      </w:r>
      <w:r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за деятельностью лиц, наход</w:t>
      </w:r>
      <w:r w:rsidR="00977444" w:rsidRPr="00FF01A3">
        <w:rPr>
          <w:rFonts w:ascii="Times New Roman" w:hAnsi="Times New Roman" w:cs="Times New Roman"/>
          <w:color w:val="000000" w:themeColor="text1"/>
          <w:sz w:val="28"/>
          <w:szCs w:val="28"/>
        </w:rPr>
        <w:t>ящихся под иностранным влиянием»</w:t>
      </w:r>
      <w:r w:rsidR="00C71E00" w:rsidRPr="00FF01A3">
        <w:rPr>
          <w:rFonts w:ascii="Times New Roman" w:hAnsi="Times New Roman" w:cs="Times New Roman"/>
          <w:color w:val="000000" w:themeColor="text1"/>
          <w:sz w:val="28"/>
          <w:szCs w:val="28"/>
        </w:rPr>
        <w:t xml:space="preserve"> </w:t>
      </w:r>
      <w:r w:rsidR="00977444"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по состоянию на дату не ранее первого числа месяца, в котором направляется заявка;</w:t>
      </w:r>
    </w:p>
    <w:p w:rsidR="00C71E00" w:rsidRPr="00FF01A3" w:rsidRDefault="00C71E00" w:rsidP="005F177B">
      <w:pPr>
        <w:pStyle w:val="ConsPlusNormal1"/>
        <w:spacing w:before="220"/>
        <w:ind w:firstLine="709"/>
        <w:contextualSpacing/>
        <w:jc w:val="both"/>
        <w:rPr>
          <w:rFonts w:ascii="Times New Roman" w:hAnsi="Times New Roman" w:cs="Times New Roman"/>
          <w:color w:val="000000" w:themeColor="text1"/>
          <w:sz w:val="28"/>
          <w:szCs w:val="28"/>
        </w:rPr>
      </w:pPr>
      <w:bookmarkStart w:id="16" w:name="P112"/>
      <w:bookmarkEnd w:id="16"/>
      <w:r w:rsidRPr="00FF01A3">
        <w:rPr>
          <w:rFonts w:ascii="Times New Roman" w:hAnsi="Times New Roman" w:cs="Times New Roman"/>
          <w:color w:val="000000" w:themeColor="text1"/>
          <w:sz w:val="28"/>
          <w:szCs w:val="28"/>
        </w:rPr>
        <w:t xml:space="preserve">6) участник отбора, являющийся юридическим лицом, </w:t>
      </w:r>
      <w:r w:rsidR="009145FD"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не находится в процессе реорганизации (за исключением реорганизации </w:t>
      </w:r>
      <w:r w:rsidR="009145FD"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в форме присоединения к юридическому лицу, являющемуся участником отбора, другого юридического лица), ликвидации, в отношении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его не введена процедура банкротства, деятельность участника отбора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котором направляется заявка;</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7) у участника отбора на едином налоговом счете отсутствует </w:t>
      </w:r>
      <w:r w:rsidR="00854657"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или не превышает размер, определенный пунктом 3 статьи 47 Налогового кодекса Российской Федерации, задолженность по уплате налогов, сборов </w:t>
      </w:r>
      <w:r w:rsidR="00062D4C"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C71E00" w:rsidRPr="00FF01A3" w:rsidRDefault="00854657"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17" w:name="P114"/>
      <w:bookmarkEnd w:id="17"/>
      <w:r w:rsidRPr="00FF01A3">
        <w:rPr>
          <w:rFonts w:ascii="Times New Roman" w:hAnsi="Times New Roman" w:cs="Times New Roman"/>
          <w:color w:val="000000" w:themeColor="text1"/>
          <w:sz w:val="28"/>
          <w:szCs w:val="28"/>
        </w:rPr>
        <w:t>8) у участника</w:t>
      </w:r>
      <w:r w:rsidR="009145FD"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отбора отсутствую</w:t>
      </w:r>
      <w:r w:rsidRPr="00FF01A3">
        <w:rPr>
          <w:rFonts w:ascii="Times New Roman" w:hAnsi="Times New Roman" w:cs="Times New Roman"/>
          <w:color w:val="000000" w:themeColor="text1"/>
          <w:sz w:val="28"/>
          <w:szCs w:val="28"/>
        </w:rPr>
        <w:t xml:space="preserve">т просроченная задолженность </w:t>
      </w:r>
      <w:r w:rsidR="00C00646"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по </w:t>
      </w:r>
      <w:r w:rsidR="00C71E00" w:rsidRPr="00FF01A3">
        <w:rPr>
          <w:rFonts w:ascii="Times New Roman" w:hAnsi="Times New Roman" w:cs="Times New Roman"/>
          <w:color w:val="000000" w:themeColor="text1"/>
          <w:sz w:val="28"/>
          <w:szCs w:val="28"/>
        </w:rPr>
        <w:t>возврату в краевой бюджет</w:t>
      </w:r>
      <w:r w:rsidR="002D696B" w:rsidRPr="00FF01A3">
        <w:rPr>
          <w:rFonts w:ascii="Times New Roman" w:hAnsi="Times New Roman" w:cs="Times New Roman"/>
          <w:color w:val="000000" w:themeColor="text1"/>
          <w:sz w:val="28"/>
          <w:szCs w:val="28"/>
        </w:rPr>
        <w:t xml:space="preserve"> иных субсидий, </w:t>
      </w:r>
      <w:r w:rsidR="002D696B" w:rsidRPr="00FF01A3">
        <w:rPr>
          <w:rFonts w:ascii="Times New Roman" w:hAnsi="Times New Roman" w:cs="Times New Roman"/>
          <w:sz w:val="28"/>
          <w:szCs w:val="28"/>
        </w:rPr>
        <w:t>в том числе грантов в форме субсидий</w:t>
      </w:r>
      <w:r w:rsidR="002D696B"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C71E00" w:rsidRPr="00FF01A3" w:rsidRDefault="00854657"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9) участник</w:t>
      </w:r>
      <w:r w:rsidR="009145FD"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 xml:space="preserve">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w:t>
      </w:r>
      <w:r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с министерством в соответствии со статьей 5 Закона края</w:t>
      </w:r>
      <w:r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w:t>
      </w:r>
      <w:r w:rsidR="00C71E00" w:rsidRPr="007F016A">
        <w:rPr>
          <w:rFonts w:ascii="Times New Roman" w:hAnsi="Times New Roman" w:cs="Times New Roman"/>
          <w:color w:val="000000" w:themeColor="text1"/>
          <w:sz w:val="28"/>
          <w:szCs w:val="28"/>
        </w:rPr>
        <w:t>,</w:t>
      </w:r>
      <w:r w:rsidR="00C71E00" w:rsidRPr="00FF01A3">
        <w:rPr>
          <w:rFonts w:ascii="Times New Roman" w:hAnsi="Times New Roman" w:cs="Times New Roman"/>
          <w:color w:val="000000" w:themeColor="text1"/>
          <w:sz w:val="28"/>
          <w:szCs w:val="28"/>
        </w:rPr>
        <w:t xml:space="preserve"> по состоянию на первое число месяца, в котором направляется заявка;</w:t>
      </w:r>
    </w:p>
    <w:p w:rsidR="00C71E00" w:rsidRPr="00FF01A3" w:rsidRDefault="00854657"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18" w:name="P116"/>
      <w:bookmarkEnd w:id="18"/>
      <w:r w:rsidRPr="00FF01A3">
        <w:rPr>
          <w:rFonts w:ascii="Times New Roman" w:hAnsi="Times New Roman" w:cs="Times New Roman"/>
          <w:color w:val="000000" w:themeColor="text1"/>
          <w:sz w:val="28"/>
          <w:szCs w:val="28"/>
        </w:rPr>
        <w:t>10) участник</w:t>
      </w:r>
      <w:r w:rsidR="009145FD"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 xml:space="preserve">отбора соответствует условию, предусматривающему отсутствие в году, предшествующем году </w:t>
      </w:r>
      <w:r w:rsidR="00583910" w:rsidRPr="00FF01A3">
        <w:rPr>
          <w:rFonts w:ascii="Times New Roman" w:hAnsi="Times New Roman" w:cs="Times New Roman"/>
          <w:color w:val="000000" w:themeColor="text1"/>
          <w:sz w:val="28"/>
          <w:szCs w:val="28"/>
        </w:rPr>
        <w:t xml:space="preserve">предоставления </w:t>
      </w:r>
      <w:r w:rsidR="00C71E00" w:rsidRPr="00FF01A3">
        <w:rPr>
          <w:rFonts w:ascii="Times New Roman" w:hAnsi="Times New Roman" w:cs="Times New Roman"/>
          <w:color w:val="000000" w:themeColor="text1"/>
          <w:sz w:val="28"/>
          <w:szCs w:val="28"/>
        </w:rPr>
        <w:t xml:space="preserve">субсидии, случаев привлечения его к ответственности за несоблюдение запрета на выжигание сухой травянистой растительности, стерни, пожнивных остатков </w:t>
      </w:r>
      <w:r w:rsidR="00F94153"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(за исключением рисовой соломы) на землях сельскохозяйственного назначения, установленного Правилами противопожарного режима </w:t>
      </w:r>
      <w:r w:rsidR="00F94153"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в Российской Федерации, утвержденным</w:t>
      </w:r>
      <w:r w:rsidR="00DC7237" w:rsidRPr="00FF01A3">
        <w:rPr>
          <w:rFonts w:ascii="Times New Roman" w:hAnsi="Times New Roman" w:cs="Times New Roman"/>
          <w:color w:val="000000" w:themeColor="text1"/>
          <w:sz w:val="28"/>
          <w:szCs w:val="28"/>
        </w:rPr>
        <w:t>и п</w:t>
      </w:r>
      <w:r w:rsidR="00C71E00" w:rsidRPr="00FF01A3">
        <w:rPr>
          <w:rFonts w:ascii="Times New Roman" w:hAnsi="Times New Roman" w:cs="Times New Roman"/>
          <w:color w:val="000000" w:themeColor="text1"/>
          <w:sz w:val="28"/>
          <w:szCs w:val="28"/>
        </w:rPr>
        <w:t xml:space="preserve">остановлением Правительства Российской </w:t>
      </w:r>
      <w:r w:rsidR="00977444" w:rsidRPr="00FF01A3">
        <w:rPr>
          <w:rFonts w:ascii="Times New Roman" w:hAnsi="Times New Roman" w:cs="Times New Roman"/>
          <w:color w:val="000000" w:themeColor="text1"/>
          <w:sz w:val="28"/>
          <w:szCs w:val="28"/>
        </w:rPr>
        <w:t>Федерации от 16.09.2020 № 1479 «</w:t>
      </w:r>
      <w:r w:rsidR="00C71E00" w:rsidRPr="00FF01A3">
        <w:rPr>
          <w:rFonts w:ascii="Times New Roman" w:hAnsi="Times New Roman" w:cs="Times New Roman"/>
          <w:color w:val="000000" w:themeColor="text1"/>
          <w:sz w:val="28"/>
          <w:szCs w:val="28"/>
        </w:rPr>
        <w:t>Об утверждении Правил противопожарног</w:t>
      </w:r>
      <w:r w:rsidR="00977444" w:rsidRPr="00FF01A3">
        <w:rPr>
          <w:rFonts w:ascii="Times New Roman" w:hAnsi="Times New Roman" w:cs="Times New Roman"/>
          <w:color w:val="000000" w:themeColor="text1"/>
          <w:sz w:val="28"/>
          <w:szCs w:val="28"/>
        </w:rPr>
        <w:t>о режима в Российской Федерации»</w:t>
      </w:r>
      <w:r w:rsidR="00C71E00" w:rsidRPr="00FF01A3">
        <w:rPr>
          <w:rFonts w:ascii="Times New Roman" w:hAnsi="Times New Roman" w:cs="Times New Roman"/>
          <w:color w:val="000000" w:themeColor="text1"/>
          <w:sz w:val="28"/>
          <w:szCs w:val="28"/>
        </w:rPr>
        <w:t>;</w:t>
      </w:r>
    </w:p>
    <w:p w:rsidR="0006569D" w:rsidRPr="00FF01A3" w:rsidRDefault="0006569D"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11) </w:t>
      </w:r>
      <w:r w:rsidR="00583910" w:rsidRPr="00FF01A3">
        <w:rPr>
          <w:rFonts w:ascii="Times New Roman" w:hAnsi="Times New Roman" w:cs="Times New Roman"/>
          <w:color w:val="000000" w:themeColor="text1"/>
          <w:sz w:val="28"/>
          <w:szCs w:val="28"/>
        </w:rPr>
        <w:t xml:space="preserve">у </w:t>
      </w:r>
      <w:r w:rsidRPr="00FF01A3">
        <w:rPr>
          <w:rFonts w:ascii="Times New Roman" w:hAnsi="Times New Roman" w:cs="Times New Roman"/>
          <w:color w:val="000000" w:themeColor="text1"/>
          <w:sz w:val="28"/>
          <w:szCs w:val="28"/>
        </w:rPr>
        <w:t>участник</w:t>
      </w:r>
      <w:r w:rsidR="00583910" w:rsidRPr="00FF01A3">
        <w:rPr>
          <w:rFonts w:ascii="Times New Roman" w:hAnsi="Times New Roman" w:cs="Times New Roman"/>
          <w:color w:val="000000" w:themeColor="text1"/>
          <w:sz w:val="28"/>
          <w:szCs w:val="28"/>
        </w:rPr>
        <w:t>а</w:t>
      </w:r>
      <w:r w:rsidRPr="00FF01A3">
        <w:rPr>
          <w:rFonts w:ascii="Times New Roman" w:hAnsi="Times New Roman" w:cs="Times New Roman"/>
          <w:color w:val="000000" w:themeColor="text1"/>
          <w:sz w:val="28"/>
          <w:szCs w:val="28"/>
        </w:rPr>
        <w:t xml:space="preserve"> отбора </w:t>
      </w:r>
      <w:r w:rsidR="00583910" w:rsidRPr="00FF01A3">
        <w:rPr>
          <w:rFonts w:ascii="Times New Roman" w:hAnsi="Times New Roman" w:cs="Times New Roman"/>
          <w:color w:val="000000" w:themeColor="text1"/>
          <w:sz w:val="28"/>
          <w:szCs w:val="28"/>
        </w:rPr>
        <w:t xml:space="preserve">имеется </w:t>
      </w:r>
      <w:r w:rsidRPr="00FF01A3">
        <w:rPr>
          <w:rFonts w:ascii="Times New Roman" w:hAnsi="Times New Roman" w:cs="Times New Roman"/>
          <w:color w:val="000000" w:themeColor="text1"/>
          <w:sz w:val="28"/>
          <w:szCs w:val="28"/>
        </w:rPr>
        <w:t>посевн</w:t>
      </w:r>
      <w:r w:rsidR="00583910" w:rsidRPr="00FF01A3">
        <w:rPr>
          <w:rFonts w:ascii="Times New Roman" w:hAnsi="Times New Roman" w:cs="Times New Roman"/>
          <w:color w:val="000000" w:themeColor="text1"/>
          <w:sz w:val="28"/>
          <w:szCs w:val="28"/>
        </w:rPr>
        <w:t>ая</w:t>
      </w:r>
      <w:r w:rsidRPr="00FF01A3">
        <w:rPr>
          <w:rFonts w:ascii="Times New Roman" w:hAnsi="Times New Roman" w:cs="Times New Roman"/>
          <w:color w:val="000000" w:themeColor="text1"/>
          <w:sz w:val="28"/>
          <w:szCs w:val="28"/>
        </w:rPr>
        <w:t xml:space="preserve"> площад</w:t>
      </w:r>
      <w:r w:rsidR="00583910" w:rsidRPr="00FF01A3">
        <w:rPr>
          <w:rFonts w:ascii="Times New Roman" w:hAnsi="Times New Roman" w:cs="Times New Roman"/>
          <w:color w:val="000000" w:themeColor="text1"/>
          <w:sz w:val="28"/>
          <w:szCs w:val="28"/>
        </w:rPr>
        <w:t>ь</w:t>
      </w:r>
      <w:r w:rsidRPr="00FF01A3">
        <w:rPr>
          <w:rFonts w:ascii="Times New Roman" w:hAnsi="Times New Roman" w:cs="Times New Roman"/>
          <w:color w:val="000000" w:themeColor="text1"/>
          <w:sz w:val="28"/>
          <w:szCs w:val="28"/>
        </w:rPr>
        <w:t>, занят</w:t>
      </w:r>
      <w:r w:rsidR="00583910" w:rsidRPr="00FF01A3">
        <w:rPr>
          <w:rFonts w:ascii="Times New Roman" w:hAnsi="Times New Roman" w:cs="Times New Roman"/>
          <w:color w:val="000000" w:themeColor="text1"/>
          <w:sz w:val="28"/>
          <w:szCs w:val="28"/>
        </w:rPr>
        <w:t>ая</w:t>
      </w:r>
      <w:r w:rsidRPr="00FF01A3">
        <w:rPr>
          <w:rFonts w:ascii="Times New Roman" w:hAnsi="Times New Roman" w:cs="Times New Roman"/>
          <w:color w:val="000000" w:themeColor="text1"/>
          <w:sz w:val="28"/>
          <w:szCs w:val="28"/>
        </w:rPr>
        <w:t xml:space="preserve"> зерновыми, зернобобовыми, масличными (за исключением рапса и сои), кормовыми сельскохозяйственными культура</w:t>
      </w:r>
      <w:r w:rsidR="005F177B" w:rsidRPr="00FF01A3">
        <w:rPr>
          <w:rFonts w:ascii="Times New Roman" w:hAnsi="Times New Roman" w:cs="Times New Roman"/>
          <w:color w:val="000000" w:themeColor="text1"/>
          <w:sz w:val="28"/>
          <w:szCs w:val="28"/>
        </w:rPr>
        <w:t xml:space="preserve">ми, в году, предшествующем году </w:t>
      </w:r>
      <w:r w:rsidRPr="00FF01A3">
        <w:rPr>
          <w:rFonts w:ascii="Times New Roman" w:hAnsi="Times New Roman" w:cs="Times New Roman"/>
          <w:color w:val="000000" w:themeColor="text1"/>
          <w:sz w:val="28"/>
          <w:szCs w:val="28"/>
        </w:rPr>
        <w:t>предоставления субсидии;</w:t>
      </w:r>
    </w:p>
    <w:p w:rsidR="00C71E00" w:rsidRPr="00FF01A3" w:rsidRDefault="001420EE"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12)</w:t>
      </w:r>
      <w:r w:rsidR="00C71E00" w:rsidRPr="00FF01A3">
        <w:rPr>
          <w:rFonts w:ascii="Times New Roman" w:hAnsi="Times New Roman" w:cs="Times New Roman"/>
          <w:color w:val="000000" w:themeColor="text1"/>
          <w:sz w:val="28"/>
          <w:szCs w:val="28"/>
        </w:rPr>
        <w:t xml:space="preserve"> участник отбора соответствует условию, предусматривающему, </w:t>
      </w:r>
      <w:r w:rsidR="00807C68">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что </w:t>
      </w:r>
      <w:r w:rsidR="00583910" w:rsidRPr="00FF01A3">
        <w:rPr>
          <w:rFonts w:ascii="Times New Roman" w:hAnsi="Times New Roman" w:cs="Times New Roman"/>
          <w:color w:val="000000" w:themeColor="text1"/>
          <w:sz w:val="28"/>
          <w:szCs w:val="28"/>
        </w:rPr>
        <w:t xml:space="preserve">на посев </w:t>
      </w:r>
      <w:r w:rsidR="00C71E00" w:rsidRPr="00FF01A3">
        <w:rPr>
          <w:rFonts w:ascii="Times New Roman" w:hAnsi="Times New Roman" w:cs="Times New Roman"/>
          <w:color w:val="000000" w:themeColor="text1"/>
          <w:sz w:val="28"/>
          <w:szCs w:val="28"/>
        </w:rPr>
        <w:t xml:space="preserve">при проведении агротехнологических работ </w:t>
      </w:r>
      <w:r w:rsidR="00274297" w:rsidRPr="00FF01A3">
        <w:rPr>
          <w:rFonts w:ascii="Times New Roman" w:hAnsi="Times New Roman" w:cs="Times New Roman"/>
          <w:color w:val="000000" w:themeColor="text1"/>
          <w:sz w:val="28"/>
          <w:szCs w:val="28"/>
        </w:rPr>
        <w:t>в году, предшествующем году предоставления субсидии</w:t>
      </w:r>
      <w:r w:rsidR="00383087">
        <w:rPr>
          <w:rFonts w:ascii="Times New Roman" w:hAnsi="Times New Roman" w:cs="Times New Roman"/>
          <w:color w:val="000000" w:themeColor="text1"/>
          <w:sz w:val="28"/>
          <w:szCs w:val="28"/>
        </w:rPr>
        <w:t>,</w:t>
      </w:r>
      <w:r w:rsidR="00583910" w:rsidRPr="00FF01A3">
        <w:rPr>
          <w:rFonts w:ascii="Times New Roman" w:hAnsi="Times New Roman" w:cs="Times New Roman"/>
          <w:color w:val="000000" w:themeColor="text1"/>
          <w:sz w:val="28"/>
          <w:szCs w:val="28"/>
        </w:rPr>
        <w:t xml:space="preserve"> </w:t>
      </w:r>
      <w:r w:rsidR="00752333" w:rsidRPr="00FF01A3">
        <w:rPr>
          <w:rFonts w:ascii="Times New Roman" w:hAnsi="Times New Roman" w:cs="Times New Roman"/>
          <w:color w:val="000000" w:themeColor="text1"/>
          <w:sz w:val="28"/>
          <w:szCs w:val="28"/>
        </w:rPr>
        <w:t>им</w:t>
      </w:r>
      <w:r w:rsidR="00274297"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использова</w:t>
      </w:r>
      <w:r w:rsidR="00583910" w:rsidRPr="00FF01A3">
        <w:rPr>
          <w:rFonts w:ascii="Times New Roman" w:hAnsi="Times New Roman" w:cs="Times New Roman"/>
          <w:color w:val="000000" w:themeColor="text1"/>
          <w:sz w:val="28"/>
          <w:szCs w:val="28"/>
        </w:rPr>
        <w:t>лись</w:t>
      </w:r>
      <w:r w:rsidR="00854657" w:rsidRPr="00FF01A3">
        <w:rPr>
          <w:rFonts w:ascii="Times New Roman" w:hAnsi="Times New Roman" w:cs="Times New Roman"/>
          <w:color w:val="000000" w:themeColor="text1"/>
          <w:sz w:val="28"/>
          <w:szCs w:val="28"/>
        </w:rPr>
        <w:t xml:space="preserve"> семена </w:t>
      </w:r>
      <w:r w:rsidR="00C71E00" w:rsidRPr="00FF01A3">
        <w:rPr>
          <w:rFonts w:ascii="Times New Roman" w:hAnsi="Times New Roman" w:cs="Times New Roman"/>
          <w:color w:val="000000" w:themeColor="text1"/>
          <w:sz w:val="28"/>
          <w:szCs w:val="28"/>
        </w:rPr>
        <w:t>сельскохозяйственных растений:</w:t>
      </w:r>
    </w:p>
    <w:p w:rsidR="00854657" w:rsidRPr="00FF01A3" w:rsidRDefault="00C71E00" w:rsidP="00062D4C">
      <w:pPr>
        <w:pStyle w:val="ConsPlusNormal1"/>
        <w:spacing w:before="220"/>
        <w:ind w:firstLine="709"/>
        <w:contextualSpacing/>
        <w:jc w:val="both"/>
        <w:rPr>
          <w:rFonts w:ascii="Times New Roman" w:hAnsi="Times New Roman" w:cs="Times New Roman"/>
          <w:strike/>
          <w:color w:val="000000" w:themeColor="text1"/>
          <w:sz w:val="28"/>
          <w:szCs w:val="28"/>
        </w:rPr>
      </w:pPr>
      <w:bookmarkStart w:id="19" w:name="P119"/>
      <w:bookmarkEnd w:id="19"/>
      <w:r w:rsidRPr="00FF01A3">
        <w:rPr>
          <w:rFonts w:ascii="Times New Roman" w:hAnsi="Times New Roman" w:cs="Times New Roman"/>
          <w:color w:val="000000" w:themeColor="text1"/>
          <w:sz w:val="28"/>
          <w:szCs w:val="28"/>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w:t>
      </w:r>
      <w:r w:rsidR="00977444"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с частью 2 статьи 13 Федерального</w:t>
      </w:r>
      <w:r w:rsidR="005F177B" w:rsidRPr="00FF01A3">
        <w:rPr>
          <w:rFonts w:ascii="Times New Roman" w:hAnsi="Times New Roman" w:cs="Times New Roman"/>
          <w:color w:val="000000" w:themeColor="text1"/>
          <w:sz w:val="28"/>
          <w:szCs w:val="28"/>
        </w:rPr>
        <w:t xml:space="preserve"> закона от 30.12.2021 № 454-ФЗ </w:t>
      </w:r>
      <w:r w:rsidR="005F177B" w:rsidRPr="00FF01A3">
        <w:rPr>
          <w:rFonts w:ascii="Times New Roman" w:hAnsi="Times New Roman" w:cs="Times New Roman"/>
          <w:color w:val="000000" w:themeColor="text1"/>
          <w:sz w:val="28"/>
          <w:szCs w:val="28"/>
        </w:rPr>
        <w:br/>
      </w:r>
      <w:r w:rsidR="00977444"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О семеноводстве</w:t>
      </w:r>
      <w:r w:rsidR="00977444" w:rsidRPr="00FF01A3">
        <w:rPr>
          <w:rFonts w:ascii="Times New Roman" w:hAnsi="Times New Roman" w:cs="Times New Roman"/>
          <w:color w:val="000000" w:themeColor="text1"/>
          <w:sz w:val="28"/>
          <w:szCs w:val="28"/>
        </w:rPr>
        <w:t>»</w:t>
      </w:r>
      <w:r w:rsidR="009B58B3" w:rsidRPr="00FF01A3">
        <w:rPr>
          <w:rFonts w:ascii="Times New Roman" w:hAnsi="Times New Roman" w:cs="Times New Roman"/>
          <w:color w:val="000000" w:themeColor="text1"/>
          <w:sz w:val="28"/>
          <w:szCs w:val="28"/>
        </w:rPr>
        <w:t xml:space="preserve"> (далее</w:t>
      </w:r>
      <w:r w:rsidR="007D7CCA" w:rsidRPr="00FF01A3">
        <w:rPr>
          <w:rFonts w:ascii="Times New Roman" w:hAnsi="Times New Roman" w:cs="Times New Roman"/>
          <w:color w:val="000000" w:themeColor="text1"/>
          <w:sz w:val="28"/>
          <w:szCs w:val="28"/>
        </w:rPr>
        <w:t xml:space="preserve"> –</w:t>
      </w:r>
      <w:r w:rsidR="007F544A" w:rsidRPr="00FF01A3">
        <w:rPr>
          <w:rFonts w:ascii="Times New Roman" w:hAnsi="Times New Roman" w:cs="Times New Roman"/>
          <w:color w:val="000000" w:themeColor="text1"/>
          <w:sz w:val="28"/>
          <w:szCs w:val="28"/>
        </w:rPr>
        <w:t xml:space="preserve"> </w:t>
      </w:r>
      <w:r w:rsidR="009B58B3" w:rsidRPr="00FF01A3">
        <w:rPr>
          <w:rFonts w:ascii="Times New Roman" w:hAnsi="Times New Roman" w:cs="Times New Roman"/>
          <w:color w:val="000000" w:themeColor="text1"/>
          <w:sz w:val="28"/>
          <w:szCs w:val="28"/>
        </w:rPr>
        <w:t>Федеральный закон</w:t>
      </w:r>
      <w:r w:rsidR="009B58B3" w:rsidRPr="00FF01A3">
        <w:t xml:space="preserve"> </w:t>
      </w:r>
      <w:r w:rsidR="009B58B3" w:rsidRPr="00FF01A3">
        <w:rPr>
          <w:rFonts w:ascii="Times New Roman" w:hAnsi="Times New Roman" w:cs="Times New Roman"/>
          <w:color w:val="000000" w:themeColor="text1"/>
          <w:sz w:val="28"/>
          <w:szCs w:val="28"/>
        </w:rPr>
        <w:t xml:space="preserve">№ 454-ФЗ) на </w:t>
      </w:r>
      <w:r w:rsidR="007F544A" w:rsidRPr="00FF01A3">
        <w:rPr>
          <w:rFonts w:ascii="Times New Roman" w:hAnsi="Times New Roman" w:cs="Times New Roman"/>
          <w:color w:val="000000" w:themeColor="text1"/>
          <w:sz w:val="28"/>
          <w:szCs w:val="28"/>
        </w:rPr>
        <w:t xml:space="preserve">дату определения в соответствии с частью 3 статьи 13 Федерального закона </w:t>
      </w:r>
      <w:r w:rsidR="00074CE0" w:rsidRPr="00FF01A3">
        <w:rPr>
          <w:rFonts w:ascii="Times New Roman" w:hAnsi="Times New Roman" w:cs="Times New Roman"/>
          <w:color w:val="000000" w:themeColor="text1"/>
          <w:sz w:val="28"/>
          <w:szCs w:val="28"/>
        </w:rPr>
        <w:br/>
      </w:r>
      <w:r w:rsidR="007D7CCA" w:rsidRPr="00FF01A3">
        <w:rPr>
          <w:rFonts w:ascii="Times New Roman" w:hAnsi="Times New Roman" w:cs="Times New Roman"/>
          <w:color w:val="000000" w:themeColor="text1"/>
          <w:sz w:val="28"/>
          <w:szCs w:val="28"/>
        </w:rPr>
        <w:t xml:space="preserve">№ 454-ФЗ </w:t>
      </w:r>
      <w:r w:rsidR="007F544A" w:rsidRPr="00FF01A3">
        <w:rPr>
          <w:rFonts w:ascii="Times New Roman" w:hAnsi="Times New Roman" w:cs="Times New Roman"/>
          <w:color w:val="000000" w:themeColor="text1"/>
          <w:sz w:val="28"/>
          <w:szCs w:val="28"/>
        </w:rPr>
        <w:t>показателей сортовых и посевных (посадочных) качеств</w:t>
      </w:r>
      <w:r w:rsidRPr="00FF01A3">
        <w:rPr>
          <w:rFonts w:ascii="Times New Roman" w:hAnsi="Times New Roman" w:cs="Times New Roman"/>
          <w:color w:val="000000" w:themeColor="text1"/>
          <w:sz w:val="28"/>
          <w:szCs w:val="28"/>
        </w:rPr>
        <w:t xml:space="preserve"> </w:t>
      </w:r>
      <w:r w:rsidR="00583910" w:rsidRPr="00FF01A3">
        <w:rPr>
          <w:rFonts w:ascii="Times New Roman" w:hAnsi="Times New Roman" w:cs="Times New Roman"/>
          <w:color w:val="000000" w:themeColor="text1"/>
          <w:sz w:val="28"/>
          <w:szCs w:val="28"/>
        </w:rPr>
        <w:t xml:space="preserve">(в случае, если роды и виды сельскохозяйственных растений содержатся в перечне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w:t>
      </w:r>
      <w:r w:rsidR="00807C68">
        <w:rPr>
          <w:rFonts w:ascii="Times New Roman" w:hAnsi="Times New Roman" w:cs="Times New Roman"/>
          <w:color w:val="000000" w:themeColor="text1"/>
          <w:sz w:val="28"/>
          <w:szCs w:val="28"/>
        </w:rPr>
        <w:br/>
      </w:r>
      <w:r w:rsidR="00583910" w:rsidRPr="00FF01A3">
        <w:rPr>
          <w:rFonts w:ascii="Times New Roman" w:hAnsi="Times New Roman" w:cs="Times New Roman"/>
          <w:color w:val="000000" w:themeColor="text1"/>
          <w:sz w:val="28"/>
          <w:szCs w:val="28"/>
        </w:rPr>
        <w:t>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 3835-р (далее – перечень видов</w:t>
      </w:r>
      <w:r w:rsidR="0050369A" w:rsidRPr="00FF01A3">
        <w:t xml:space="preserve"> </w:t>
      </w:r>
      <w:r w:rsidR="0050369A" w:rsidRPr="00FF01A3">
        <w:rPr>
          <w:rFonts w:ascii="Times New Roman" w:hAnsi="Times New Roman" w:cs="Times New Roman"/>
          <w:color w:val="000000" w:themeColor="text1"/>
          <w:sz w:val="28"/>
          <w:szCs w:val="28"/>
        </w:rPr>
        <w:t>сельскохозяйственных растений</w:t>
      </w:r>
      <w:r w:rsidR="00583910" w:rsidRPr="00FF01A3">
        <w:rPr>
          <w:rFonts w:ascii="Times New Roman" w:hAnsi="Times New Roman" w:cs="Times New Roman"/>
          <w:color w:val="000000" w:themeColor="text1"/>
          <w:sz w:val="28"/>
          <w:szCs w:val="28"/>
        </w:rPr>
        <w:t>)</w:t>
      </w:r>
      <w:r w:rsidR="00E84FA9" w:rsidRPr="00FF01A3">
        <w:rPr>
          <w:rFonts w:ascii="Times New Roman" w:hAnsi="Times New Roman" w:cs="Times New Roman"/>
          <w:color w:val="000000" w:themeColor="text1"/>
          <w:sz w:val="28"/>
          <w:szCs w:val="28"/>
        </w:rPr>
        <w:t>;</w:t>
      </w:r>
      <w:r w:rsidR="005005A3" w:rsidRPr="00FF01A3">
        <w:rPr>
          <w:rFonts w:ascii="Times New Roman" w:hAnsi="Times New Roman" w:cs="Times New Roman"/>
          <w:color w:val="000000" w:themeColor="text1"/>
          <w:sz w:val="28"/>
          <w:szCs w:val="28"/>
        </w:rPr>
        <w:t xml:space="preserve"> </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показатели сортовых и посевных (посадочных) качеств которых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w:t>
      </w:r>
      <w:r w:rsidR="00583910" w:rsidRPr="00FF01A3">
        <w:rPr>
          <w:rFonts w:ascii="Times New Roman" w:hAnsi="Times New Roman" w:cs="Times New Roman"/>
          <w:color w:val="000000" w:themeColor="text1"/>
          <w:sz w:val="28"/>
          <w:szCs w:val="28"/>
        </w:rPr>
        <w:t xml:space="preserve"> видов</w:t>
      </w:r>
      <w:r w:rsidR="0050369A" w:rsidRPr="00FF01A3">
        <w:rPr>
          <w:rFonts w:ascii="Times New Roman" w:hAnsi="Times New Roman" w:cs="Times New Roman"/>
          <w:color w:val="000000" w:themeColor="text1"/>
          <w:sz w:val="28"/>
          <w:szCs w:val="28"/>
        </w:rPr>
        <w:t xml:space="preserve"> сельскохозяйственных растений</w:t>
      </w:r>
      <w:r w:rsidRPr="00FF01A3">
        <w:rPr>
          <w:rFonts w:ascii="Times New Roman" w:hAnsi="Times New Roman" w:cs="Times New Roman"/>
          <w:color w:val="000000" w:themeColor="text1"/>
          <w:sz w:val="28"/>
          <w:szCs w:val="28"/>
        </w:rPr>
        <w:t>);</w:t>
      </w:r>
    </w:p>
    <w:p w:rsidR="00C71E00" w:rsidRPr="00FF01A3" w:rsidRDefault="00F47BF4"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13)</w:t>
      </w:r>
      <w:r w:rsidR="00C71E00" w:rsidRPr="00FF01A3">
        <w:rPr>
          <w:rFonts w:ascii="Times New Roman" w:hAnsi="Times New Roman" w:cs="Times New Roman"/>
          <w:color w:val="000000" w:themeColor="text1"/>
          <w:sz w:val="28"/>
          <w:szCs w:val="28"/>
        </w:rPr>
        <w:t xml:space="preserve"> участник отбора соответствует условию, предусматривающему внесение удобрений, используемых при производстве зерновых, зернобобовых, масличны</w:t>
      </w:r>
      <w:r w:rsidR="00504CFC" w:rsidRPr="00FF01A3">
        <w:rPr>
          <w:rFonts w:ascii="Times New Roman" w:hAnsi="Times New Roman" w:cs="Times New Roman"/>
          <w:color w:val="000000" w:themeColor="text1"/>
          <w:sz w:val="28"/>
          <w:szCs w:val="28"/>
        </w:rPr>
        <w:t xml:space="preserve">х (за исключением рапса и сои), </w:t>
      </w:r>
      <w:r w:rsidR="00C71E00" w:rsidRPr="00FF01A3">
        <w:rPr>
          <w:rFonts w:ascii="Times New Roman" w:hAnsi="Times New Roman" w:cs="Times New Roman"/>
          <w:color w:val="000000" w:themeColor="text1"/>
          <w:sz w:val="28"/>
          <w:szCs w:val="28"/>
        </w:rPr>
        <w:t>кормовых сельскохозяйственных культур</w:t>
      </w:r>
      <w:r w:rsidR="007108CD" w:rsidRPr="00FF01A3">
        <w:rPr>
          <w:rFonts w:ascii="Times New Roman" w:hAnsi="Times New Roman" w:cs="Times New Roman"/>
          <w:color w:val="000000" w:themeColor="text1"/>
          <w:sz w:val="28"/>
          <w:szCs w:val="28"/>
        </w:rPr>
        <w:t>,</w:t>
      </w:r>
      <w:r w:rsidR="00F94153" w:rsidRPr="00FF01A3">
        <w:rPr>
          <w:rFonts w:ascii="Times New Roman" w:hAnsi="Times New Roman" w:cs="Times New Roman"/>
          <w:color w:val="000000" w:themeColor="text1"/>
          <w:sz w:val="28"/>
          <w:szCs w:val="28"/>
        </w:rPr>
        <w:t xml:space="preserve"> в году, предшествующем году </w:t>
      </w:r>
      <w:r w:rsidR="00274297" w:rsidRPr="00FF01A3">
        <w:rPr>
          <w:rFonts w:ascii="Times New Roman" w:hAnsi="Times New Roman" w:cs="Times New Roman"/>
          <w:color w:val="000000" w:themeColor="text1"/>
          <w:sz w:val="28"/>
          <w:szCs w:val="28"/>
        </w:rPr>
        <w:t>предоставления субсидии</w:t>
      </w:r>
      <w:r w:rsidR="00C71E00" w:rsidRPr="00FF01A3">
        <w:rPr>
          <w:rFonts w:ascii="Times New Roman" w:hAnsi="Times New Roman" w:cs="Times New Roman"/>
          <w:color w:val="000000" w:themeColor="text1"/>
          <w:sz w:val="28"/>
          <w:szCs w:val="28"/>
        </w:rPr>
        <w:t>;</w:t>
      </w:r>
    </w:p>
    <w:p w:rsidR="00C71E00" w:rsidRPr="00FF01A3" w:rsidRDefault="00F47BF4" w:rsidP="00752333">
      <w:pPr>
        <w:pStyle w:val="ConsPlusNormal1"/>
        <w:spacing w:before="280"/>
        <w:ind w:firstLine="709"/>
        <w:contextualSpacing/>
        <w:jc w:val="both"/>
      </w:pPr>
      <w:r w:rsidRPr="00FF01A3">
        <w:rPr>
          <w:rFonts w:ascii="Times New Roman" w:hAnsi="Times New Roman" w:cs="Times New Roman"/>
          <w:color w:val="000000" w:themeColor="text1"/>
          <w:sz w:val="28"/>
          <w:szCs w:val="28"/>
        </w:rPr>
        <w:t xml:space="preserve">14) </w:t>
      </w:r>
      <w:r w:rsidR="00C71E00" w:rsidRPr="00FF01A3">
        <w:rPr>
          <w:rFonts w:ascii="Times New Roman" w:hAnsi="Times New Roman" w:cs="Times New Roman"/>
          <w:color w:val="000000" w:themeColor="text1"/>
          <w:sz w:val="28"/>
          <w:szCs w:val="28"/>
        </w:rPr>
        <w:t xml:space="preserve">участник отбора соответствует условию, предусматривающему </w:t>
      </w:r>
      <w:r w:rsidR="00BB74E4" w:rsidRPr="00FF01A3">
        <w:rPr>
          <w:rFonts w:ascii="Times New Roman" w:hAnsi="Times New Roman" w:cs="Times New Roman"/>
          <w:color w:val="000000" w:themeColor="text1"/>
          <w:sz w:val="28"/>
          <w:szCs w:val="28"/>
        </w:rPr>
        <w:t xml:space="preserve">документальное </w:t>
      </w:r>
      <w:r w:rsidR="00C71E00" w:rsidRPr="00FF01A3">
        <w:rPr>
          <w:rFonts w:ascii="Times New Roman" w:hAnsi="Times New Roman" w:cs="Times New Roman"/>
          <w:color w:val="000000" w:themeColor="text1"/>
          <w:sz w:val="28"/>
          <w:szCs w:val="28"/>
        </w:rPr>
        <w:t>подтверждение наличия прав пользования земельными участками, на которых</w:t>
      </w:r>
      <w:r w:rsidR="007223BD" w:rsidRPr="00FF01A3">
        <w:t xml:space="preserve"> </w:t>
      </w:r>
      <w:r w:rsidR="00752333" w:rsidRPr="00FF01A3">
        <w:rPr>
          <w:rFonts w:ascii="Times New Roman" w:hAnsi="Times New Roman" w:cs="Times New Roman"/>
          <w:sz w:val="28"/>
          <w:szCs w:val="28"/>
        </w:rPr>
        <w:t>осуществляется или планируется осуществлять сельскохозяйственное производство</w:t>
      </w:r>
      <w:r w:rsidR="00752333" w:rsidRPr="00FF01A3">
        <w:t xml:space="preserve"> </w:t>
      </w:r>
      <w:r w:rsidR="00274297" w:rsidRPr="00FF01A3">
        <w:rPr>
          <w:rFonts w:ascii="Times New Roman" w:hAnsi="Times New Roman" w:cs="Times New Roman"/>
          <w:color w:val="000000" w:themeColor="text1"/>
          <w:sz w:val="28"/>
          <w:szCs w:val="28"/>
        </w:rPr>
        <w:t>в году, предшествующем году предоставления субсидии</w:t>
      </w:r>
      <w:r w:rsidR="00C71E00" w:rsidRPr="00FF01A3">
        <w:rPr>
          <w:rFonts w:ascii="Times New Roman" w:hAnsi="Times New Roman" w:cs="Times New Roman"/>
          <w:color w:val="000000" w:themeColor="text1"/>
          <w:sz w:val="28"/>
          <w:szCs w:val="28"/>
        </w:rPr>
        <w:t>;</w:t>
      </w:r>
    </w:p>
    <w:p w:rsidR="00063C23" w:rsidRPr="00FF01A3" w:rsidRDefault="00063C23" w:rsidP="00063C23">
      <w:pPr>
        <w:widowControl w:val="0"/>
        <w:autoSpaceDE w:val="0"/>
        <w:autoSpaceDN w:val="0"/>
        <w:ind w:firstLine="709"/>
        <w:jc w:val="both"/>
        <w:rPr>
          <w:rFonts w:ascii="Times New Roman" w:hAnsi="Times New Roman" w:cs="Times New Roman"/>
          <w:sz w:val="28"/>
          <w:szCs w:val="28"/>
        </w:rPr>
      </w:pPr>
      <w:r w:rsidRPr="00FF01A3">
        <w:rPr>
          <w:rFonts w:ascii="Times New Roman" w:hAnsi="Times New Roman" w:cs="Times New Roman"/>
          <w:color w:val="000000" w:themeColor="text1"/>
          <w:sz w:val="28"/>
          <w:szCs w:val="28"/>
        </w:rPr>
        <w:t>15)</w:t>
      </w:r>
      <w:r w:rsidRPr="00FF01A3">
        <w:rPr>
          <w:rFonts w:ascii="Times New Roman" w:hAnsi="Times New Roman" w:cs="Times New Roman"/>
          <w:sz w:val="28"/>
          <w:szCs w:val="28"/>
        </w:rPr>
        <w:t xml:space="preserve"> участник отбора соответствует условию, предусматривающему отсут</w:t>
      </w:r>
      <w:r w:rsidR="00456DAD">
        <w:rPr>
          <w:rFonts w:ascii="Times New Roman" w:hAnsi="Times New Roman" w:cs="Times New Roman"/>
          <w:sz w:val="28"/>
          <w:szCs w:val="28"/>
        </w:rPr>
        <w:t>ствие просроченной задолженности перед подведомственным</w:t>
      </w:r>
      <w:r w:rsidRPr="00FF01A3">
        <w:rPr>
          <w:rFonts w:ascii="Times New Roman" w:hAnsi="Times New Roman" w:cs="Times New Roman"/>
          <w:sz w:val="28"/>
          <w:szCs w:val="28"/>
        </w:rPr>
        <w:t xml:space="preserve"> Министерству сельского хозяйства Российской Федерации федеральным государственным бюджетным учреждением в области мелиорации, </w:t>
      </w:r>
      <w:r w:rsidR="004113AB" w:rsidRPr="00FF01A3">
        <w:rPr>
          <w:rFonts w:ascii="Times New Roman" w:hAnsi="Times New Roman" w:cs="Times New Roman"/>
          <w:sz w:val="28"/>
          <w:szCs w:val="28"/>
        </w:rPr>
        <w:br/>
      </w:r>
      <w:r w:rsidRPr="00FF01A3">
        <w:rPr>
          <w:rFonts w:ascii="Times New Roman" w:hAnsi="Times New Roman" w:cs="Times New Roman"/>
          <w:sz w:val="28"/>
          <w:szCs w:val="28"/>
        </w:rPr>
        <w:t>на территории обслуживания которого участником отбора осуществляется деятельность, за услуги по подаче (отводу) воды в размере более 50 тысяч рублей;</w:t>
      </w:r>
    </w:p>
    <w:p w:rsidR="00063C23" w:rsidRPr="00FF01A3" w:rsidRDefault="00F47BF4" w:rsidP="00063C23">
      <w:pPr>
        <w:widowControl w:val="0"/>
        <w:autoSpaceDE w:val="0"/>
        <w:autoSpaceDN w:val="0"/>
        <w:ind w:firstLine="709"/>
        <w:jc w:val="both"/>
        <w:rPr>
          <w:rFonts w:ascii="Times New Roman" w:hAnsi="Times New Roman" w:cs="Times New Roman"/>
          <w:sz w:val="28"/>
          <w:szCs w:val="28"/>
        </w:rPr>
      </w:pPr>
      <w:r w:rsidRPr="00FF01A3">
        <w:rPr>
          <w:rFonts w:ascii="Times New Roman" w:hAnsi="Times New Roman" w:cs="Times New Roman"/>
          <w:color w:val="000000" w:themeColor="text1"/>
          <w:sz w:val="28"/>
          <w:szCs w:val="28"/>
        </w:rPr>
        <w:t xml:space="preserve">16) </w:t>
      </w:r>
      <w:r w:rsidR="00063C23" w:rsidRPr="00FF01A3">
        <w:rPr>
          <w:rFonts w:ascii="Times New Roman" w:hAnsi="Times New Roman" w:cs="Times New Roman"/>
          <w:sz w:val="28"/>
          <w:szCs w:val="28"/>
        </w:rPr>
        <w:t>участник отбора соответствует условию, предусматривающему внесение в государственный реестр земель сельскохозяйственного назначения сведений, которые представл</w:t>
      </w:r>
      <w:r w:rsidR="00456DAD">
        <w:rPr>
          <w:rFonts w:ascii="Times New Roman" w:hAnsi="Times New Roman" w:cs="Times New Roman"/>
          <w:sz w:val="28"/>
          <w:szCs w:val="28"/>
        </w:rPr>
        <w:t>яются участником отбора, являющи</w:t>
      </w:r>
      <w:r w:rsidR="00063C23" w:rsidRPr="00FF01A3">
        <w:rPr>
          <w:rFonts w:ascii="Times New Roman" w:hAnsi="Times New Roman" w:cs="Times New Roman"/>
          <w:sz w:val="28"/>
          <w:szCs w:val="28"/>
        </w:rPr>
        <w:t xml:space="preserve">мся собственником земельных участков, землепользователем, землевладельцем и арендатором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w:t>
      </w:r>
      <w:r w:rsidR="004252A4">
        <w:rPr>
          <w:rFonts w:ascii="Times New Roman" w:hAnsi="Times New Roman" w:cs="Times New Roman"/>
          <w:sz w:val="28"/>
          <w:szCs w:val="28"/>
        </w:rPr>
        <w:br/>
      </w:r>
      <w:r w:rsidR="00063C23" w:rsidRPr="00FF01A3">
        <w:rPr>
          <w:rFonts w:ascii="Times New Roman" w:hAnsi="Times New Roman" w:cs="Times New Roman"/>
          <w:sz w:val="28"/>
          <w:szCs w:val="28"/>
        </w:rPr>
        <w:t>от 02.02.2023 № 154 «О порядке ведения государственного реестра земель сельскохозяйственного назначения».</w:t>
      </w:r>
    </w:p>
    <w:p w:rsidR="00FC7B41" w:rsidRPr="00FF01A3" w:rsidRDefault="00020C87" w:rsidP="00FC7B4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2.1</w:t>
      </w:r>
      <w:r w:rsidR="00F91F1E" w:rsidRPr="00FF01A3">
        <w:rPr>
          <w:rFonts w:ascii="Times New Roman" w:hAnsi="Times New Roman" w:cs="Times New Roman"/>
          <w:color w:val="000000" w:themeColor="text1"/>
          <w:sz w:val="28"/>
          <w:szCs w:val="28"/>
        </w:rPr>
        <w:t>0</w:t>
      </w:r>
      <w:r w:rsidR="00FC7B41" w:rsidRPr="00FF01A3">
        <w:rPr>
          <w:rFonts w:ascii="Times New Roman" w:hAnsi="Times New Roman" w:cs="Times New Roman"/>
          <w:color w:val="000000" w:themeColor="text1"/>
          <w:sz w:val="28"/>
          <w:szCs w:val="28"/>
        </w:rPr>
        <w:t>. Участник отбора</w:t>
      </w:r>
      <w:r w:rsidR="008231E8" w:rsidRPr="00FF01A3">
        <w:rPr>
          <w:rFonts w:ascii="Times New Roman" w:hAnsi="Times New Roman" w:cs="Times New Roman"/>
          <w:color w:val="000000" w:themeColor="text1"/>
          <w:sz w:val="28"/>
          <w:szCs w:val="28"/>
        </w:rPr>
        <w:t xml:space="preserve">, участвующий во втором отборе, </w:t>
      </w:r>
      <w:r w:rsidR="00FC7B41" w:rsidRPr="00FF01A3">
        <w:rPr>
          <w:rFonts w:ascii="Times New Roman" w:hAnsi="Times New Roman" w:cs="Times New Roman"/>
          <w:color w:val="000000" w:themeColor="text1"/>
          <w:sz w:val="28"/>
          <w:szCs w:val="28"/>
        </w:rPr>
        <w:t>должен соответствовать следующим требованиям:</w:t>
      </w:r>
    </w:p>
    <w:p w:rsidR="00FC7B41" w:rsidRPr="00FF01A3" w:rsidRDefault="00FC7B41" w:rsidP="00FC7B41">
      <w:pPr>
        <w:autoSpaceDE w:val="0"/>
        <w:autoSpaceDN w:val="0"/>
        <w:adjustRightInd w:val="0"/>
        <w:ind w:firstLine="709"/>
        <w:contextualSpacing/>
        <w:jc w:val="both"/>
        <w:rPr>
          <w:rFonts w:ascii="Times New Roman" w:eastAsia="Times New Roman" w:hAnsi="Times New Roman" w:cs="Times New Roman"/>
          <w:sz w:val="28"/>
          <w:szCs w:val="28"/>
        </w:rPr>
      </w:pPr>
      <w:r w:rsidRPr="00FF01A3">
        <w:rPr>
          <w:rFonts w:ascii="Times New Roman" w:hAnsi="Times New Roman" w:cs="Times New Roman"/>
          <w:color w:val="000000" w:themeColor="text1"/>
          <w:sz w:val="28"/>
          <w:szCs w:val="28"/>
        </w:rPr>
        <w:t xml:space="preserve">1) участник отбора не является иностранным юридическим лицом,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том числе</w:t>
      </w:r>
      <w:r w:rsidR="008231E8" w:rsidRPr="00FF01A3">
        <w:rPr>
          <w:rFonts w:ascii="Times New Roman" w:hAnsi="Times New Roman" w:cs="Times New Roman"/>
          <w:color w:val="000000" w:themeColor="text1"/>
          <w:sz w:val="28"/>
          <w:szCs w:val="28"/>
        </w:rPr>
        <w:t xml:space="preserve"> </w:t>
      </w:r>
      <w:r w:rsidR="00752333" w:rsidRPr="00FF01A3">
        <w:rPr>
          <w:rFonts w:ascii="Times New Roman" w:hAnsi="Times New Roman" w:cs="Times New Roman"/>
          <w:color w:val="000000" w:themeColor="text1"/>
          <w:sz w:val="28"/>
          <w:szCs w:val="28"/>
        </w:rPr>
        <w:t>оф</w:t>
      </w:r>
      <w:r w:rsidR="008231E8" w:rsidRPr="00FF01A3">
        <w:rPr>
          <w:rFonts w:ascii="Times New Roman" w:hAnsi="Times New Roman" w:cs="Times New Roman"/>
          <w:color w:val="000000" w:themeColor="text1"/>
          <w:sz w:val="28"/>
          <w:szCs w:val="28"/>
        </w:rPr>
        <w:t>шорной компанией</w:t>
      </w:r>
      <w:r w:rsidRPr="00FF01A3">
        <w:rPr>
          <w:rFonts w:ascii="Times New Roman" w:hAnsi="Times New Roman" w:cs="Times New Roman"/>
          <w:color w:val="000000" w:themeColor="text1"/>
          <w:sz w:val="28"/>
          <w:szCs w:val="28"/>
        </w:rPr>
        <w:t xml:space="preserve">, а также российским юридическим лицом, </w:t>
      </w:r>
      <w:r w:rsidR="003B5508"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w:t>
      </w:r>
      <w:r w:rsidRPr="00FF01A3">
        <w:rPr>
          <w:rFonts w:ascii="Times New Roman" w:hAnsi="Times New Roman" w:cs="Times New Roman"/>
          <w:sz w:val="28"/>
          <w:szCs w:val="28"/>
        </w:rPr>
        <w:t xml:space="preserve">При расчете доли участия офшорных компаний </w:t>
      </w:r>
      <w:r w:rsidR="003B5508" w:rsidRPr="00FF01A3">
        <w:rPr>
          <w:rFonts w:ascii="Times New Roman" w:hAnsi="Times New Roman" w:cs="Times New Roman"/>
          <w:sz w:val="28"/>
          <w:szCs w:val="28"/>
        </w:rPr>
        <w:br/>
      </w:r>
      <w:r w:rsidRPr="00FF01A3">
        <w:rPr>
          <w:rFonts w:ascii="Times New Roman" w:hAnsi="Times New Roman" w:cs="Times New Roman"/>
          <w:sz w:val="28"/>
          <w:szCs w:val="28"/>
        </w:rPr>
        <w:t>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FF01A3">
        <w:rPr>
          <w:rFonts w:ascii="Times New Roman" w:eastAsia="Times New Roman" w:hAnsi="Times New Roman" w:cs="Times New Roman"/>
          <w:sz w:val="28"/>
          <w:szCs w:val="28"/>
        </w:rPr>
        <w:t>;</w:t>
      </w:r>
    </w:p>
    <w:p w:rsidR="00FC7B41" w:rsidRPr="00FF01A3" w:rsidRDefault="00854657" w:rsidP="00FC7B4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 участник</w:t>
      </w:r>
      <w:r w:rsidR="009145FD" w:rsidRPr="00FF01A3">
        <w:rPr>
          <w:rFonts w:ascii="Times New Roman" w:hAnsi="Times New Roman" w:cs="Times New Roman"/>
          <w:color w:val="000000" w:themeColor="text1"/>
          <w:sz w:val="28"/>
          <w:szCs w:val="28"/>
        </w:rPr>
        <w:t xml:space="preserve"> </w:t>
      </w:r>
      <w:r w:rsidR="00FC7B41" w:rsidRPr="00FF01A3">
        <w:rPr>
          <w:rFonts w:ascii="Times New Roman" w:hAnsi="Times New Roman" w:cs="Times New Roman"/>
          <w:color w:val="000000" w:themeColor="text1"/>
          <w:sz w:val="28"/>
          <w:szCs w:val="28"/>
        </w:rPr>
        <w:t xml:space="preserve">отбора не находится в перечне организаций и физических лиц, в отношении которых имеются сведения об их причастности </w:t>
      </w:r>
      <w:r w:rsidRPr="00FF01A3">
        <w:rPr>
          <w:rFonts w:ascii="Times New Roman" w:hAnsi="Times New Roman" w:cs="Times New Roman"/>
          <w:color w:val="000000" w:themeColor="text1"/>
          <w:sz w:val="28"/>
          <w:szCs w:val="28"/>
        </w:rPr>
        <w:br/>
      </w:r>
      <w:r w:rsidR="00FC7B41" w:rsidRPr="00FF01A3">
        <w:rPr>
          <w:rFonts w:ascii="Times New Roman" w:hAnsi="Times New Roman" w:cs="Times New Roman"/>
          <w:color w:val="000000" w:themeColor="text1"/>
          <w:sz w:val="28"/>
          <w:szCs w:val="28"/>
        </w:rPr>
        <w:t xml:space="preserve">к экстремистской деятельности или терроризму, по состоянию на дату </w:t>
      </w:r>
      <w:r w:rsidRPr="00FF01A3">
        <w:rPr>
          <w:rFonts w:ascii="Times New Roman" w:hAnsi="Times New Roman" w:cs="Times New Roman"/>
          <w:color w:val="000000" w:themeColor="text1"/>
          <w:sz w:val="28"/>
          <w:szCs w:val="28"/>
        </w:rPr>
        <w:br/>
      </w:r>
      <w:r w:rsidR="00FC7B41" w:rsidRPr="00FF01A3">
        <w:rPr>
          <w:rFonts w:ascii="Times New Roman" w:hAnsi="Times New Roman" w:cs="Times New Roman"/>
          <w:color w:val="000000" w:themeColor="text1"/>
          <w:sz w:val="28"/>
          <w:szCs w:val="28"/>
        </w:rPr>
        <w:t>не ранее первого числа месяца, в котором направляется заявка;</w:t>
      </w:r>
    </w:p>
    <w:p w:rsidR="00FC7B41" w:rsidRPr="00FF01A3" w:rsidRDefault="00854657" w:rsidP="00FC7B4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3) участник </w:t>
      </w:r>
      <w:r w:rsidR="00FC7B41" w:rsidRPr="00FF01A3">
        <w:rPr>
          <w:rFonts w:ascii="Times New Roman" w:hAnsi="Times New Roman" w:cs="Times New Roman"/>
          <w:color w:val="000000" w:themeColor="text1"/>
          <w:sz w:val="28"/>
          <w:szCs w:val="28"/>
        </w:rPr>
        <w:t>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FC7B41" w:rsidRPr="00FF01A3" w:rsidRDefault="00FC7B41" w:rsidP="00FC7B4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4)</w:t>
      </w:r>
      <w:r w:rsidR="00854657" w:rsidRPr="00FF01A3">
        <w:rPr>
          <w:rFonts w:ascii="Times New Roman" w:hAnsi="Times New Roman" w:cs="Times New Roman"/>
          <w:color w:val="000000" w:themeColor="text1"/>
          <w:sz w:val="28"/>
          <w:szCs w:val="28"/>
        </w:rPr>
        <w:t xml:space="preserve"> участник </w:t>
      </w:r>
      <w:r w:rsidRPr="00FF01A3">
        <w:rPr>
          <w:rFonts w:ascii="Times New Roman" w:hAnsi="Times New Roman" w:cs="Times New Roman"/>
          <w:color w:val="000000" w:themeColor="text1"/>
          <w:sz w:val="28"/>
          <w:szCs w:val="28"/>
        </w:rPr>
        <w:t xml:space="preserve">отбора не получает средства из краевого бюджета </w:t>
      </w:r>
      <w:r w:rsidRPr="00FF01A3">
        <w:rPr>
          <w:rFonts w:ascii="Times New Roman" w:hAnsi="Times New Roman" w:cs="Times New Roman"/>
          <w:color w:val="000000" w:themeColor="text1"/>
          <w:sz w:val="28"/>
          <w:szCs w:val="28"/>
        </w:rPr>
        <w:br/>
        <w:t xml:space="preserve">на основании иных нормативных правовых актов края на цели, установленные пунктом 1.3 Порядка, по состоянию на первое число месяца,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котором направляется заявка;</w:t>
      </w:r>
    </w:p>
    <w:p w:rsidR="00FC7B41" w:rsidRPr="00FF01A3" w:rsidRDefault="00FC7B41" w:rsidP="00FC7B4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5) участник отбора не является иностранным агентом в соответствии </w:t>
      </w:r>
      <w:r w:rsidR="00854657"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с Федеральным законом от 14.07.2022 № 255-ФЗ «О контроле </w:t>
      </w:r>
      <w:r w:rsidRPr="00FF01A3">
        <w:rPr>
          <w:rFonts w:ascii="Times New Roman" w:hAnsi="Times New Roman" w:cs="Times New Roman"/>
          <w:color w:val="000000" w:themeColor="text1"/>
          <w:sz w:val="28"/>
          <w:szCs w:val="28"/>
        </w:rPr>
        <w:br/>
        <w:t xml:space="preserve">за деятельностью лиц, находящихся под иностранным влиянием» </w:t>
      </w:r>
      <w:r w:rsidR="00854657"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по состоянию на дату не ранее первого числа месяца, в котором направляется заявка;</w:t>
      </w:r>
    </w:p>
    <w:p w:rsidR="00FC7B41" w:rsidRPr="00FF01A3" w:rsidRDefault="00FC7B41" w:rsidP="00FC7B4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6) уча</w:t>
      </w:r>
      <w:r w:rsidR="00854657" w:rsidRPr="00FF01A3">
        <w:rPr>
          <w:rFonts w:ascii="Times New Roman" w:hAnsi="Times New Roman" w:cs="Times New Roman"/>
          <w:color w:val="000000" w:themeColor="text1"/>
          <w:sz w:val="28"/>
          <w:szCs w:val="28"/>
        </w:rPr>
        <w:t>стник</w:t>
      </w:r>
      <w:r w:rsidR="009145FD"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 xml:space="preserve">отбора, являющийся юридическим лицом, </w:t>
      </w:r>
      <w:r w:rsidR="009145FD"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не находится в процессе реорганизации (за исключением реорганизации </w:t>
      </w:r>
      <w:r w:rsidR="009145FD"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в форме присоединения к юридическому лицу, являющемуся участником отбора, другого юридического лица), ликвидации, в отношении </w:t>
      </w:r>
      <w:r w:rsidR="009145FD"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его не введена процедура банк</w:t>
      </w:r>
      <w:r w:rsidR="00766A7F" w:rsidRPr="00FF01A3">
        <w:rPr>
          <w:rFonts w:ascii="Times New Roman" w:hAnsi="Times New Roman" w:cs="Times New Roman"/>
          <w:color w:val="000000" w:themeColor="text1"/>
          <w:sz w:val="28"/>
          <w:szCs w:val="28"/>
        </w:rPr>
        <w:t>ротства, деятельность участника</w:t>
      </w:r>
      <w:r w:rsidR="009145FD"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 xml:space="preserve">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w:t>
      </w:r>
      <w:r w:rsidR="009145FD"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котором направляется заявка;</w:t>
      </w:r>
    </w:p>
    <w:p w:rsidR="00FC7B41" w:rsidRPr="00FF01A3" w:rsidRDefault="00766A7F" w:rsidP="00FC7B4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7) у участника</w:t>
      </w:r>
      <w:r w:rsidR="00216AD8" w:rsidRPr="00FF01A3">
        <w:rPr>
          <w:rFonts w:ascii="Times New Roman" w:hAnsi="Times New Roman" w:cs="Times New Roman"/>
          <w:color w:val="000000" w:themeColor="text1"/>
          <w:sz w:val="28"/>
          <w:szCs w:val="28"/>
        </w:rPr>
        <w:t xml:space="preserve"> </w:t>
      </w:r>
      <w:r w:rsidR="00FC7B41" w:rsidRPr="00FF01A3">
        <w:rPr>
          <w:rFonts w:ascii="Times New Roman" w:hAnsi="Times New Roman" w:cs="Times New Roman"/>
          <w:color w:val="000000" w:themeColor="text1"/>
          <w:sz w:val="28"/>
          <w:szCs w:val="28"/>
        </w:rPr>
        <w:t xml:space="preserve">отбора на едином налоговом счете отсутствует </w:t>
      </w:r>
      <w:r w:rsidR="00FC7B41" w:rsidRPr="00FF01A3">
        <w:rPr>
          <w:rFonts w:ascii="Times New Roman" w:hAnsi="Times New Roman" w:cs="Times New Roman"/>
          <w:color w:val="000000" w:themeColor="text1"/>
          <w:sz w:val="28"/>
          <w:szCs w:val="28"/>
        </w:rPr>
        <w:br/>
        <w:t xml:space="preserve">или не превышает размер, определенный пунктом 3 статьи 47 Налогового кодекса Российской Федерации, задолженность по уплате налогов, сборов </w:t>
      </w:r>
      <w:r w:rsidR="00FC7B41" w:rsidRPr="00FF01A3">
        <w:rPr>
          <w:rFonts w:ascii="Times New Roman" w:hAnsi="Times New Roman" w:cs="Times New Roman"/>
          <w:color w:val="000000" w:themeColor="text1"/>
          <w:sz w:val="28"/>
          <w:szCs w:val="28"/>
        </w:rPr>
        <w:br/>
        <w:t>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FC7B41" w:rsidRPr="00FF01A3" w:rsidRDefault="00766A7F" w:rsidP="00FC7B4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8) у участника</w:t>
      </w:r>
      <w:r w:rsidR="005E3BF5" w:rsidRPr="00FF01A3">
        <w:rPr>
          <w:rFonts w:ascii="Times New Roman" w:hAnsi="Times New Roman" w:cs="Times New Roman"/>
          <w:color w:val="000000" w:themeColor="text1"/>
          <w:sz w:val="28"/>
          <w:szCs w:val="28"/>
        </w:rPr>
        <w:t xml:space="preserve"> </w:t>
      </w:r>
      <w:r w:rsidR="00FC7B41" w:rsidRPr="00FF01A3">
        <w:rPr>
          <w:rFonts w:ascii="Times New Roman" w:hAnsi="Times New Roman" w:cs="Times New Roman"/>
          <w:color w:val="000000" w:themeColor="text1"/>
          <w:sz w:val="28"/>
          <w:szCs w:val="28"/>
        </w:rPr>
        <w:t xml:space="preserve">отбора отсутствуют просроченная задолженность </w:t>
      </w:r>
      <w:r w:rsidR="00C00646" w:rsidRPr="00FF01A3">
        <w:rPr>
          <w:rFonts w:ascii="Times New Roman" w:hAnsi="Times New Roman" w:cs="Times New Roman"/>
          <w:color w:val="000000" w:themeColor="text1"/>
          <w:sz w:val="28"/>
          <w:szCs w:val="28"/>
        </w:rPr>
        <w:br/>
      </w:r>
      <w:r w:rsidR="00FC7B41" w:rsidRPr="00FF01A3">
        <w:rPr>
          <w:rFonts w:ascii="Times New Roman" w:hAnsi="Times New Roman" w:cs="Times New Roman"/>
          <w:color w:val="000000" w:themeColor="text1"/>
          <w:sz w:val="28"/>
          <w:szCs w:val="28"/>
        </w:rPr>
        <w:t xml:space="preserve">по возврату </w:t>
      </w:r>
      <w:r w:rsidR="002D696B" w:rsidRPr="00FF01A3">
        <w:rPr>
          <w:rFonts w:ascii="Times New Roman" w:hAnsi="Times New Roman" w:cs="Times New Roman"/>
          <w:color w:val="000000" w:themeColor="text1"/>
          <w:sz w:val="28"/>
          <w:szCs w:val="28"/>
        </w:rPr>
        <w:t>в краевой бюджет иных субсидий</w:t>
      </w:r>
      <w:r w:rsidR="002D696B" w:rsidRPr="00FF01A3">
        <w:rPr>
          <w:rFonts w:ascii="Times New Roman" w:hAnsi="Times New Roman" w:cs="Times New Roman"/>
          <w:sz w:val="28"/>
          <w:szCs w:val="28"/>
        </w:rPr>
        <w:t>, в том числе грантов в форме субсидий</w:t>
      </w:r>
      <w:r w:rsidR="002D696B" w:rsidRPr="00FF01A3">
        <w:rPr>
          <w:rFonts w:ascii="Times New Roman" w:hAnsi="Times New Roman" w:cs="Times New Roman"/>
          <w:color w:val="000000" w:themeColor="text1"/>
          <w:sz w:val="28"/>
          <w:szCs w:val="28"/>
        </w:rPr>
        <w:t xml:space="preserve">, </w:t>
      </w:r>
      <w:r w:rsidR="00FC7B41" w:rsidRPr="00FF01A3">
        <w:rPr>
          <w:rFonts w:ascii="Times New Roman" w:hAnsi="Times New Roman" w:cs="Times New Roman"/>
          <w:color w:val="000000" w:themeColor="text1"/>
          <w:sz w:val="28"/>
          <w:szCs w:val="28"/>
        </w:rPr>
        <w:t>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FC7B41" w:rsidRPr="00FF01A3" w:rsidRDefault="00FC7B41" w:rsidP="00FC7B4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9) участник </w:t>
      </w:r>
      <w:r w:rsidR="00216AD8"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 xml:space="preserve">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w:t>
      </w:r>
      <w:r w:rsidR="00766A7F"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с министерством в соответствии со статьей 5 Закона края №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w:t>
      </w:r>
      <w:r w:rsidR="00807C68">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FC7B41" w:rsidRPr="00FF01A3" w:rsidRDefault="00766A7F" w:rsidP="00FC7B4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10) участник</w:t>
      </w:r>
      <w:r w:rsidR="00216AD8" w:rsidRPr="00FF01A3">
        <w:rPr>
          <w:rFonts w:ascii="Times New Roman" w:hAnsi="Times New Roman" w:cs="Times New Roman"/>
          <w:color w:val="000000" w:themeColor="text1"/>
          <w:sz w:val="28"/>
          <w:szCs w:val="28"/>
        </w:rPr>
        <w:t xml:space="preserve"> </w:t>
      </w:r>
      <w:r w:rsidR="00FC7B41" w:rsidRPr="00FF01A3">
        <w:rPr>
          <w:rFonts w:ascii="Times New Roman" w:hAnsi="Times New Roman" w:cs="Times New Roman"/>
          <w:color w:val="000000" w:themeColor="text1"/>
          <w:sz w:val="28"/>
          <w:szCs w:val="28"/>
        </w:rPr>
        <w:t xml:space="preserve">отбора соответствует условию, предусматривающему отсутствие в году, предшествующем году </w:t>
      </w:r>
      <w:r w:rsidR="00166713" w:rsidRPr="00FF01A3">
        <w:rPr>
          <w:rFonts w:ascii="Times New Roman" w:hAnsi="Times New Roman" w:cs="Times New Roman"/>
          <w:color w:val="000000" w:themeColor="text1"/>
          <w:sz w:val="28"/>
          <w:szCs w:val="28"/>
        </w:rPr>
        <w:t xml:space="preserve">предоставления </w:t>
      </w:r>
      <w:r w:rsidR="00FC7B41" w:rsidRPr="00FF01A3">
        <w:rPr>
          <w:rFonts w:ascii="Times New Roman" w:hAnsi="Times New Roman" w:cs="Times New Roman"/>
          <w:color w:val="000000" w:themeColor="text1"/>
          <w:sz w:val="28"/>
          <w:szCs w:val="28"/>
        </w:rPr>
        <w:t xml:space="preserve">субсидии, случаев привлечения его к ответственности за несоблюдение запрета на выжигание сухой травянистой растительности, стерни, пожнивных остатков </w:t>
      </w:r>
      <w:r w:rsidR="003B5508" w:rsidRPr="00FF01A3">
        <w:rPr>
          <w:rFonts w:ascii="Times New Roman" w:hAnsi="Times New Roman" w:cs="Times New Roman"/>
          <w:color w:val="000000" w:themeColor="text1"/>
          <w:sz w:val="28"/>
          <w:szCs w:val="28"/>
        </w:rPr>
        <w:br/>
      </w:r>
      <w:r w:rsidR="00FC7B41" w:rsidRPr="00FF01A3">
        <w:rPr>
          <w:rFonts w:ascii="Times New Roman" w:hAnsi="Times New Roman" w:cs="Times New Roman"/>
          <w:color w:val="000000" w:themeColor="text1"/>
          <w:sz w:val="28"/>
          <w:szCs w:val="28"/>
        </w:rPr>
        <w:t xml:space="preserve">(за исключением рисовой соломы) на землях сельскохозяйственного назначения, установленного Правилами противопожарного режима </w:t>
      </w:r>
      <w:r w:rsidR="003B5508" w:rsidRPr="00FF01A3">
        <w:rPr>
          <w:rFonts w:ascii="Times New Roman" w:hAnsi="Times New Roman" w:cs="Times New Roman"/>
          <w:color w:val="000000" w:themeColor="text1"/>
          <w:sz w:val="28"/>
          <w:szCs w:val="28"/>
        </w:rPr>
        <w:br/>
      </w:r>
      <w:r w:rsidR="00FC7B41" w:rsidRPr="00FF01A3">
        <w:rPr>
          <w:rFonts w:ascii="Times New Roman" w:hAnsi="Times New Roman" w:cs="Times New Roman"/>
          <w:color w:val="000000" w:themeColor="text1"/>
          <w:sz w:val="28"/>
          <w:szCs w:val="28"/>
        </w:rPr>
        <w:t>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rsidR="00216AD8" w:rsidRPr="00FF01A3" w:rsidRDefault="004131E1" w:rsidP="00216AD8">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11)</w:t>
      </w:r>
      <w:r w:rsidR="00FC7B41" w:rsidRPr="00FF01A3">
        <w:rPr>
          <w:rFonts w:ascii="Times New Roman" w:hAnsi="Times New Roman" w:cs="Times New Roman"/>
          <w:color w:val="000000" w:themeColor="text1"/>
          <w:sz w:val="28"/>
          <w:szCs w:val="28"/>
        </w:rPr>
        <w:t xml:space="preserve"> участник отбора соответствует условию, предусматривающему, </w:t>
      </w:r>
      <w:r w:rsidR="003B5508" w:rsidRPr="00FF01A3">
        <w:rPr>
          <w:rFonts w:ascii="Times New Roman" w:hAnsi="Times New Roman" w:cs="Times New Roman"/>
          <w:color w:val="000000" w:themeColor="text1"/>
          <w:sz w:val="28"/>
          <w:szCs w:val="28"/>
        </w:rPr>
        <w:br/>
      </w:r>
      <w:r w:rsidR="00FC7B41" w:rsidRPr="00FF01A3">
        <w:rPr>
          <w:rFonts w:ascii="Times New Roman" w:hAnsi="Times New Roman" w:cs="Times New Roman"/>
          <w:color w:val="000000" w:themeColor="text1"/>
          <w:sz w:val="28"/>
          <w:szCs w:val="28"/>
        </w:rPr>
        <w:t xml:space="preserve">что </w:t>
      </w:r>
      <w:r w:rsidR="00166713" w:rsidRPr="00FF01A3">
        <w:rPr>
          <w:rFonts w:ascii="Times New Roman" w:hAnsi="Times New Roman" w:cs="Times New Roman"/>
          <w:color w:val="000000" w:themeColor="text1"/>
          <w:sz w:val="28"/>
          <w:szCs w:val="28"/>
        </w:rPr>
        <w:t xml:space="preserve">на посев </w:t>
      </w:r>
      <w:r w:rsidR="00FC7B41" w:rsidRPr="00FF01A3">
        <w:rPr>
          <w:rFonts w:ascii="Times New Roman" w:hAnsi="Times New Roman" w:cs="Times New Roman"/>
          <w:color w:val="000000" w:themeColor="text1"/>
          <w:sz w:val="28"/>
          <w:szCs w:val="28"/>
        </w:rPr>
        <w:t>при прове</w:t>
      </w:r>
      <w:r w:rsidR="00766A7F" w:rsidRPr="00FF01A3">
        <w:rPr>
          <w:rFonts w:ascii="Times New Roman" w:hAnsi="Times New Roman" w:cs="Times New Roman"/>
          <w:color w:val="000000" w:themeColor="text1"/>
          <w:sz w:val="28"/>
          <w:szCs w:val="28"/>
        </w:rPr>
        <w:t>дении агротехнологических работ</w:t>
      </w:r>
      <w:r w:rsidR="00FC7B41" w:rsidRPr="00FF01A3">
        <w:rPr>
          <w:rFonts w:ascii="Times New Roman" w:hAnsi="Times New Roman" w:cs="Times New Roman"/>
          <w:color w:val="000000" w:themeColor="text1"/>
          <w:sz w:val="28"/>
          <w:szCs w:val="28"/>
        </w:rPr>
        <w:t xml:space="preserve"> </w:t>
      </w:r>
      <w:r w:rsidR="00B92FA4" w:rsidRPr="00FF01A3">
        <w:rPr>
          <w:rFonts w:ascii="Times New Roman" w:hAnsi="Times New Roman" w:cs="Times New Roman"/>
          <w:color w:val="000000" w:themeColor="text1"/>
          <w:sz w:val="28"/>
          <w:szCs w:val="28"/>
        </w:rPr>
        <w:t xml:space="preserve">в году предоставления субсидии </w:t>
      </w:r>
      <w:r w:rsidR="00166713" w:rsidRPr="00FF01A3">
        <w:rPr>
          <w:rFonts w:ascii="Times New Roman" w:hAnsi="Times New Roman" w:cs="Times New Roman"/>
          <w:color w:val="000000" w:themeColor="text1"/>
          <w:sz w:val="28"/>
          <w:szCs w:val="28"/>
        </w:rPr>
        <w:t xml:space="preserve">им </w:t>
      </w:r>
      <w:r w:rsidR="00FC7B41" w:rsidRPr="00FF01A3">
        <w:rPr>
          <w:rFonts w:ascii="Times New Roman" w:hAnsi="Times New Roman" w:cs="Times New Roman"/>
          <w:color w:val="000000" w:themeColor="text1"/>
          <w:sz w:val="28"/>
          <w:szCs w:val="28"/>
        </w:rPr>
        <w:t>использова</w:t>
      </w:r>
      <w:r w:rsidR="00166713" w:rsidRPr="00FF01A3">
        <w:rPr>
          <w:rFonts w:ascii="Times New Roman" w:hAnsi="Times New Roman" w:cs="Times New Roman"/>
          <w:color w:val="000000" w:themeColor="text1"/>
          <w:sz w:val="28"/>
          <w:szCs w:val="28"/>
        </w:rPr>
        <w:t>ли</w:t>
      </w:r>
      <w:r w:rsidR="00C60782" w:rsidRPr="00FF01A3">
        <w:rPr>
          <w:rFonts w:ascii="Times New Roman" w:hAnsi="Times New Roman" w:cs="Times New Roman"/>
          <w:color w:val="000000" w:themeColor="text1"/>
          <w:sz w:val="28"/>
          <w:szCs w:val="28"/>
        </w:rPr>
        <w:t>сь</w:t>
      </w:r>
      <w:r w:rsidR="00FC7B41" w:rsidRPr="00FF01A3">
        <w:rPr>
          <w:rFonts w:ascii="Times New Roman" w:hAnsi="Times New Roman" w:cs="Times New Roman"/>
          <w:color w:val="000000" w:themeColor="text1"/>
          <w:sz w:val="28"/>
          <w:szCs w:val="28"/>
        </w:rPr>
        <w:t xml:space="preserve"> семена сельскохозяйственных растений:</w:t>
      </w:r>
    </w:p>
    <w:p w:rsidR="00216AD8" w:rsidRPr="00FF01A3" w:rsidRDefault="00FC7B41" w:rsidP="00216AD8">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w:t>
      </w:r>
      <w:r w:rsidRPr="00FF01A3">
        <w:rPr>
          <w:rFonts w:ascii="Times New Roman" w:hAnsi="Times New Roman" w:cs="Times New Roman"/>
          <w:color w:val="000000" w:themeColor="text1"/>
          <w:sz w:val="28"/>
          <w:szCs w:val="28"/>
        </w:rPr>
        <w:br/>
        <w:t>с частью 2 статьи 1</w:t>
      </w:r>
      <w:r w:rsidR="00D20920">
        <w:rPr>
          <w:rFonts w:ascii="Times New Roman" w:hAnsi="Times New Roman" w:cs="Times New Roman"/>
          <w:color w:val="000000" w:themeColor="text1"/>
          <w:sz w:val="28"/>
          <w:szCs w:val="28"/>
        </w:rPr>
        <w:t xml:space="preserve">3 Федерального закона № 454-ФЗ </w:t>
      </w:r>
      <w:r w:rsidR="004401CB" w:rsidRPr="00FF01A3">
        <w:rPr>
          <w:rFonts w:ascii="Times New Roman" w:hAnsi="Times New Roman" w:cs="Times New Roman"/>
          <w:color w:val="000000" w:themeColor="text1"/>
          <w:sz w:val="28"/>
          <w:szCs w:val="28"/>
        </w:rPr>
        <w:t xml:space="preserve">на дату определения </w:t>
      </w:r>
      <w:r w:rsidR="00D20920">
        <w:rPr>
          <w:rFonts w:ascii="Times New Roman" w:hAnsi="Times New Roman" w:cs="Times New Roman"/>
          <w:color w:val="000000" w:themeColor="text1"/>
          <w:sz w:val="28"/>
          <w:szCs w:val="28"/>
        </w:rPr>
        <w:br/>
      </w:r>
      <w:r w:rsidR="004401CB" w:rsidRPr="00FF01A3">
        <w:rPr>
          <w:rFonts w:ascii="Times New Roman" w:hAnsi="Times New Roman" w:cs="Times New Roman"/>
          <w:color w:val="000000" w:themeColor="text1"/>
          <w:sz w:val="28"/>
          <w:szCs w:val="28"/>
        </w:rPr>
        <w:t>в соответствии с частью 3 статьи 13 Федерального закона</w:t>
      </w:r>
      <w:r w:rsidR="00074CE0" w:rsidRPr="00FF01A3">
        <w:rPr>
          <w:rFonts w:ascii="Times New Roman" w:hAnsi="Times New Roman" w:cs="Times New Roman"/>
          <w:color w:val="000000" w:themeColor="text1"/>
          <w:sz w:val="28"/>
          <w:szCs w:val="28"/>
        </w:rPr>
        <w:t xml:space="preserve"> № 454-ФЗ</w:t>
      </w:r>
      <w:r w:rsidR="004401CB" w:rsidRPr="00FF01A3">
        <w:rPr>
          <w:rFonts w:ascii="Times New Roman" w:hAnsi="Times New Roman" w:cs="Times New Roman"/>
          <w:color w:val="000000" w:themeColor="text1"/>
          <w:sz w:val="28"/>
          <w:szCs w:val="28"/>
        </w:rPr>
        <w:t xml:space="preserve"> показателей сортовых и посевных (посадочных) качеств</w:t>
      </w:r>
      <w:r w:rsidR="00C60782" w:rsidRPr="00FF01A3">
        <w:rPr>
          <w:rFonts w:ascii="Times New Roman" w:hAnsi="Times New Roman" w:cs="Times New Roman"/>
          <w:color w:val="000000" w:themeColor="text1"/>
          <w:sz w:val="28"/>
          <w:szCs w:val="28"/>
        </w:rPr>
        <w:t xml:space="preserve"> (в случае, если роды и виды сельскохозяйственных растений содержатся в перечне видов</w:t>
      </w:r>
      <w:r w:rsidR="001A4AE0" w:rsidRPr="00FF01A3">
        <w:rPr>
          <w:rFonts w:ascii="Times New Roman" w:hAnsi="Times New Roman" w:cs="Times New Roman"/>
          <w:color w:val="000000" w:themeColor="text1"/>
          <w:sz w:val="28"/>
          <w:szCs w:val="28"/>
        </w:rPr>
        <w:t xml:space="preserve"> сельскохозяйственных растений</w:t>
      </w:r>
      <w:r w:rsidR="00C60782" w:rsidRPr="00FF01A3">
        <w:rPr>
          <w:rFonts w:ascii="Times New Roman" w:hAnsi="Times New Roman" w:cs="Times New Roman"/>
          <w:color w:val="000000" w:themeColor="text1"/>
          <w:sz w:val="28"/>
          <w:szCs w:val="28"/>
        </w:rPr>
        <w:t>)</w:t>
      </w:r>
      <w:r w:rsidR="00B61C8B"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 xml:space="preserve"> </w:t>
      </w:r>
    </w:p>
    <w:p w:rsidR="00216AD8" w:rsidRPr="00FF01A3" w:rsidRDefault="00FC7B41" w:rsidP="00216AD8">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показатели сортовых и посевных (посадочных) качеств которых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w:t>
      </w:r>
      <w:r w:rsidR="003E12D8" w:rsidRPr="00FF01A3">
        <w:rPr>
          <w:rFonts w:ascii="Times New Roman" w:hAnsi="Times New Roman" w:cs="Times New Roman"/>
          <w:color w:val="000000" w:themeColor="text1"/>
          <w:sz w:val="28"/>
          <w:szCs w:val="28"/>
        </w:rPr>
        <w:t xml:space="preserve"> видов</w:t>
      </w:r>
      <w:r w:rsidR="001A4AE0" w:rsidRPr="00FF01A3">
        <w:rPr>
          <w:rFonts w:ascii="Times New Roman" w:hAnsi="Times New Roman" w:cs="Times New Roman"/>
          <w:color w:val="000000" w:themeColor="text1"/>
          <w:sz w:val="28"/>
          <w:szCs w:val="28"/>
        </w:rPr>
        <w:t xml:space="preserve"> сельскохозяйственных растений</w:t>
      </w:r>
      <w:r w:rsidRPr="00FF01A3">
        <w:rPr>
          <w:rFonts w:ascii="Times New Roman" w:hAnsi="Times New Roman" w:cs="Times New Roman"/>
          <w:color w:val="000000" w:themeColor="text1"/>
          <w:sz w:val="28"/>
          <w:szCs w:val="28"/>
        </w:rPr>
        <w:t>);</w:t>
      </w:r>
    </w:p>
    <w:p w:rsidR="00216AD8" w:rsidRPr="00FF01A3" w:rsidRDefault="00FE54E0" w:rsidP="00216AD8">
      <w:pPr>
        <w:autoSpaceDE w:val="0"/>
        <w:autoSpaceDN w:val="0"/>
        <w:adjustRightInd w:val="0"/>
        <w:ind w:firstLine="709"/>
        <w:contextualSpacing/>
        <w:jc w:val="both"/>
        <w:rPr>
          <w:rFonts w:ascii="Times New Roman" w:hAnsi="Times New Roman" w:cs="Times New Roman"/>
          <w:sz w:val="28"/>
          <w:szCs w:val="28"/>
        </w:rPr>
      </w:pPr>
      <w:r w:rsidRPr="00FF01A3">
        <w:rPr>
          <w:rFonts w:ascii="Times New Roman" w:hAnsi="Times New Roman" w:cs="Times New Roman"/>
          <w:sz w:val="28"/>
          <w:szCs w:val="28"/>
        </w:rPr>
        <w:t>12)</w:t>
      </w:r>
      <w:r w:rsidR="00FC7B41" w:rsidRPr="00FF01A3">
        <w:rPr>
          <w:rFonts w:ascii="Times New Roman" w:hAnsi="Times New Roman" w:cs="Times New Roman"/>
          <w:sz w:val="28"/>
          <w:szCs w:val="28"/>
        </w:rPr>
        <w:t xml:space="preserve"> участник</w:t>
      </w:r>
      <w:r w:rsidR="003E12D8" w:rsidRPr="00FF01A3">
        <w:rPr>
          <w:rFonts w:ascii="Times New Roman" w:hAnsi="Times New Roman" w:cs="Times New Roman"/>
          <w:sz w:val="28"/>
          <w:szCs w:val="28"/>
        </w:rPr>
        <w:t>ом</w:t>
      </w:r>
      <w:r w:rsidR="00FC7B41" w:rsidRPr="00FF01A3">
        <w:rPr>
          <w:rFonts w:ascii="Times New Roman" w:hAnsi="Times New Roman" w:cs="Times New Roman"/>
          <w:sz w:val="28"/>
          <w:szCs w:val="28"/>
        </w:rPr>
        <w:t xml:space="preserve"> отбора осуществлен</w:t>
      </w:r>
      <w:r w:rsidR="003E12D8" w:rsidRPr="00FF01A3">
        <w:rPr>
          <w:rFonts w:ascii="Times New Roman" w:hAnsi="Times New Roman" w:cs="Times New Roman"/>
          <w:sz w:val="28"/>
          <w:szCs w:val="28"/>
        </w:rPr>
        <w:t>о</w:t>
      </w:r>
      <w:r w:rsidR="00FC7B41" w:rsidRPr="00FF01A3">
        <w:rPr>
          <w:rFonts w:ascii="Times New Roman" w:hAnsi="Times New Roman" w:cs="Times New Roman"/>
          <w:sz w:val="28"/>
          <w:szCs w:val="28"/>
        </w:rPr>
        <w:t xml:space="preserve"> страховани</w:t>
      </w:r>
      <w:r w:rsidR="003E12D8" w:rsidRPr="00FF01A3">
        <w:rPr>
          <w:rFonts w:ascii="Times New Roman" w:hAnsi="Times New Roman" w:cs="Times New Roman"/>
          <w:sz w:val="28"/>
          <w:szCs w:val="28"/>
        </w:rPr>
        <w:t>е</w:t>
      </w:r>
      <w:r w:rsidR="00FC7B41" w:rsidRPr="00FF01A3">
        <w:rPr>
          <w:rFonts w:ascii="Times New Roman" w:hAnsi="Times New Roman" w:cs="Times New Roman"/>
          <w:sz w:val="28"/>
          <w:szCs w:val="28"/>
        </w:rPr>
        <w:t xml:space="preserve"> рисков утраты (гибели) урожая сельскохозяйственной культуры</w:t>
      </w:r>
      <w:r w:rsidR="00766A7F" w:rsidRPr="00FF01A3">
        <w:rPr>
          <w:rFonts w:ascii="Times New Roman" w:hAnsi="Times New Roman" w:cs="Times New Roman"/>
          <w:sz w:val="28"/>
          <w:szCs w:val="28"/>
        </w:rPr>
        <w:t xml:space="preserve"> в результате наступления всех </w:t>
      </w:r>
      <w:r w:rsidR="00FC7B41" w:rsidRPr="00FF01A3">
        <w:rPr>
          <w:rFonts w:ascii="Times New Roman" w:hAnsi="Times New Roman" w:cs="Times New Roman"/>
          <w:sz w:val="28"/>
          <w:szCs w:val="28"/>
        </w:rPr>
        <w:t>или нескольких событий в году предоставления субсидии на посевных площадях, занятых зернов</w:t>
      </w:r>
      <w:r w:rsidR="00766A7F" w:rsidRPr="00FF01A3">
        <w:rPr>
          <w:rFonts w:ascii="Times New Roman" w:hAnsi="Times New Roman" w:cs="Times New Roman"/>
          <w:sz w:val="28"/>
          <w:szCs w:val="28"/>
        </w:rPr>
        <w:t xml:space="preserve">ыми, зернобобовыми, масличными </w:t>
      </w:r>
      <w:r w:rsidR="008120A7">
        <w:rPr>
          <w:rFonts w:ascii="Times New Roman" w:hAnsi="Times New Roman" w:cs="Times New Roman"/>
          <w:sz w:val="28"/>
          <w:szCs w:val="28"/>
        </w:rPr>
        <w:br/>
      </w:r>
      <w:r w:rsidR="00FC7B41" w:rsidRPr="00FF01A3">
        <w:rPr>
          <w:rFonts w:ascii="Times New Roman" w:hAnsi="Times New Roman" w:cs="Times New Roman"/>
          <w:sz w:val="28"/>
          <w:szCs w:val="28"/>
        </w:rPr>
        <w:t xml:space="preserve">(за исключением рапса и сои), </w:t>
      </w:r>
      <w:r w:rsidR="00766A7F" w:rsidRPr="00FF01A3">
        <w:rPr>
          <w:rFonts w:ascii="Times New Roman" w:hAnsi="Times New Roman" w:cs="Times New Roman"/>
          <w:sz w:val="28"/>
          <w:szCs w:val="28"/>
        </w:rPr>
        <w:t xml:space="preserve">кормовыми сельскохозяйственными </w:t>
      </w:r>
      <w:r w:rsidR="00FC7B41" w:rsidRPr="00FF01A3">
        <w:rPr>
          <w:rFonts w:ascii="Times New Roman" w:hAnsi="Times New Roman" w:cs="Times New Roman"/>
          <w:sz w:val="28"/>
          <w:szCs w:val="28"/>
        </w:rPr>
        <w:t>культурами;</w:t>
      </w:r>
    </w:p>
    <w:p w:rsidR="00216AD8" w:rsidRPr="00FF01A3" w:rsidRDefault="00FB33CE" w:rsidP="00216AD8">
      <w:pPr>
        <w:autoSpaceDE w:val="0"/>
        <w:autoSpaceDN w:val="0"/>
        <w:adjustRightInd w:val="0"/>
        <w:ind w:firstLine="709"/>
        <w:contextualSpacing/>
        <w:jc w:val="both"/>
        <w:rPr>
          <w:rFonts w:ascii="Times New Roman" w:hAnsi="Times New Roman" w:cs="Times New Roman"/>
          <w:sz w:val="28"/>
          <w:szCs w:val="28"/>
        </w:rPr>
      </w:pPr>
      <w:r w:rsidRPr="00FF01A3">
        <w:rPr>
          <w:rFonts w:ascii="Times New Roman" w:hAnsi="Times New Roman" w:cs="Times New Roman"/>
          <w:sz w:val="28"/>
          <w:szCs w:val="28"/>
        </w:rPr>
        <w:t xml:space="preserve">13) </w:t>
      </w:r>
      <w:r w:rsidR="00FC7B41" w:rsidRPr="00FF01A3">
        <w:rPr>
          <w:rFonts w:ascii="Times New Roman" w:hAnsi="Times New Roman" w:cs="Times New Roman"/>
          <w:sz w:val="28"/>
          <w:szCs w:val="28"/>
        </w:rPr>
        <w:t>участник</w:t>
      </w:r>
      <w:r w:rsidR="003E12D8" w:rsidRPr="00FF01A3">
        <w:rPr>
          <w:rFonts w:ascii="Times New Roman" w:hAnsi="Times New Roman" w:cs="Times New Roman"/>
          <w:sz w:val="28"/>
          <w:szCs w:val="28"/>
        </w:rPr>
        <w:t>ом</w:t>
      </w:r>
      <w:r w:rsidR="00216AD8" w:rsidRPr="00FF01A3">
        <w:rPr>
          <w:rFonts w:ascii="Times New Roman" w:hAnsi="Times New Roman" w:cs="Times New Roman"/>
          <w:sz w:val="28"/>
          <w:szCs w:val="28"/>
        </w:rPr>
        <w:t xml:space="preserve"> </w:t>
      </w:r>
      <w:r w:rsidR="00FC7B41" w:rsidRPr="00FF01A3">
        <w:rPr>
          <w:rFonts w:ascii="Times New Roman" w:hAnsi="Times New Roman" w:cs="Times New Roman"/>
          <w:sz w:val="28"/>
          <w:szCs w:val="28"/>
        </w:rPr>
        <w:t xml:space="preserve">отбора </w:t>
      </w:r>
      <w:r w:rsidR="00C60782" w:rsidRPr="00FF01A3">
        <w:rPr>
          <w:rFonts w:ascii="Times New Roman" w:hAnsi="Times New Roman" w:cs="Times New Roman"/>
          <w:sz w:val="28"/>
          <w:szCs w:val="28"/>
        </w:rPr>
        <w:t xml:space="preserve">заключено соглашение о предоставлении субсидии </w:t>
      </w:r>
      <w:r w:rsidR="006D28E0" w:rsidRPr="00FF01A3">
        <w:rPr>
          <w:rFonts w:ascii="Times New Roman" w:hAnsi="Times New Roman" w:cs="Times New Roman"/>
          <w:sz w:val="28"/>
          <w:szCs w:val="28"/>
        </w:rPr>
        <w:t xml:space="preserve">по результатам первого отбора </w:t>
      </w:r>
      <w:r w:rsidR="00FC7B41" w:rsidRPr="00FF01A3">
        <w:rPr>
          <w:rFonts w:ascii="Times New Roman" w:hAnsi="Times New Roman" w:cs="Times New Roman"/>
          <w:sz w:val="28"/>
          <w:szCs w:val="28"/>
        </w:rPr>
        <w:t>в году предоставления субсидии;</w:t>
      </w:r>
    </w:p>
    <w:p w:rsidR="00216AD8" w:rsidRPr="002F0749" w:rsidRDefault="00FB33CE" w:rsidP="00216AD8">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14)</w:t>
      </w:r>
      <w:r w:rsidR="00766A7F" w:rsidRPr="00FF01A3">
        <w:rPr>
          <w:rFonts w:ascii="Times New Roman" w:hAnsi="Times New Roman" w:cs="Times New Roman"/>
          <w:color w:val="000000" w:themeColor="text1"/>
          <w:sz w:val="28"/>
          <w:szCs w:val="28"/>
        </w:rPr>
        <w:t xml:space="preserve"> участник</w:t>
      </w:r>
      <w:r w:rsidR="00216AD8" w:rsidRPr="00FF01A3">
        <w:rPr>
          <w:rFonts w:ascii="Times New Roman" w:hAnsi="Times New Roman" w:cs="Times New Roman"/>
          <w:color w:val="000000" w:themeColor="text1"/>
          <w:sz w:val="28"/>
          <w:szCs w:val="28"/>
        </w:rPr>
        <w:t xml:space="preserve"> </w:t>
      </w:r>
      <w:r w:rsidR="00FC7B41" w:rsidRPr="00FF01A3">
        <w:rPr>
          <w:rFonts w:ascii="Times New Roman" w:hAnsi="Times New Roman" w:cs="Times New Roman"/>
          <w:color w:val="000000" w:themeColor="text1"/>
          <w:sz w:val="28"/>
          <w:szCs w:val="28"/>
        </w:rPr>
        <w:t>отбора соответств</w:t>
      </w:r>
      <w:r w:rsidR="00766A7F" w:rsidRPr="00FF01A3">
        <w:rPr>
          <w:rFonts w:ascii="Times New Roman" w:hAnsi="Times New Roman" w:cs="Times New Roman"/>
          <w:color w:val="000000" w:themeColor="text1"/>
          <w:sz w:val="28"/>
          <w:szCs w:val="28"/>
        </w:rPr>
        <w:t>ует условию, предусматривающему</w:t>
      </w:r>
      <w:r w:rsidR="00FC7B41" w:rsidRPr="00FF01A3">
        <w:rPr>
          <w:rFonts w:ascii="Times New Roman" w:hAnsi="Times New Roman" w:cs="Times New Roman"/>
          <w:color w:val="000000" w:themeColor="text1"/>
          <w:sz w:val="28"/>
          <w:szCs w:val="28"/>
        </w:rPr>
        <w:t xml:space="preserve"> внесение удобрений, используемых при производстве зерновых, зернобобовых, масличных (за исключением рапса и сои), кормовых сельскохозяйственных культур</w:t>
      </w:r>
      <w:r w:rsidR="006D28E0" w:rsidRPr="00FF01A3">
        <w:rPr>
          <w:rFonts w:ascii="Times New Roman" w:hAnsi="Times New Roman" w:cs="Times New Roman"/>
          <w:color w:val="000000" w:themeColor="text1"/>
          <w:sz w:val="28"/>
          <w:szCs w:val="28"/>
        </w:rPr>
        <w:t>,</w:t>
      </w:r>
      <w:r w:rsidR="00B92FA4" w:rsidRPr="00FF01A3">
        <w:rPr>
          <w:rFonts w:ascii="Times New Roman" w:hAnsi="Times New Roman" w:cs="Times New Roman"/>
          <w:color w:val="000000" w:themeColor="text1"/>
          <w:sz w:val="28"/>
          <w:szCs w:val="28"/>
        </w:rPr>
        <w:t xml:space="preserve"> в году </w:t>
      </w:r>
      <w:r w:rsidR="00B92FA4" w:rsidRPr="002F0749">
        <w:rPr>
          <w:rFonts w:ascii="Times New Roman" w:hAnsi="Times New Roman" w:cs="Times New Roman"/>
          <w:color w:val="000000" w:themeColor="text1"/>
          <w:sz w:val="28"/>
          <w:szCs w:val="28"/>
        </w:rPr>
        <w:t>предоставления субсидии</w:t>
      </w:r>
      <w:r w:rsidR="00FC7B41" w:rsidRPr="002F0749">
        <w:rPr>
          <w:rFonts w:ascii="Times New Roman" w:hAnsi="Times New Roman" w:cs="Times New Roman"/>
          <w:color w:val="000000" w:themeColor="text1"/>
          <w:sz w:val="28"/>
          <w:szCs w:val="28"/>
        </w:rPr>
        <w:t>;</w:t>
      </w:r>
    </w:p>
    <w:p w:rsidR="00D20920" w:rsidRPr="00FF01A3" w:rsidRDefault="00FB33CE" w:rsidP="00D20920">
      <w:pPr>
        <w:autoSpaceDE w:val="0"/>
        <w:autoSpaceDN w:val="0"/>
        <w:adjustRightInd w:val="0"/>
        <w:ind w:firstLine="709"/>
        <w:contextualSpacing/>
        <w:jc w:val="both"/>
        <w:rPr>
          <w:rFonts w:ascii="Times New Roman" w:hAnsi="Times New Roman" w:cs="Times New Roman"/>
          <w:color w:val="000000" w:themeColor="text1"/>
          <w:sz w:val="28"/>
          <w:szCs w:val="28"/>
        </w:rPr>
      </w:pPr>
      <w:r w:rsidRPr="002F0749">
        <w:rPr>
          <w:rFonts w:ascii="Times New Roman" w:hAnsi="Times New Roman" w:cs="Times New Roman"/>
          <w:color w:val="000000" w:themeColor="text1"/>
          <w:sz w:val="28"/>
          <w:szCs w:val="28"/>
        </w:rPr>
        <w:t>15)</w:t>
      </w:r>
      <w:r w:rsidR="00766A7F" w:rsidRPr="002F0749">
        <w:rPr>
          <w:rFonts w:ascii="Times New Roman" w:hAnsi="Times New Roman" w:cs="Times New Roman"/>
          <w:color w:val="000000" w:themeColor="text1"/>
          <w:sz w:val="28"/>
          <w:szCs w:val="28"/>
        </w:rPr>
        <w:t xml:space="preserve"> участник </w:t>
      </w:r>
      <w:r w:rsidR="00FC7B41" w:rsidRPr="002F0749">
        <w:rPr>
          <w:rFonts w:ascii="Times New Roman" w:hAnsi="Times New Roman" w:cs="Times New Roman"/>
          <w:color w:val="000000" w:themeColor="text1"/>
          <w:sz w:val="28"/>
          <w:szCs w:val="28"/>
        </w:rPr>
        <w:t xml:space="preserve">отбора соответствует условию, предусматривающему </w:t>
      </w:r>
      <w:r w:rsidR="00BB74E4" w:rsidRPr="002F0749">
        <w:rPr>
          <w:rFonts w:ascii="Times New Roman" w:hAnsi="Times New Roman" w:cs="Times New Roman"/>
          <w:color w:val="000000" w:themeColor="text1"/>
          <w:sz w:val="28"/>
          <w:szCs w:val="28"/>
        </w:rPr>
        <w:t xml:space="preserve">документальное </w:t>
      </w:r>
      <w:r w:rsidR="00FC7B41" w:rsidRPr="002F0749">
        <w:rPr>
          <w:rFonts w:ascii="Times New Roman" w:hAnsi="Times New Roman" w:cs="Times New Roman"/>
          <w:color w:val="000000" w:themeColor="text1"/>
          <w:sz w:val="28"/>
          <w:szCs w:val="28"/>
        </w:rPr>
        <w:t>подтверждение наличия прав пользования земельными участками, на которых</w:t>
      </w:r>
      <w:r w:rsidR="00FC7B41" w:rsidRPr="002F0749">
        <w:t xml:space="preserve"> </w:t>
      </w:r>
      <w:r w:rsidR="00752333" w:rsidRPr="002F0749">
        <w:rPr>
          <w:rFonts w:ascii="Times New Roman" w:hAnsi="Times New Roman" w:cs="Times New Roman"/>
          <w:sz w:val="28"/>
          <w:szCs w:val="28"/>
        </w:rPr>
        <w:t>осуществляется или планируется осуществлять сельскохозяйственное производство</w:t>
      </w:r>
      <w:r w:rsidR="00D20920" w:rsidRPr="002F0749">
        <w:rPr>
          <w:rFonts w:ascii="Times New Roman" w:hAnsi="Times New Roman" w:cs="Times New Roman"/>
          <w:color w:val="000000" w:themeColor="text1"/>
          <w:sz w:val="28"/>
          <w:szCs w:val="28"/>
        </w:rPr>
        <w:t xml:space="preserve"> в году предоставления субсидии;</w:t>
      </w:r>
    </w:p>
    <w:p w:rsidR="00063C23" w:rsidRPr="00FF01A3" w:rsidRDefault="00063C23" w:rsidP="00D20920">
      <w:pPr>
        <w:autoSpaceDE w:val="0"/>
        <w:autoSpaceDN w:val="0"/>
        <w:adjustRightInd w:val="0"/>
        <w:ind w:firstLine="709"/>
        <w:contextualSpacing/>
        <w:jc w:val="both"/>
        <w:rPr>
          <w:rFonts w:ascii="Times New Roman" w:hAnsi="Times New Roman" w:cs="Times New Roman"/>
          <w:sz w:val="28"/>
          <w:szCs w:val="28"/>
        </w:rPr>
      </w:pPr>
      <w:r w:rsidRPr="00FF01A3">
        <w:rPr>
          <w:rFonts w:ascii="Times New Roman" w:hAnsi="Times New Roman" w:cs="Times New Roman"/>
          <w:color w:val="000000" w:themeColor="text1"/>
          <w:sz w:val="28"/>
          <w:szCs w:val="28"/>
        </w:rPr>
        <w:t>16)</w:t>
      </w:r>
      <w:r w:rsidRPr="00FF01A3">
        <w:rPr>
          <w:rFonts w:ascii="Times New Roman" w:hAnsi="Times New Roman" w:cs="Times New Roman"/>
          <w:sz w:val="28"/>
          <w:szCs w:val="28"/>
        </w:rPr>
        <w:t xml:space="preserve"> участник отбора соответствует условию, предусматривающему отсут</w:t>
      </w:r>
      <w:r w:rsidR="00456DAD">
        <w:rPr>
          <w:rFonts w:ascii="Times New Roman" w:hAnsi="Times New Roman" w:cs="Times New Roman"/>
          <w:sz w:val="28"/>
          <w:szCs w:val="28"/>
        </w:rPr>
        <w:t>ствие просроченной задолженности</w:t>
      </w:r>
      <w:r w:rsidRPr="00FF01A3">
        <w:rPr>
          <w:rFonts w:ascii="Times New Roman" w:hAnsi="Times New Roman" w:cs="Times New Roman"/>
          <w:sz w:val="28"/>
          <w:szCs w:val="28"/>
        </w:rPr>
        <w:t xml:space="preserve">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w:t>
      </w:r>
      <w:r w:rsidR="009B1773" w:rsidRPr="00FF01A3">
        <w:rPr>
          <w:rFonts w:ascii="Times New Roman" w:hAnsi="Times New Roman" w:cs="Times New Roman"/>
          <w:sz w:val="28"/>
          <w:szCs w:val="28"/>
        </w:rPr>
        <w:br/>
      </w:r>
      <w:r w:rsidRPr="00FF01A3">
        <w:rPr>
          <w:rFonts w:ascii="Times New Roman" w:hAnsi="Times New Roman" w:cs="Times New Roman"/>
          <w:sz w:val="28"/>
          <w:szCs w:val="28"/>
        </w:rPr>
        <w:t>на территории обслуживания которого участником отбора осуществляется деятельность, за услуги по подаче (отводу) воды в размере более 50 тысяч рублей;</w:t>
      </w:r>
    </w:p>
    <w:p w:rsidR="00063C23" w:rsidRPr="00FF01A3" w:rsidRDefault="00063C23" w:rsidP="00063C23">
      <w:pPr>
        <w:widowControl w:val="0"/>
        <w:autoSpaceDE w:val="0"/>
        <w:autoSpaceDN w:val="0"/>
        <w:ind w:firstLine="709"/>
        <w:jc w:val="both"/>
        <w:rPr>
          <w:rFonts w:ascii="Times New Roman" w:hAnsi="Times New Roman" w:cs="Times New Roman"/>
          <w:sz w:val="28"/>
          <w:szCs w:val="28"/>
        </w:rPr>
      </w:pPr>
      <w:r w:rsidRPr="00FF01A3">
        <w:rPr>
          <w:rFonts w:ascii="Times New Roman" w:hAnsi="Times New Roman" w:cs="Times New Roman"/>
          <w:color w:val="000000" w:themeColor="text1"/>
          <w:sz w:val="28"/>
          <w:szCs w:val="28"/>
        </w:rPr>
        <w:t xml:space="preserve">17) </w:t>
      </w:r>
      <w:r w:rsidRPr="00FF01A3">
        <w:rPr>
          <w:rFonts w:ascii="Times New Roman" w:hAnsi="Times New Roman" w:cs="Times New Roman"/>
          <w:sz w:val="28"/>
          <w:szCs w:val="28"/>
        </w:rPr>
        <w:t>участник отбора соответствует условию, предусматривающему внесение в государственный реестр земель сельскохозяйственного назначения сведений, которые представл</w:t>
      </w:r>
      <w:r w:rsidR="00456DAD">
        <w:rPr>
          <w:rFonts w:ascii="Times New Roman" w:hAnsi="Times New Roman" w:cs="Times New Roman"/>
          <w:sz w:val="28"/>
          <w:szCs w:val="28"/>
        </w:rPr>
        <w:t>яются участником отбора, являющи</w:t>
      </w:r>
      <w:r w:rsidRPr="00FF01A3">
        <w:rPr>
          <w:rFonts w:ascii="Times New Roman" w:hAnsi="Times New Roman" w:cs="Times New Roman"/>
          <w:sz w:val="28"/>
          <w:szCs w:val="28"/>
        </w:rPr>
        <w:t xml:space="preserve">мся собственником земельных участков, землепользователем, землевладельцем </w:t>
      </w:r>
      <w:r w:rsidR="009B1773" w:rsidRPr="00FF01A3">
        <w:rPr>
          <w:rFonts w:ascii="Times New Roman" w:hAnsi="Times New Roman" w:cs="Times New Roman"/>
          <w:sz w:val="28"/>
          <w:szCs w:val="28"/>
        </w:rPr>
        <w:br/>
      </w:r>
      <w:r w:rsidRPr="00FF01A3">
        <w:rPr>
          <w:rFonts w:ascii="Times New Roman" w:hAnsi="Times New Roman" w:cs="Times New Roman"/>
          <w:sz w:val="28"/>
          <w:szCs w:val="28"/>
        </w:rPr>
        <w:t xml:space="preserve">и арендатором земельных участков, на которых осуществляется </w:t>
      </w:r>
      <w:r w:rsidR="009B1773" w:rsidRPr="00FF01A3">
        <w:rPr>
          <w:rFonts w:ascii="Times New Roman" w:hAnsi="Times New Roman" w:cs="Times New Roman"/>
          <w:sz w:val="28"/>
          <w:szCs w:val="28"/>
        </w:rPr>
        <w:br/>
      </w:r>
      <w:r w:rsidRPr="00FF01A3">
        <w:rPr>
          <w:rFonts w:ascii="Times New Roman" w:hAnsi="Times New Roman" w:cs="Times New Roman"/>
          <w:sz w:val="28"/>
          <w:szCs w:val="28"/>
        </w:rPr>
        <w:t xml:space="preserve">или планируется осуществлять сельскохозяйственное производство, </w:t>
      </w:r>
      <w:r w:rsidR="009B1773" w:rsidRPr="00FF01A3">
        <w:rPr>
          <w:rFonts w:ascii="Times New Roman" w:hAnsi="Times New Roman" w:cs="Times New Roman"/>
          <w:sz w:val="28"/>
          <w:szCs w:val="28"/>
        </w:rPr>
        <w:br/>
      </w:r>
      <w:r w:rsidRPr="00FF01A3">
        <w:rPr>
          <w:rFonts w:ascii="Times New Roman" w:hAnsi="Times New Roman" w:cs="Times New Roman"/>
          <w:sz w:val="28"/>
          <w:szCs w:val="28"/>
        </w:rPr>
        <w:t>в соответствии с приложением ‎№ 1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 154 «О порядке ведения государственного реестра земель сельскохозяйственного назначения».</w:t>
      </w:r>
    </w:p>
    <w:p w:rsidR="00062D4C" w:rsidRPr="00FF01A3" w:rsidRDefault="00F91F1E"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2.11</w:t>
      </w:r>
      <w:r w:rsidR="00C71E00" w:rsidRPr="00FF01A3">
        <w:rPr>
          <w:rFonts w:ascii="Times New Roman" w:hAnsi="Times New Roman" w:cs="Times New Roman"/>
          <w:color w:val="000000" w:themeColor="text1"/>
          <w:sz w:val="28"/>
          <w:szCs w:val="28"/>
        </w:rPr>
        <w:t>. Для участия в первом отборе участник отбора представляет заявку, состоящую из следующих документов:</w:t>
      </w:r>
    </w:p>
    <w:p w:rsidR="00062D4C" w:rsidRPr="00FF01A3" w:rsidRDefault="00C71E0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1) заявления на участие в отборе по форме согласно приложению № 1 </w:t>
      </w:r>
      <w:r w:rsidR="00BA0CCA" w:rsidRPr="00FF01A3">
        <w:rPr>
          <w:rFonts w:ascii="Times New Roman" w:hAnsi="Times New Roman" w:cs="Times New Roman"/>
          <w:color w:val="000000" w:themeColor="text1"/>
          <w:sz w:val="28"/>
          <w:szCs w:val="28"/>
        </w:rPr>
        <w:br/>
      </w:r>
      <w:r w:rsidR="00062D4C" w:rsidRPr="00FF01A3">
        <w:rPr>
          <w:rFonts w:ascii="Times New Roman" w:hAnsi="Times New Roman" w:cs="Times New Roman"/>
          <w:color w:val="000000" w:themeColor="text1"/>
          <w:sz w:val="28"/>
          <w:szCs w:val="28"/>
        </w:rPr>
        <w:t>к Порядку (далее –</w:t>
      </w:r>
      <w:r w:rsidRPr="00FF01A3">
        <w:rPr>
          <w:rFonts w:ascii="Times New Roman" w:hAnsi="Times New Roman" w:cs="Times New Roman"/>
          <w:color w:val="000000" w:themeColor="text1"/>
          <w:sz w:val="28"/>
          <w:szCs w:val="28"/>
        </w:rPr>
        <w:t xml:space="preserve"> заявление);</w:t>
      </w:r>
    </w:p>
    <w:p w:rsidR="00062D4C" w:rsidRPr="00FF01A3" w:rsidRDefault="00C71E0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 сведений о размере посевных площадей, занятых сельскохозяйственными культ</w:t>
      </w:r>
      <w:r w:rsidR="005F177B" w:rsidRPr="00FF01A3">
        <w:rPr>
          <w:rFonts w:ascii="Times New Roman" w:hAnsi="Times New Roman" w:cs="Times New Roman"/>
          <w:color w:val="000000" w:themeColor="text1"/>
          <w:sz w:val="28"/>
          <w:szCs w:val="28"/>
        </w:rPr>
        <w:t xml:space="preserve">урами, по видам культур за </w:t>
      </w:r>
      <w:r w:rsidR="00F14B81" w:rsidRPr="00FF01A3">
        <w:rPr>
          <w:rFonts w:ascii="Times New Roman" w:hAnsi="Times New Roman" w:cs="Times New Roman"/>
          <w:color w:val="000000" w:themeColor="text1"/>
          <w:sz w:val="28"/>
          <w:szCs w:val="28"/>
        </w:rPr>
        <w:t>год, предшествующий</w:t>
      </w:r>
      <w:r w:rsidRPr="00FF01A3">
        <w:rPr>
          <w:rFonts w:ascii="Times New Roman" w:hAnsi="Times New Roman" w:cs="Times New Roman"/>
          <w:color w:val="000000" w:themeColor="text1"/>
          <w:sz w:val="28"/>
          <w:szCs w:val="28"/>
        </w:rPr>
        <w:t xml:space="preserve"> году предоставления субсидии, по форме согласно приложению № 2 к Порядку;</w:t>
      </w:r>
    </w:p>
    <w:p w:rsidR="00062D4C" w:rsidRPr="00FF01A3" w:rsidRDefault="00C71E0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3) электронной копии сведений о соответствии качеств высеянных семян сортов или гибридов сельскохозяйственных культур требованиям государственных стандартов и иных нормативных документов в области семеноводства, выданн</w:t>
      </w:r>
      <w:r w:rsidR="002C0DB6" w:rsidRPr="00FF01A3">
        <w:rPr>
          <w:rFonts w:ascii="Times New Roman" w:hAnsi="Times New Roman" w:cs="Times New Roman"/>
          <w:color w:val="000000" w:themeColor="text1"/>
          <w:sz w:val="28"/>
          <w:szCs w:val="28"/>
        </w:rPr>
        <w:t>ых</w:t>
      </w:r>
      <w:r w:rsidRPr="00FF01A3">
        <w:rPr>
          <w:rFonts w:ascii="Times New Roman" w:hAnsi="Times New Roman" w:cs="Times New Roman"/>
          <w:color w:val="000000" w:themeColor="text1"/>
          <w:sz w:val="28"/>
          <w:szCs w:val="28"/>
        </w:rPr>
        <w:t xml:space="preserve"> организацией, аккредитованной в соответствии </w:t>
      </w:r>
      <w:r w:rsidR="005B5232"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с законодательством Российской Федерации об аккредитации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национальной системе аккредитации в качестве испытательной лаборатории и (или) органа инспекции в области семеноводства</w:t>
      </w:r>
      <w:r w:rsidR="002C0DB6" w:rsidRPr="00FF01A3">
        <w:rPr>
          <w:rFonts w:ascii="Times New Roman" w:hAnsi="Times New Roman" w:cs="Times New Roman"/>
          <w:color w:val="000000" w:themeColor="text1"/>
          <w:sz w:val="28"/>
          <w:szCs w:val="28"/>
        </w:rPr>
        <w:t xml:space="preserve"> (далее – сведения о соответствии качеств семян)</w:t>
      </w:r>
      <w:r w:rsidRPr="00FF01A3">
        <w:rPr>
          <w:rFonts w:ascii="Times New Roman" w:hAnsi="Times New Roman" w:cs="Times New Roman"/>
          <w:color w:val="000000" w:themeColor="text1"/>
          <w:sz w:val="28"/>
          <w:szCs w:val="28"/>
        </w:rPr>
        <w:t xml:space="preserve">, высеянных в году, предшествующем году </w:t>
      </w:r>
      <w:r w:rsidR="00766A7F" w:rsidRPr="00FF01A3">
        <w:rPr>
          <w:rFonts w:ascii="Times New Roman" w:hAnsi="Times New Roman" w:cs="Times New Roman"/>
          <w:color w:val="000000" w:themeColor="text1"/>
          <w:sz w:val="28"/>
          <w:szCs w:val="28"/>
        </w:rPr>
        <w:t>предоставления субсидии</w:t>
      </w:r>
      <w:r w:rsidRPr="00FF01A3">
        <w:rPr>
          <w:rFonts w:ascii="Times New Roman" w:hAnsi="Times New Roman" w:cs="Times New Roman"/>
          <w:color w:val="000000" w:themeColor="text1"/>
          <w:sz w:val="28"/>
          <w:szCs w:val="28"/>
        </w:rPr>
        <w:t>;</w:t>
      </w:r>
    </w:p>
    <w:p w:rsidR="00062D4C" w:rsidRPr="00FF01A3" w:rsidRDefault="00C71E0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4) электронной копии проектно-сметной документации на проведение работ по </w:t>
      </w:r>
      <w:proofErr w:type="spellStart"/>
      <w:r w:rsidRPr="00FF01A3">
        <w:rPr>
          <w:rFonts w:ascii="Times New Roman" w:hAnsi="Times New Roman" w:cs="Times New Roman"/>
          <w:color w:val="000000" w:themeColor="text1"/>
          <w:sz w:val="28"/>
          <w:szCs w:val="28"/>
        </w:rPr>
        <w:t>фосфоритованию</w:t>
      </w:r>
      <w:proofErr w:type="spellEnd"/>
      <w:r w:rsidRPr="00FF01A3">
        <w:rPr>
          <w:rFonts w:ascii="Times New Roman" w:hAnsi="Times New Roman" w:cs="Times New Roman"/>
          <w:color w:val="000000" w:themeColor="text1"/>
          <w:sz w:val="28"/>
          <w:szCs w:val="28"/>
        </w:rPr>
        <w:t xml:space="preserve"> и (или) гипсованию посевных площадей в году, предшествующем году </w:t>
      </w:r>
      <w:r w:rsidR="00062D4C" w:rsidRPr="00FF01A3">
        <w:rPr>
          <w:rFonts w:ascii="Times New Roman" w:hAnsi="Times New Roman" w:cs="Times New Roman"/>
          <w:color w:val="000000" w:themeColor="text1"/>
          <w:sz w:val="28"/>
          <w:szCs w:val="28"/>
        </w:rPr>
        <w:t>предоставления субсидии (далее –</w:t>
      </w:r>
      <w:r w:rsidRPr="00FF01A3">
        <w:rPr>
          <w:rFonts w:ascii="Times New Roman" w:hAnsi="Times New Roman" w:cs="Times New Roman"/>
          <w:color w:val="000000" w:themeColor="text1"/>
          <w:sz w:val="28"/>
          <w:szCs w:val="28"/>
        </w:rPr>
        <w:t xml:space="preserve"> проектно-сметная документация) (представляется в случае проведения работ </w:t>
      </w:r>
      <w:r w:rsidR="003B5508"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по </w:t>
      </w:r>
      <w:proofErr w:type="spellStart"/>
      <w:r w:rsidRPr="00FF01A3">
        <w:rPr>
          <w:rFonts w:ascii="Times New Roman" w:hAnsi="Times New Roman" w:cs="Times New Roman"/>
          <w:color w:val="000000" w:themeColor="text1"/>
          <w:sz w:val="28"/>
          <w:szCs w:val="28"/>
        </w:rPr>
        <w:t>фосфоритованию</w:t>
      </w:r>
      <w:proofErr w:type="spellEnd"/>
      <w:r w:rsidRPr="00FF01A3">
        <w:rPr>
          <w:rFonts w:ascii="Times New Roman" w:hAnsi="Times New Roman" w:cs="Times New Roman"/>
          <w:color w:val="000000" w:themeColor="text1"/>
          <w:sz w:val="28"/>
          <w:szCs w:val="28"/>
        </w:rPr>
        <w:t xml:space="preserve"> и (или) гипсованию посевных площадей);</w:t>
      </w:r>
    </w:p>
    <w:p w:rsidR="00062D4C" w:rsidRPr="00FF01A3" w:rsidRDefault="00C71E0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5) сведений о размере посевных площадей, на которых проводились работы по </w:t>
      </w:r>
      <w:proofErr w:type="spellStart"/>
      <w:r w:rsidRPr="00FF01A3">
        <w:rPr>
          <w:rFonts w:ascii="Times New Roman" w:hAnsi="Times New Roman" w:cs="Times New Roman"/>
          <w:color w:val="000000" w:themeColor="text1"/>
          <w:sz w:val="28"/>
          <w:szCs w:val="28"/>
        </w:rPr>
        <w:t>фосфоритованию</w:t>
      </w:r>
      <w:proofErr w:type="spellEnd"/>
      <w:r w:rsidRPr="00FF01A3">
        <w:rPr>
          <w:rFonts w:ascii="Times New Roman" w:hAnsi="Times New Roman" w:cs="Times New Roman"/>
          <w:color w:val="000000" w:themeColor="text1"/>
          <w:sz w:val="28"/>
          <w:szCs w:val="28"/>
        </w:rPr>
        <w:t xml:space="preserve"> и (или) гипсованию в году, предшествующем году предоставления субсидии, по форме согласно приложению № 3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к Порядку (представляется в случае проведения работ по </w:t>
      </w:r>
      <w:proofErr w:type="spellStart"/>
      <w:r w:rsidRPr="00FF01A3">
        <w:rPr>
          <w:rFonts w:ascii="Times New Roman" w:hAnsi="Times New Roman" w:cs="Times New Roman"/>
          <w:color w:val="000000" w:themeColor="text1"/>
          <w:sz w:val="28"/>
          <w:szCs w:val="28"/>
        </w:rPr>
        <w:t>фосфоритованию</w:t>
      </w:r>
      <w:proofErr w:type="spellEnd"/>
      <w:r w:rsidRPr="00FF01A3">
        <w:rPr>
          <w:rFonts w:ascii="Times New Roman" w:hAnsi="Times New Roman" w:cs="Times New Roman"/>
          <w:color w:val="000000" w:themeColor="text1"/>
          <w:sz w:val="28"/>
          <w:szCs w:val="28"/>
        </w:rPr>
        <w:t xml:space="preserve">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и (или) гипсованию посевных площадей);</w:t>
      </w:r>
    </w:p>
    <w:p w:rsidR="00062D4C" w:rsidRPr="00FF01A3" w:rsidRDefault="00C71E0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6) реестра документов, подтверждающих фактически произведенные затраты, на возмещение которых предоставляется субсидия, по форме согласно приложению № 4 к Порядку с приложением электронных копий документов</w:t>
      </w:r>
      <w:r w:rsidR="00505B37"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 xml:space="preserve"> отражен</w:t>
      </w:r>
      <w:r w:rsidR="00960A4E" w:rsidRPr="00FF01A3">
        <w:rPr>
          <w:rFonts w:ascii="Times New Roman" w:hAnsi="Times New Roman" w:cs="Times New Roman"/>
          <w:color w:val="000000" w:themeColor="text1"/>
          <w:sz w:val="28"/>
          <w:szCs w:val="28"/>
        </w:rPr>
        <w:t>н</w:t>
      </w:r>
      <w:r w:rsidRPr="00FF01A3">
        <w:rPr>
          <w:rFonts w:ascii="Times New Roman" w:hAnsi="Times New Roman" w:cs="Times New Roman"/>
          <w:color w:val="000000" w:themeColor="text1"/>
          <w:sz w:val="28"/>
          <w:szCs w:val="28"/>
        </w:rPr>
        <w:t>ы</w:t>
      </w:r>
      <w:r w:rsidR="00960A4E" w:rsidRPr="00FF01A3">
        <w:rPr>
          <w:rFonts w:ascii="Times New Roman" w:hAnsi="Times New Roman" w:cs="Times New Roman"/>
          <w:color w:val="000000" w:themeColor="text1"/>
          <w:sz w:val="28"/>
          <w:szCs w:val="28"/>
        </w:rPr>
        <w:t>х</w:t>
      </w:r>
      <w:r w:rsidRPr="00FF01A3">
        <w:rPr>
          <w:rFonts w:ascii="Times New Roman" w:hAnsi="Times New Roman" w:cs="Times New Roman"/>
          <w:color w:val="000000" w:themeColor="text1"/>
          <w:sz w:val="28"/>
          <w:szCs w:val="28"/>
        </w:rPr>
        <w:t xml:space="preserve"> в указанном реестре;</w:t>
      </w:r>
    </w:p>
    <w:p w:rsidR="00062D4C" w:rsidRPr="00FF01A3" w:rsidRDefault="000366C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7</w:t>
      </w:r>
      <w:r w:rsidR="00C71E00" w:rsidRPr="00FF01A3">
        <w:rPr>
          <w:rFonts w:ascii="Times New Roman" w:hAnsi="Times New Roman" w:cs="Times New Roman"/>
          <w:color w:val="000000" w:themeColor="text1"/>
          <w:sz w:val="28"/>
          <w:szCs w:val="28"/>
        </w:rPr>
        <w:t xml:space="preserve">) электронной копии расчетного плана потребности в удобрениях, утвержденного организацией, осуществляющей деятельность в области обеспечения плодородия земель сельскохозяйственного назначения </w:t>
      </w:r>
      <w:r w:rsidR="00062D4C"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и имеющей аккредитацию испытательной лаборатории (центра) </w:t>
      </w:r>
      <w:r w:rsidR="00062D4C"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в национальной системе аккредитации (при наличии);</w:t>
      </w:r>
    </w:p>
    <w:p w:rsidR="00062D4C" w:rsidRPr="00FF01A3" w:rsidRDefault="000366C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8</w:t>
      </w:r>
      <w:r w:rsidR="00C71E00" w:rsidRPr="00FF01A3">
        <w:rPr>
          <w:rFonts w:ascii="Times New Roman" w:hAnsi="Times New Roman" w:cs="Times New Roman"/>
          <w:color w:val="000000" w:themeColor="text1"/>
          <w:sz w:val="28"/>
          <w:szCs w:val="28"/>
        </w:rPr>
        <w:t>) сведений об объемах приобретенных удобрений</w:t>
      </w:r>
      <w:r w:rsidR="0008503A" w:rsidRPr="00FF01A3">
        <w:rPr>
          <w:rFonts w:ascii="Times New Roman" w:hAnsi="Times New Roman" w:cs="Times New Roman"/>
          <w:color w:val="000000" w:themeColor="text1"/>
          <w:sz w:val="28"/>
          <w:szCs w:val="28"/>
        </w:rPr>
        <w:t xml:space="preserve">, используемых </w:t>
      </w:r>
      <w:r w:rsidR="003B5508" w:rsidRPr="00FF01A3">
        <w:rPr>
          <w:rFonts w:ascii="Times New Roman" w:hAnsi="Times New Roman" w:cs="Times New Roman"/>
          <w:color w:val="000000" w:themeColor="text1"/>
          <w:sz w:val="28"/>
          <w:szCs w:val="28"/>
        </w:rPr>
        <w:br/>
      </w:r>
      <w:r w:rsidR="0008503A" w:rsidRPr="00FF01A3">
        <w:rPr>
          <w:rFonts w:ascii="Times New Roman" w:hAnsi="Times New Roman" w:cs="Times New Roman"/>
          <w:color w:val="000000" w:themeColor="text1"/>
          <w:sz w:val="28"/>
          <w:szCs w:val="28"/>
        </w:rPr>
        <w:t>при</w:t>
      </w:r>
      <w:r w:rsidR="003B5508"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производств</w:t>
      </w:r>
      <w:r w:rsidR="0008503A" w:rsidRPr="00FF01A3">
        <w:rPr>
          <w:rFonts w:ascii="Times New Roman" w:hAnsi="Times New Roman" w:cs="Times New Roman"/>
          <w:color w:val="000000" w:themeColor="text1"/>
          <w:sz w:val="28"/>
          <w:szCs w:val="28"/>
        </w:rPr>
        <w:t>е</w:t>
      </w:r>
      <w:r w:rsidR="00C71E00" w:rsidRPr="00FF01A3">
        <w:rPr>
          <w:rFonts w:ascii="Times New Roman" w:hAnsi="Times New Roman" w:cs="Times New Roman"/>
          <w:color w:val="000000" w:themeColor="text1"/>
          <w:sz w:val="28"/>
          <w:szCs w:val="28"/>
        </w:rPr>
        <w:t xml:space="preserve"> зерновых, зернобобовых, масличных (за исключением рапса и сои), кормовых сельскохозяйственных культ</w:t>
      </w:r>
      <w:r w:rsidR="005F177B" w:rsidRPr="00FF01A3">
        <w:rPr>
          <w:rFonts w:ascii="Times New Roman" w:hAnsi="Times New Roman" w:cs="Times New Roman"/>
          <w:color w:val="000000" w:themeColor="text1"/>
          <w:sz w:val="28"/>
          <w:szCs w:val="28"/>
        </w:rPr>
        <w:t>ур</w:t>
      </w:r>
      <w:r w:rsidR="0008503A" w:rsidRPr="00FF01A3">
        <w:rPr>
          <w:rFonts w:ascii="Times New Roman" w:hAnsi="Times New Roman" w:cs="Times New Roman"/>
          <w:color w:val="000000" w:themeColor="text1"/>
          <w:sz w:val="28"/>
          <w:szCs w:val="28"/>
        </w:rPr>
        <w:t>,</w:t>
      </w:r>
      <w:r w:rsidR="005F177B" w:rsidRPr="00FF01A3">
        <w:rPr>
          <w:rFonts w:ascii="Times New Roman" w:hAnsi="Times New Roman" w:cs="Times New Roman"/>
          <w:color w:val="000000" w:themeColor="text1"/>
          <w:sz w:val="28"/>
          <w:szCs w:val="28"/>
        </w:rPr>
        <w:t xml:space="preserve"> в году, предшествующем году</w:t>
      </w:r>
      <w:r w:rsidR="0008503A"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предоставления субсидии, по форме согласно приложению № 5 к Порядку;</w:t>
      </w:r>
    </w:p>
    <w:p w:rsidR="00062D4C" w:rsidRPr="00FF01A3" w:rsidRDefault="000366C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9</w:t>
      </w:r>
      <w:r w:rsidR="00C71E00" w:rsidRPr="00FF01A3">
        <w:rPr>
          <w:rFonts w:ascii="Times New Roman" w:hAnsi="Times New Roman" w:cs="Times New Roman"/>
          <w:color w:val="000000" w:themeColor="text1"/>
          <w:sz w:val="28"/>
          <w:szCs w:val="28"/>
        </w:rPr>
        <w:t>) акта выполненных работ по внесению удобрений на посевны</w:t>
      </w:r>
      <w:r w:rsidR="0008503A" w:rsidRPr="00FF01A3">
        <w:rPr>
          <w:rFonts w:ascii="Times New Roman" w:hAnsi="Times New Roman" w:cs="Times New Roman"/>
          <w:color w:val="000000" w:themeColor="text1"/>
          <w:sz w:val="28"/>
          <w:szCs w:val="28"/>
        </w:rPr>
        <w:t>е</w:t>
      </w:r>
      <w:r w:rsidR="00C71E00" w:rsidRPr="00FF01A3">
        <w:rPr>
          <w:rFonts w:ascii="Times New Roman" w:hAnsi="Times New Roman" w:cs="Times New Roman"/>
          <w:color w:val="000000" w:themeColor="text1"/>
          <w:sz w:val="28"/>
          <w:szCs w:val="28"/>
        </w:rPr>
        <w:t xml:space="preserve"> площад</w:t>
      </w:r>
      <w:r w:rsidR="0008503A" w:rsidRPr="00FF01A3">
        <w:rPr>
          <w:rFonts w:ascii="Times New Roman" w:hAnsi="Times New Roman" w:cs="Times New Roman"/>
          <w:color w:val="000000" w:themeColor="text1"/>
          <w:sz w:val="28"/>
          <w:szCs w:val="28"/>
        </w:rPr>
        <w:t>и</w:t>
      </w:r>
      <w:r w:rsidR="00C71E00" w:rsidRPr="00FF01A3">
        <w:rPr>
          <w:rFonts w:ascii="Times New Roman" w:hAnsi="Times New Roman" w:cs="Times New Roman"/>
          <w:color w:val="000000" w:themeColor="text1"/>
          <w:sz w:val="28"/>
          <w:szCs w:val="28"/>
        </w:rPr>
        <w:t>, заняты</w:t>
      </w:r>
      <w:r w:rsidR="0008503A" w:rsidRPr="00FF01A3">
        <w:rPr>
          <w:rFonts w:ascii="Times New Roman" w:hAnsi="Times New Roman" w:cs="Times New Roman"/>
          <w:color w:val="000000" w:themeColor="text1"/>
          <w:sz w:val="28"/>
          <w:szCs w:val="28"/>
        </w:rPr>
        <w:t>е</w:t>
      </w:r>
      <w:r w:rsidR="00C71E00" w:rsidRPr="00FF01A3">
        <w:rPr>
          <w:rFonts w:ascii="Times New Roman" w:hAnsi="Times New Roman" w:cs="Times New Roman"/>
          <w:color w:val="000000" w:themeColor="text1"/>
          <w:sz w:val="28"/>
          <w:szCs w:val="28"/>
        </w:rPr>
        <w:t xml:space="preserve"> зерновыми, зернобобовыми, масличными (за исключением рапса и сои), кормовыми сельскохозяйственными</w:t>
      </w:r>
      <w:r w:rsidR="001D6759"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культурами, в году,</w:t>
      </w:r>
      <w:r w:rsidR="006A68DB"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предшествующем году предоставления субсидии, по форме согласно приложению № 6 к Порядку;</w:t>
      </w:r>
      <w:bookmarkStart w:id="20" w:name="P139"/>
      <w:bookmarkEnd w:id="20"/>
    </w:p>
    <w:p w:rsidR="00062D4C" w:rsidRPr="00FF01A3" w:rsidRDefault="000366C0" w:rsidP="00752333">
      <w:pPr>
        <w:autoSpaceDE w:val="0"/>
        <w:autoSpaceDN w:val="0"/>
        <w:adjustRightInd w:val="0"/>
        <w:ind w:firstLine="709"/>
        <w:contextualSpacing/>
        <w:jc w:val="both"/>
        <w:rPr>
          <w:rFonts w:ascii="Times New Roman" w:hAnsi="Times New Roman" w:cs="Times New Roman"/>
          <w:sz w:val="28"/>
          <w:szCs w:val="28"/>
        </w:rPr>
      </w:pPr>
      <w:r w:rsidRPr="00FF01A3">
        <w:rPr>
          <w:rFonts w:ascii="Times New Roman" w:hAnsi="Times New Roman" w:cs="Times New Roman"/>
          <w:color w:val="000000" w:themeColor="text1"/>
          <w:sz w:val="28"/>
          <w:szCs w:val="28"/>
        </w:rPr>
        <w:t>10</w:t>
      </w:r>
      <w:r w:rsidR="0021595F" w:rsidRPr="00FF01A3">
        <w:rPr>
          <w:rFonts w:ascii="Times New Roman" w:hAnsi="Times New Roman" w:cs="Times New Roman"/>
          <w:color w:val="000000" w:themeColor="text1"/>
          <w:sz w:val="28"/>
          <w:szCs w:val="28"/>
        </w:rPr>
        <w:t xml:space="preserve">) сведений, подтверждающих наличие прав </w:t>
      </w:r>
      <w:r w:rsidR="00C71E00" w:rsidRPr="00FF01A3">
        <w:rPr>
          <w:rFonts w:ascii="Times New Roman" w:hAnsi="Times New Roman" w:cs="Times New Roman"/>
          <w:sz w:val="28"/>
          <w:szCs w:val="28"/>
        </w:rPr>
        <w:t>пользования земельными учас</w:t>
      </w:r>
      <w:r w:rsidR="0002481E" w:rsidRPr="00FF01A3">
        <w:rPr>
          <w:rFonts w:ascii="Times New Roman" w:hAnsi="Times New Roman" w:cs="Times New Roman"/>
          <w:sz w:val="28"/>
          <w:szCs w:val="28"/>
        </w:rPr>
        <w:t xml:space="preserve">тками, на которых </w:t>
      </w:r>
      <w:r w:rsidR="00752333" w:rsidRPr="00FF01A3">
        <w:rPr>
          <w:rFonts w:ascii="Times New Roman" w:hAnsi="Times New Roman" w:cs="Times New Roman"/>
          <w:sz w:val="28"/>
          <w:szCs w:val="28"/>
        </w:rPr>
        <w:t>осуществляется или планируется осуществлять сел</w:t>
      </w:r>
      <w:r w:rsidR="0021595F" w:rsidRPr="00FF01A3">
        <w:rPr>
          <w:rFonts w:ascii="Times New Roman" w:hAnsi="Times New Roman" w:cs="Times New Roman"/>
          <w:sz w:val="28"/>
          <w:szCs w:val="28"/>
        </w:rPr>
        <w:t xml:space="preserve">ьскохозяйственное производство </w:t>
      </w:r>
      <w:r w:rsidR="00C71E00" w:rsidRPr="00FF01A3">
        <w:rPr>
          <w:rFonts w:ascii="Times New Roman" w:hAnsi="Times New Roman" w:cs="Times New Roman"/>
          <w:sz w:val="28"/>
          <w:szCs w:val="28"/>
        </w:rPr>
        <w:t>с приложением выписок из Единого государственного реестра недвижимости (представляются по собственной инициативе) и (или) электронных копий документов, подтверждающих право пользования</w:t>
      </w:r>
      <w:r w:rsidR="00062D4C" w:rsidRPr="00FF01A3">
        <w:rPr>
          <w:rFonts w:ascii="Times New Roman" w:hAnsi="Times New Roman" w:cs="Times New Roman"/>
          <w:sz w:val="28"/>
          <w:szCs w:val="28"/>
        </w:rPr>
        <w:t xml:space="preserve"> (в случае отсутствия сведений </w:t>
      </w:r>
      <w:r w:rsidR="00C71E00" w:rsidRPr="00FF01A3">
        <w:rPr>
          <w:rFonts w:ascii="Times New Roman" w:hAnsi="Times New Roman" w:cs="Times New Roman"/>
          <w:sz w:val="28"/>
          <w:szCs w:val="28"/>
        </w:rPr>
        <w:t>в Едином государственном реестре недвижимости), по форме согласно приложению № 7 к Порядку;</w:t>
      </w:r>
    </w:p>
    <w:p w:rsidR="00062D4C" w:rsidRPr="00FF01A3" w:rsidRDefault="000366C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11</w:t>
      </w:r>
      <w:r w:rsidR="00C71E00" w:rsidRPr="00FF01A3">
        <w:rPr>
          <w:rFonts w:ascii="Times New Roman" w:hAnsi="Times New Roman" w:cs="Times New Roman"/>
          <w:color w:val="000000" w:themeColor="text1"/>
          <w:sz w:val="28"/>
          <w:szCs w:val="28"/>
        </w:rPr>
        <w:t>) информации для расчета размера субсидии по форме согласно приложению № 8 к Порядку;</w:t>
      </w:r>
      <w:bookmarkStart w:id="21" w:name="P141"/>
      <w:bookmarkEnd w:id="21"/>
    </w:p>
    <w:p w:rsidR="00062D4C" w:rsidRPr="00FF01A3" w:rsidRDefault="000366C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12</w:t>
      </w:r>
      <w:r w:rsidR="00C71E00" w:rsidRPr="00FF01A3">
        <w:rPr>
          <w:rFonts w:ascii="Times New Roman" w:hAnsi="Times New Roman" w:cs="Times New Roman"/>
          <w:color w:val="000000" w:themeColor="text1"/>
          <w:sz w:val="28"/>
          <w:szCs w:val="28"/>
        </w:rPr>
        <w:t xml:space="preserve">)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первого числа месяца, </w:t>
      </w:r>
      <w:r w:rsidR="00062D4C"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в котором направляется заявка (представляется по собственной инициативе);</w:t>
      </w:r>
    </w:p>
    <w:p w:rsidR="00062D4C" w:rsidRPr="00FF01A3" w:rsidRDefault="000366C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13</w:t>
      </w:r>
      <w:r w:rsidR="00C71E00" w:rsidRPr="00FF01A3">
        <w:rPr>
          <w:rFonts w:ascii="Times New Roman" w:hAnsi="Times New Roman" w:cs="Times New Roman"/>
          <w:color w:val="000000" w:themeColor="text1"/>
          <w:sz w:val="28"/>
          <w:szCs w:val="28"/>
        </w:rPr>
        <w:t xml:space="preserve">) выписки из единого государственного реестра юридических лиц </w:t>
      </w:r>
      <w:r w:rsidR="00560C7F"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или единого государственного реестра индивидуальных предпринимателей </w:t>
      </w:r>
      <w:r w:rsidR="00560C7F"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по состоянию на дату не ранее первого числа месяца, в котором направляется заявка (представляется по собственной инициативе);</w:t>
      </w:r>
      <w:bookmarkStart w:id="22" w:name="P143"/>
      <w:bookmarkEnd w:id="22"/>
    </w:p>
    <w:p w:rsidR="00062D4C" w:rsidRPr="00FF01A3" w:rsidRDefault="000366C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14</w:t>
      </w:r>
      <w:r w:rsidR="00C71E00" w:rsidRPr="00FF01A3">
        <w:rPr>
          <w:rFonts w:ascii="Times New Roman" w:hAnsi="Times New Roman" w:cs="Times New Roman"/>
          <w:color w:val="000000" w:themeColor="text1"/>
          <w:sz w:val="28"/>
          <w:szCs w:val="28"/>
        </w:rPr>
        <w:t xml:space="preserve">) сведений из единого реестра субъектов малого и среднего предпринимательства по состоянию на дату не ранее первого числа месяца, </w:t>
      </w:r>
      <w:r w:rsidR="00062D4C"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в котором направляется заявка (представляется по собственной инициативе);</w:t>
      </w:r>
      <w:r w:rsidR="0051275A" w:rsidRPr="00FF01A3">
        <w:rPr>
          <w:rFonts w:ascii="Times New Roman" w:hAnsi="Times New Roman" w:cs="Times New Roman"/>
          <w:color w:val="000000" w:themeColor="text1"/>
          <w:sz w:val="28"/>
          <w:szCs w:val="28"/>
        </w:rPr>
        <w:t xml:space="preserve"> </w:t>
      </w:r>
    </w:p>
    <w:p w:rsidR="00063C23" w:rsidRPr="00FF01A3" w:rsidRDefault="00063C23" w:rsidP="00063C23">
      <w:pPr>
        <w:widowControl w:val="0"/>
        <w:autoSpaceDE w:val="0"/>
        <w:autoSpaceDN w:val="0"/>
        <w:ind w:firstLine="709"/>
        <w:jc w:val="both"/>
        <w:rPr>
          <w:rFonts w:ascii="Times New Roman" w:hAnsi="Times New Roman" w:cs="Times New Roman"/>
          <w:sz w:val="28"/>
          <w:szCs w:val="28"/>
        </w:rPr>
      </w:pPr>
      <w:r w:rsidRPr="00FF01A3">
        <w:rPr>
          <w:rFonts w:ascii="Times New Roman" w:hAnsi="Times New Roman" w:cs="Times New Roman"/>
          <w:sz w:val="28"/>
          <w:szCs w:val="28"/>
        </w:rPr>
        <w:t xml:space="preserve">15) </w:t>
      </w:r>
      <w:r w:rsidRPr="002F0749">
        <w:rPr>
          <w:rFonts w:ascii="Times New Roman" w:hAnsi="Times New Roman" w:cs="Times New Roman"/>
          <w:sz w:val="28"/>
          <w:szCs w:val="28"/>
        </w:rPr>
        <w:t>справк</w:t>
      </w:r>
      <w:r w:rsidR="00F3174C" w:rsidRPr="002F0749">
        <w:rPr>
          <w:rFonts w:ascii="Times New Roman" w:hAnsi="Times New Roman" w:cs="Times New Roman"/>
          <w:sz w:val="28"/>
          <w:szCs w:val="28"/>
        </w:rPr>
        <w:t>и</w:t>
      </w:r>
      <w:r w:rsidRPr="002F0749">
        <w:rPr>
          <w:rFonts w:ascii="Times New Roman" w:hAnsi="Times New Roman" w:cs="Times New Roman"/>
          <w:sz w:val="28"/>
          <w:szCs w:val="28"/>
        </w:rPr>
        <w:t xml:space="preserve"> подведомственного</w:t>
      </w:r>
      <w:r w:rsidRPr="00FF01A3">
        <w:rPr>
          <w:rFonts w:ascii="Times New Roman" w:hAnsi="Times New Roman" w:cs="Times New Roman"/>
          <w:sz w:val="28"/>
          <w:szCs w:val="28"/>
        </w:rPr>
        <w:t xml:space="preserve"> Министерству сельского хозяйства Российской Федерации федерального государственного бюджетного учреждения в области мелиорации</w:t>
      </w:r>
      <w:r w:rsidR="00456DAD">
        <w:rPr>
          <w:rFonts w:ascii="Times New Roman" w:hAnsi="Times New Roman" w:cs="Times New Roman"/>
          <w:sz w:val="28"/>
          <w:szCs w:val="28"/>
        </w:rPr>
        <w:t>, на территории обслуживания</w:t>
      </w:r>
      <w:r w:rsidRPr="00FF01A3">
        <w:rPr>
          <w:rFonts w:ascii="Times New Roman" w:hAnsi="Times New Roman" w:cs="Times New Roman"/>
          <w:sz w:val="28"/>
          <w:szCs w:val="28"/>
        </w:rPr>
        <w:t xml:space="preserve"> которого </w:t>
      </w:r>
      <w:r w:rsidR="00D20920" w:rsidRPr="002F0749">
        <w:rPr>
          <w:rFonts w:ascii="Times New Roman" w:hAnsi="Times New Roman" w:cs="Times New Roman"/>
          <w:sz w:val="28"/>
          <w:szCs w:val="28"/>
        </w:rPr>
        <w:t xml:space="preserve">участником отбора </w:t>
      </w:r>
      <w:r w:rsidRPr="002F0749">
        <w:rPr>
          <w:rFonts w:ascii="Times New Roman" w:hAnsi="Times New Roman" w:cs="Times New Roman"/>
          <w:sz w:val="28"/>
          <w:szCs w:val="28"/>
        </w:rPr>
        <w:t xml:space="preserve">осуществляется деятельность, об отсутствии просроченной задолженности за </w:t>
      </w:r>
      <w:r w:rsidR="00456DAD" w:rsidRPr="002F0749">
        <w:rPr>
          <w:rFonts w:ascii="Times New Roman" w:hAnsi="Times New Roman" w:cs="Times New Roman"/>
          <w:sz w:val="28"/>
          <w:szCs w:val="28"/>
        </w:rPr>
        <w:t xml:space="preserve">услуги по подаче (отводу) воды </w:t>
      </w:r>
      <w:r w:rsidR="004252A4">
        <w:rPr>
          <w:rFonts w:ascii="Times New Roman" w:hAnsi="Times New Roman" w:cs="Times New Roman"/>
          <w:sz w:val="28"/>
          <w:szCs w:val="28"/>
        </w:rPr>
        <w:br/>
      </w:r>
      <w:r w:rsidRPr="002F0749">
        <w:rPr>
          <w:rFonts w:ascii="Times New Roman" w:hAnsi="Times New Roman" w:cs="Times New Roman"/>
          <w:sz w:val="28"/>
          <w:szCs w:val="28"/>
        </w:rPr>
        <w:t>по состоянию на дату не ранее первого числа месяца, в котором направляется заявка (предоставляется по собственной</w:t>
      </w:r>
      <w:r w:rsidRPr="00FF01A3">
        <w:rPr>
          <w:rFonts w:ascii="Times New Roman" w:hAnsi="Times New Roman" w:cs="Times New Roman"/>
          <w:sz w:val="28"/>
          <w:szCs w:val="28"/>
        </w:rPr>
        <w:t xml:space="preserve"> инициативе);</w:t>
      </w:r>
    </w:p>
    <w:p w:rsidR="00063C23" w:rsidRPr="00FF01A3" w:rsidRDefault="00063C23" w:rsidP="00063C23">
      <w:pPr>
        <w:autoSpaceDE w:val="0"/>
        <w:autoSpaceDN w:val="0"/>
        <w:adjustRightInd w:val="0"/>
        <w:ind w:firstLine="708"/>
        <w:jc w:val="both"/>
      </w:pPr>
      <w:r w:rsidRPr="00FF01A3">
        <w:rPr>
          <w:rFonts w:ascii="Times New Roman" w:eastAsia="Times New Roman" w:hAnsi="Times New Roman" w:cs="Times New Roman"/>
          <w:sz w:val="28"/>
          <w:szCs w:val="28"/>
        </w:rPr>
        <w:t xml:space="preserve">16) </w:t>
      </w:r>
      <w:r w:rsidRPr="002F0749">
        <w:rPr>
          <w:rFonts w:ascii="Times New Roman" w:eastAsia="Times New Roman" w:hAnsi="Times New Roman" w:cs="Times New Roman"/>
          <w:sz w:val="28"/>
          <w:szCs w:val="28"/>
        </w:rPr>
        <w:t>паспорт</w:t>
      </w:r>
      <w:r w:rsidR="00F3174C" w:rsidRPr="002F0749">
        <w:rPr>
          <w:rFonts w:ascii="Times New Roman" w:eastAsia="Times New Roman" w:hAnsi="Times New Roman" w:cs="Times New Roman"/>
          <w:sz w:val="28"/>
          <w:szCs w:val="28"/>
        </w:rPr>
        <w:t>а</w:t>
      </w:r>
      <w:r w:rsidRPr="002F0749">
        <w:rPr>
          <w:rFonts w:ascii="Times New Roman" w:eastAsia="Times New Roman" w:hAnsi="Times New Roman" w:cs="Times New Roman"/>
          <w:sz w:val="28"/>
          <w:szCs w:val="28"/>
        </w:rPr>
        <w:t xml:space="preserve"> земел</w:t>
      </w:r>
      <w:r w:rsidR="00152962" w:rsidRPr="002F0749">
        <w:rPr>
          <w:rFonts w:ascii="Times New Roman" w:eastAsia="Times New Roman" w:hAnsi="Times New Roman" w:cs="Times New Roman"/>
          <w:sz w:val="28"/>
          <w:szCs w:val="28"/>
        </w:rPr>
        <w:t xml:space="preserve">ьного участка из состава земель </w:t>
      </w:r>
      <w:r w:rsidRPr="002F0749">
        <w:rPr>
          <w:rFonts w:ascii="Times New Roman" w:eastAsia="Times New Roman" w:hAnsi="Times New Roman" w:cs="Times New Roman"/>
          <w:sz w:val="28"/>
          <w:szCs w:val="28"/>
        </w:rPr>
        <w:t>сельскохозяйственного назначения</w:t>
      </w:r>
      <w:r w:rsidRPr="00FF01A3">
        <w:rPr>
          <w:rFonts w:ascii="Times New Roman" w:eastAsia="Times New Roman" w:hAnsi="Times New Roman" w:cs="Times New Roman"/>
          <w:sz w:val="28"/>
          <w:szCs w:val="28"/>
        </w:rPr>
        <w:t xml:space="preserve"> по сос</w:t>
      </w:r>
      <w:r w:rsidR="00152962">
        <w:rPr>
          <w:rFonts w:ascii="Times New Roman" w:eastAsia="Times New Roman" w:hAnsi="Times New Roman" w:cs="Times New Roman"/>
          <w:sz w:val="28"/>
          <w:szCs w:val="28"/>
        </w:rPr>
        <w:t xml:space="preserve">тоянию на дату не ранее первого </w:t>
      </w:r>
      <w:r w:rsidRPr="00FF01A3">
        <w:rPr>
          <w:rFonts w:ascii="Times New Roman" w:eastAsia="Times New Roman" w:hAnsi="Times New Roman" w:cs="Times New Roman"/>
          <w:sz w:val="28"/>
          <w:szCs w:val="28"/>
        </w:rPr>
        <w:t>числа месяца,</w:t>
      </w:r>
      <w:r w:rsidR="00456DAD">
        <w:rPr>
          <w:rFonts w:ascii="Times New Roman" w:eastAsia="Times New Roman" w:hAnsi="Times New Roman" w:cs="Times New Roman"/>
          <w:sz w:val="28"/>
          <w:szCs w:val="28"/>
        </w:rPr>
        <w:t xml:space="preserve"> в котором направляется заявка;</w:t>
      </w:r>
    </w:p>
    <w:p w:rsidR="000366C0" w:rsidRPr="00FF01A3" w:rsidRDefault="00752333" w:rsidP="00063C23">
      <w:pPr>
        <w:pStyle w:val="ConsPlusNormal"/>
        <w:ind w:firstLine="709"/>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w:t>
      </w:r>
      <w:r w:rsidR="0051275A" w:rsidRPr="00FF01A3">
        <w:rPr>
          <w:rFonts w:ascii="Times New Roman" w:hAnsi="Times New Roman" w:cs="Times New Roman"/>
          <w:color w:val="000000" w:themeColor="text1"/>
          <w:sz w:val="28"/>
          <w:szCs w:val="28"/>
        </w:rPr>
        <w:t>7</w:t>
      </w:r>
      <w:r w:rsidR="000366C0" w:rsidRPr="00FF01A3">
        <w:rPr>
          <w:rFonts w:ascii="Times New Roman" w:hAnsi="Times New Roman" w:cs="Times New Roman"/>
          <w:color w:val="000000" w:themeColor="text1"/>
          <w:sz w:val="28"/>
          <w:szCs w:val="28"/>
        </w:rPr>
        <w:t xml:space="preserve">) электронной копии документа, подтверждающего полномочия уполномоченного лица (в случае подписания </w:t>
      </w:r>
      <w:r w:rsidR="0008503A" w:rsidRPr="00FF01A3">
        <w:rPr>
          <w:rFonts w:ascii="Times New Roman" w:hAnsi="Times New Roman" w:cs="Times New Roman"/>
          <w:color w:val="000000" w:themeColor="text1"/>
          <w:sz w:val="28"/>
          <w:szCs w:val="28"/>
        </w:rPr>
        <w:t xml:space="preserve">заявки лицом, </w:t>
      </w:r>
      <w:r w:rsidR="000366C0" w:rsidRPr="00FF01A3">
        <w:rPr>
          <w:rFonts w:ascii="Times New Roman" w:hAnsi="Times New Roman" w:cs="Times New Roman"/>
          <w:color w:val="000000" w:themeColor="text1"/>
          <w:sz w:val="28"/>
          <w:szCs w:val="28"/>
        </w:rPr>
        <w:t>уполномоченным участник</w:t>
      </w:r>
      <w:r w:rsidR="000F2BBA" w:rsidRPr="00FF01A3">
        <w:rPr>
          <w:rFonts w:ascii="Times New Roman" w:hAnsi="Times New Roman" w:cs="Times New Roman"/>
          <w:color w:val="000000" w:themeColor="text1"/>
          <w:sz w:val="28"/>
          <w:szCs w:val="28"/>
        </w:rPr>
        <w:t>ом</w:t>
      </w:r>
      <w:r w:rsidR="0051275A" w:rsidRPr="00FF01A3">
        <w:rPr>
          <w:rFonts w:ascii="Times New Roman" w:hAnsi="Times New Roman" w:cs="Times New Roman"/>
          <w:color w:val="000000" w:themeColor="text1"/>
          <w:sz w:val="28"/>
          <w:szCs w:val="28"/>
        </w:rPr>
        <w:t xml:space="preserve"> отбора).</w:t>
      </w:r>
    </w:p>
    <w:p w:rsidR="00062D4C" w:rsidRPr="00FF01A3" w:rsidRDefault="00F91F1E"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2.12</w:t>
      </w:r>
      <w:r w:rsidR="00C71E00" w:rsidRPr="00FF01A3">
        <w:rPr>
          <w:rFonts w:ascii="Times New Roman" w:hAnsi="Times New Roman" w:cs="Times New Roman"/>
          <w:color w:val="000000" w:themeColor="text1"/>
          <w:sz w:val="28"/>
          <w:szCs w:val="28"/>
        </w:rPr>
        <w:t>. Для участия во втором отборе участник отбора представляет заявку, состоящую из следующих документов:</w:t>
      </w:r>
    </w:p>
    <w:p w:rsidR="00062D4C" w:rsidRPr="00FF01A3" w:rsidRDefault="00C71E0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 заявления;</w:t>
      </w:r>
    </w:p>
    <w:p w:rsidR="00062D4C" w:rsidRPr="00FF01A3" w:rsidRDefault="00505B37"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w:t>
      </w:r>
      <w:r w:rsidR="00C71E00" w:rsidRPr="00FF01A3">
        <w:rPr>
          <w:rFonts w:ascii="Times New Roman" w:hAnsi="Times New Roman" w:cs="Times New Roman"/>
          <w:color w:val="000000" w:themeColor="text1"/>
          <w:sz w:val="28"/>
          <w:szCs w:val="28"/>
        </w:rPr>
        <w:t xml:space="preserve">) электронной копии договора сельскохозяйственного страхования </w:t>
      </w:r>
      <w:r w:rsidR="00062D4C"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от риска утраты (гибели) урожая сельскохозяйственных культур в году </w:t>
      </w:r>
      <w:r w:rsidR="00062D4C" w:rsidRPr="00FF01A3">
        <w:rPr>
          <w:rFonts w:ascii="Times New Roman" w:hAnsi="Times New Roman" w:cs="Times New Roman"/>
          <w:color w:val="000000" w:themeColor="text1"/>
          <w:sz w:val="28"/>
          <w:szCs w:val="28"/>
        </w:rPr>
        <w:t xml:space="preserve">предоставления субсидии </w:t>
      </w:r>
      <w:r w:rsidR="00062D4C" w:rsidRPr="002F0749">
        <w:rPr>
          <w:rFonts w:ascii="Times New Roman" w:hAnsi="Times New Roman" w:cs="Times New Roman"/>
          <w:color w:val="000000" w:themeColor="text1"/>
          <w:sz w:val="28"/>
          <w:szCs w:val="28"/>
        </w:rPr>
        <w:t>(далее –</w:t>
      </w:r>
      <w:r w:rsidR="00C71E00" w:rsidRPr="002F0749">
        <w:rPr>
          <w:rFonts w:ascii="Times New Roman" w:hAnsi="Times New Roman" w:cs="Times New Roman"/>
          <w:color w:val="000000" w:themeColor="text1"/>
          <w:sz w:val="28"/>
          <w:szCs w:val="28"/>
        </w:rPr>
        <w:t xml:space="preserve"> договор страхования). Договор страхования, представленный участником отбора, должен отвечать тре</w:t>
      </w:r>
      <w:r w:rsidR="000F2BBA" w:rsidRPr="002F0749">
        <w:rPr>
          <w:rFonts w:ascii="Times New Roman" w:hAnsi="Times New Roman" w:cs="Times New Roman"/>
          <w:color w:val="000000" w:themeColor="text1"/>
          <w:sz w:val="28"/>
          <w:szCs w:val="28"/>
        </w:rPr>
        <w:t xml:space="preserve">бованиям статьи 4 </w:t>
      </w:r>
      <w:r w:rsidR="00D20920" w:rsidRPr="002F0749">
        <w:rPr>
          <w:rFonts w:ascii="Times New Roman" w:hAnsi="Times New Roman" w:cs="Times New Roman"/>
          <w:color w:val="000000" w:themeColor="text1"/>
          <w:sz w:val="28"/>
          <w:szCs w:val="28"/>
        </w:rPr>
        <w:t>Федерального закона от 25.07.2011 № 260-</w:t>
      </w:r>
      <w:r w:rsidR="002F0749" w:rsidRPr="002F0749">
        <w:rPr>
          <w:rFonts w:ascii="Times New Roman" w:hAnsi="Times New Roman" w:cs="Times New Roman"/>
          <w:color w:val="000000" w:themeColor="text1"/>
          <w:sz w:val="28"/>
          <w:szCs w:val="28"/>
        </w:rPr>
        <w:t xml:space="preserve">ФЗ </w:t>
      </w:r>
      <w:r w:rsidR="002F0749">
        <w:rPr>
          <w:rFonts w:ascii="Times New Roman" w:hAnsi="Times New Roman" w:cs="Times New Roman"/>
          <w:color w:val="000000" w:themeColor="text1"/>
          <w:sz w:val="28"/>
          <w:szCs w:val="28"/>
        </w:rPr>
        <w:br/>
      </w:r>
      <w:r w:rsidR="002F0749" w:rsidRPr="002F0749">
        <w:rPr>
          <w:rFonts w:ascii="Times New Roman" w:hAnsi="Times New Roman" w:cs="Times New Roman"/>
          <w:color w:val="000000" w:themeColor="text1"/>
          <w:sz w:val="28"/>
          <w:szCs w:val="28"/>
        </w:rPr>
        <w:t>«</w:t>
      </w:r>
      <w:r w:rsidR="00D20920" w:rsidRPr="002F0749">
        <w:rPr>
          <w:rFonts w:ascii="Times New Roman" w:hAnsi="Times New Roman" w:cs="Times New Roman"/>
          <w:color w:val="000000" w:themeColor="text1"/>
          <w:sz w:val="28"/>
          <w:szCs w:val="28"/>
        </w:rPr>
        <w:t>О государственной поддержке в сфере сельскохозяйственного страхования</w:t>
      </w:r>
      <w:r w:rsidR="00427F70" w:rsidRPr="002F0749">
        <w:rPr>
          <w:rFonts w:ascii="Times New Roman" w:hAnsi="Times New Roman" w:cs="Times New Roman"/>
          <w:color w:val="000000" w:themeColor="text1"/>
          <w:sz w:val="28"/>
          <w:szCs w:val="28"/>
        </w:rPr>
        <w:br/>
      </w:r>
      <w:r w:rsidR="00D20920" w:rsidRPr="002F0749">
        <w:rPr>
          <w:rFonts w:ascii="Times New Roman" w:hAnsi="Times New Roman" w:cs="Times New Roman"/>
          <w:color w:val="000000" w:themeColor="text1"/>
          <w:sz w:val="28"/>
          <w:szCs w:val="28"/>
        </w:rPr>
        <w:t>и о внесении изменений в Федеральный закон «О развитии сельского хозяйства» (далее – Федеральный закон № 260-ФЗ)</w:t>
      </w:r>
      <w:r w:rsidR="000F2BBA" w:rsidRPr="002F0749">
        <w:rPr>
          <w:rFonts w:ascii="Times New Roman" w:hAnsi="Times New Roman" w:cs="Times New Roman"/>
          <w:color w:val="000000" w:themeColor="text1"/>
          <w:sz w:val="28"/>
          <w:szCs w:val="28"/>
        </w:rPr>
        <w:t>;</w:t>
      </w:r>
    </w:p>
    <w:p w:rsidR="00062D4C" w:rsidRPr="00FF01A3" w:rsidRDefault="00505B37"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3</w:t>
      </w:r>
      <w:r w:rsidR="00C71E00" w:rsidRPr="00FF01A3">
        <w:rPr>
          <w:rFonts w:ascii="Times New Roman" w:hAnsi="Times New Roman" w:cs="Times New Roman"/>
          <w:color w:val="000000" w:themeColor="text1"/>
          <w:sz w:val="28"/>
          <w:szCs w:val="28"/>
        </w:rPr>
        <w:t xml:space="preserve">) электронных копий платежных поручений или иных расчетных (платежных) документов, подтверждающих оплату не менее 50 процентов страховой премии, начисленной по договору страхования, а в случае страхования риска утраты (гибели) урожая сельскохозяйственных культур </w:t>
      </w:r>
      <w:r w:rsidR="003B5508"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в результате наступления чрезвычайной ситуации природного характера </w:t>
      </w:r>
      <w:r w:rsidR="000F2BBA" w:rsidRPr="00FF01A3">
        <w:rPr>
          <w:rFonts w:ascii="Times New Roman" w:hAnsi="Times New Roman" w:cs="Times New Roman"/>
          <w:color w:val="000000" w:themeColor="text1"/>
          <w:sz w:val="28"/>
          <w:szCs w:val="28"/>
        </w:rPr>
        <w:t>–</w:t>
      </w:r>
      <w:r w:rsidR="00C71E00" w:rsidRPr="00FF01A3">
        <w:rPr>
          <w:rFonts w:ascii="Times New Roman" w:hAnsi="Times New Roman" w:cs="Times New Roman"/>
          <w:color w:val="000000" w:themeColor="text1"/>
          <w:sz w:val="28"/>
          <w:szCs w:val="28"/>
        </w:rPr>
        <w:t xml:space="preserve"> электронных копий платежных поручений или иных расчетных (платежных) документов, подтверждающих оплату страховой премии, начисленной </w:t>
      </w:r>
      <w:r w:rsidR="00560C7F"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по договору страхования, в ра</w:t>
      </w:r>
      <w:r w:rsidR="00062D4C" w:rsidRPr="00FF01A3">
        <w:rPr>
          <w:rFonts w:ascii="Times New Roman" w:hAnsi="Times New Roman" w:cs="Times New Roman"/>
          <w:color w:val="000000" w:themeColor="text1"/>
          <w:sz w:val="28"/>
          <w:szCs w:val="28"/>
        </w:rPr>
        <w:t>змере, определенном подпунктом «б»</w:t>
      </w:r>
      <w:r w:rsidR="00C71E00" w:rsidRPr="00FF01A3">
        <w:rPr>
          <w:rFonts w:ascii="Times New Roman" w:hAnsi="Times New Roman" w:cs="Times New Roman"/>
          <w:color w:val="000000" w:themeColor="text1"/>
          <w:sz w:val="28"/>
          <w:szCs w:val="28"/>
        </w:rPr>
        <w:t xml:space="preserve"> пункта </w:t>
      </w:r>
      <w:r w:rsidR="005F177B"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6 </w:t>
      </w:r>
      <w:r w:rsidR="000F2BBA" w:rsidRPr="00FF01A3">
        <w:rPr>
          <w:rFonts w:ascii="Times New Roman" w:hAnsi="Times New Roman" w:cs="Times New Roman"/>
          <w:color w:val="000000" w:themeColor="text1"/>
          <w:sz w:val="28"/>
          <w:szCs w:val="28"/>
        </w:rPr>
        <w:t xml:space="preserve">части 1 </w:t>
      </w:r>
      <w:r w:rsidR="00C71E00" w:rsidRPr="00FF01A3">
        <w:rPr>
          <w:rFonts w:ascii="Times New Roman" w:hAnsi="Times New Roman" w:cs="Times New Roman"/>
          <w:color w:val="000000" w:themeColor="text1"/>
          <w:sz w:val="28"/>
          <w:szCs w:val="28"/>
        </w:rPr>
        <w:t>статьи 4 Федерального закона № 260-ФЗ;</w:t>
      </w:r>
    </w:p>
    <w:p w:rsidR="00062D4C" w:rsidRPr="00FF01A3" w:rsidRDefault="00505B37"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4</w:t>
      </w:r>
      <w:r w:rsidR="00C71E00" w:rsidRPr="00FF01A3">
        <w:rPr>
          <w:rFonts w:ascii="Times New Roman" w:hAnsi="Times New Roman" w:cs="Times New Roman"/>
          <w:color w:val="000000" w:themeColor="text1"/>
          <w:sz w:val="28"/>
          <w:szCs w:val="28"/>
        </w:rPr>
        <w:t>) электронной копии сведений о соответствии качеств семян, высеянных в году предоставления субсидии;</w:t>
      </w:r>
    </w:p>
    <w:p w:rsidR="00062D4C" w:rsidRPr="00FF01A3" w:rsidRDefault="00505B37"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5</w:t>
      </w:r>
      <w:r w:rsidR="00C71E00" w:rsidRPr="00FF01A3">
        <w:rPr>
          <w:rFonts w:ascii="Times New Roman" w:hAnsi="Times New Roman" w:cs="Times New Roman"/>
          <w:color w:val="000000" w:themeColor="text1"/>
          <w:sz w:val="28"/>
          <w:szCs w:val="28"/>
        </w:rPr>
        <w:t xml:space="preserve">) электронной копии расчетного плана потребности в удобрениях, утвержденного организацией, осуществляющей деятельность в области обеспечения плодородия земель сельскохозяйственного назначения </w:t>
      </w:r>
      <w:r w:rsidR="006A68DB"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и имеющей аккредитацию испытательной лаборатории (центра) </w:t>
      </w:r>
      <w:r w:rsidR="00560C7F"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в национальной системе аккредитации (при наличии);</w:t>
      </w:r>
    </w:p>
    <w:p w:rsidR="00062D4C" w:rsidRPr="00FF01A3" w:rsidRDefault="00505B37"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6</w:t>
      </w:r>
      <w:r w:rsidR="00C71E00" w:rsidRPr="00FF01A3">
        <w:rPr>
          <w:rFonts w:ascii="Times New Roman" w:hAnsi="Times New Roman" w:cs="Times New Roman"/>
          <w:color w:val="000000" w:themeColor="text1"/>
          <w:sz w:val="28"/>
          <w:szCs w:val="28"/>
        </w:rPr>
        <w:t>) сведений об объемах приобретенных удобрений</w:t>
      </w:r>
      <w:r w:rsidR="000F2BBA" w:rsidRPr="00FF01A3">
        <w:rPr>
          <w:rFonts w:ascii="Times New Roman" w:hAnsi="Times New Roman" w:cs="Times New Roman"/>
          <w:color w:val="000000" w:themeColor="text1"/>
          <w:sz w:val="28"/>
          <w:szCs w:val="28"/>
        </w:rPr>
        <w:t xml:space="preserve">, используемых </w:t>
      </w:r>
      <w:r w:rsidR="003B5508" w:rsidRPr="00FF01A3">
        <w:rPr>
          <w:rFonts w:ascii="Times New Roman" w:hAnsi="Times New Roman" w:cs="Times New Roman"/>
          <w:color w:val="000000" w:themeColor="text1"/>
          <w:sz w:val="28"/>
          <w:szCs w:val="28"/>
        </w:rPr>
        <w:br/>
      </w:r>
      <w:r w:rsidR="000F2BBA" w:rsidRPr="00FF01A3">
        <w:rPr>
          <w:rFonts w:ascii="Times New Roman" w:hAnsi="Times New Roman" w:cs="Times New Roman"/>
          <w:color w:val="000000" w:themeColor="text1"/>
          <w:sz w:val="28"/>
          <w:szCs w:val="28"/>
        </w:rPr>
        <w:t>при</w:t>
      </w:r>
      <w:r w:rsidR="00C71E00" w:rsidRPr="00FF01A3">
        <w:rPr>
          <w:rFonts w:ascii="Times New Roman" w:hAnsi="Times New Roman" w:cs="Times New Roman"/>
          <w:color w:val="000000" w:themeColor="text1"/>
          <w:sz w:val="28"/>
          <w:szCs w:val="28"/>
        </w:rPr>
        <w:t xml:space="preserve"> производств</w:t>
      </w:r>
      <w:r w:rsidR="000F2BBA" w:rsidRPr="00FF01A3">
        <w:rPr>
          <w:rFonts w:ascii="Times New Roman" w:hAnsi="Times New Roman" w:cs="Times New Roman"/>
          <w:color w:val="000000" w:themeColor="text1"/>
          <w:sz w:val="28"/>
          <w:szCs w:val="28"/>
        </w:rPr>
        <w:t>е</w:t>
      </w:r>
      <w:r w:rsidR="00C71E00" w:rsidRPr="00FF01A3">
        <w:rPr>
          <w:rFonts w:ascii="Times New Roman" w:hAnsi="Times New Roman" w:cs="Times New Roman"/>
          <w:color w:val="000000" w:themeColor="text1"/>
          <w:sz w:val="28"/>
          <w:szCs w:val="28"/>
        </w:rPr>
        <w:t xml:space="preserve"> зерновых, зернобобовых, масличных (за исключением рапса и сои), кормовых сельскохозяйственных культур</w:t>
      </w:r>
      <w:r w:rsidR="000F2BBA" w:rsidRPr="00FF01A3">
        <w:rPr>
          <w:rFonts w:ascii="Times New Roman" w:hAnsi="Times New Roman" w:cs="Times New Roman"/>
          <w:color w:val="000000" w:themeColor="text1"/>
          <w:sz w:val="28"/>
          <w:szCs w:val="28"/>
        </w:rPr>
        <w:t>,</w:t>
      </w:r>
      <w:r w:rsidR="00C71E00" w:rsidRPr="00FF01A3">
        <w:rPr>
          <w:rFonts w:ascii="Times New Roman" w:hAnsi="Times New Roman" w:cs="Times New Roman"/>
          <w:color w:val="000000" w:themeColor="text1"/>
          <w:sz w:val="28"/>
          <w:szCs w:val="28"/>
        </w:rPr>
        <w:t xml:space="preserve"> в году предоставления субсидии по форме согласно приложению № 5 к Порядку;</w:t>
      </w:r>
    </w:p>
    <w:p w:rsidR="00A42ED7" w:rsidRPr="00FF01A3" w:rsidRDefault="00505B37" w:rsidP="00A42ED7">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7</w:t>
      </w:r>
      <w:r w:rsidR="00C71E00" w:rsidRPr="00FF01A3">
        <w:rPr>
          <w:rFonts w:ascii="Times New Roman" w:hAnsi="Times New Roman" w:cs="Times New Roman"/>
          <w:color w:val="000000" w:themeColor="text1"/>
          <w:sz w:val="28"/>
          <w:szCs w:val="28"/>
        </w:rPr>
        <w:t>) акта выполненных работ по внесению удобрений на посевны</w:t>
      </w:r>
      <w:r w:rsidR="000F2BBA" w:rsidRPr="00FF01A3">
        <w:rPr>
          <w:rFonts w:ascii="Times New Roman" w:hAnsi="Times New Roman" w:cs="Times New Roman"/>
          <w:color w:val="000000" w:themeColor="text1"/>
          <w:sz w:val="28"/>
          <w:szCs w:val="28"/>
        </w:rPr>
        <w:t>е</w:t>
      </w:r>
      <w:r w:rsidR="00C71E00" w:rsidRPr="00FF01A3">
        <w:rPr>
          <w:rFonts w:ascii="Times New Roman" w:hAnsi="Times New Roman" w:cs="Times New Roman"/>
          <w:color w:val="000000" w:themeColor="text1"/>
          <w:sz w:val="28"/>
          <w:szCs w:val="28"/>
        </w:rPr>
        <w:t xml:space="preserve"> площад</w:t>
      </w:r>
      <w:r w:rsidR="000F2BBA" w:rsidRPr="00FF01A3">
        <w:rPr>
          <w:rFonts w:ascii="Times New Roman" w:hAnsi="Times New Roman" w:cs="Times New Roman"/>
          <w:color w:val="000000" w:themeColor="text1"/>
          <w:sz w:val="28"/>
          <w:szCs w:val="28"/>
        </w:rPr>
        <w:t>и</w:t>
      </w:r>
      <w:r w:rsidR="00C71E00" w:rsidRPr="00FF01A3">
        <w:rPr>
          <w:rFonts w:ascii="Times New Roman" w:hAnsi="Times New Roman" w:cs="Times New Roman"/>
          <w:color w:val="000000" w:themeColor="text1"/>
          <w:sz w:val="28"/>
          <w:szCs w:val="28"/>
        </w:rPr>
        <w:t>, заняты</w:t>
      </w:r>
      <w:r w:rsidR="000F2BBA" w:rsidRPr="00FF01A3">
        <w:rPr>
          <w:rFonts w:ascii="Times New Roman" w:hAnsi="Times New Roman" w:cs="Times New Roman"/>
          <w:color w:val="000000" w:themeColor="text1"/>
          <w:sz w:val="28"/>
          <w:szCs w:val="28"/>
        </w:rPr>
        <w:t>е</w:t>
      </w:r>
      <w:r w:rsidR="00C71E00" w:rsidRPr="00FF01A3">
        <w:rPr>
          <w:rFonts w:ascii="Times New Roman" w:hAnsi="Times New Roman" w:cs="Times New Roman"/>
          <w:color w:val="000000" w:themeColor="text1"/>
          <w:sz w:val="28"/>
          <w:szCs w:val="28"/>
        </w:rPr>
        <w:t xml:space="preserve"> зерновыми, зернобобовыми, масличными (за исключением рапса и сои), кормовыми сельскохозяйственными культурами,</w:t>
      </w:r>
      <w:r w:rsidR="000F2BBA" w:rsidRPr="00FF01A3">
        <w:rPr>
          <w:rFonts w:ascii="Times New Roman" w:hAnsi="Times New Roman" w:cs="Times New Roman"/>
          <w:color w:val="000000" w:themeColor="text1"/>
          <w:sz w:val="28"/>
          <w:szCs w:val="28"/>
        </w:rPr>
        <w:t xml:space="preserve"> в году предоставления субсидии</w:t>
      </w:r>
      <w:r w:rsidR="00C71E00" w:rsidRPr="00FF01A3">
        <w:rPr>
          <w:rFonts w:ascii="Times New Roman" w:hAnsi="Times New Roman" w:cs="Times New Roman"/>
          <w:color w:val="000000" w:themeColor="text1"/>
          <w:sz w:val="28"/>
          <w:szCs w:val="28"/>
        </w:rPr>
        <w:t xml:space="preserve"> по форме согласно приложению № 6 к Порядку;</w:t>
      </w:r>
      <w:bookmarkStart w:id="23" w:name="P156"/>
      <w:bookmarkEnd w:id="23"/>
    </w:p>
    <w:p w:rsidR="00062D4C" w:rsidRPr="00FF01A3" w:rsidRDefault="00505B37"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8</w:t>
      </w:r>
      <w:r w:rsidR="00C71E00" w:rsidRPr="00FF01A3">
        <w:rPr>
          <w:rFonts w:ascii="Times New Roman" w:hAnsi="Times New Roman" w:cs="Times New Roman"/>
          <w:color w:val="000000" w:themeColor="text1"/>
          <w:sz w:val="28"/>
          <w:szCs w:val="28"/>
        </w:rPr>
        <w:t>) сведений, подтверждающих наличие прав пользования земельными учас</w:t>
      </w:r>
      <w:r w:rsidR="007F40D2" w:rsidRPr="00FF01A3">
        <w:rPr>
          <w:rFonts w:ascii="Times New Roman" w:hAnsi="Times New Roman" w:cs="Times New Roman"/>
          <w:color w:val="000000" w:themeColor="text1"/>
          <w:sz w:val="28"/>
          <w:szCs w:val="28"/>
        </w:rPr>
        <w:t xml:space="preserve">тками, </w:t>
      </w:r>
      <w:r w:rsidR="0051275A" w:rsidRPr="00FF01A3">
        <w:rPr>
          <w:rFonts w:ascii="Times New Roman" w:hAnsi="Times New Roman" w:cs="Times New Roman"/>
          <w:sz w:val="28"/>
          <w:szCs w:val="28"/>
        </w:rPr>
        <w:t>на которых осуществляется или планируется осуществлять се</w:t>
      </w:r>
      <w:r w:rsidR="0021595F" w:rsidRPr="00FF01A3">
        <w:rPr>
          <w:rFonts w:ascii="Times New Roman" w:hAnsi="Times New Roman" w:cs="Times New Roman"/>
          <w:sz w:val="28"/>
          <w:szCs w:val="28"/>
        </w:rPr>
        <w:t>ль</w:t>
      </w:r>
      <w:r w:rsidR="00C00646" w:rsidRPr="00FF01A3">
        <w:rPr>
          <w:rFonts w:ascii="Times New Roman" w:hAnsi="Times New Roman" w:cs="Times New Roman"/>
          <w:sz w:val="28"/>
          <w:szCs w:val="28"/>
        </w:rPr>
        <w:t xml:space="preserve">скохозяйственное производство, </w:t>
      </w:r>
      <w:r w:rsidR="00C71E00" w:rsidRPr="00FF01A3">
        <w:rPr>
          <w:rFonts w:ascii="Times New Roman" w:hAnsi="Times New Roman" w:cs="Times New Roman"/>
          <w:color w:val="000000" w:themeColor="text1"/>
          <w:sz w:val="28"/>
          <w:szCs w:val="28"/>
        </w:rPr>
        <w:t>с приложением выписок из Единого государственного реестра недвижимости (представляются по собственной инициативе) и (или) электронных копий документов, подтверждающих право пользования (в случае отсутствия сведени</w:t>
      </w:r>
      <w:r w:rsidR="00062D4C" w:rsidRPr="00FF01A3">
        <w:rPr>
          <w:rFonts w:ascii="Times New Roman" w:hAnsi="Times New Roman" w:cs="Times New Roman"/>
          <w:color w:val="000000" w:themeColor="text1"/>
          <w:sz w:val="28"/>
          <w:szCs w:val="28"/>
        </w:rPr>
        <w:t xml:space="preserve">й </w:t>
      </w:r>
      <w:r w:rsidR="00C71E00" w:rsidRPr="00FF01A3">
        <w:rPr>
          <w:rFonts w:ascii="Times New Roman" w:hAnsi="Times New Roman" w:cs="Times New Roman"/>
          <w:color w:val="000000" w:themeColor="text1"/>
          <w:sz w:val="28"/>
          <w:szCs w:val="28"/>
        </w:rPr>
        <w:t xml:space="preserve">в Едином государственном реестре недвижимости) </w:t>
      </w:r>
      <w:r w:rsidR="002D696B" w:rsidRPr="00FF01A3">
        <w:rPr>
          <w:rFonts w:ascii="Times New Roman" w:hAnsi="Times New Roman" w:cs="Times New Roman"/>
          <w:color w:val="000000" w:themeColor="text1"/>
          <w:sz w:val="28"/>
          <w:szCs w:val="28"/>
        </w:rPr>
        <w:t>п</w:t>
      </w:r>
      <w:r w:rsidR="003B5508" w:rsidRPr="00FF01A3">
        <w:rPr>
          <w:rFonts w:ascii="Times New Roman" w:hAnsi="Times New Roman" w:cs="Times New Roman"/>
          <w:color w:val="000000" w:themeColor="text1"/>
          <w:sz w:val="28"/>
          <w:szCs w:val="28"/>
        </w:rPr>
        <w:t xml:space="preserve">о форме </w:t>
      </w:r>
      <w:r w:rsidR="00A42ED7" w:rsidRPr="00FF01A3">
        <w:rPr>
          <w:rFonts w:ascii="Times New Roman" w:hAnsi="Times New Roman" w:cs="Times New Roman"/>
          <w:color w:val="000000" w:themeColor="text1"/>
          <w:sz w:val="28"/>
          <w:szCs w:val="28"/>
        </w:rPr>
        <w:t>согласно приложению № 7</w:t>
      </w:r>
      <w:r w:rsidR="00C71E00" w:rsidRPr="00FF01A3">
        <w:rPr>
          <w:rFonts w:ascii="Times New Roman" w:hAnsi="Times New Roman" w:cs="Times New Roman"/>
          <w:color w:val="000000" w:themeColor="text1"/>
          <w:sz w:val="28"/>
          <w:szCs w:val="28"/>
        </w:rPr>
        <w:t xml:space="preserve"> к Порядку;</w:t>
      </w:r>
    </w:p>
    <w:p w:rsidR="00062D4C" w:rsidRPr="00FF01A3" w:rsidRDefault="00505B37"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9</w:t>
      </w:r>
      <w:r w:rsidR="00C71E00" w:rsidRPr="00FF01A3">
        <w:rPr>
          <w:rFonts w:ascii="Times New Roman" w:hAnsi="Times New Roman" w:cs="Times New Roman"/>
          <w:color w:val="000000" w:themeColor="text1"/>
          <w:sz w:val="28"/>
          <w:szCs w:val="28"/>
        </w:rPr>
        <w:t xml:space="preserve">) информации для расчета размера субсидии </w:t>
      </w:r>
      <w:r w:rsidR="00C174FB" w:rsidRPr="00FF01A3">
        <w:rPr>
          <w:rFonts w:ascii="Times New Roman" w:hAnsi="Times New Roman" w:cs="Times New Roman"/>
          <w:color w:val="000000" w:themeColor="text1"/>
          <w:sz w:val="28"/>
          <w:szCs w:val="28"/>
        </w:rPr>
        <w:t>по форме согласно приложению № 9</w:t>
      </w:r>
      <w:r w:rsidR="00C71E00" w:rsidRPr="00FF01A3">
        <w:rPr>
          <w:rFonts w:ascii="Times New Roman" w:hAnsi="Times New Roman" w:cs="Times New Roman"/>
          <w:color w:val="000000" w:themeColor="text1"/>
          <w:sz w:val="28"/>
          <w:szCs w:val="28"/>
        </w:rPr>
        <w:t xml:space="preserve"> к Порядку;</w:t>
      </w:r>
    </w:p>
    <w:p w:rsidR="00062D4C" w:rsidRPr="00FF01A3" w:rsidRDefault="00505B37"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10</w:t>
      </w:r>
      <w:r w:rsidR="00C71E00" w:rsidRPr="00FF01A3">
        <w:rPr>
          <w:rFonts w:ascii="Times New Roman" w:hAnsi="Times New Roman" w:cs="Times New Roman"/>
          <w:color w:val="000000" w:themeColor="text1"/>
          <w:sz w:val="28"/>
          <w:szCs w:val="28"/>
        </w:rPr>
        <w:t xml:space="preserve">) сведений о размере застрахованных посевных площадей в году предоставления субсидии </w:t>
      </w:r>
      <w:r w:rsidR="00C174FB" w:rsidRPr="00FF01A3">
        <w:rPr>
          <w:rFonts w:ascii="Times New Roman" w:hAnsi="Times New Roman" w:cs="Times New Roman"/>
          <w:color w:val="000000" w:themeColor="text1"/>
          <w:sz w:val="28"/>
          <w:szCs w:val="28"/>
        </w:rPr>
        <w:t>по форме согласно приложению № 10</w:t>
      </w:r>
      <w:r w:rsidR="00C71E00" w:rsidRPr="00FF01A3">
        <w:rPr>
          <w:rFonts w:ascii="Times New Roman" w:hAnsi="Times New Roman" w:cs="Times New Roman"/>
          <w:color w:val="000000" w:themeColor="text1"/>
          <w:sz w:val="28"/>
          <w:szCs w:val="28"/>
        </w:rPr>
        <w:t xml:space="preserve"> к Порядку;</w:t>
      </w:r>
    </w:p>
    <w:p w:rsidR="00062D4C" w:rsidRPr="00FF01A3" w:rsidRDefault="00505B37"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11</w:t>
      </w:r>
      <w:r w:rsidR="00C71E00" w:rsidRPr="00FF01A3">
        <w:rPr>
          <w:rFonts w:ascii="Times New Roman" w:hAnsi="Times New Roman" w:cs="Times New Roman"/>
          <w:color w:val="000000" w:themeColor="text1"/>
          <w:sz w:val="28"/>
          <w:szCs w:val="28"/>
        </w:rPr>
        <w:t>) реестра документов, подтверждающих фак</w:t>
      </w:r>
      <w:r w:rsidR="00062D4C" w:rsidRPr="00FF01A3">
        <w:rPr>
          <w:rFonts w:ascii="Times New Roman" w:hAnsi="Times New Roman" w:cs="Times New Roman"/>
          <w:color w:val="000000" w:themeColor="text1"/>
          <w:sz w:val="28"/>
          <w:szCs w:val="28"/>
        </w:rPr>
        <w:t xml:space="preserve">тически произведенные затраты, </w:t>
      </w:r>
      <w:r w:rsidR="00912B8C" w:rsidRPr="00FF01A3">
        <w:rPr>
          <w:rFonts w:ascii="Times New Roman" w:hAnsi="Times New Roman" w:cs="Times New Roman"/>
          <w:color w:val="000000" w:themeColor="text1"/>
          <w:sz w:val="28"/>
          <w:szCs w:val="28"/>
        </w:rPr>
        <w:t>н</w:t>
      </w:r>
      <w:r w:rsidR="00C71E00" w:rsidRPr="00FF01A3">
        <w:rPr>
          <w:rFonts w:ascii="Times New Roman" w:hAnsi="Times New Roman" w:cs="Times New Roman"/>
          <w:color w:val="000000" w:themeColor="text1"/>
          <w:sz w:val="28"/>
          <w:szCs w:val="28"/>
        </w:rPr>
        <w:t>а возмещение которых предоставляется субсидия, п</w:t>
      </w:r>
      <w:r w:rsidR="00C174FB" w:rsidRPr="00FF01A3">
        <w:rPr>
          <w:rFonts w:ascii="Times New Roman" w:hAnsi="Times New Roman" w:cs="Times New Roman"/>
          <w:color w:val="000000" w:themeColor="text1"/>
          <w:sz w:val="28"/>
          <w:szCs w:val="28"/>
        </w:rPr>
        <w:t>о форме согласно приложению № 11</w:t>
      </w:r>
      <w:r w:rsidR="00C21AC9"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к Порядку с приложением электронных копий документов</w:t>
      </w:r>
      <w:r w:rsidR="00A42ED7" w:rsidRPr="00FF01A3">
        <w:rPr>
          <w:rFonts w:ascii="Times New Roman" w:hAnsi="Times New Roman" w:cs="Times New Roman"/>
          <w:color w:val="000000" w:themeColor="text1"/>
          <w:sz w:val="28"/>
          <w:szCs w:val="28"/>
        </w:rPr>
        <w:t>,</w:t>
      </w:r>
      <w:r w:rsidR="00C71E00" w:rsidRPr="00FF01A3">
        <w:rPr>
          <w:rFonts w:ascii="Times New Roman" w:hAnsi="Times New Roman" w:cs="Times New Roman"/>
          <w:color w:val="000000" w:themeColor="text1"/>
          <w:sz w:val="28"/>
          <w:szCs w:val="28"/>
        </w:rPr>
        <w:t xml:space="preserve"> </w:t>
      </w:r>
      <w:r w:rsidR="005D6ABC" w:rsidRPr="00FF01A3">
        <w:rPr>
          <w:rFonts w:ascii="Times New Roman" w:hAnsi="Times New Roman" w:cs="Times New Roman"/>
          <w:color w:val="000000" w:themeColor="text1"/>
          <w:sz w:val="28"/>
          <w:szCs w:val="28"/>
        </w:rPr>
        <w:t>отражённых</w:t>
      </w:r>
      <w:r w:rsidR="00C71E00" w:rsidRPr="00FF01A3">
        <w:rPr>
          <w:rFonts w:ascii="Times New Roman" w:hAnsi="Times New Roman" w:cs="Times New Roman"/>
          <w:color w:val="000000" w:themeColor="text1"/>
          <w:sz w:val="28"/>
          <w:szCs w:val="28"/>
        </w:rPr>
        <w:t xml:space="preserve"> в указанном реестре;</w:t>
      </w:r>
      <w:bookmarkStart w:id="24" w:name="P161"/>
      <w:bookmarkEnd w:id="24"/>
    </w:p>
    <w:p w:rsidR="00062D4C" w:rsidRPr="00FF01A3" w:rsidRDefault="00505B37"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12</w:t>
      </w:r>
      <w:r w:rsidR="00C71E00" w:rsidRPr="00FF01A3">
        <w:rPr>
          <w:rFonts w:ascii="Times New Roman" w:hAnsi="Times New Roman" w:cs="Times New Roman"/>
          <w:color w:val="000000" w:themeColor="text1"/>
          <w:sz w:val="28"/>
          <w:szCs w:val="28"/>
        </w:rPr>
        <w:t>)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w:t>
      </w:r>
      <w:r w:rsidR="0021595F" w:rsidRPr="00FF01A3">
        <w:rPr>
          <w:rFonts w:ascii="Times New Roman" w:hAnsi="Times New Roman" w:cs="Times New Roman"/>
          <w:color w:val="000000" w:themeColor="text1"/>
          <w:sz w:val="28"/>
          <w:szCs w:val="28"/>
        </w:rPr>
        <w:t xml:space="preserve"> взносов или налогового агента </w:t>
      </w:r>
      <w:r w:rsidR="00C71E00" w:rsidRPr="00FF01A3">
        <w:rPr>
          <w:rFonts w:ascii="Times New Roman" w:hAnsi="Times New Roman" w:cs="Times New Roman"/>
          <w:color w:val="000000" w:themeColor="text1"/>
          <w:sz w:val="28"/>
          <w:szCs w:val="28"/>
        </w:rPr>
        <w:t xml:space="preserve">по состоянию на дату не ранее первого числа месяца, </w:t>
      </w:r>
      <w:r w:rsidR="00062D4C"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в котором направляется заявка (представляется по собственной инициативе);</w:t>
      </w:r>
      <w:bookmarkStart w:id="25" w:name="P162"/>
      <w:bookmarkEnd w:id="25"/>
    </w:p>
    <w:p w:rsidR="00062D4C" w:rsidRPr="00FF01A3" w:rsidRDefault="00505B37"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13</w:t>
      </w:r>
      <w:r w:rsidR="00C71E00" w:rsidRPr="00FF01A3">
        <w:rPr>
          <w:rFonts w:ascii="Times New Roman" w:hAnsi="Times New Roman" w:cs="Times New Roman"/>
          <w:color w:val="000000" w:themeColor="text1"/>
          <w:sz w:val="28"/>
          <w:szCs w:val="28"/>
        </w:rPr>
        <w:t xml:space="preserve">) выписки из единого государственного реестра юридических лиц или единого государственного реестра индивидуальных предпринимателей </w:t>
      </w:r>
      <w:r w:rsidR="00062D4C"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по состоянию на дату не ранее первого числа месяца, в котором направляется заявка</w:t>
      </w:r>
      <w:r w:rsidR="00F91F1E"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(представляется по собственной инициативе);</w:t>
      </w:r>
    </w:p>
    <w:p w:rsidR="00B76370" w:rsidRPr="00FF01A3" w:rsidRDefault="000366C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14</w:t>
      </w:r>
      <w:r w:rsidR="00C71E00" w:rsidRPr="00FF01A3">
        <w:rPr>
          <w:rFonts w:ascii="Times New Roman" w:hAnsi="Times New Roman" w:cs="Times New Roman"/>
          <w:color w:val="000000" w:themeColor="text1"/>
          <w:sz w:val="28"/>
          <w:szCs w:val="28"/>
        </w:rPr>
        <w:t xml:space="preserve">) сведений из единого реестра субъектов малого и среднего предпринимательства по состоянию на дату не ранее первого числа месяца, </w:t>
      </w:r>
      <w:r w:rsidR="00B76370"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в котором направляется заявка (представляется по собственной инициативе)</w:t>
      </w:r>
      <w:bookmarkStart w:id="26" w:name="P165"/>
      <w:bookmarkEnd w:id="26"/>
      <w:r w:rsidR="00960A4E" w:rsidRPr="00FF01A3">
        <w:rPr>
          <w:rFonts w:ascii="Times New Roman" w:hAnsi="Times New Roman" w:cs="Times New Roman"/>
          <w:color w:val="000000" w:themeColor="text1"/>
          <w:sz w:val="28"/>
          <w:szCs w:val="28"/>
        </w:rPr>
        <w:t>;</w:t>
      </w:r>
    </w:p>
    <w:p w:rsidR="00063C23" w:rsidRPr="00FF01A3" w:rsidRDefault="00063C23" w:rsidP="00063C23">
      <w:pPr>
        <w:widowControl w:val="0"/>
        <w:autoSpaceDE w:val="0"/>
        <w:autoSpaceDN w:val="0"/>
        <w:ind w:firstLine="709"/>
        <w:jc w:val="both"/>
        <w:rPr>
          <w:rFonts w:ascii="Times New Roman" w:hAnsi="Times New Roman" w:cs="Times New Roman"/>
          <w:sz w:val="28"/>
          <w:szCs w:val="28"/>
        </w:rPr>
      </w:pPr>
      <w:r w:rsidRPr="002F0749">
        <w:rPr>
          <w:rFonts w:ascii="Times New Roman" w:hAnsi="Times New Roman" w:cs="Times New Roman"/>
          <w:sz w:val="28"/>
          <w:szCs w:val="28"/>
        </w:rPr>
        <w:t>15) справк</w:t>
      </w:r>
      <w:r w:rsidR="0047243A" w:rsidRPr="002F0749">
        <w:rPr>
          <w:rFonts w:ascii="Times New Roman" w:hAnsi="Times New Roman" w:cs="Times New Roman"/>
          <w:sz w:val="28"/>
          <w:szCs w:val="28"/>
        </w:rPr>
        <w:t>и</w:t>
      </w:r>
      <w:r w:rsidRPr="002F0749">
        <w:rPr>
          <w:rFonts w:ascii="Times New Roman" w:hAnsi="Times New Roman" w:cs="Times New Roman"/>
          <w:sz w:val="28"/>
          <w:szCs w:val="28"/>
        </w:rPr>
        <w:t xml:space="preserve"> подведомственного Министерству сельского хозяйства Российской Федерации федерального государственного бюджетного учреждения в области мелиорации</w:t>
      </w:r>
      <w:r w:rsidR="00456DAD" w:rsidRPr="002F0749">
        <w:rPr>
          <w:rFonts w:ascii="Times New Roman" w:hAnsi="Times New Roman" w:cs="Times New Roman"/>
          <w:sz w:val="28"/>
          <w:szCs w:val="28"/>
        </w:rPr>
        <w:t>, на территории обслуживания</w:t>
      </w:r>
      <w:r w:rsidRPr="002F0749">
        <w:rPr>
          <w:rFonts w:ascii="Times New Roman" w:hAnsi="Times New Roman" w:cs="Times New Roman"/>
          <w:sz w:val="28"/>
          <w:szCs w:val="28"/>
        </w:rPr>
        <w:t xml:space="preserve"> которого </w:t>
      </w:r>
      <w:r w:rsidR="00D20920" w:rsidRPr="002F0749">
        <w:rPr>
          <w:rFonts w:ascii="Times New Roman" w:hAnsi="Times New Roman" w:cs="Times New Roman"/>
          <w:sz w:val="28"/>
          <w:szCs w:val="28"/>
        </w:rPr>
        <w:t xml:space="preserve">участником отбора </w:t>
      </w:r>
      <w:r w:rsidRPr="002F0749">
        <w:rPr>
          <w:rFonts w:ascii="Times New Roman" w:hAnsi="Times New Roman" w:cs="Times New Roman"/>
          <w:sz w:val="28"/>
          <w:szCs w:val="28"/>
        </w:rPr>
        <w:t xml:space="preserve">осуществляется деятельность, об отсутствии просроченной задолженности за </w:t>
      </w:r>
      <w:r w:rsidR="00456DAD" w:rsidRPr="002F0749">
        <w:rPr>
          <w:rFonts w:ascii="Times New Roman" w:hAnsi="Times New Roman" w:cs="Times New Roman"/>
          <w:sz w:val="28"/>
          <w:szCs w:val="28"/>
        </w:rPr>
        <w:t xml:space="preserve">услуги по подаче (отводу) воды </w:t>
      </w:r>
      <w:r w:rsidR="004252A4">
        <w:rPr>
          <w:rFonts w:ascii="Times New Roman" w:hAnsi="Times New Roman" w:cs="Times New Roman"/>
          <w:sz w:val="28"/>
          <w:szCs w:val="28"/>
        </w:rPr>
        <w:br/>
      </w:r>
      <w:r w:rsidRPr="002F0749">
        <w:rPr>
          <w:rFonts w:ascii="Times New Roman" w:hAnsi="Times New Roman" w:cs="Times New Roman"/>
          <w:sz w:val="28"/>
          <w:szCs w:val="28"/>
        </w:rPr>
        <w:t>по состоянию на дату не ранее</w:t>
      </w:r>
      <w:r w:rsidRPr="00FF01A3">
        <w:rPr>
          <w:rFonts w:ascii="Times New Roman" w:hAnsi="Times New Roman" w:cs="Times New Roman"/>
          <w:sz w:val="28"/>
          <w:szCs w:val="28"/>
        </w:rPr>
        <w:t xml:space="preserve"> первого числа месяца, в котором направляется заявка (предоставляется по собственной инициативе);</w:t>
      </w:r>
    </w:p>
    <w:p w:rsidR="00063C23" w:rsidRPr="00FF01A3" w:rsidRDefault="00063C23" w:rsidP="00063C23">
      <w:pPr>
        <w:autoSpaceDE w:val="0"/>
        <w:autoSpaceDN w:val="0"/>
        <w:adjustRightInd w:val="0"/>
        <w:ind w:firstLine="708"/>
        <w:jc w:val="both"/>
      </w:pPr>
      <w:r w:rsidRPr="00FF01A3">
        <w:rPr>
          <w:rFonts w:ascii="Times New Roman" w:eastAsia="Times New Roman" w:hAnsi="Times New Roman" w:cs="Times New Roman"/>
          <w:sz w:val="28"/>
          <w:szCs w:val="28"/>
        </w:rPr>
        <w:t xml:space="preserve">16) </w:t>
      </w:r>
      <w:r w:rsidRPr="002F0749">
        <w:rPr>
          <w:rFonts w:ascii="Times New Roman" w:eastAsia="Times New Roman" w:hAnsi="Times New Roman" w:cs="Times New Roman"/>
          <w:sz w:val="28"/>
          <w:szCs w:val="28"/>
        </w:rPr>
        <w:t>паспорт</w:t>
      </w:r>
      <w:r w:rsidR="0047243A" w:rsidRPr="002F0749">
        <w:rPr>
          <w:rFonts w:ascii="Times New Roman" w:eastAsia="Times New Roman" w:hAnsi="Times New Roman" w:cs="Times New Roman"/>
          <w:sz w:val="28"/>
          <w:szCs w:val="28"/>
        </w:rPr>
        <w:t>а</w:t>
      </w:r>
      <w:r w:rsidRPr="002F0749">
        <w:rPr>
          <w:rFonts w:ascii="Times New Roman" w:eastAsia="Times New Roman" w:hAnsi="Times New Roman" w:cs="Times New Roman"/>
          <w:sz w:val="28"/>
          <w:szCs w:val="28"/>
        </w:rPr>
        <w:t xml:space="preserve"> земельного участка из состава земель сельскохозяйственного</w:t>
      </w:r>
      <w:r w:rsidRPr="00FF01A3">
        <w:rPr>
          <w:rFonts w:ascii="Times New Roman" w:eastAsia="Times New Roman" w:hAnsi="Times New Roman" w:cs="Times New Roman"/>
          <w:sz w:val="28"/>
          <w:szCs w:val="28"/>
        </w:rPr>
        <w:t xml:space="preserve"> назначения по состоянию на дату не ранее первого числа месяца,</w:t>
      </w:r>
      <w:r w:rsidR="00456DAD">
        <w:rPr>
          <w:rFonts w:ascii="Times New Roman" w:eastAsia="Times New Roman" w:hAnsi="Times New Roman" w:cs="Times New Roman"/>
          <w:sz w:val="28"/>
          <w:szCs w:val="28"/>
        </w:rPr>
        <w:t xml:space="preserve"> в котором направляется заявка;</w:t>
      </w:r>
    </w:p>
    <w:p w:rsidR="0051275A" w:rsidRPr="00FF01A3" w:rsidRDefault="0051275A" w:rsidP="00063C23">
      <w:pPr>
        <w:pStyle w:val="ConsPlusNormal"/>
        <w:ind w:firstLine="709"/>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17) электронной копии документа, подтверждающего полномочия уполномоче</w:t>
      </w:r>
      <w:r w:rsidR="0021595F" w:rsidRPr="00FF01A3">
        <w:rPr>
          <w:rFonts w:ascii="Times New Roman" w:hAnsi="Times New Roman" w:cs="Times New Roman"/>
          <w:color w:val="000000" w:themeColor="text1"/>
          <w:sz w:val="28"/>
          <w:szCs w:val="28"/>
        </w:rPr>
        <w:t>нного лица (в случае подписания</w:t>
      </w:r>
      <w:r w:rsidRPr="00FF01A3">
        <w:rPr>
          <w:rFonts w:ascii="Times New Roman" w:hAnsi="Times New Roman" w:cs="Times New Roman"/>
          <w:color w:val="000000" w:themeColor="text1"/>
          <w:sz w:val="28"/>
          <w:szCs w:val="28"/>
        </w:rPr>
        <w:t xml:space="preserve"> заявки лицом, уполномоченным участником отбора).</w:t>
      </w:r>
    </w:p>
    <w:p w:rsidR="00B7637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w:t>
      </w:r>
      <w:r w:rsidR="00940859" w:rsidRPr="00FF01A3">
        <w:rPr>
          <w:rFonts w:ascii="Times New Roman" w:hAnsi="Times New Roman" w:cs="Times New Roman"/>
          <w:color w:val="000000" w:themeColor="text1"/>
          <w:sz w:val="28"/>
          <w:szCs w:val="28"/>
        </w:rPr>
        <w:t>.1</w:t>
      </w:r>
      <w:r w:rsidR="00F91F1E" w:rsidRPr="00FF01A3">
        <w:rPr>
          <w:rFonts w:ascii="Times New Roman" w:hAnsi="Times New Roman" w:cs="Times New Roman"/>
          <w:color w:val="000000" w:themeColor="text1"/>
          <w:sz w:val="28"/>
          <w:szCs w:val="28"/>
        </w:rPr>
        <w:t>3</w:t>
      </w:r>
      <w:r w:rsidRPr="00FF01A3">
        <w:rPr>
          <w:rFonts w:ascii="Times New Roman" w:hAnsi="Times New Roman" w:cs="Times New Roman"/>
          <w:color w:val="000000" w:themeColor="text1"/>
          <w:sz w:val="28"/>
          <w:szCs w:val="28"/>
        </w:rPr>
        <w:t>. Док</w:t>
      </w:r>
      <w:r w:rsidR="00F91F1E" w:rsidRPr="00FF01A3">
        <w:rPr>
          <w:rFonts w:ascii="Times New Roman" w:hAnsi="Times New Roman" w:cs="Times New Roman"/>
          <w:color w:val="000000" w:themeColor="text1"/>
          <w:sz w:val="28"/>
          <w:szCs w:val="28"/>
        </w:rPr>
        <w:t>ументы, указанные в пунктах 2.1</w:t>
      </w:r>
      <w:r w:rsidR="003052BF" w:rsidRPr="00FF01A3">
        <w:rPr>
          <w:rFonts w:ascii="Times New Roman" w:hAnsi="Times New Roman" w:cs="Times New Roman"/>
          <w:color w:val="000000" w:themeColor="text1"/>
          <w:sz w:val="28"/>
          <w:szCs w:val="28"/>
        </w:rPr>
        <w:t>1, 2.12</w:t>
      </w:r>
      <w:r w:rsidRPr="00FF01A3">
        <w:rPr>
          <w:rFonts w:ascii="Times New Roman" w:hAnsi="Times New Roman" w:cs="Times New Roman"/>
          <w:color w:val="000000" w:themeColor="text1"/>
          <w:sz w:val="28"/>
          <w:szCs w:val="28"/>
        </w:rPr>
        <w:t xml:space="preserve"> Порядка, должны соответствовать следующим требованиям:</w:t>
      </w:r>
    </w:p>
    <w:p w:rsidR="00B7637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B7637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 подписаны в соответствии с требова</w:t>
      </w:r>
      <w:r w:rsidR="000366C0" w:rsidRPr="00FF01A3">
        <w:rPr>
          <w:rFonts w:ascii="Times New Roman" w:hAnsi="Times New Roman" w:cs="Times New Roman"/>
          <w:color w:val="000000" w:themeColor="text1"/>
          <w:sz w:val="28"/>
          <w:szCs w:val="28"/>
        </w:rPr>
        <w:t>ниями абзаца первого пункта 2.14</w:t>
      </w:r>
      <w:r w:rsidRPr="00FF01A3">
        <w:rPr>
          <w:rFonts w:ascii="Times New Roman" w:hAnsi="Times New Roman" w:cs="Times New Roman"/>
          <w:color w:val="000000" w:themeColor="text1"/>
          <w:sz w:val="28"/>
          <w:szCs w:val="28"/>
        </w:rPr>
        <w:t xml:space="preserve"> Порядка (за исключением документов</w:t>
      </w:r>
      <w:r w:rsidR="000366C0" w:rsidRPr="00FF01A3">
        <w:rPr>
          <w:rFonts w:ascii="Times New Roman" w:hAnsi="Times New Roman" w:cs="Times New Roman"/>
          <w:color w:val="000000" w:themeColor="text1"/>
          <w:sz w:val="28"/>
          <w:szCs w:val="28"/>
        </w:rPr>
        <w:t>, предусмотренных подпунктами 10</w:t>
      </w:r>
      <w:r w:rsidRPr="00FF01A3">
        <w:rPr>
          <w:rFonts w:ascii="Times New Roman" w:hAnsi="Times New Roman" w:cs="Times New Roman"/>
          <w:color w:val="000000" w:themeColor="text1"/>
          <w:sz w:val="28"/>
          <w:szCs w:val="28"/>
        </w:rPr>
        <w:t xml:space="preserve"> </w:t>
      </w:r>
      <w:r w:rsidR="0046356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части предоставления выписок из Единого государствен</w:t>
      </w:r>
      <w:r w:rsidR="000366C0" w:rsidRPr="00FF01A3">
        <w:rPr>
          <w:rFonts w:ascii="Times New Roman" w:hAnsi="Times New Roman" w:cs="Times New Roman"/>
          <w:color w:val="000000" w:themeColor="text1"/>
          <w:sz w:val="28"/>
          <w:szCs w:val="28"/>
        </w:rPr>
        <w:t>ного реестра недвижимости), 12</w:t>
      </w:r>
      <w:r w:rsidR="00B76370" w:rsidRPr="00FF01A3">
        <w:rPr>
          <w:rFonts w:ascii="Times New Roman" w:hAnsi="Times New Roman" w:cs="Times New Roman"/>
          <w:color w:val="000000" w:themeColor="text1"/>
          <w:sz w:val="28"/>
          <w:szCs w:val="28"/>
        </w:rPr>
        <w:t xml:space="preserve"> –</w:t>
      </w:r>
      <w:r w:rsidR="005D6FB2" w:rsidRPr="00FF01A3">
        <w:rPr>
          <w:rFonts w:ascii="Times New Roman" w:hAnsi="Times New Roman" w:cs="Times New Roman"/>
          <w:color w:val="000000" w:themeColor="text1"/>
          <w:sz w:val="28"/>
          <w:szCs w:val="28"/>
        </w:rPr>
        <w:t xml:space="preserve"> 15</w:t>
      </w:r>
      <w:r w:rsidR="000366C0" w:rsidRPr="00FF01A3">
        <w:rPr>
          <w:rFonts w:ascii="Times New Roman" w:hAnsi="Times New Roman" w:cs="Times New Roman"/>
          <w:color w:val="000000" w:themeColor="text1"/>
          <w:sz w:val="28"/>
          <w:szCs w:val="28"/>
        </w:rPr>
        <w:t xml:space="preserve"> пункта 2.11</w:t>
      </w:r>
      <w:r w:rsidR="00DC7237" w:rsidRPr="00FF01A3">
        <w:rPr>
          <w:rFonts w:ascii="Times New Roman" w:hAnsi="Times New Roman" w:cs="Times New Roman"/>
          <w:color w:val="000000" w:themeColor="text1"/>
          <w:sz w:val="28"/>
          <w:szCs w:val="28"/>
        </w:rPr>
        <w:t xml:space="preserve"> Порядка</w:t>
      </w:r>
      <w:r w:rsidRPr="00FF01A3">
        <w:rPr>
          <w:rFonts w:ascii="Times New Roman" w:hAnsi="Times New Roman" w:cs="Times New Roman"/>
          <w:color w:val="000000" w:themeColor="text1"/>
          <w:sz w:val="28"/>
          <w:szCs w:val="28"/>
        </w:rPr>
        <w:t xml:space="preserve">, подпунктами </w:t>
      </w:r>
      <w:r w:rsidR="00FF3AA2" w:rsidRPr="00FF01A3">
        <w:rPr>
          <w:rFonts w:ascii="Times New Roman" w:hAnsi="Times New Roman" w:cs="Times New Roman"/>
          <w:color w:val="000000" w:themeColor="text1"/>
          <w:sz w:val="28"/>
          <w:szCs w:val="28"/>
        </w:rPr>
        <w:t>8</w:t>
      </w:r>
      <w:r w:rsidR="005F177B" w:rsidRPr="00FF01A3">
        <w:rPr>
          <w:rFonts w:ascii="Times New Roman" w:hAnsi="Times New Roman" w:cs="Times New Roman"/>
          <w:color w:val="000000" w:themeColor="text1"/>
          <w:sz w:val="28"/>
          <w:szCs w:val="28"/>
        </w:rPr>
        <w:t xml:space="preserve"> (в части </w:t>
      </w:r>
      <w:r w:rsidRPr="00FF01A3">
        <w:rPr>
          <w:rFonts w:ascii="Times New Roman" w:hAnsi="Times New Roman" w:cs="Times New Roman"/>
          <w:color w:val="000000" w:themeColor="text1"/>
          <w:sz w:val="28"/>
          <w:szCs w:val="28"/>
        </w:rPr>
        <w:t>предоставления выписок из Единого государственного ре</w:t>
      </w:r>
      <w:r w:rsidR="00505B37" w:rsidRPr="00FF01A3">
        <w:rPr>
          <w:rFonts w:ascii="Times New Roman" w:hAnsi="Times New Roman" w:cs="Times New Roman"/>
          <w:color w:val="000000" w:themeColor="text1"/>
          <w:sz w:val="28"/>
          <w:szCs w:val="28"/>
        </w:rPr>
        <w:t>естра недвижимости), 12</w:t>
      </w:r>
      <w:r w:rsidR="004113AB" w:rsidRPr="00FF01A3">
        <w:rPr>
          <w:rFonts w:ascii="Times New Roman" w:hAnsi="Times New Roman" w:cs="Times New Roman"/>
          <w:color w:val="000000" w:themeColor="text1"/>
          <w:sz w:val="28"/>
          <w:szCs w:val="28"/>
        </w:rPr>
        <w:t xml:space="preserve"> –</w:t>
      </w:r>
      <w:r w:rsidR="005D6FB2" w:rsidRPr="00FF01A3">
        <w:rPr>
          <w:rFonts w:ascii="Times New Roman" w:hAnsi="Times New Roman" w:cs="Times New Roman"/>
          <w:color w:val="000000" w:themeColor="text1"/>
          <w:sz w:val="28"/>
          <w:szCs w:val="28"/>
        </w:rPr>
        <w:t xml:space="preserve"> 15</w:t>
      </w:r>
      <w:r w:rsidR="007A4B04"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пункта 2.1</w:t>
      </w:r>
      <w:r w:rsidR="000366C0" w:rsidRPr="00FF01A3">
        <w:rPr>
          <w:rFonts w:ascii="Times New Roman" w:hAnsi="Times New Roman" w:cs="Times New Roman"/>
          <w:color w:val="000000" w:themeColor="text1"/>
          <w:sz w:val="28"/>
          <w:szCs w:val="28"/>
        </w:rPr>
        <w:t>2</w:t>
      </w:r>
      <w:r w:rsidRPr="00FF01A3">
        <w:rPr>
          <w:rFonts w:ascii="Times New Roman" w:hAnsi="Times New Roman" w:cs="Times New Roman"/>
          <w:color w:val="000000" w:themeColor="text1"/>
          <w:sz w:val="28"/>
          <w:szCs w:val="28"/>
        </w:rPr>
        <w:t xml:space="preserve"> Порядка;</w:t>
      </w:r>
    </w:p>
    <w:p w:rsidR="00B7637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3) поддаваться прочтению.</w:t>
      </w:r>
    </w:p>
    <w:p w:rsidR="00B7637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bookmarkStart w:id="27" w:name="P172"/>
      <w:bookmarkEnd w:id="27"/>
    </w:p>
    <w:p w:rsidR="00B76370" w:rsidRPr="00FF01A3" w:rsidRDefault="00F91F1E" w:rsidP="000366C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2.14</w:t>
      </w:r>
      <w:r w:rsidR="00C71E00" w:rsidRPr="00FF01A3">
        <w:rPr>
          <w:rFonts w:ascii="Times New Roman" w:hAnsi="Times New Roman" w:cs="Times New Roman"/>
          <w:color w:val="000000" w:themeColor="text1"/>
          <w:sz w:val="28"/>
          <w:szCs w:val="28"/>
        </w:rPr>
        <w:t xml:space="preserve">. Для участия в отборе участник отбора представляет заявку </w:t>
      </w:r>
      <w:r w:rsidR="00505B37"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в форме электронного документа, подписанного усиленной квалифицированной электронной подписью в соответствии с Федеральным</w:t>
      </w:r>
      <w:r w:rsidR="00B76370" w:rsidRPr="00FF01A3">
        <w:rPr>
          <w:rFonts w:ascii="Times New Roman" w:hAnsi="Times New Roman" w:cs="Times New Roman"/>
          <w:color w:val="000000" w:themeColor="text1"/>
          <w:sz w:val="28"/>
          <w:szCs w:val="28"/>
        </w:rPr>
        <w:t xml:space="preserve"> законом от 06.04.2011 № 63-ФЗ «Об электронной подписи»</w:t>
      </w:r>
      <w:r w:rsidR="00DC7237" w:rsidRPr="00FF01A3">
        <w:rPr>
          <w:rFonts w:ascii="Times New Roman" w:hAnsi="Times New Roman" w:cs="Times New Roman"/>
          <w:color w:val="000000" w:themeColor="text1"/>
          <w:sz w:val="28"/>
          <w:szCs w:val="28"/>
        </w:rPr>
        <w:t xml:space="preserve"> (далее –</w:t>
      </w:r>
      <w:r w:rsidR="00C71E00" w:rsidRPr="00FF01A3">
        <w:rPr>
          <w:rFonts w:ascii="Times New Roman" w:hAnsi="Times New Roman" w:cs="Times New Roman"/>
          <w:color w:val="000000" w:themeColor="text1"/>
          <w:sz w:val="28"/>
          <w:szCs w:val="28"/>
        </w:rPr>
        <w:t xml:space="preserve"> электронная подпись, Федеральный закон № 63-ФЗ) </w:t>
      </w:r>
      <w:r w:rsidR="000366C0" w:rsidRPr="00FF01A3">
        <w:rPr>
          <w:rFonts w:ascii="Times New Roman" w:hAnsi="Times New Roman" w:cs="Times New Roman"/>
          <w:color w:val="000000" w:themeColor="text1"/>
          <w:sz w:val="28"/>
          <w:szCs w:val="28"/>
        </w:rPr>
        <w:t>(за исключением документов, предусмотренных подпунктами 10 (в части предоставления выписок из Единого государственного ре</w:t>
      </w:r>
      <w:r w:rsidR="002D696B" w:rsidRPr="00FF01A3">
        <w:rPr>
          <w:rFonts w:ascii="Times New Roman" w:hAnsi="Times New Roman" w:cs="Times New Roman"/>
          <w:color w:val="000000" w:themeColor="text1"/>
          <w:sz w:val="28"/>
          <w:szCs w:val="28"/>
        </w:rPr>
        <w:t xml:space="preserve">естра недвижимости), 12 – </w:t>
      </w:r>
      <w:r w:rsidR="005D6FB2" w:rsidRPr="00FF01A3">
        <w:rPr>
          <w:rFonts w:ascii="Times New Roman" w:hAnsi="Times New Roman" w:cs="Times New Roman"/>
          <w:color w:val="000000" w:themeColor="text1"/>
          <w:sz w:val="28"/>
          <w:szCs w:val="28"/>
        </w:rPr>
        <w:t xml:space="preserve">15 </w:t>
      </w:r>
      <w:r w:rsidR="000366C0" w:rsidRPr="00FF01A3">
        <w:rPr>
          <w:rFonts w:ascii="Times New Roman" w:hAnsi="Times New Roman" w:cs="Times New Roman"/>
          <w:color w:val="000000" w:themeColor="text1"/>
          <w:sz w:val="28"/>
          <w:szCs w:val="28"/>
        </w:rPr>
        <w:t>пункта 2.11 Порядка, подпунктами 8 (в части предоставления выписок из Единого государственног</w:t>
      </w:r>
      <w:r w:rsidR="002D696B" w:rsidRPr="00FF01A3">
        <w:rPr>
          <w:rFonts w:ascii="Times New Roman" w:hAnsi="Times New Roman" w:cs="Times New Roman"/>
          <w:color w:val="000000" w:themeColor="text1"/>
          <w:sz w:val="28"/>
          <w:szCs w:val="28"/>
        </w:rPr>
        <w:t xml:space="preserve">о реестра недвижимости), 12 – </w:t>
      </w:r>
      <w:r w:rsidR="00C21AC9" w:rsidRPr="00FF01A3">
        <w:rPr>
          <w:rFonts w:ascii="Times New Roman" w:hAnsi="Times New Roman" w:cs="Times New Roman"/>
          <w:color w:val="000000" w:themeColor="text1"/>
          <w:sz w:val="28"/>
          <w:szCs w:val="28"/>
        </w:rPr>
        <w:t xml:space="preserve">15 </w:t>
      </w:r>
      <w:r w:rsidR="000366C0" w:rsidRPr="00FF01A3">
        <w:rPr>
          <w:rFonts w:ascii="Times New Roman" w:hAnsi="Times New Roman" w:cs="Times New Roman"/>
          <w:color w:val="000000" w:themeColor="text1"/>
          <w:sz w:val="28"/>
          <w:szCs w:val="28"/>
        </w:rPr>
        <w:t>пункта 2.12 Порядка)</w:t>
      </w:r>
      <w:r w:rsidR="00B76370" w:rsidRPr="00FF01A3">
        <w:rPr>
          <w:rFonts w:ascii="Times New Roman" w:hAnsi="Times New Roman" w:cs="Times New Roman"/>
          <w:color w:val="000000" w:themeColor="text1"/>
          <w:sz w:val="28"/>
          <w:szCs w:val="28"/>
        </w:rPr>
        <w:t>, через личный кабинет ГИС «</w:t>
      </w:r>
      <w:r w:rsidR="00C71E00" w:rsidRPr="00FF01A3">
        <w:rPr>
          <w:rFonts w:ascii="Times New Roman" w:hAnsi="Times New Roman" w:cs="Times New Roman"/>
          <w:color w:val="000000" w:themeColor="text1"/>
          <w:sz w:val="28"/>
          <w:szCs w:val="28"/>
        </w:rPr>
        <w:t>Субсидия АПК24</w:t>
      </w:r>
      <w:r w:rsidR="00B76370" w:rsidRPr="00FF01A3">
        <w:rPr>
          <w:rFonts w:ascii="Times New Roman" w:hAnsi="Times New Roman" w:cs="Times New Roman"/>
          <w:color w:val="000000" w:themeColor="text1"/>
          <w:sz w:val="28"/>
          <w:szCs w:val="28"/>
        </w:rPr>
        <w:t>»</w:t>
      </w:r>
      <w:r w:rsidR="00C71E00" w:rsidRPr="00FF01A3">
        <w:rPr>
          <w:rFonts w:ascii="Times New Roman" w:hAnsi="Times New Roman" w:cs="Times New Roman"/>
          <w:color w:val="000000" w:themeColor="text1"/>
          <w:sz w:val="28"/>
          <w:szCs w:val="28"/>
        </w:rPr>
        <w:t xml:space="preserve"> с использованием информационно телекоммуникационной сети «Интернет» по ссылке h</w:t>
      </w:r>
      <w:r w:rsidR="00B76370" w:rsidRPr="00FF01A3">
        <w:rPr>
          <w:rFonts w:ascii="Times New Roman" w:hAnsi="Times New Roman" w:cs="Times New Roman"/>
          <w:color w:val="000000" w:themeColor="text1"/>
          <w:sz w:val="28"/>
          <w:szCs w:val="28"/>
        </w:rPr>
        <w:t>ttp://sapk24.krskcit.ru (далее –</w:t>
      </w:r>
      <w:r w:rsidR="00C71E00" w:rsidRPr="00FF01A3">
        <w:rPr>
          <w:rFonts w:ascii="Times New Roman" w:hAnsi="Times New Roman" w:cs="Times New Roman"/>
          <w:color w:val="000000" w:themeColor="text1"/>
          <w:sz w:val="28"/>
          <w:szCs w:val="28"/>
        </w:rPr>
        <w:t xml:space="preserve"> личный кабинет):</w:t>
      </w:r>
    </w:p>
    <w:p w:rsidR="00B7637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в исполнительно-распорядительные органы местного самоуправления муниципального района, мун</w:t>
      </w:r>
      <w:r w:rsidR="00DC7237" w:rsidRPr="00FF01A3">
        <w:rPr>
          <w:rFonts w:ascii="Times New Roman" w:hAnsi="Times New Roman" w:cs="Times New Roman"/>
          <w:color w:val="000000" w:themeColor="text1"/>
          <w:sz w:val="28"/>
          <w:szCs w:val="28"/>
        </w:rPr>
        <w:t>иципального округа края (далее –</w:t>
      </w:r>
      <w:r w:rsidRPr="00FF01A3">
        <w:rPr>
          <w:rFonts w:ascii="Times New Roman" w:hAnsi="Times New Roman" w:cs="Times New Roman"/>
          <w:color w:val="000000" w:themeColor="text1"/>
          <w:sz w:val="28"/>
          <w:szCs w:val="28"/>
        </w:rPr>
        <w:t xml:space="preserve"> Орган местного самоуправления) в случае, если участник отбора зарегистрирован </w:t>
      </w:r>
      <w:r w:rsidR="00560C7F"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и (или) осуществляет свою деятельность на территории муниципального района, муниципального округа края;</w:t>
      </w:r>
    </w:p>
    <w:p w:rsidR="00B7637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C71E0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Регистрация поступивших заявок осуществляется</w:t>
      </w:r>
      <w:r w:rsidR="00B76370" w:rsidRPr="00FF01A3">
        <w:rPr>
          <w:rFonts w:ascii="Times New Roman" w:hAnsi="Times New Roman" w:cs="Times New Roman"/>
          <w:color w:val="000000" w:themeColor="text1"/>
          <w:sz w:val="28"/>
          <w:szCs w:val="28"/>
        </w:rPr>
        <w:t xml:space="preserve"> в автоматическом режиме в ГИС «</w:t>
      </w:r>
      <w:r w:rsidRPr="00FF01A3">
        <w:rPr>
          <w:rFonts w:ascii="Times New Roman" w:hAnsi="Times New Roman" w:cs="Times New Roman"/>
          <w:color w:val="000000" w:themeColor="text1"/>
          <w:sz w:val="28"/>
          <w:szCs w:val="28"/>
        </w:rPr>
        <w:t>Субсидия АПК24</w:t>
      </w:r>
      <w:r w:rsidR="00B76370"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 xml:space="preserve"> в порядке очередности их поступления.</w:t>
      </w:r>
    </w:p>
    <w:p w:rsidR="00C71E00" w:rsidRPr="00FF01A3" w:rsidRDefault="00C71E00" w:rsidP="00062D4C">
      <w:pPr>
        <w:pStyle w:val="ConsPlusNormal1"/>
        <w:ind w:firstLine="709"/>
        <w:contextualSpacing/>
        <w:jc w:val="both"/>
        <w:rPr>
          <w:rFonts w:ascii="Times New Roman" w:hAnsi="Times New Roman" w:cs="Times New Roman"/>
          <w:sz w:val="28"/>
          <w:szCs w:val="28"/>
        </w:rPr>
      </w:pPr>
      <w:r w:rsidRPr="00FF01A3">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w:t>
      </w:r>
      <w:r w:rsidRPr="00FF01A3">
        <w:rPr>
          <w:rFonts w:ascii="Times New Roman" w:eastAsia="Times New Roman" w:hAnsi="Times New Roman" w:cs="Times New Roman"/>
          <w:color w:val="000000" w:themeColor="text1"/>
          <w:sz w:val="28"/>
          <w:szCs w:val="28"/>
        </w:rPr>
        <w:t xml:space="preserve"> требованиям </w:t>
      </w:r>
      <w:r w:rsidR="00B76370" w:rsidRPr="00FF01A3">
        <w:rPr>
          <w:rFonts w:ascii="Times New Roman" w:eastAsia="Times New Roman" w:hAnsi="Times New Roman" w:cs="Times New Roman"/>
          <w:color w:val="000000" w:themeColor="text1"/>
          <w:sz w:val="28"/>
          <w:szCs w:val="28"/>
        </w:rPr>
        <w:br/>
      </w:r>
      <w:r w:rsidRPr="00FF01A3">
        <w:rPr>
          <w:rFonts w:ascii="Times New Roman" w:eastAsia="Times New Roman" w:hAnsi="Times New Roman" w:cs="Times New Roman"/>
          <w:color w:val="000000" w:themeColor="text1"/>
          <w:sz w:val="28"/>
          <w:szCs w:val="28"/>
        </w:rPr>
        <w:t>к их комплектности и оформлению, установленным пунктами 2.1</w:t>
      </w:r>
      <w:r w:rsidR="0051275A" w:rsidRPr="00FF01A3">
        <w:rPr>
          <w:rFonts w:ascii="Times New Roman" w:eastAsia="Times New Roman" w:hAnsi="Times New Roman" w:cs="Times New Roman"/>
          <w:color w:val="000000" w:themeColor="text1"/>
          <w:sz w:val="28"/>
          <w:szCs w:val="28"/>
        </w:rPr>
        <w:t>1, 2.13 или пунктами 2.12</w:t>
      </w:r>
      <w:r w:rsidR="00A42ED7" w:rsidRPr="00FF01A3">
        <w:rPr>
          <w:rFonts w:ascii="Times New Roman" w:eastAsia="Times New Roman" w:hAnsi="Times New Roman" w:cs="Times New Roman"/>
          <w:color w:val="000000" w:themeColor="text1"/>
          <w:sz w:val="28"/>
          <w:szCs w:val="28"/>
        </w:rPr>
        <w:t>,</w:t>
      </w:r>
      <w:r w:rsidR="00EE5701" w:rsidRPr="00FF01A3">
        <w:rPr>
          <w:rFonts w:ascii="Times New Roman" w:eastAsia="Times New Roman" w:hAnsi="Times New Roman" w:cs="Times New Roman"/>
          <w:color w:val="000000" w:themeColor="text1"/>
          <w:sz w:val="28"/>
          <w:szCs w:val="28"/>
        </w:rPr>
        <w:t xml:space="preserve"> 2.13</w:t>
      </w:r>
      <w:r w:rsidRPr="00FF01A3">
        <w:rPr>
          <w:rFonts w:ascii="Times New Roman" w:eastAsia="Times New Roman" w:hAnsi="Times New Roman" w:cs="Times New Roman"/>
          <w:color w:val="000000" w:themeColor="text1"/>
          <w:sz w:val="28"/>
          <w:szCs w:val="28"/>
        </w:rPr>
        <w:t xml:space="preserve"> Порядка. </w:t>
      </w:r>
      <w:r w:rsidRPr="00FF01A3">
        <w:rPr>
          <w:rFonts w:ascii="Times New Roman" w:hAnsi="Times New Roman" w:cs="Times New Roman"/>
          <w:sz w:val="28"/>
          <w:szCs w:val="28"/>
        </w:rPr>
        <w:t>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C71E00" w:rsidRPr="00FF01A3" w:rsidRDefault="00C71E00" w:rsidP="00062D4C">
      <w:pPr>
        <w:autoSpaceDE w:val="0"/>
        <w:autoSpaceDN w:val="0"/>
        <w:adjustRightInd w:val="0"/>
        <w:ind w:firstLine="709"/>
        <w:contextualSpacing/>
        <w:jc w:val="both"/>
        <w:rPr>
          <w:rFonts w:ascii="Times New Roman" w:eastAsia="Times New Roman" w:hAnsi="Times New Roman" w:cs="Times New Roman"/>
          <w:b/>
          <w:sz w:val="28"/>
          <w:szCs w:val="28"/>
        </w:rPr>
      </w:pPr>
      <w:r w:rsidRPr="00FF01A3">
        <w:rPr>
          <w:rFonts w:ascii="Times New Roman" w:eastAsia="Times New Roman" w:hAnsi="Times New Roman" w:cs="Times New Roman"/>
          <w:sz w:val="28"/>
          <w:szCs w:val="28"/>
        </w:rPr>
        <w:t xml:space="preserve">По результатам проверки в срок, указанный в абзаце пятом настоящего пункта, </w:t>
      </w:r>
      <w:r w:rsidRPr="00FF01A3">
        <w:rPr>
          <w:rFonts w:ascii="Times New Roman" w:eastAsia="Times New Roman" w:hAnsi="Times New Roman" w:cs="Times New Roman"/>
          <w:color w:val="000000"/>
          <w:sz w:val="28"/>
          <w:szCs w:val="28"/>
        </w:rPr>
        <w:t xml:space="preserve">Орган местного самоуправления </w:t>
      </w:r>
      <w:r w:rsidRPr="00FF01A3">
        <w:rPr>
          <w:rFonts w:ascii="Times New Roman" w:eastAsia="Times New Roman" w:hAnsi="Times New Roman" w:cs="Times New Roman"/>
          <w:sz w:val="28"/>
          <w:szCs w:val="28"/>
        </w:rPr>
        <w:t>направляет заявку в министерство с указанием соответствия или несоответствия представленных участником отбора документов требованиям</w:t>
      </w:r>
      <w:r w:rsidRPr="00FF01A3">
        <w:rPr>
          <w:rFonts w:ascii="Times New Roman" w:eastAsia="Times New Roman" w:hAnsi="Times New Roman" w:cs="Times New Roman"/>
          <w:color w:val="000000" w:themeColor="text1"/>
          <w:sz w:val="28"/>
          <w:szCs w:val="28"/>
        </w:rPr>
        <w:t xml:space="preserve"> к их комплектности и оформлению</w:t>
      </w:r>
      <w:r w:rsidRPr="00FF01A3">
        <w:rPr>
          <w:rFonts w:ascii="Times New Roman" w:eastAsia="Times New Roman" w:hAnsi="Times New Roman" w:cs="Times New Roman"/>
          <w:sz w:val="28"/>
          <w:szCs w:val="28"/>
        </w:rPr>
        <w:t xml:space="preserve">, установленным </w:t>
      </w:r>
      <w:r w:rsidRPr="00FF01A3">
        <w:rPr>
          <w:rFonts w:ascii="Times New Roman" w:eastAsia="Times New Roman" w:hAnsi="Times New Roman" w:cs="Times New Roman"/>
          <w:color w:val="000000" w:themeColor="text1"/>
          <w:sz w:val="28"/>
          <w:szCs w:val="28"/>
        </w:rPr>
        <w:t xml:space="preserve">пунктами </w:t>
      </w:r>
      <w:r w:rsidR="00A42ED7" w:rsidRPr="00FF01A3">
        <w:rPr>
          <w:rFonts w:ascii="Times New Roman" w:eastAsia="Times New Roman" w:hAnsi="Times New Roman" w:cs="Times New Roman"/>
          <w:color w:val="000000" w:themeColor="text1"/>
          <w:sz w:val="28"/>
          <w:szCs w:val="28"/>
        </w:rPr>
        <w:t>2.1</w:t>
      </w:r>
      <w:r w:rsidR="0051275A" w:rsidRPr="00FF01A3">
        <w:rPr>
          <w:rFonts w:ascii="Times New Roman" w:eastAsia="Times New Roman" w:hAnsi="Times New Roman" w:cs="Times New Roman"/>
          <w:color w:val="000000" w:themeColor="text1"/>
          <w:sz w:val="28"/>
          <w:szCs w:val="28"/>
        </w:rPr>
        <w:t>1, 2.13 или пунктами 2.12</w:t>
      </w:r>
      <w:r w:rsidR="00A42ED7" w:rsidRPr="00FF01A3">
        <w:rPr>
          <w:rFonts w:ascii="Times New Roman" w:eastAsia="Times New Roman" w:hAnsi="Times New Roman" w:cs="Times New Roman"/>
          <w:color w:val="000000" w:themeColor="text1"/>
          <w:sz w:val="28"/>
          <w:szCs w:val="28"/>
        </w:rPr>
        <w:t xml:space="preserve">, 2.13 </w:t>
      </w:r>
      <w:r w:rsidRPr="00FF01A3">
        <w:rPr>
          <w:rFonts w:ascii="Times New Roman" w:eastAsia="Times New Roman" w:hAnsi="Times New Roman" w:cs="Times New Roman"/>
          <w:color w:val="000000" w:themeColor="text1"/>
          <w:sz w:val="28"/>
          <w:szCs w:val="28"/>
        </w:rPr>
        <w:t>Порядка,</w:t>
      </w:r>
      <w:r w:rsidRPr="00FF01A3">
        <w:rPr>
          <w:rFonts w:ascii="Times New Roman" w:eastAsia="Times New Roman" w:hAnsi="Times New Roman" w:cs="Times New Roman"/>
          <w:sz w:val="28"/>
          <w:szCs w:val="28"/>
        </w:rPr>
        <w:t xml:space="preserve"> </w:t>
      </w:r>
      <w:r w:rsidR="00A42ED7" w:rsidRPr="00FF01A3">
        <w:rPr>
          <w:rFonts w:ascii="Times New Roman" w:eastAsia="Times New Roman" w:hAnsi="Times New Roman" w:cs="Times New Roman"/>
          <w:sz w:val="28"/>
          <w:szCs w:val="28"/>
        </w:rPr>
        <w:br/>
      </w:r>
      <w:r w:rsidRPr="00FF01A3">
        <w:rPr>
          <w:rFonts w:ascii="Times New Roman" w:eastAsia="Times New Roman" w:hAnsi="Times New Roman" w:cs="Times New Roman"/>
          <w:sz w:val="28"/>
          <w:szCs w:val="28"/>
        </w:rPr>
        <w:t>и уведомляет об этом уча</w:t>
      </w:r>
      <w:r w:rsidR="0021595F" w:rsidRPr="00FF01A3">
        <w:rPr>
          <w:rFonts w:ascii="Times New Roman" w:eastAsia="Times New Roman" w:hAnsi="Times New Roman" w:cs="Times New Roman"/>
          <w:sz w:val="28"/>
          <w:szCs w:val="28"/>
        </w:rPr>
        <w:t>стника отбора в личном кабинете</w:t>
      </w:r>
      <w:r w:rsidRPr="00FF01A3">
        <w:rPr>
          <w:rFonts w:ascii="Times New Roman" w:eastAsia="Times New Roman" w:hAnsi="Times New Roman" w:cs="Times New Roman"/>
          <w:sz w:val="28"/>
          <w:szCs w:val="28"/>
        </w:rPr>
        <w:t>.</w:t>
      </w:r>
    </w:p>
    <w:p w:rsidR="00C71E00" w:rsidRPr="00FF01A3" w:rsidRDefault="00F91F1E" w:rsidP="00062D4C">
      <w:pPr>
        <w:autoSpaceDE w:val="0"/>
        <w:autoSpaceDN w:val="0"/>
        <w:adjustRightInd w:val="0"/>
        <w:ind w:firstLine="709"/>
        <w:contextualSpacing/>
        <w:jc w:val="both"/>
        <w:rPr>
          <w:rFonts w:ascii="Times New Roman" w:eastAsia="Times New Roman" w:hAnsi="Times New Roman" w:cs="Times New Roman"/>
          <w:color w:val="000000"/>
          <w:sz w:val="28"/>
          <w:szCs w:val="28"/>
        </w:rPr>
      </w:pPr>
      <w:bookmarkStart w:id="28" w:name="P176"/>
      <w:bookmarkEnd w:id="28"/>
      <w:r w:rsidRPr="00FF01A3">
        <w:rPr>
          <w:rFonts w:ascii="Times New Roman" w:eastAsia="Times New Roman" w:hAnsi="Times New Roman" w:cs="Times New Roman"/>
          <w:color w:val="000000"/>
          <w:sz w:val="28"/>
          <w:szCs w:val="28"/>
        </w:rPr>
        <w:t>2.15</w:t>
      </w:r>
      <w:r w:rsidR="00C71E00" w:rsidRPr="00FF01A3">
        <w:rPr>
          <w:rFonts w:ascii="Times New Roman" w:eastAsia="Times New Roman" w:hAnsi="Times New Roman" w:cs="Times New Roman"/>
          <w:color w:val="000000"/>
          <w:sz w:val="28"/>
          <w:szCs w:val="28"/>
        </w:rPr>
        <w:t>.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C71E00" w:rsidRPr="00FF01A3" w:rsidRDefault="00C71E00" w:rsidP="00062D4C">
      <w:pPr>
        <w:autoSpaceDE w:val="0"/>
        <w:autoSpaceDN w:val="0"/>
        <w:adjustRightInd w:val="0"/>
        <w:ind w:firstLine="709"/>
        <w:contextualSpacing/>
        <w:jc w:val="both"/>
        <w:rPr>
          <w:rFonts w:ascii="Times New Roman" w:eastAsia="Times New Roman" w:hAnsi="Times New Roman" w:cs="Times New Roman"/>
          <w:sz w:val="28"/>
          <w:szCs w:val="28"/>
        </w:rPr>
      </w:pPr>
      <w:r w:rsidRPr="00FF01A3">
        <w:rPr>
          <w:rFonts w:ascii="Times New Roman" w:eastAsia="Times New Roman" w:hAnsi="Times New Roman" w:cs="Times New Roman"/>
          <w:color w:val="000000"/>
          <w:sz w:val="28"/>
          <w:szCs w:val="28"/>
        </w:rPr>
        <w:t xml:space="preserve">В случае отзыва заявки участником отбора </w:t>
      </w:r>
      <w:r w:rsidRPr="00FF01A3">
        <w:rPr>
          <w:rFonts w:ascii="Times New Roman" w:eastAsia="Times New Roman" w:hAnsi="Times New Roman" w:cs="Times New Roman"/>
          <w:sz w:val="28"/>
          <w:szCs w:val="28"/>
        </w:rPr>
        <w:t>осуществляет</w:t>
      </w:r>
      <w:r w:rsidR="002D180A" w:rsidRPr="00FF01A3">
        <w:rPr>
          <w:rFonts w:ascii="Times New Roman" w:eastAsia="Times New Roman" w:hAnsi="Times New Roman" w:cs="Times New Roman"/>
          <w:sz w:val="28"/>
          <w:szCs w:val="28"/>
        </w:rPr>
        <w:t>ся</w:t>
      </w:r>
      <w:r w:rsidRPr="00FF01A3">
        <w:rPr>
          <w:rFonts w:ascii="Times New Roman" w:eastAsia="Times New Roman" w:hAnsi="Times New Roman" w:cs="Times New Roman"/>
          <w:sz w:val="28"/>
          <w:szCs w:val="28"/>
        </w:rPr>
        <w:t xml:space="preserve"> возврат заявки в ГИС «Субсидия АПК24» в день отзыва заявки участником отбора</w:t>
      </w:r>
      <w:r w:rsidRPr="00FF01A3">
        <w:rPr>
          <w:rFonts w:ascii="Times New Roman" w:eastAsia="Times New Roman" w:hAnsi="Times New Roman" w:cs="Times New Roman"/>
          <w:color w:val="000000"/>
          <w:sz w:val="28"/>
          <w:szCs w:val="28"/>
        </w:rPr>
        <w:t>.</w:t>
      </w:r>
    </w:p>
    <w:p w:rsidR="00C71E00" w:rsidRPr="00FF01A3" w:rsidRDefault="00C71E00" w:rsidP="00062D4C">
      <w:pPr>
        <w:autoSpaceDE w:val="0"/>
        <w:autoSpaceDN w:val="0"/>
        <w:adjustRightInd w:val="0"/>
        <w:ind w:firstLine="709"/>
        <w:contextualSpacing/>
        <w:jc w:val="both"/>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 xml:space="preserve">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w:t>
      </w:r>
      <w:r w:rsidR="00A42ED7" w:rsidRPr="00FF01A3">
        <w:rPr>
          <w:rFonts w:ascii="Times New Roman" w:eastAsia="Times New Roman" w:hAnsi="Times New Roman" w:cs="Times New Roman"/>
          <w:color w:val="000000"/>
          <w:sz w:val="28"/>
          <w:szCs w:val="28"/>
        </w:rPr>
        <w:t>2.14</w:t>
      </w:r>
      <w:r w:rsidRPr="00FF01A3">
        <w:rPr>
          <w:rFonts w:ascii="Times New Roman" w:eastAsia="Times New Roman" w:hAnsi="Times New Roman" w:cs="Times New Roman"/>
          <w:color w:val="000000"/>
          <w:sz w:val="28"/>
          <w:szCs w:val="28"/>
        </w:rPr>
        <w:t xml:space="preserve"> Порядка.</w:t>
      </w:r>
    </w:p>
    <w:p w:rsidR="00EE5701" w:rsidRPr="00FF01A3" w:rsidRDefault="00F91F1E" w:rsidP="00EE5701">
      <w:pPr>
        <w:autoSpaceDE w:val="0"/>
        <w:autoSpaceDN w:val="0"/>
        <w:adjustRightInd w:val="0"/>
        <w:ind w:firstLine="709"/>
        <w:jc w:val="both"/>
        <w:rPr>
          <w:color w:val="000000" w:themeColor="text1"/>
          <w:sz w:val="28"/>
          <w:szCs w:val="28"/>
        </w:rPr>
      </w:pPr>
      <w:r w:rsidRPr="00FF01A3">
        <w:rPr>
          <w:rFonts w:ascii="Times New Roman" w:hAnsi="Times New Roman" w:cs="Times New Roman"/>
          <w:color w:val="000000" w:themeColor="text1"/>
          <w:sz w:val="28"/>
          <w:szCs w:val="28"/>
        </w:rPr>
        <w:t>2.16</w:t>
      </w:r>
      <w:r w:rsidR="00C71E00" w:rsidRPr="00FF01A3">
        <w:rPr>
          <w:rFonts w:ascii="Times New Roman" w:hAnsi="Times New Roman" w:cs="Times New Roman"/>
          <w:color w:val="000000" w:themeColor="text1"/>
          <w:sz w:val="28"/>
          <w:szCs w:val="28"/>
        </w:rPr>
        <w:t xml:space="preserve">. В случае если участник отбора не представил по собственной инициативе документы, предусмотренные </w:t>
      </w:r>
      <w:r w:rsidR="00EE5701" w:rsidRPr="00FF01A3">
        <w:rPr>
          <w:rFonts w:ascii="Times New Roman" w:hAnsi="Times New Roman" w:cs="Times New Roman"/>
          <w:color w:val="000000" w:themeColor="text1"/>
          <w:sz w:val="28"/>
          <w:szCs w:val="28"/>
        </w:rPr>
        <w:t>подпунктами 10 (в части предоставления выписок из Единого государственног</w:t>
      </w:r>
      <w:r w:rsidR="004113AB" w:rsidRPr="00FF01A3">
        <w:rPr>
          <w:rFonts w:ascii="Times New Roman" w:hAnsi="Times New Roman" w:cs="Times New Roman"/>
          <w:color w:val="000000" w:themeColor="text1"/>
          <w:sz w:val="28"/>
          <w:szCs w:val="28"/>
        </w:rPr>
        <w:t>о реестра недвижимости), 12 –</w:t>
      </w:r>
      <w:r w:rsidR="00C21AC9" w:rsidRPr="00FF01A3">
        <w:rPr>
          <w:rFonts w:ascii="Times New Roman" w:hAnsi="Times New Roman" w:cs="Times New Roman"/>
          <w:color w:val="000000" w:themeColor="text1"/>
          <w:sz w:val="28"/>
          <w:szCs w:val="28"/>
        </w:rPr>
        <w:t xml:space="preserve"> 15 </w:t>
      </w:r>
      <w:r w:rsidR="00EE5701" w:rsidRPr="00FF01A3">
        <w:rPr>
          <w:rFonts w:ascii="Times New Roman" w:hAnsi="Times New Roman" w:cs="Times New Roman"/>
          <w:color w:val="000000" w:themeColor="text1"/>
          <w:sz w:val="28"/>
          <w:szCs w:val="28"/>
        </w:rPr>
        <w:t>пункта 2.11 Порядка, подпунктами 8 (в части предоставления выписок из Единого государственног</w:t>
      </w:r>
      <w:r w:rsidR="004113AB" w:rsidRPr="00FF01A3">
        <w:rPr>
          <w:rFonts w:ascii="Times New Roman" w:hAnsi="Times New Roman" w:cs="Times New Roman"/>
          <w:color w:val="000000" w:themeColor="text1"/>
          <w:sz w:val="28"/>
          <w:szCs w:val="28"/>
        </w:rPr>
        <w:t>о реестра недвижимости), 12 –</w:t>
      </w:r>
      <w:r w:rsidR="00C21AC9" w:rsidRPr="00FF01A3">
        <w:rPr>
          <w:rFonts w:ascii="Times New Roman" w:hAnsi="Times New Roman" w:cs="Times New Roman"/>
          <w:color w:val="000000" w:themeColor="text1"/>
          <w:sz w:val="28"/>
          <w:szCs w:val="28"/>
        </w:rPr>
        <w:t xml:space="preserve"> 15 </w:t>
      </w:r>
      <w:r w:rsidR="00EE5701" w:rsidRPr="00FF01A3">
        <w:rPr>
          <w:rFonts w:ascii="Times New Roman" w:hAnsi="Times New Roman" w:cs="Times New Roman"/>
          <w:color w:val="000000" w:themeColor="text1"/>
          <w:sz w:val="28"/>
          <w:szCs w:val="28"/>
        </w:rPr>
        <w:t>пункта 2.12 Порядка)</w:t>
      </w:r>
      <w:r w:rsidR="00463560" w:rsidRPr="00FF01A3">
        <w:rPr>
          <w:rFonts w:ascii="Times New Roman" w:hAnsi="Times New Roman" w:cs="Times New Roman"/>
          <w:color w:val="000000" w:themeColor="text1"/>
          <w:sz w:val="28"/>
          <w:szCs w:val="28"/>
        </w:rPr>
        <w:t>,</w:t>
      </w:r>
      <w:r w:rsidR="00EE5701" w:rsidRPr="00FF01A3">
        <w:rPr>
          <w:color w:val="000000" w:themeColor="text1"/>
          <w:sz w:val="28"/>
          <w:szCs w:val="28"/>
        </w:rPr>
        <w:t xml:space="preserve"> </w:t>
      </w:r>
      <w:r w:rsidR="00EE5701" w:rsidRPr="00FF01A3">
        <w:rPr>
          <w:rFonts w:ascii="Times New Roman" w:hAnsi="Times New Roman" w:cs="Times New Roman"/>
          <w:color w:val="000000" w:themeColor="text1"/>
          <w:sz w:val="28"/>
          <w:szCs w:val="28"/>
        </w:rPr>
        <w:t xml:space="preserve">министерство в течение </w:t>
      </w:r>
      <w:r w:rsidR="005F177B" w:rsidRPr="00FF01A3">
        <w:rPr>
          <w:rFonts w:ascii="Times New Roman" w:hAnsi="Times New Roman" w:cs="Times New Roman"/>
          <w:color w:val="000000" w:themeColor="text1"/>
          <w:sz w:val="28"/>
          <w:szCs w:val="28"/>
        </w:rPr>
        <w:br/>
      </w:r>
      <w:r w:rsidR="00EE5701" w:rsidRPr="00FF01A3">
        <w:rPr>
          <w:rFonts w:ascii="Times New Roman" w:hAnsi="Times New Roman" w:cs="Times New Roman"/>
          <w:color w:val="000000" w:themeColor="text1"/>
          <w:sz w:val="28"/>
          <w:szCs w:val="28"/>
        </w:rPr>
        <w:t>5 рабочих дней со дня, следующего за днем окончания срока приема заявок, указанного в объявлении</w:t>
      </w:r>
      <w:r w:rsidR="00EE5701" w:rsidRPr="00FF01A3">
        <w:rPr>
          <w:rFonts w:ascii="Times New Roman" w:hAnsi="Times New Roman" w:cs="Times New Roman"/>
          <w:sz w:val="28"/>
          <w:szCs w:val="28"/>
        </w:rPr>
        <w:t xml:space="preserve">, запрашивает указанные документы и (или) сведения, содержащиеся в них, </w:t>
      </w:r>
      <w:r w:rsidR="00EE5701" w:rsidRPr="00FF01A3">
        <w:rPr>
          <w:rFonts w:ascii="Times New Roman" w:hAnsi="Times New Roman" w:cs="Times New Roman"/>
          <w:color w:val="000000" w:themeColor="text1"/>
          <w:sz w:val="28"/>
          <w:szCs w:val="28"/>
        </w:rPr>
        <w:t xml:space="preserve">у уполномоченных на их предоставление органов посредством межведомственного взаимодействия, в том числе </w:t>
      </w:r>
      <w:r w:rsidR="00463560" w:rsidRPr="00FF01A3">
        <w:rPr>
          <w:rFonts w:ascii="Times New Roman" w:hAnsi="Times New Roman" w:cs="Times New Roman"/>
          <w:color w:val="000000" w:themeColor="text1"/>
          <w:sz w:val="28"/>
          <w:szCs w:val="28"/>
        </w:rPr>
        <w:br/>
      </w:r>
      <w:r w:rsidR="00EE5701" w:rsidRPr="00FF01A3">
        <w:rPr>
          <w:rFonts w:ascii="Times New Roman" w:hAnsi="Times New Roman" w:cs="Times New Roman"/>
          <w:color w:val="000000" w:themeColor="text1"/>
          <w:sz w:val="28"/>
          <w:szCs w:val="28"/>
        </w:rPr>
        <w:t>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w:t>
      </w:r>
      <w:r w:rsidR="00DD0611" w:rsidRPr="00FF01A3">
        <w:rPr>
          <w:rFonts w:ascii="Times New Roman" w:hAnsi="Times New Roman" w:cs="Times New Roman"/>
          <w:color w:val="000000" w:themeColor="text1"/>
          <w:sz w:val="28"/>
          <w:szCs w:val="28"/>
        </w:rPr>
        <w:t>тронного взаимодействия (далее –</w:t>
      </w:r>
      <w:r w:rsidR="00EE5701" w:rsidRPr="00FF01A3">
        <w:rPr>
          <w:rFonts w:ascii="Times New Roman" w:hAnsi="Times New Roman" w:cs="Times New Roman"/>
          <w:color w:val="000000" w:themeColor="text1"/>
          <w:sz w:val="28"/>
          <w:szCs w:val="28"/>
        </w:rPr>
        <w:t xml:space="preserve"> межведомственное взаимодействие).</w:t>
      </w:r>
    </w:p>
    <w:p w:rsidR="009458AA" w:rsidRPr="00FF01A3" w:rsidRDefault="009458AA" w:rsidP="00560C7F">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Документы и (или) сведения</w:t>
      </w:r>
      <w:r w:rsidRPr="00FF01A3">
        <w:rPr>
          <w:rFonts w:ascii="Times New Roman" w:hAnsi="Times New Roman" w:cs="Times New Roman"/>
          <w:sz w:val="28"/>
          <w:szCs w:val="28"/>
        </w:rPr>
        <w:t>, содержащиеся в них</w:t>
      </w:r>
      <w:r w:rsidRPr="00FF01A3">
        <w:rPr>
          <w:rFonts w:ascii="Times New Roman" w:hAnsi="Times New Roman" w:cs="Times New Roman"/>
          <w:color w:val="000000" w:themeColor="text1"/>
          <w:sz w:val="28"/>
          <w:szCs w:val="28"/>
        </w:rPr>
        <w:t xml:space="preserve">, полученные </w:t>
      </w:r>
      <w:r w:rsidRPr="00FF01A3">
        <w:rPr>
          <w:rFonts w:ascii="Times New Roman" w:hAnsi="Times New Roman" w:cs="Times New Roman"/>
          <w:color w:val="000000" w:themeColor="text1"/>
          <w:sz w:val="28"/>
          <w:szCs w:val="28"/>
        </w:rPr>
        <w:br/>
      </w:r>
      <w:r w:rsidR="002D696B" w:rsidRPr="00FF01A3">
        <w:rPr>
          <w:rFonts w:ascii="Times New Roman" w:hAnsi="Times New Roman" w:cs="Times New Roman"/>
          <w:color w:val="000000" w:themeColor="text1"/>
          <w:sz w:val="28"/>
          <w:szCs w:val="28"/>
        </w:rPr>
        <w:t xml:space="preserve">в порядке межведомственного </w:t>
      </w:r>
      <w:r w:rsidRPr="00FF01A3">
        <w:rPr>
          <w:rFonts w:ascii="Times New Roman" w:hAnsi="Times New Roman" w:cs="Times New Roman"/>
          <w:color w:val="000000" w:themeColor="text1"/>
          <w:sz w:val="28"/>
          <w:szCs w:val="28"/>
        </w:rPr>
        <w:t>взаимоде</w:t>
      </w:r>
      <w:r w:rsidR="00DD0611" w:rsidRPr="00FF01A3">
        <w:rPr>
          <w:rFonts w:ascii="Times New Roman" w:hAnsi="Times New Roman" w:cs="Times New Roman"/>
          <w:color w:val="000000" w:themeColor="text1"/>
          <w:sz w:val="28"/>
          <w:szCs w:val="28"/>
        </w:rPr>
        <w:t xml:space="preserve">йствия, приобщаются </w:t>
      </w:r>
      <w:r w:rsidR="00DD0611"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к соответствующей заявке. </w:t>
      </w:r>
    </w:p>
    <w:p w:rsidR="00560C7F" w:rsidRPr="00FF01A3" w:rsidRDefault="00C71E00" w:rsidP="00560C7F">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Сведения о соблюдении участником отбора требований, у</w:t>
      </w:r>
      <w:r w:rsidR="00EE5701" w:rsidRPr="00FF01A3">
        <w:rPr>
          <w:rFonts w:ascii="Times New Roman" w:hAnsi="Times New Roman" w:cs="Times New Roman"/>
          <w:color w:val="000000" w:themeColor="text1"/>
          <w:sz w:val="28"/>
          <w:szCs w:val="28"/>
        </w:rPr>
        <w:t xml:space="preserve">становленных </w:t>
      </w:r>
      <w:r w:rsidR="00463560" w:rsidRPr="00FF01A3">
        <w:rPr>
          <w:rFonts w:ascii="Times New Roman" w:hAnsi="Times New Roman" w:cs="Times New Roman"/>
          <w:color w:val="000000" w:themeColor="text1"/>
          <w:sz w:val="28"/>
          <w:szCs w:val="28"/>
        </w:rPr>
        <w:t xml:space="preserve">подпунктами </w:t>
      </w:r>
      <w:r w:rsidR="00E90431" w:rsidRPr="00FF01A3">
        <w:rPr>
          <w:rFonts w:ascii="Times New Roman" w:hAnsi="Times New Roman" w:cs="Times New Roman"/>
          <w:color w:val="000000" w:themeColor="text1"/>
          <w:sz w:val="28"/>
          <w:szCs w:val="28"/>
        </w:rPr>
        <w:t xml:space="preserve">1 – </w:t>
      </w:r>
      <w:r w:rsidR="006230D3" w:rsidRPr="00FF01A3">
        <w:rPr>
          <w:rFonts w:ascii="Times New Roman" w:hAnsi="Times New Roman" w:cs="Times New Roman"/>
          <w:color w:val="000000" w:themeColor="text1"/>
          <w:sz w:val="28"/>
          <w:szCs w:val="28"/>
        </w:rPr>
        <w:t xml:space="preserve">5, </w:t>
      </w:r>
      <w:r w:rsidR="00E90431" w:rsidRPr="00FF01A3">
        <w:rPr>
          <w:rFonts w:ascii="Times New Roman" w:hAnsi="Times New Roman" w:cs="Times New Roman"/>
          <w:color w:val="000000" w:themeColor="text1"/>
          <w:sz w:val="28"/>
          <w:szCs w:val="28"/>
        </w:rPr>
        <w:t>6</w:t>
      </w:r>
      <w:r w:rsidRPr="00FF01A3">
        <w:rPr>
          <w:rFonts w:ascii="Times New Roman" w:hAnsi="Times New Roman" w:cs="Times New Roman"/>
          <w:color w:val="000000" w:themeColor="text1"/>
          <w:sz w:val="28"/>
          <w:szCs w:val="28"/>
        </w:rPr>
        <w:t xml:space="preserve"> (в части сведений о </w:t>
      </w:r>
      <w:proofErr w:type="spellStart"/>
      <w:r w:rsidRPr="00FF01A3">
        <w:rPr>
          <w:rFonts w:ascii="Times New Roman" w:hAnsi="Times New Roman" w:cs="Times New Roman"/>
          <w:color w:val="000000" w:themeColor="text1"/>
          <w:sz w:val="28"/>
          <w:szCs w:val="28"/>
        </w:rPr>
        <w:t>неприостановлении</w:t>
      </w:r>
      <w:proofErr w:type="spellEnd"/>
      <w:r w:rsidRPr="00FF01A3">
        <w:rPr>
          <w:rFonts w:ascii="Times New Roman" w:hAnsi="Times New Roman" w:cs="Times New Roman"/>
          <w:color w:val="000000" w:themeColor="text1"/>
          <w:sz w:val="28"/>
          <w:szCs w:val="28"/>
        </w:rPr>
        <w:t xml:space="preserve"> (приостановлении) деятельности участника отбора в порядке, предусмотренном законодательством Российской Федерации), 8</w:t>
      </w:r>
      <w:r w:rsidR="00C00646"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 xml:space="preserve"> 10</w:t>
      </w:r>
      <w:r w:rsidR="005F177B" w:rsidRPr="00FF01A3">
        <w:rPr>
          <w:rFonts w:ascii="Times New Roman" w:hAnsi="Times New Roman" w:cs="Times New Roman"/>
          <w:color w:val="000000" w:themeColor="text1"/>
          <w:sz w:val="28"/>
          <w:szCs w:val="28"/>
        </w:rPr>
        <w:t xml:space="preserve"> </w:t>
      </w:r>
      <w:r w:rsidR="00EE5701" w:rsidRPr="00FF01A3">
        <w:rPr>
          <w:rFonts w:ascii="Times New Roman" w:hAnsi="Times New Roman" w:cs="Times New Roman"/>
          <w:color w:val="000000" w:themeColor="text1"/>
          <w:sz w:val="28"/>
          <w:szCs w:val="28"/>
        </w:rPr>
        <w:t>пункт</w:t>
      </w:r>
      <w:r w:rsidR="001024D0" w:rsidRPr="00FF01A3">
        <w:rPr>
          <w:rFonts w:ascii="Times New Roman" w:hAnsi="Times New Roman" w:cs="Times New Roman"/>
          <w:color w:val="000000" w:themeColor="text1"/>
          <w:sz w:val="28"/>
          <w:szCs w:val="28"/>
        </w:rPr>
        <w:t xml:space="preserve">а </w:t>
      </w:r>
      <w:r w:rsidR="006F72F8" w:rsidRPr="00FF01A3">
        <w:rPr>
          <w:rFonts w:ascii="Times New Roman" w:hAnsi="Times New Roman" w:cs="Times New Roman"/>
          <w:color w:val="000000" w:themeColor="text1"/>
          <w:sz w:val="28"/>
          <w:szCs w:val="28"/>
        </w:rPr>
        <w:t>2</w:t>
      </w:r>
      <w:r w:rsidR="0050280E" w:rsidRPr="00FF01A3">
        <w:rPr>
          <w:rFonts w:ascii="Times New Roman" w:hAnsi="Times New Roman" w:cs="Times New Roman"/>
          <w:color w:val="000000" w:themeColor="text1"/>
          <w:sz w:val="28"/>
          <w:szCs w:val="28"/>
        </w:rPr>
        <w:t>.9</w:t>
      </w:r>
      <w:r w:rsidRPr="00FF01A3">
        <w:rPr>
          <w:rFonts w:ascii="Times New Roman" w:hAnsi="Times New Roman" w:cs="Times New Roman"/>
          <w:color w:val="000000" w:themeColor="text1"/>
          <w:sz w:val="28"/>
          <w:szCs w:val="28"/>
        </w:rPr>
        <w:t xml:space="preserve"> Порядка, </w:t>
      </w:r>
      <w:r w:rsidR="00463560" w:rsidRPr="00FF01A3">
        <w:rPr>
          <w:rFonts w:ascii="Times New Roman" w:hAnsi="Times New Roman" w:cs="Times New Roman"/>
          <w:color w:val="000000" w:themeColor="text1"/>
          <w:sz w:val="28"/>
          <w:szCs w:val="28"/>
        </w:rPr>
        <w:t xml:space="preserve">подпунктами </w:t>
      </w:r>
      <w:r w:rsidR="005E2B5A" w:rsidRPr="00FF01A3">
        <w:rPr>
          <w:rFonts w:ascii="Times New Roman" w:hAnsi="Times New Roman" w:cs="Times New Roman"/>
          <w:color w:val="000000" w:themeColor="text1"/>
          <w:sz w:val="28"/>
          <w:szCs w:val="28"/>
        </w:rPr>
        <w:t xml:space="preserve">1 – 5, 6 </w:t>
      </w:r>
      <w:r w:rsidR="00EE5701" w:rsidRPr="00FF01A3">
        <w:rPr>
          <w:rFonts w:ascii="Times New Roman" w:hAnsi="Times New Roman" w:cs="Times New Roman"/>
          <w:color w:val="000000" w:themeColor="text1"/>
          <w:sz w:val="28"/>
          <w:szCs w:val="28"/>
        </w:rPr>
        <w:t xml:space="preserve">(в части сведений о </w:t>
      </w:r>
      <w:proofErr w:type="spellStart"/>
      <w:r w:rsidR="00EE5701" w:rsidRPr="00FF01A3">
        <w:rPr>
          <w:rFonts w:ascii="Times New Roman" w:hAnsi="Times New Roman" w:cs="Times New Roman"/>
          <w:color w:val="000000" w:themeColor="text1"/>
          <w:sz w:val="28"/>
          <w:szCs w:val="28"/>
        </w:rPr>
        <w:t>неприостановлении</w:t>
      </w:r>
      <w:proofErr w:type="spellEnd"/>
      <w:r w:rsidR="00EE5701" w:rsidRPr="00FF01A3">
        <w:rPr>
          <w:rFonts w:ascii="Times New Roman" w:hAnsi="Times New Roman" w:cs="Times New Roman"/>
          <w:color w:val="000000" w:themeColor="text1"/>
          <w:sz w:val="28"/>
          <w:szCs w:val="28"/>
        </w:rPr>
        <w:t xml:space="preserve"> (приостановлении) деятельности участника отбора в порядке, предусмотренном законодательство</w:t>
      </w:r>
      <w:r w:rsidR="00C00646" w:rsidRPr="00FF01A3">
        <w:rPr>
          <w:rFonts w:ascii="Times New Roman" w:hAnsi="Times New Roman" w:cs="Times New Roman"/>
          <w:color w:val="000000" w:themeColor="text1"/>
          <w:sz w:val="28"/>
          <w:szCs w:val="28"/>
        </w:rPr>
        <w:t xml:space="preserve">м Российской Федерации), </w:t>
      </w:r>
      <w:r w:rsidR="00807C68">
        <w:rPr>
          <w:rFonts w:ascii="Times New Roman" w:hAnsi="Times New Roman" w:cs="Times New Roman"/>
          <w:color w:val="000000" w:themeColor="text1"/>
          <w:sz w:val="28"/>
          <w:szCs w:val="28"/>
        </w:rPr>
        <w:t>8</w:t>
      </w:r>
      <w:r w:rsidR="00C00646" w:rsidRPr="00FF01A3">
        <w:rPr>
          <w:rFonts w:ascii="Times New Roman" w:hAnsi="Times New Roman" w:cs="Times New Roman"/>
          <w:color w:val="000000" w:themeColor="text1"/>
          <w:sz w:val="28"/>
          <w:szCs w:val="28"/>
        </w:rPr>
        <w:t>, 10</w:t>
      </w:r>
      <w:r w:rsidR="00931677" w:rsidRPr="00FF01A3">
        <w:rPr>
          <w:rFonts w:ascii="Times New Roman" w:hAnsi="Times New Roman" w:cs="Times New Roman"/>
          <w:color w:val="000000" w:themeColor="text1"/>
          <w:sz w:val="28"/>
          <w:szCs w:val="28"/>
        </w:rPr>
        <w:t xml:space="preserve"> </w:t>
      </w:r>
      <w:r w:rsidR="00EE5701" w:rsidRPr="00FF01A3">
        <w:rPr>
          <w:rFonts w:ascii="Times New Roman" w:hAnsi="Times New Roman" w:cs="Times New Roman"/>
          <w:color w:val="000000" w:themeColor="text1"/>
          <w:sz w:val="28"/>
          <w:szCs w:val="28"/>
        </w:rPr>
        <w:t>пункт</w:t>
      </w:r>
      <w:r w:rsidR="008120A7">
        <w:rPr>
          <w:rFonts w:ascii="Times New Roman" w:hAnsi="Times New Roman" w:cs="Times New Roman"/>
          <w:color w:val="000000" w:themeColor="text1"/>
          <w:sz w:val="28"/>
          <w:szCs w:val="28"/>
        </w:rPr>
        <w:t xml:space="preserve">а </w:t>
      </w:r>
      <w:r w:rsidR="00931677" w:rsidRPr="00FF01A3">
        <w:rPr>
          <w:rFonts w:ascii="Times New Roman" w:hAnsi="Times New Roman" w:cs="Times New Roman"/>
          <w:color w:val="000000" w:themeColor="text1"/>
          <w:sz w:val="28"/>
          <w:szCs w:val="28"/>
        </w:rPr>
        <w:t>2.10</w:t>
      </w:r>
      <w:r w:rsidR="00EE5701" w:rsidRPr="00FF01A3">
        <w:rPr>
          <w:rFonts w:ascii="Times New Roman" w:hAnsi="Times New Roman" w:cs="Times New Roman"/>
          <w:color w:val="000000" w:themeColor="text1"/>
          <w:sz w:val="28"/>
          <w:szCs w:val="28"/>
        </w:rPr>
        <w:t xml:space="preserve"> Порядка </w:t>
      </w:r>
      <w:r w:rsidRPr="00FF01A3">
        <w:rPr>
          <w:rFonts w:ascii="Times New Roman" w:hAnsi="Times New Roman" w:cs="Times New Roman"/>
          <w:color w:val="000000" w:themeColor="text1"/>
          <w:sz w:val="28"/>
          <w:szCs w:val="28"/>
        </w:rPr>
        <w:t>указываются им в заявлении.</w:t>
      </w:r>
    </w:p>
    <w:p w:rsidR="00560C7F" w:rsidRPr="00FF01A3" w:rsidRDefault="00F91F1E" w:rsidP="00560C7F">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2.17</w:t>
      </w:r>
      <w:r w:rsidR="00246D07">
        <w:rPr>
          <w:rFonts w:ascii="Times New Roman" w:hAnsi="Times New Roman" w:cs="Times New Roman"/>
          <w:color w:val="000000" w:themeColor="text1"/>
          <w:sz w:val="28"/>
          <w:szCs w:val="28"/>
        </w:rPr>
        <w:t>. Министерство в течение 25</w:t>
      </w:r>
      <w:r w:rsidR="00C71E00" w:rsidRPr="00FF01A3">
        <w:rPr>
          <w:rFonts w:ascii="Times New Roman" w:hAnsi="Times New Roman" w:cs="Times New Roman"/>
          <w:color w:val="000000" w:themeColor="text1"/>
          <w:sz w:val="28"/>
          <w:szCs w:val="28"/>
        </w:rPr>
        <w:t xml:space="preserve"> рабочих дней со дня, следующего </w:t>
      </w:r>
      <w:r w:rsidR="00312021"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за днем окончания срока приема заявок, указанного в объявлении, рассматривает заявки на наличие либо отсутствие оснований для </w:t>
      </w:r>
      <w:r w:rsidR="006A68DB"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их откл</w:t>
      </w:r>
      <w:r w:rsidR="00A42ED7" w:rsidRPr="00FF01A3">
        <w:rPr>
          <w:rFonts w:ascii="Times New Roman" w:hAnsi="Times New Roman" w:cs="Times New Roman"/>
          <w:color w:val="000000" w:themeColor="text1"/>
          <w:sz w:val="28"/>
          <w:szCs w:val="28"/>
        </w:rPr>
        <w:t>онения, предусмотренных пунктом 2.18 или пунктом</w:t>
      </w:r>
      <w:r w:rsidR="00EE5701" w:rsidRPr="00FF01A3">
        <w:rPr>
          <w:rFonts w:ascii="Times New Roman" w:hAnsi="Times New Roman" w:cs="Times New Roman"/>
          <w:color w:val="000000" w:themeColor="text1"/>
          <w:sz w:val="28"/>
          <w:szCs w:val="28"/>
        </w:rPr>
        <w:t xml:space="preserve"> 2.19</w:t>
      </w:r>
      <w:r w:rsidR="00C71E00" w:rsidRPr="00FF01A3">
        <w:rPr>
          <w:rFonts w:ascii="Times New Roman" w:hAnsi="Times New Roman" w:cs="Times New Roman"/>
          <w:color w:val="000000" w:themeColor="text1"/>
          <w:sz w:val="28"/>
          <w:szCs w:val="28"/>
        </w:rPr>
        <w:t xml:space="preserve"> Порядка.</w:t>
      </w:r>
    </w:p>
    <w:p w:rsidR="00560C7F" w:rsidRPr="00FF01A3" w:rsidRDefault="00F91F1E" w:rsidP="00560C7F">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2.18</w:t>
      </w:r>
      <w:r w:rsidR="00C71E00" w:rsidRPr="00FF01A3">
        <w:rPr>
          <w:rFonts w:ascii="Times New Roman" w:hAnsi="Times New Roman" w:cs="Times New Roman"/>
          <w:color w:val="000000" w:themeColor="text1"/>
          <w:sz w:val="28"/>
          <w:szCs w:val="28"/>
        </w:rPr>
        <w:t>. Ос</w:t>
      </w:r>
      <w:r w:rsidR="003052BF" w:rsidRPr="00FF01A3">
        <w:rPr>
          <w:rFonts w:ascii="Times New Roman" w:hAnsi="Times New Roman" w:cs="Times New Roman"/>
          <w:color w:val="000000" w:themeColor="text1"/>
          <w:sz w:val="28"/>
          <w:szCs w:val="28"/>
        </w:rPr>
        <w:t>нованиями для отклонения заявки на участие в первом отборе</w:t>
      </w:r>
      <w:r w:rsidR="00940859"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являются:</w:t>
      </w:r>
    </w:p>
    <w:p w:rsidR="00560C7F" w:rsidRPr="00FF01A3" w:rsidRDefault="0021595F" w:rsidP="00560C7F">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 несоответствие участника</w:t>
      </w:r>
      <w:r w:rsidR="00940859"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отбора категории получателя субсидии, предусмотренной</w:t>
      </w:r>
      <w:r w:rsidR="00F5284F"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пункт</w:t>
      </w:r>
      <w:r w:rsidR="00A42ED7" w:rsidRPr="00FF01A3">
        <w:rPr>
          <w:rFonts w:ascii="Times New Roman" w:hAnsi="Times New Roman" w:cs="Times New Roman"/>
          <w:color w:val="000000" w:themeColor="text1"/>
          <w:sz w:val="28"/>
          <w:szCs w:val="28"/>
        </w:rPr>
        <w:t>ом</w:t>
      </w:r>
      <w:r w:rsidR="00C71E00" w:rsidRPr="00FF01A3">
        <w:rPr>
          <w:rFonts w:ascii="Times New Roman" w:hAnsi="Times New Roman" w:cs="Times New Roman"/>
          <w:color w:val="000000" w:themeColor="text1"/>
          <w:sz w:val="28"/>
          <w:szCs w:val="28"/>
        </w:rPr>
        <w:t xml:space="preserve"> 2.8 Порядка;</w:t>
      </w:r>
    </w:p>
    <w:p w:rsidR="00560C7F" w:rsidRPr="00FF01A3" w:rsidRDefault="00C71E00" w:rsidP="00560C7F">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 несоответствие участника</w:t>
      </w:r>
      <w:r w:rsidR="0021595F"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отбора требованиям к участни</w:t>
      </w:r>
      <w:r w:rsidR="00EE5701" w:rsidRPr="00FF01A3">
        <w:rPr>
          <w:rFonts w:ascii="Times New Roman" w:hAnsi="Times New Roman" w:cs="Times New Roman"/>
          <w:color w:val="000000" w:themeColor="text1"/>
          <w:sz w:val="28"/>
          <w:szCs w:val="28"/>
        </w:rPr>
        <w:t>к</w:t>
      </w:r>
      <w:r w:rsidR="00A04BCE" w:rsidRPr="00FF01A3">
        <w:rPr>
          <w:rFonts w:ascii="Times New Roman" w:hAnsi="Times New Roman" w:cs="Times New Roman"/>
          <w:color w:val="000000" w:themeColor="text1"/>
          <w:sz w:val="28"/>
          <w:szCs w:val="28"/>
        </w:rPr>
        <w:t>у отбора, установленным пунктом</w:t>
      </w:r>
      <w:r w:rsidRPr="00FF01A3">
        <w:rPr>
          <w:rFonts w:ascii="Times New Roman" w:hAnsi="Times New Roman" w:cs="Times New Roman"/>
          <w:color w:val="000000" w:themeColor="text1"/>
          <w:sz w:val="28"/>
          <w:szCs w:val="28"/>
        </w:rPr>
        <w:t xml:space="preserve"> 2.9 Порядка;</w:t>
      </w:r>
    </w:p>
    <w:p w:rsidR="0015618F" w:rsidRPr="00FF01A3" w:rsidRDefault="00C71E00" w:rsidP="00764C42">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3) непредставление (представление не в полном объеме) документов, указанных в объявлени</w:t>
      </w:r>
      <w:r w:rsidR="0051275A" w:rsidRPr="00FF01A3">
        <w:rPr>
          <w:rFonts w:ascii="Times New Roman" w:hAnsi="Times New Roman" w:cs="Times New Roman"/>
          <w:color w:val="000000" w:themeColor="text1"/>
          <w:sz w:val="28"/>
          <w:szCs w:val="28"/>
        </w:rPr>
        <w:t>и, предусмотренных пунктом</w:t>
      </w:r>
      <w:r w:rsidR="00A04BCE" w:rsidRPr="00FF01A3">
        <w:rPr>
          <w:rFonts w:ascii="Times New Roman" w:hAnsi="Times New Roman" w:cs="Times New Roman"/>
          <w:color w:val="000000" w:themeColor="text1"/>
          <w:sz w:val="28"/>
          <w:szCs w:val="28"/>
        </w:rPr>
        <w:t xml:space="preserve"> 2.11</w:t>
      </w:r>
      <w:r w:rsidRPr="00FF01A3">
        <w:rPr>
          <w:rFonts w:ascii="Times New Roman" w:hAnsi="Times New Roman" w:cs="Times New Roman"/>
          <w:color w:val="000000" w:themeColor="text1"/>
          <w:sz w:val="28"/>
          <w:szCs w:val="28"/>
        </w:rPr>
        <w:t xml:space="preserve"> Порядка</w:t>
      </w:r>
      <w:r w:rsidR="00423D9E" w:rsidRPr="00FF01A3">
        <w:rPr>
          <w:rFonts w:ascii="Times New Roman" w:hAnsi="Times New Roman" w:cs="Times New Roman"/>
          <w:color w:val="000000" w:themeColor="text1"/>
          <w:sz w:val="28"/>
          <w:szCs w:val="28"/>
        </w:rPr>
        <w:t>,</w:t>
      </w:r>
      <w:r w:rsidR="0062613A" w:rsidRPr="00FF01A3">
        <w:rPr>
          <w:rFonts w:ascii="Times New Roman" w:hAnsi="Times New Roman" w:cs="Times New Roman"/>
          <w:color w:val="000000" w:themeColor="text1"/>
          <w:sz w:val="28"/>
          <w:szCs w:val="28"/>
        </w:rPr>
        <w:t xml:space="preserve"> </w:t>
      </w:r>
      <w:r w:rsidR="00505B37" w:rsidRPr="00FF01A3">
        <w:rPr>
          <w:rFonts w:ascii="Times New Roman" w:hAnsi="Times New Roman" w:cs="Times New Roman"/>
          <w:color w:val="000000" w:themeColor="text1"/>
          <w:sz w:val="28"/>
          <w:szCs w:val="28"/>
        </w:rPr>
        <w:br/>
      </w:r>
      <w:r w:rsidR="00A04BCE" w:rsidRPr="00FF01A3">
        <w:rPr>
          <w:rFonts w:ascii="Times New Roman" w:hAnsi="Times New Roman" w:cs="Times New Roman"/>
          <w:color w:val="000000" w:themeColor="text1"/>
          <w:sz w:val="28"/>
          <w:szCs w:val="28"/>
        </w:rPr>
        <w:t>(за исключением документ</w:t>
      </w:r>
      <w:r w:rsidR="00A42ED7" w:rsidRPr="00FF01A3">
        <w:rPr>
          <w:rFonts w:ascii="Times New Roman" w:hAnsi="Times New Roman" w:cs="Times New Roman"/>
          <w:color w:val="000000" w:themeColor="text1"/>
          <w:sz w:val="28"/>
          <w:szCs w:val="28"/>
        </w:rPr>
        <w:t>ов, предусмотренных подпунктом</w:t>
      </w:r>
      <w:r w:rsidR="00764C42" w:rsidRPr="00FF01A3">
        <w:rPr>
          <w:rFonts w:ascii="Times New Roman" w:hAnsi="Times New Roman" w:cs="Times New Roman"/>
          <w:color w:val="000000" w:themeColor="text1"/>
          <w:sz w:val="28"/>
          <w:szCs w:val="28"/>
        </w:rPr>
        <w:t xml:space="preserve"> </w:t>
      </w:r>
      <w:r w:rsidR="00A04BCE" w:rsidRPr="00FF01A3">
        <w:rPr>
          <w:rFonts w:ascii="Times New Roman" w:hAnsi="Times New Roman" w:cs="Times New Roman"/>
          <w:color w:val="000000" w:themeColor="text1"/>
          <w:sz w:val="28"/>
          <w:szCs w:val="28"/>
        </w:rPr>
        <w:t>10 (в части предоставления выписок из Единого государственног</w:t>
      </w:r>
      <w:r w:rsidR="000F69B4" w:rsidRPr="00FF01A3">
        <w:rPr>
          <w:rFonts w:ascii="Times New Roman" w:hAnsi="Times New Roman" w:cs="Times New Roman"/>
          <w:color w:val="000000" w:themeColor="text1"/>
          <w:sz w:val="28"/>
          <w:szCs w:val="28"/>
        </w:rPr>
        <w:t xml:space="preserve">о реестра недвижимости), 12 – </w:t>
      </w:r>
      <w:r w:rsidR="00C21AC9" w:rsidRPr="00FF01A3">
        <w:rPr>
          <w:rFonts w:ascii="Times New Roman" w:hAnsi="Times New Roman" w:cs="Times New Roman"/>
          <w:color w:val="000000" w:themeColor="text1"/>
          <w:sz w:val="28"/>
          <w:szCs w:val="28"/>
        </w:rPr>
        <w:t>15</w:t>
      </w:r>
      <w:r w:rsidR="00A04BCE" w:rsidRPr="00FF01A3">
        <w:rPr>
          <w:rFonts w:ascii="Times New Roman" w:hAnsi="Times New Roman" w:cs="Times New Roman"/>
          <w:color w:val="000000" w:themeColor="text1"/>
          <w:sz w:val="28"/>
          <w:szCs w:val="28"/>
        </w:rPr>
        <w:t xml:space="preserve"> пункта 2.11 Порядка)</w:t>
      </w:r>
      <w:r w:rsidR="0015618F" w:rsidRPr="00FF01A3">
        <w:rPr>
          <w:rFonts w:ascii="Times New Roman" w:hAnsi="Times New Roman" w:cs="Times New Roman"/>
          <w:color w:val="000000" w:themeColor="text1"/>
          <w:sz w:val="28"/>
          <w:szCs w:val="28"/>
        </w:rPr>
        <w:t>;</w:t>
      </w:r>
    </w:p>
    <w:p w:rsidR="0015618F" w:rsidRPr="00FF01A3" w:rsidRDefault="00C71E00" w:rsidP="0015618F">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4) несоответствие представленной участником отбора заявки и (или) документов требованиям к участникам отбора, установленным в объявлении,</w:t>
      </w:r>
      <w:r w:rsidR="00504CFC" w:rsidRPr="00FF01A3">
        <w:rPr>
          <w:rFonts w:ascii="Times New Roman" w:hAnsi="Times New Roman" w:cs="Times New Roman"/>
          <w:color w:val="000000" w:themeColor="text1"/>
          <w:sz w:val="28"/>
          <w:szCs w:val="28"/>
        </w:rPr>
        <w:t xml:space="preserve"> предусмотренным пунктами </w:t>
      </w:r>
      <w:r w:rsidR="00A04BCE" w:rsidRPr="00FF01A3">
        <w:rPr>
          <w:rFonts w:ascii="Times New Roman" w:hAnsi="Times New Roman" w:cs="Times New Roman"/>
          <w:color w:val="000000" w:themeColor="text1"/>
          <w:sz w:val="28"/>
          <w:szCs w:val="28"/>
        </w:rPr>
        <w:t>2.11, 2.13</w:t>
      </w:r>
      <w:r w:rsidRPr="00FF01A3">
        <w:rPr>
          <w:rFonts w:ascii="Times New Roman" w:hAnsi="Times New Roman" w:cs="Times New Roman"/>
          <w:color w:val="000000" w:themeColor="text1"/>
          <w:sz w:val="28"/>
          <w:szCs w:val="28"/>
        </w:rPr>
        <w:t xml:space="preserve"> Порядка;</w:t>
      </w:r>
    </w:p>
    <w:p w:rsidR="0015618F" w:rsidRPr="00FF01A3" w:rsidRDefault="00C71E00" w:rsidP="0015618F">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5) недостоверность информации, содержащейся в документах, представленных участником</w:t>
      </w:r>
      <w:r w:rsidR="00940859"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отбора в целях подтверждения соотве</w:t>
      </w:r>
      <w:r w:rsidR="003052BF" w:rsidRPr="00FF01A3">
        <w:rPr>
          <w:rFonts w:ascii="Times New Roman" w:hAnsi="Times New Roman" w:cs="Times New Roman"/>
          <w:color w:val="000000" w:themeColor="text1"/>
          <w:sz w:val="28"/>
          <w:szCs w:val="28"/>
        </w:rPr>
        <w:t>тствия установленным пунктом 2.</w:t>
      </w:r>
      <w:r w:rsidR="00A04BCE" w:rsidRPr="00FF01A3">
        <w:rPr>
          <w:rFonts w:ascii="Times New Roman" w:hAnsi="Times New Roman" w:cs="Times New Roman"/>
          <w:color w:val="000000" w:themeColor="text1"/>
          <w:sz w:val="28"/>
          <w:szCs w:val="28"/>
        </w:rPr>
        <w:t>9</w:t>
      </w:r>
      <w:r w:rsidRPr="00FF01A3">
        <w:rPr>
          <w:rFonts w:ascii="Times New Roman" w:hAnsi="Times New Roman" w:cs="Times New Roman"/>
          <w:color w:val="000000" w:themeColor="text1"/>
          <w:sz w:val="28"/>
          <w:szCs w:val="28"/>
        </w:rPr>
        <w:t xml:space="preserve"> </w:t>
      </w:r>
      <w:r w:rsidR="0051275A" w:rsidRPr="00FF01A3">
        <w:rPr>
          <w:rFonts w:ascii="Times New Roman" w:hAnsi="Times New Roman" w:cs="Times New Roman"/>
          <w:color w:val="000000" w:themeColor="text1"/>
          <w:sz w:val="28"/>
          <w:szCs w:val="28"/>
        </w:rPr>
        <w:t>Порядка требованиям к участнику</w:t>
      </w:r>
      <w:r w:rsidR="00940859"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отбора;</w:t>
      </w:r>
    </w:p>
    <w:p w:rsidR="0015618F" w:rsidRPr="00FF01A3" w:rsidRDefault="00C71E00" w:rsidP="0015618F">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6) подача участником </w:t>
      </w:r>
      <w:r w:rsidR="003052BF" w:rsidRPr="00FF01A3">
        <w:rPr>
          <w:rFonts w:ascii="Times New Roman" w:hAnsi="Times New Roman" w:cs="Times New Roman"/>
          <w:color w:val="000000" w:themeColor="text1"/>
          <w:sz w:val="28"/>
          <w:szCs w:val="28"/>
        </w:rPr>
        <w:t>отбора заявки</w:t>
      </w:r>
      <w:r w:rsidR="00940859"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после даты и (или) времени, определенных для подачи заявок.</w:t>
      </w:r>
      <w:bookmarkStart w:id="29" w:name="P211"/>
      <w:bookmarkEnd w:id="29"/>
    </w:p>
    <w:p w:rsidR="00940859" w:rsidRPr="00FF01A3" w:rsidRDefault="00F91F1E" w:rsidP="00940859">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2.19</w:t>
      </w:r>
      <w:r w:rsidR="00940859" w:rsidRPr="00FF01A3">
        <w:rPr>
          <w:rFonts w:ascii="Times New Roman" w:hAnsi="Times New Roman" w:cs="Times New Roman"/>
          <w:color w:val="000000" w:themeColor="text1"/>
          <w:sz w:val="28"/>
          <w:szCs w:val="28"/>
        </w:rPr>
        <w:t>. Ос</w:t>
      </w:r>
      <w:r w:rsidR="003052BF" w:rsidRPr="00FF01A3">
        <w:rPr>
          <w:rFonts w:ascii="Times New Roman" w:hAnsi="Times New Roman" w:cs="Times New Roman"/>
          <w:color w:val="000000" w:themeColor="text1"/>
          <w:sz w:val="28"/>
          <w:szCs w:val="28"/>
        </w:rPr>
        <w:t>нова</w:t>
      </w:r>
      <w:r w:rsidR="0051275A" w:rsidRPr="00FF01A3">
        <w:rPr>
          <w:rFonts w:ascii="Times New Roman" w:hAnsi="Times New Roman" w:cs="Times New Roman"/>
          <w:color w:val="000000" w:themeColor="text1"/>
          <w:sz w:val="28"/>
          <w:szCs w:val="28"/>
        </w:rPr>
        <w:t>ниями для отклонения заявки</w:t>
      </w:r>
      <w:r w:rsidR="00A42ED7" w:rsidRPr="00FF01A3">
        <w:rPr>
          <w:rFonts w:ascii="Times New Roman" w:hAnsi="Times New Roman" w:cs="Times New Roman"/>
          <w:color w:val="000000" w:themeColor="text1"/>
          <w:sz w:val="28"/>
          <w:szCs w:val="28"/>
        </w:rPr>
        <w:t xml:space="preserve"> на участие</w:t>
      </w:r>
      <w:r w:rsidR="003052BF" w:rsidRPr="00FF01A3">
        <w:rPr>
          <w:rFonts w:ascii="Times New Roman" w:hAnsi="Times New Roman" w:cs="Times New Roman"/>
          <w:color w:val="000000" w:themeColor="text1"/>
          <w:sz w:val="28"/>
          <w:szCs w:val="28"/>
        </w:rPr>
        <w:t xml:space="preserve"> во втором отборе</w:t>
      </w:r>
      <w:r w:rsidR="00940859" w:rsidRPr="00FF01A3">
        <w:rPr>
          <w:rFonts w:ascii="Times New Roman" w:hAnsi="Times New Roman" w:cs="Times New Roman"/>
          <w:color w:val="000000" w:themeColor="text1"/>
          <w:sz w:val="28"/>
          <w:szCs w:val="28"/>
        </w:rPr>
        <w:t xml:space="preserve"> являются:</w:t>
      </w:r>
    </w:p>
    <w:p w:rsidR="00940859" w:rsidRPr="00FF01A3" w:rsidRDefault="00940859" w:rsidP="00940859">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 несоответствие участника отбора категории получателя субсидии, предусмотренной</w:t>
      </w:r>
      <w:r w:rsidR="004B35B6" w:rsidRPr="00FF01A3">
        <w:rPr>
          <w:rFonts w:ascii="Times New Roman" w:hAnsi="Times New Roman" w:cs="Times New Roman"/>
          <w:color w:val="000000" w:themeColor="text1"/>
          <w:sz w:val="28"/>
          <w:szCs w:val="28"/>
        </w:rPr>
        <w:t xml:space="preserve"> </w:t>
      </w:r>
      <w:r w:rsidR="00A42ED7" w:rsidRPr="00FF01A3">
        <w:rPr>
          <w:rFonts w:ascii="Times New Roman" w:hAnsi="Times New Roman" w:cs="Times New Roman"/>
          <w:color w:val="000000" w:themeColor="text1"/>
          <w:sz w:val="28"/>
          <w:szCs w:val="28"/>
        </w:rPr>
        <w:t>пунктом</w:t>
      </w:r>
      <w:r w:rsidRPr="00FF01A3">
        <w:rPr>
          <w:rFonts w:ascii="Times New Roman" w:hAnsi="Times New Roman" w:cs="Times New Roman"/>
          <w:color w:val="000000" w:themeColor="text1"/>
          <w:sz w:val="28"/>
          <w:szCs w:val="28"/>
        </w:rPr>
        <w:t xml:space="preserve"> 2.8 Порядка;</w:t>
      </w:r>
    </w:p>
    <w:p w:rsidR="00940859" w:rsidRPr="00FF01A3" w:rsidRDefault="00940859" w:rsidP="00940859">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 несоответствие участника отбора требованиям к участнику о</w:t>
      </w:r>
      <w:r w:rsidR="003052BF" w:rsidRPr="00FF01A3">
        <w:rPr>
          <w:rFonts w:ascii="Times New Roman" w:hAnsi="Times New Roman" w:cs="Times New Roman"/>
          <w:color w:val="000000" w:themeColor="text1"/>
          <w:sz w:val="28"/>
          <w:szCs w:val="28"/>
        </w:rPr>
        <w:t>тбора, установленным пунктом 2.10</w:t>
      </w:r>
      <w:r w:rsidRPr="00FF01A3">
        <w:rPr>
          <w:rFonts w:ascii="Times New Roman" w:hAnsi="Times New Roman" w:cs="Times New Roman"/>
          <w:color w:val="000000" w:themeColor="text1"/>
          <w:sz w:val="28"/>
          <w:szCs w:val="28"/>
        </w:rPr>
        <w:t xml:space="preserve"> Порядка;</w:t>
      </w:r>
    </w:p>
    <w:p w:rsidR="00940859" w:rsidRPr="00FF01A3" w:rsidRDefault="00940859" w:rsidP="00940859">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3) непредставление (представление не в полном объеме) документов, указанных в объявлении</w:t>
      </w:r>
      <w:r w:rsidR="00A04BCE" w:rsidRPr="00FF01A3">
        <w:rPr>
          <w:rFonts w:ascii="Times New Roman" w:hAnsi="Times New Roman" w:cs="Times New Roman"/>
          <w:color w:val="000000" w:themeColor="text1"/>
          <w:sz w:val="28"/>
          <w:szCs w:val="28"/>
        </w:rPr>
        <w:t>, предусмотренных пунктом 2.12</w:t>
      </w:r>
      <w:r w:rsidRPr="00FF01A3">
        <w:rPr>
          <w:rFonts w:ascii="Times New Roman" w:hAnsi="Times New Roman" w:cs="Times New Roman"/>
          <w:color w:val="000000" w:themeColor="text1"/>
          <w:sz w:val="28"/>
          <w:szCs w:val="28"/>
        </w:rPr>
        <w:t xml:space="preserve"> Порядка, </w:t>
      </w:r>
      <w:r w:rsidRPr="00FF01A3">
        <w:rPr>
          <w:rFonts w:ascii="Times New Roman" w:hAnsi="Times New Roman" w:cs="Times New Roman"/>
          <w:color w:val="000000" w:themeColor="text1"/>
          <w:sz w:val="28"/>
          <w:szCs w:val="28"/>
        </w:rPr>
        <w:br/>
      </w:r>
      <w:r w:rsidR="00A04BCE" w:rsidRPr="00FF01A3">
        <w:rPr>
          <w:rFonts w:ascii="Times New Roman" w:hAnsi="Times New Roman" w:cs="Times New Roman"/>
          <w:color w:val="000000" w:themeColor="text1"/>
          <w:sz w:val="28"/>
          <w:szCs w:val="28"/>
        </w:rPr>
        <w:t>(за исключением документ</w:t>
      </w:r>
      <w:r w:rsidR="00ED5622" w:rsidRPr="00FF01A3">
        <w:rPr>
          <w:rFonts w:ascii="Times New Roman" w:hAnsi="Times New Roman" w:cs="Times New Roman"/>
          <w:color w:val="000000" w:themeColor="text1"/>
          <w:sz w:val="28"/>
          <w:szCs w:val="28"/>
        </w:rPr>
        <w:t>ов, предусмотренных подпунктом</w:t>
      </w:r>
      <w:r w:rsidR="00764C42" w:rsidRPr="00FF01A3">
        <w:rPr>
          <w:rFonts w:ascii="Times New Roman" w:hAnsi="Times New Roman" w:cs="Times New Roman"/>
          <w:color w:val="000000" w:themeColor="text1"/>
          <w:sz w:val="28"/>
          <w:szCs w:val="28"/>
        </w:rPr>
        <w:t xml:space="preserve"> </w:t>
      </w:r>
      <w:r w:rsidR="00A04BCE" w:rsidRPr="00FF01A3">
        <w:rPr>
          <w:rFonts w:ascii="Times New Roman" w:hAnsi="Times New Roman" w:cs="Times New Roman"/>
          <w:color w:val="000000" w:themeColor="text1"/>
          <w:sz w:val="28"/>
          <w:szCs w:val="28"/>
        </w:rPr>
        <w:t>8 (в части предоставления выписок из Единого государственного реестра нед</w:t>
      </w:r>
      <w:r w:rsidR="004113AB" w:rsidRPr="00FF01A3">
        <w:rPr>
          <w:rFonts w:ascii="Times New Roman" w:hAnsi="Times New Roman" w:cs="Times New Roman"/>
          <w:color w:val="000000" w:themeColor="text1"/>
          <w:sz w:val="28"/>
          <w:szCs w:val="28"/>
        </w:rPr>
        <w:t>вижимости), 12 –</w:t>
      </w:r>
      <w:r w:rsidR="00C21AC9" w:rsidRPr="00FF01A3">
        <w:rPr>
          <w:rFonts w:ascii="Times New Roman" w:hAnsi="Times New Roman" w:cs="Times New Roman"/>
          <w:color w:val="000000" w:themeColor="text1"/>
          <w:sz w:val="28"/>
          <w:szCs w:val="28"/>
        </w:rPr>
        <w:t xml:space="preserve"> 15 </w:t>
      </w:r>
      <w:r w:rsidR="00A04BCE" w:rsidRPr="00FF01A3">
        <w:rPr>
          <w:rFonts w:ascii="Times New Roman" w:hAnsi="Times New Roman" w:cs="Times New Roman"/>
          <w:color w:val="000000" w:themeColor="text1"/>
          <w:sz w:val="28"/>
          <w:szCs w:val="28"/>
        </w:rPr>
        <w:t>пункта 2.12 Порядка);</w:t>
      </w:r>
    </w:p>
    <w:p w:rsidR="00940859" w:rsidRPr="00FF01A3" w:rsidRDefault="00940859" w:rsidP="00940859">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4) несоответ</w:t>
      </w:r>
      <w:r w:rsidR="0021595F" w:rsidRPr="00FF01A3">
        <w:rPr>
          <w:rFonts w:ascii="Times New Roman" w:hAnsi="Times New Roman" w:cs="Times New Roman"/>
          <w:color w:val="000000" w:themeColor="text1"/>
          <w:sz w:val="28"/>
          <w:szCs w:val="28"/>
        </w:rPr>
        <w:t>ствие представленной участником</w:t>
      </w:r>
      <w:r w:rsidRPr="00FF01A3">
        <w:rPr>
          <w:rFonts w:ascii="Times New Roman" w:hAnsi="Times New Roman" w:cs="Times New Roman"/>
          <w:color w:val="000000" w:themeColor="text1"/>
          <w:sz w:val="28"/>
          <w:szCs w:val="28"/>
        </w:rPr>
        <w:t xml:space="preserve"> отбора </w:t>
      </w:r>
      <w:r w:rsidR="0021595F" w:rsidRPr="00FF01A3">
        <w:rPr>
          <w:rFonts w:ascii="Times New Roman" w:hAnsi="Times New Roman" w:cs="Times New Roman"/>
          <w:color w:val="000000" w:themeColor="text1"/>
          <w:sz w:val="28"/>
          <w:szCs w:val="28"/>
        </w:rPr>
        <w:t xml:space="preserve">заявки </w:t>
      </w:r>
      <w:r w:rsidRPr="00FF01A3">
        <w:rPr>
          <w:rFonts w:ascii="Times New Roman" w:hAnsi="Times New Roman" w:cs="Times New Roman"/>
          <w:color w:val="000000" w:themeColor="text1"/>
          <w:sz w:val="28"/>
          <w:szCs w:val="28"/>
        </w:rPr>
        <w:t>и (или) доку</w:t>
      </w:r>
      <w:r w:rsidR="0021595F" w:rsidRPr="00FF01A3">
        <w:rPr>
          <w:rFonts w:ascii="Times New Roman" w:hAnsi="Times New Roman" w:cs="Times New Roman"/>
          <w:color w:val="000000" w:themeColor="text1"/>
          <w:sz w:val="28"/>
          <w:szCs w:val="28"/>
        </w:rPr>
        <w:t>ментов требованиям к участникам</w:t>
      </w:r>
      <w:r w:rsidRPr="00FF01A3">
        <w:rPr>
          <w:rFonts w:ascii="Times New Roman" w:hAnsi="Times New Roman" w:cs="Times New Roman"/>
          <w:color w:val="000000" w:themeColor="text1"/>
          <w:sz w:val="28"/>
          <w:szCs w:val="28"/>
        </w:rPr>
        <w:t xml:space="preserve"> отбора, установленным в объявлении, предусмотренным пунктами </w:t>
      </w:r>
      <w:r w:rsidR="00A04BCE" w:rsidRPr="00FF01A3">
        <w:rPr>
          <w:rFonts w:ascii="Times New Roman" w:hAnsi="Times New Roman" w:cs="Times New Roman"/>
          <w:color w:val="000000" w:themeColor="text1"/>
          <w:sz w:val="28"/>
          <w:szCs w:val="28"/>
        </w:rPr>
        <w:t xml:space="preserve">2.12, 2.13 </w:t>
      </w:r>
      <w:r w:rsidRPr="00FF01A3">
        <w:rPr>
          <w:rFonts w:ascii="Times New Roman" w:hAnsi="Times New Roman" w:cs="Times New Roman"/>
          <w:color w:val="000000" w:themeColor="text1"/>
          <w:sz w:val="28"/>
          <w:szCs w:val="28"/>
        </w:rPr>
        <w:t>Порядка;</w:t>
      </w:r>
    </w:p>
    <w:p w:rsidR="00940859" w:rsidRPr="00FF01A3" w:rsidRDefault="00940859" w:rsidP="00940859">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5) недостоверность информации, содержащейся в документах, представленных участником отбора в целях подтверждения соотве</w:t>
      </w:r>
      <w:r w:rsidR="003052BF" w:rsidRPr="00FF01A3">
        <w:rPr>
          <w:rFonts w:ascii="Times New Roman" w:hAnsi="Times New Roman" w:cs="Times New Roman"/>
          <w:color w:val="000000" w:themeColor="text1"/>
          <w:sz w:val="28"/>
          <w:szCs w:val="28"/>
        </w:rPr>
        <w:t>тствия установленным пунктом 2.10</w:t>
      </w:r>
      <w:r w:rsidRPr="00FF01A3">
        <w:rPr>
          <w:rFonts w:ascii="Times New Roman" w:hAnsi="Times New Roman" w:cs="Times New Roman"/>
          <w:color w:val="000000" w:themeColor="text1"/>
          <w:sz w:val="28"/>
          <w:szCs w:val="28"/>
        </w:rPr>
        <w:t xml:space="preserve"> Порядка требованиям к участнику отбора;</w:t>
      </w:r>
    </w:p>
    <w:p w:rsidR="00940859" w:rsidRPr="00FF01A3" w:rsidRDefault="00940859" w:rsidP="00940859">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6) подача участником </w:t>
      </w:r>
      <w:r w:rsidR="003052BF" w:rsidRPr="00FF01A3">
        <w:rPr>
          <w:rFonts w:ascii="Times New Roman" w:hAnsi="Times New Roman" w:cs="Times New Roman"/>
          <w:color w:val="000000" w:themeColor="text1"/>
          <w:sz w:val="28"/>
          <w:szCs w:val="28"/>
        </w:rPr>
        <w:t>отбора заявки</w:t>
      </w:r>
      <w:r w:rsidRPr="00FF01A3">
        <w:rPr>
          <w:rFonts w:ascii="Times New Roman" w:hAnsi="Times New Roman" w:cs="Times New Roman"/>
          <w:color w:val="000000" w:themeColor="text1"/>
          <w:sz w:val="28"/>
          <w:szCs w:val="28"/>
        </w:rPr>
        <w:t xml:space="preserve"> после даты и (или) времени, определенных для подачи заявок.</w:t>
      </w:r>
    </w:p>
    <w:p w:rsidR="0015618F" w:rsidRPr="00FF01A3" w:rsidRDefault="00F91F1E" w:rsidP="0015618F">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2.20</w:t>
      </w:r>
      <w:r w:rsidR="00423D9E" w:rsidRPr="00FF01A3">
        <w:rPr>
          <w:rFonts w:ascii="Times New Roman" w:hAnsi="Times New Roman" w:cs="Times New Roman"/>
          <w:color w:val="000000" w:themeColor="text1"/>
          <w:sz w:val="28"/>
          <w:szCs w:val="28"/>
        </w:rPr>
        <w:t>. Министерство в течение</w:t>
      </w:r>
      <w:r w:rsidR="00EE5EF9">
        <w:rPr>
          <w:rFonts w:ascii="Times New Roman" w:hAnsi="Times New Roman" w:cs="Times New Roman"/>
          <w:color w:val="000000" w:themeColor="text1"/>
          <w:sz w:val="28"/>
          <w:szCs w:val="28"/>
        </w:rPr>
        <w:t xml:space="preserve"> </w:t>
      </w:r>
      <w:r w:rsidR="00EE5EF9" w:rsidRPr="00A10371">
        <w:rPr>
          <w:rFonts w:ascii="Times New Roman" w:hAnsi="Times New Roman" w:cs="Times New Roman"/>
          <w:color w:val="000000" w:themeColor="text1"/>
          <w:sz w:val="28"/>
          <w:szCs w:val="28"/>
        </w:rPr>
        <w:t>28</w:t>
      </w:r>
      <w:r w:rsidR="00C71E00" w:rsidRPr="00FF01A3">
        <w:rPr>
          <w:rFonts w:ascii="Times New Roman" w:hAnsi="Times New Roman" w:cs="Times New Roman"/>
          <w:color w:val="000000" w:themeColor="text1"/>
          <w:sz w:val="28"/>
          <w:szCs w:val="28"/>
        </w:rPr>
        <w:t xml:space="preserve"> </w:t>
      </w:r>
      <w:r w:rsidR="00EE5EF9">
        <w:rPr>
          <w:rFonts w:ascii="Times New Roman" w:hAnsi="Times New Roman" w:cs="Times New Roman"/>
          <w:color w:val="000000" w:themeColor="text1"/>
          <w:sz w:val="28"/>
          <w:szCs w:val="28"/>
        </w:rPr>
        <w:t>рабочих дней</w:t>
      </w:r>
      <w:r w:rsidR="00C74528" w:rsidRPr="00FF01A3">
        <w:rPr>
          <w:rFonts w:ascii="Times New Roman" w:hAnsi="Times New Roman" w:cs="Times New Roman"/>
          <w:color w:val="000000" w:themeColor="text1"/>
          <w:sz w:val="28"/>
          <w:szCs w:val="28"/>
        </w:rPr>
        <w:t xml:space="preserve"> со дня, </w:t>
      </w:r>
      <w:r w:rsidR="00C71E00" w:rsidRPr="00FF01A3">
        <w:rPr>
          <w:rFonts w:ascii="Times New Roman" w:hAnsi="Times New Roman" w:cs="Times New Roman"/>
          <w:color w:val="000000" w:themeColor="text1"/>
          <w:sz w:val="28"/>
          <w:szCs w:val="28"/>
        </w:rPr>
        <w:t xml:space="preserve">следующего </w:t>
      </w:r>
      <w:r w:rsidR="00505B37"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за днем окончания срока приема заявок, указанного в объявлении, издает приказ о резуль</w:t>
      </w:r>
      <w:r w:rsidR="00DC7237" w:rsidRPr="00FF01A3">
        <w:rPr>
          <w:rFonts w:ascii="Times New Roman" w:hAnsi="Times New Roman" w:cs="Times New Roman"/>
          <w:color w:val="000000" w:themeColor="text1"/>
          <w:sz w:val="28"/>
          <w:szCs w:val="28"/>
        </w:rPr>
        <w:t>татах проведения отбора (далее –</w:t>
      </w:r>
      <w:r w:rsidR="00C71E00" w:rsidRPr="00FF01A3">
        <w:rPr>
          <w:rFonts w:ascii="Times New Roman" w:hAnsi="Times New Roman" w:cs="Times New Roman"/>
          <w:color w:val="000000" w:themeColor="text1"/>
          <w:sz w:val="28"/>
          <w:szCs w:val="28"/>
        </w:rPr>
        <w:t xml:space="preserve"> приказ о результатах отбора), которым утверждает:</w:t>
      </w:r>
    </w:p>
    <w:p w:rsidR="00C508E6" w:rsidRPr="00FF01A3" w:rsidRDefault="00C71E00" w:rsidP="00C508E6">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 реестр победителей отбора;</w:t>
      </w:r>
    </w:p>
    <w:p w:rsidR="00C71E00" w:rsidRPr="00FF01A3" w:rsidRDefault="00C71E00" w:rsidP="00C508E6">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 реестр участников отбора, не прошедших отбор.</w:t>
      </w:r>
    </w:p>
    <w:p w:rsidR="0021595F" w:rsidRPr="00FF01A3" w:rsidRDefault="00C71E00" w:rsidP="00062D4C">
      <w:pPr>
        <w:autoSpaceDE w:val="0"/>
        <w:autoSpaceDN w:val="0"/>
        <w:adjustRightInd w:val="0"/>
        <w:ind w:firstLine="709"/>
        <w:contextualSpacing/>
        <w:jc w:val="both"/>
        <w:rPr>
          <w:rFonts w:ascii="Times New Roman" w:eastAsia="Times New Roman" w:hAnsi="Times New Roman" w:cs="Times New Roman"/>
          <w:strike/>
          <w:sz w:val="28"/>
          <w:szCs w:val="28"/>
        </w:rPr>
      </w:pPr>
      <w:r w:rsidRPr="00FF01A3">
        <w:rPr>
          <w:rFonts w:ascii="Times New Roman" w:hAnsi="Times New Roman" w:cs="Times New Roman"/>
          <w:color w:val="000000" w:themeColor="text1"/>
          <w:sz w:val="28"/>
          <w:szCs w:val="28"/>
        </w:rPr>
        <w:t xml:space="preserve">В реестр победителей отбора включаются участники отбора, прошедшие отбор, в заявках которых отсутствуют основания для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их от</w:t>
      </w:r>
      <w:r w:rsidR="00543439" w:rsidRPr="00FF01A3">
        <w:rPr>
          <w:rFonts w:ascii="Times New Roman" w:hAnsi="Times New Roman" w:cs="Times New Roman"/>
          <w:color w:val="000000" w:themeColor="text1"/>
          <w:sz w:val="28"/>
          <w:szCs w:val="28"/>
        </w:rPr>
        <w:t>клонения, установленные пунктом</w:t>
      </w:r>
      <w:r w:rsidR="003052BF" w:rsidRPr="00FF01A3">
        <w:rPr>
          <w:rFonts w:ascii="Times New Roman" w:hAnsi="Times New Roman" w:cs="Times New Roman"/>
          <w:color w:val="000000" w:themeColor="text1"/>
          <w:sz w:val="28"/>
          <w:szCs w:val="28"/>
        </w:rPr>
        <w:t xml:space="preserve"> 2.18</w:t>
      </w:r>
      <w:r w:rsidR="00543439" w:rsidRPr="00FF01A3">
        <w:rPr>
          <w:rFonts w:ascii="Times New Roman" w:hAnsi="Times New Roman" w:cs="Times New Roman"/>
          <w:color w:val="000000" w:themeColor="text1"/>
          <w:sz w:val="28"/>
          <w:szCs w:val="28"/>
        </w:rPr>
        <w:t xml:space="preserve"> или пунктом</w:t>
      </w:r>
      <w:r w:rsidR="003052BF" w:rsidRPr="00FF01A3">
        <w:rPr>
          <w:rFonts w:ascii="Times New Roman" w:hAnsi="Times New Roman" w:cs="Times New Roman"/>
          <w:color w:val="000000" w:themeColor="text1"/>
          <w:sz w:val="28"/>
          <w:szCs w:val="28"/>
        </w:rPr>
        <w:t xml:space="preserve"> 2.19</w:t>
      </w:r>
      <w:r w:rsidRPr="00FF01A3">
        <w:rPr>
          <w:rFonts w:ascii="Times New Roman" w:hAnsi="Times New Roman" w:cs="Times New Roman"/>
          <w:color w:val="000000" w:themeColor="text1"/>
          <w:sz w:val="28"/>
          <w:szCs w:val="28"/>
        </w:rPr>
        <w:t xml:space="preserve"> Порядка. Реестр победителей отбора формируется с учетом очередности поступления заявок с указанием размеров субсидий, рассчи</w:t>
      </w:r>
      <w:r w:rsidR="0051275A" w:rsidRPr="00FF01A3">
        <w:rPr>
          <w:rFonts w:ascii="Times New Roman" w:hAnsi="Times New Roman" w:cs="Times New Roman"/>
          <w:color w:val="000000" w:themeColor="text1"/>
          <w:sz w:val="28"/>
          <w:szCs w:val="28"/>
        </w:rPr>
        <w:t xml:space="preserve">танных в соответствии </w:t>
      </w:r>
      <w:r w:rsidR="008120A7">
        <w:rPr>
          <w:rFonts w:ascii="Times New Roman" w:hAnsi="Times New Roman" w:cs="Times New Roman"/>
          <w:color w:val="000000" w:themeColor="text1"/>
          <w:sz w:val="28"/>
          <w:szCs w:val="28"/>
        </w:rPr>
        <w:br/>
      </w:r>
      <w:r w:rsidR="0051275A" w:rsidRPr="00FF01A3">
        <w:rPr>
          <w:rFonts w:ascii="Times New Roman" w:hAnsi="Times New Roman" w:cs="Times New Roman"/>
          <w:color w:val="000000" w:themeColor="text1"/>
          <w:sz w:val="28"/>
          <w:szCs w:val="28"/>
        </w:rPr>
        <w:t>с пунктом</w:t>
      </w:r>
      <w:r w:rsidR="00505B37" w:rsidRPr="00FF01A3">
        <w:rPr>
          <w:rFonts w:ascii="Times New Roman" w:hAnsi="Times New Roman" w:cs="Times New Roman"/>
          <w:color w:val="000000" w:themeColor="text1"/>
          <w:sz w:val="28"/>
          <w:szCs w:val="28"/>
        </w:rPr>
        <w:t xml:space="preserve"> </w:t>
      </w:r>
      <w:r w:rsidR="0051275A" w:rsidRPr="00FF01A3">
        <w:rPr>
          <w:rFonts w:ascii="Times New Roman" w:hAnsi="Times New Roman" w:cs="Times New Roman"/>
          <w:color w:val="000000" w:themeColor="text1"/>
          <w:sz w:val="28"/>
          <w:szCs w:val="28"/>
        </w:rPr>
        <w:t>3.4</w:t>
      </w:r>
      <w:r w:rsidRPr="00FF01A3">
        <w:rPr>
          <w:rFonts w:ascii="Times New Roman" w:hAnsi="Times New Roman" w:cs="Times New Roman"/>
          <w:color w:val="000000" w:themeColor="text1"/>
          <w:sz w:val="28"/>
          <w:szCs w:val="28"/>
        </w:rPr>
        <w:t xml:space="preserve"> Порядка</w:t>
      </w:r>
      <w:r w:rsidR="00543439" w:rsidRPr="00FF01A3">
        <w:rPr>
          <w:rFonts w:ascii="Times New Roman" w:hAnsi="Times New Roman" w:cs="Times New Roman"/>
          <w:color w:val="000000" w:themeColor="text1"/>
          <w:sz w:val="28"/>
          <w:szCs w:val="28"/>
        </w:rPr>
        <w:t>.</w:t>
      </w:r>
      <w:r w:rsidR="00543439" w:rsidRPr="00FF01A3">
        <w:rPr>
          <w:rFonts w:ascii="Times New Roman" w:eastAsia="Times New Roman" w:hAnsi="Times New Roman" w:cs="Times New Roman"/>
          <w:sz w:val="28"/>
          <w:szCs w:val="28"/>
        </w:rPr>
        <w:t xml:space="preserve"> </w:t>
      </w:r>
    </w:p>
    <w:p w:rsidR="00C71E00" w:rsidRPr="00FF01A3" w:rsidRDefault="00C71E00"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В реестр участников отбора, не прошедших отбор, включаются участники отбора, заявки которых содержат основания для отклонени</w:t>
      </w:r>
      <w:r w:rsidR="003052BF" w:rsidRPr="00FF01A3">
        <w:rPr>
          <w:rFonts w:ascii="Times New Roman" w:hAnsi="Times New Roman" w:cs="Times New Roman"/>
          <w:color w:val="000000" w:themeColor="text1"/>
          <w:sz w:val="28"/>
          <w:szCs w:val="28"/>
        </w:rPr>
        <w:t xml:space="preserve">я заявки, установленные </w:t>
      </w:r>
      <w:r w:rsidR="00543439" w:rsidRPr="00FF01A3">
        <w:rPr>
          <w:rFonts w:ascii="Times New Roman" w:hAnsi="Times New Roman" w:cs="Times New Roman"/>
          <w:color w:val="000000" w:themeColor="text1"/>
          <w:sz w:val="28"/>
          <w:szCs w:val="28"/>
        </w:rPr>
        <w:t xml:space="preserve">пунктом 2.18 или пунктом 2.19 </w:t>
      </w:r>
      <w:r w:rsidRPr="00FF01A3">
        <w:rPr>
          <w:rFonts w:ascii="Times New Roman" w:hAnsi="Times New Roman" w:cs="Times New Roman"/>
          <w:color w:val="000000" w:themeColor="text1"/>
          <w:sz w:val="28"/>
          <w:szCs w:val="28"/>
        </w:rPr>
        <w:t>Порядка. Реестр участников отбора, не прошедших отбор, формируется с указанием оснований отклонения</w:t>
      </w:r>
      <w:r w:rsidR="003052BF" w:rsidRPr="00FF01A3">
        <w:rPr>
          <w:rFonts w:ascii="Times New Roman" w:hAnsi="Times New Roman" w:cs="Times New Roman"/>
          <w:color w:val="000000" w:themeColor="text1"/>
          <w:sz w:val="28"/>
          <w:szCs w:val="28"/>
        </w:rPr>
        <w:t xml:space="preserve"> заявок, предусмотренных </w:t>
      </w:r>
      <w:r w:rsidR="00543439" w:rsidRPr="00FF01A3">
        <w:rPr>
          <w:rFonts w:ascii="Times New Roman" w:hAnsi="Times New Roman" w:cs="Times New Roman"/>
          <w:color w:val="000000" w:themeColor="text1"/>
          <w:sz w:val="28"/>
          <w:szCs w:val="28"/>
        </w:rPr>
        <w:t xml:space="preserve">пунктом 2.18 или пунктом 2.19 </w:t>
      </w:r>
      <w:r w:rsidRPr="00FF01A3">
        <w:rPr>
          <w:rFonts w:ascii="Times New Roman" w:hAnsi="Times New Roman" w:cs="Times New Roman"/>
          <w:color w:val="000000" w:themeColor="text1"/>
          <w:sz w:val="28"/>
          <w:szCs w:val="28"/>
        </w:rPr>
        <w:t>Порядка.</w:t>
      </w:r>
      <w:bookmarkStart w:id="30" w:name="P216"/>
      <w:bookmarkEnd w:id="30"/>
    </w:p>
    <w:p w:rsidR="00C71E00" w:rsidRPr="00FF01A3" w:rsidRDefault="00940859" w:rsidP="00062D4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2.2</w:t>
      </w:r>
      <w:r w:rsidR="00F91F1E" w:rsidRPr="00FF01A3">
        <w:rPr>
          <w:rFonts w:ascii="Times New Roman" w:hAnsi="Times New Roman" w:cs="Times New Roman"/>
          <w:color w:val="000000" w:themeColor="text1"/>
          <w:sz w:val="28"/>
          <w:szCs w:val="28"/>
        </w:rPr>
        <w:t>1</w:t>
      </w:r>
      <w:r w:rsidR="00C71E00" w:rsidRPr="00FF01A3">
        <w:rPr>
          <w:rFonts w:ascii="Times New Roman" w:hAnsi="Times New Roman" w:cs="Times New Roman"/>
          <w:color w:val="000000" w:themeColor="text1"/>
          <w:sz w:val="28"/>
          <w:szCs w:val="28"/>
        </w:rPr>
        <w:t>. В случае наличия оснований для отклонени</w:t>
      </w:r>
      <w:r w:rsidR="003052BF" w:rsidRPr="00FF01A3">
        <w:rPr>
          <w:rFonts w:ascii="Times New Roman" w:hAnsi="Times New Roman" w:cs="Times New Roman"/>
          <w:color w:val="000000" w:themeColor="text1"/>
          <w:sz w:val="28"/>
          <w:szCs w:val="28"/>
        </w:rPr>
        <w:t xml:space="preserve">я заявки, установленных </w:t>
      </w:r>
      <w:r w:rsidR="00543439" w:rsidRPr="00FF01A3">
        <w:rPr>
          <w:rFonts w:ascii="Times New Roman" w:hAnsi="Times New Roman" w:cs="Times New Roman"/>
          <w:color w:val="000000" w:themeColor="text1"/>
          <w:sz w:val="28"/>
          <w:szCs w:val="28"/>
        </w:rPr>
        <w:t xml:space="preserve">пунктом 2.18 или пунктом 2.19 </w:t>
      </w:r>
      <w:r w:rsidR="00C71E00" w:rsidRPr="00FF01A3">
        <w:rPr>
          <w:rFonts w:ascii="Times New Roman" w:hAnsi="Times New Roman" w:cs="Times New Roman"/>
          <w:color w:val="000000" w:themeColor="text1"/>
          <w:sz w:val="28"/>
          <w:szCs w:val="28"/>
        </w:rPr>
        <w:t xml:space="preserve">Порядка, министерство </w:t>
      </w:r>
      <w:r w:rsidR="00543439"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в течение 10 рабочих дней со дня, следующего за днем издания приказа </w:t>
      </w:r>
      <w:r w:rsidR="00543439"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B7637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В случае отсутствия оснований для отклонени</w:t>
      </w:r>
      <w:r w:rsidR="00B76370" w:rsidRPr="00FF01A3">
        <w:rPr>
          <w:rFonts w:ascii="Times New Roman" w:hAnsi="Times New Roman" w:cs="Times New Roman"/>
          <w:color w:val="000000" w:themeColor="text1"/>
          <w:sz w:val="28"/>
          <w:szCs w:val="28"/>
        </w:rPr>
        <w:t xml:space="preserve">я заявки, установленных </w:t>
      </w:r>
      <w:r w:rsidR="00543439" w:rsidRPr="00FF01A3">
        <w:rPr>
          <w:rFonts w:ascii="Times New Roman" w:hAnsi="Times New Roman" w:cs="Times New Roman"/>
          <w:color w:val="000000" w:themeColor="text1"/>
          <w:sz w:val="28"/>
          <w:szCs w:val="28"/>
        </w:rPr>
        <w:t xml:space="preserve">пунктом 2.18 или пунктом 2.19 </w:t>
      </w:r>
      <w:r w:rsidRPr="00FF01A3">
        <w:rPr>
          <w:rFonts w:ascii="Times New Roman" w:hAnsi="Times New Roman" w:cs="Times New Roman"/>
          <w:color w:val="000000" w:themeColor="text1"/>
          <w:sz w:val="28"/>
          <w:szCs w:val="28"/>
        </w:rPr>
        <w:t>Порядка, министерство направляет участникам отбора, включенным в реестр победителей отбора, в срок, указ</w:t>
      </w:r>
      <w:r w:rsidR="00C508E6" w:rsidRPr="00FF01A3">
        <w:rPr>
          <w:rFonts w:ascii="Times New Roman" w:hAnsi="Times New Roman" w:cs="Times New Roman"/>
          <w:color w:val="000000" w:themeColor="text1"/>
          <w:sz w:val="28"/>
          <w:szCs w:val="28"/>
        </w:rPr>
        <w:t>а</w:t>
      </w:r>
      <w:r w:rsidR="002D180A" w:rsidRPr="00FF01A3">
        <w:rPr>
          <w:rFonts w:ascii="Times New Roman" w:hAnsi="Times New Roman" w:cs="Times New Roman"/>
          <w:color w:val="000000" w:themeColor="text1"/>
          <w:sz w:val="28"/>
          <w:szCs w:val="28"/>
        </w:rPr>
        <w:t>нный в абзаце первом пункта 3</w:t>
      </w:r>
      <w:r w:rsidR="00F0165C">
        <w:rPr>
          <w:rFonts w:ascii="Times New Roman" w:hAnsi="Times New Roman" w:cs="Times New Roman"/>
          <w:color w:val="000000" w:themeColor="text1"/>
          <w:sz w:val="28"/>
          <w:szCs w:val="28"/>
        </w:rPr>
        <w:t>.8</w:t>
      </w:r>
      <w:r w:rsidRPr="00FF01A3">
        <w:rPr>
          <w:rFonts w:ascii="Times New Roman" w:hAnsi="Times New Roman" w:cs="Times New Roman"/>
          <w:color w:val="000000" w:themeColor="text1"/>
          <w:sz w:val="28"/>
          <w:szCs w:val="28"/>
        </w:rPr>
        <w:t xml:space="preserve"> Порядка, проекты соглашений</w:t>
      </w:r>
      <w:r w:rsidR="00423D9E" w:rsidRPr="00FF01A3">
        <w:rPr>
          <w:rFonts w:ascii="Times New Roman" w:hAnsi="Times New Roman" w:cs="Times New Roman"/>
          <w:color w:val="000000" w:themeColor="text1"/>
          <w:sz w:val="28"/>
          <w:szCs w:val="28"/>
        </w:rPr>
        <w:t xml:space="preserve"> (дополнительных соглашений)</w:t>
      </w:r>
      <w:r w:rsidRPr="00FF01A3">
        <w:rPr>
          <w:rFonts w:ascii="Times New Roman" w:hAnsi="Times New Roman" w:cs="Times New Roman"/>
          <w:color w:val="000000" w:themeColor="text1"/>
          <w:sz w:val="28"/>
          <w:szCs w:val="28"/>
        </w:rPr>
        <w:t xml:space="preserve"> для заключения.</w:t>
      </w:r>
      <w:bookmarkStart w:id="31" w:name="P218"/>
      <w:bookmarkEnd w:id="31"/>
    </w:p>
    <w:p w:rsidR="00B7637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w:t>
      </w:r>
      <w:r w:rsidR="00F91F1E" w:rsidRPr="00FF01A3">
        <w:rPr>
          <w:rFonts w:ascii="Times New Roman" w:hAnsi="Times New Roman" w:cs="Times New Roman"/>
          <w:color w:val="000000" w:themeColor="text1"/>
          <w:sz w:val="28"/>
          <w:szCs w:val="28"/>
        </w:rPr>
        <w:t>22</w:t>
      </w:r>
      <w:r w:rsidRPr="00FF01A3">
        <w:rPr>
          <w:rFonts w:ascii="Times New Roman" w:hAnsi="Times New Roman" w:cs="Times New Roman"/>
          <w:color w:val="000000" w:themeColor="text1"/>
          <w:sz w:val="28"/>
          <w:szCs w:val="28"/>
        </w:rPr>
        <w:t xml:space="preserve">. Министерство не позднее 14-го календарного дня, следующего </w:t>
      </w:r>
      <w:r w:rsidR="00B7637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за днем издания приказа о результатах отбора, размещает на едином </w:t>
      </w:r>
      <w:r w:rsidR="002D696B" w:rsidRPr="00FF01A3">
        <w:rPr>
          <w:rFonts w:ascii="Times New Roman" w:hAnsi="Times New Roman" w:cs="Times New Roman"/>
          <w:color w:val="000000" w:themeColor="text1"/>
          <w:sz w:val="28"/>
          <w:szCs w:val="28"/>
        </w:rPr>
        <w:t>портале</w:t>
      </w:r>
      <w:r w:rsidR="00BE770E"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а также на официальном сайте министерства протокол подведения итогов отбора, включающий следующие сведения:</w:t>
      </w:r>
    </w:p>
    <w:p w:rsidR="00B7637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 дат</w:t>
      </w:r>
      <w:r w:rsidR="00EC53F1" w:rsidRPr="00FF01A3">
        <w:rPr>
          <w:rFonts w:ascii="Times New Roman" w:hAnsi="Times New Roman" w:cs="Times New Roman"/>
          <w:color w:val="000000" w:themeColor="text1"/>
          <w:sz w:val="28"/>
          <w:szCs w:val="28"/>
        </w:rPr>
        <w:t>а</w:t>
      </w:r>
      <w:r w:rsidRPr="00FF01A3">
        <w:rPr>
          <w:rFonts w:ascii="Times New Roman" w:hAnsi="Times New Roman" w:cs="Times New Roman"/>
          <w:color w:val="000000" w:themeColor="text1"/>
          <w:sz w:val="28"/>
          <w:szCs w:val="28"/>
        </w:rPr>
        <w:t>, время и место проведения рассмотрения заявок;</w:t>
      </w:r>
    </w:p>
    <w:p w:rsidR="00B7637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 информаци</w:t>
      </w:r>
      <w:r w:rsidR="00EC53F1" w:rsidRPr="00FF01A3">
        <w:rPr>
          <w:rFonts w:ascii="Times New Roman" w:hAnsi="Times New Roman" w:cs="Times New Roman"/>
          <w:color w:val="000000" w:themeColor="text1"/>
          <w:sz w:val="28"/>
          <w:szCs w:val="28"/>
        </w:rPr>
        <w:t>я</w:t>
      </w:r>
      <w:r w:rsidRPr="00FF01A3">
        <w:rPr>
          <w:rFonts w:ascii="Times New Roman" w:hAnsi="Times New Roman" w:cs="Times New Roman"/>
          <w:color w:val="000000" w:themeColor="text1"/>
          <w:sz w:val="28"/>
          <w:szCs w:val="28"/>
        </w:rPr>
        <w:t xml:space="preserve"> об участни</w:t>
      </w:r>
      <w:r w:rsidR="006A68DB" w:rsidRPr="00FF01A3">
        <w:rPr>
          <w:rFonts w:ascii="Times New Roman" w:hAnsi="Times New Roman" w:cs="Times New Roman"/>
          <w:color w:val="000000" w:themeColor="text1"/>
          <w:sz w:val="28"/>
          <w:szCs w:val="28"/>
        </w:rPr>
        <w:t>ках отбора, заявки которых были</w:t>
      </w:r>
      <w:r w:rsidR="006A68DB"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рассмотрены;</w:t>
      </w:r>
    </w:p>
    <w:p w:rsidR="00B7637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3) информаци</w:t>
      </w:r>
      <w:r w:rsidR="00EC53F1" w:rsidRPr="00FF01A3">
        <w:rPr>
          <w:rFonts w:ascii="Times New Roman" w:hAnsi="Times New Roman" w:cs="Times New Roman"/>
          <w:color w:val="000000" w:themeColor="text1"/>
          <w:sz w:val="28"/>
          <w:szCs w:val="28"/>
        </w:rPr>
        <w:t>я</w:t>
      </w:r>
      <w:r w:rsidRPr="00FF01A3">
        <w:rPr>
          <w:rFonts w:ascii="Times New Roman" w:hAnsi="Times New Roman" w:cs="Times New Roman"/>
          <w:color w:val="000000" w:themeColor="text1"/>
          <w:sz w:val="28"/>
          <w:szCs w:val="28"/>
        </w:rPr>
        <w:t xml:space="preserve">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B76370" w:rsidRPr="00FF01A3" w:rsidRDefault="00C71E00" w:rsidP="00B7637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4) наименование получателей субсидий, с которыми заключаются соглашения, и размер предоставляемых им субсидий.</w:t>
      </w:r>
    </w:p>
    <w:p w:rsidR="00312021" w:rsidRPr="00FF01A3" w:rsidRDefault="00F91F1E" w:rsidP="0031202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2.23</w:t>
      </w:r>
      <w:r w:rsidR="00C71E00" w:rsidRPr="00FF01A3">
        <w:rPr>
          <w:rFonts w:ascii="Times New Roman" w:hAnsi="Times New Roman" w:cs="Times New Roman"/>
          <w:color w:val="000000" w:themeColor="text1"/>
          <w:sz w:val="28"/>
          <w:szCs w:val="28"/>
        </w:rPr>
        <w:t>. В случае утраты технической возмо</w:t>
      </w:r>
      <w:r w:rsidR="00B76370" w:rsidRPr="00FF01A3">
        <w:rPr>
          <w:rFonts w:ascii="Times New Roman" w:hAnsi="Times New Roman" w:cs="Times New Roman"/>
          <w:color w:val="000000" w:themeColor="text1"/>
          <w:sz w:val="28"/>
          <w:szCs w:val="28"/>
        </w:rPr>
        <w:t xml:space="preserve">жности проведения отбора </w:t>
      </w:r>
      <w:r w:rsidR="00B76370" w:rsidRPr="00FF01A3">
        <w:rPr>
          <w:rFonts w:ascii="Times New Roman" w:hAnsi="Times New Roman" w:cs="Times New Roman"/>
          <w:color w:val="000000" w:themeColor="text1"/>
          <w:sz w:val="28"/>
          <w:szCs w:val="28"/>
        </w:rPr>
        <w:br/>
        <w:t>в ГИС «</w:t>
      </w:r>
      <w:r w:rsidR="00C71E00" w:rsidRPr="00FF01A3">
        <w:rPr>
          <w:rFonts w:ascii="Times New Roman" w:hAnsi="Times New Roman" w:cs="Times New Roman"/>
          <w:color w:val="000000" w:themeColor="text1"/>
          <w:sz w:val="28"/>
          <w:szCs w:val="28"/>
        </w:rPr>
        <w:t>Субсидия АПК24</w:t>
      </w:r>
      <w:r w:rsidR="00B76370" w:rsidRPr="00FF01A3">
        <w:rPr>
          <w:rFonts w:ascii="Times New Roman" w:hAnsi="Times New Roman" w:cs="Times New Roman"/>
          <w:color w:val="000000" w:themeColor="text1"/>
          <w:sz w:val="28"/>
          <w:szCs w:val="28"/>
        </w:rPr>
        <w:t>»</w:t>
      </w:r>
      <w:r w:rsidR="00C71E00" w:rsidRPr="00FF01A3">
        <w:rPr>
          <w:rFonts w:ascii="Times New Roman" w:hAnsi="Times New Roman" w:cs="Times New Roman"/>
          <w:color w:val="000000" w:themeColor="text1"/>
          <w:sz w:val="28"/>
          <w:szCs w:val="28"/>
        </w:rPr>
        <w:t xml:space="preserve"> министерство принимает в форме приказа решение об отмене проведения отбора в любой срок до издани</w:t>
      </w:r>
      <w:r w:rsidR="00312021" w:rsidRPr="00FF01A3">
        <w:rPr>
          <w:rFonts w:ascii="Times New Roman" w:hAnsi="Times New Roman" w:cs="Times New Roman"/>
          <w:color w:val="000000" w:themeColor="text1"/>
          <w:sz w:val="28"/>
          <w:szCs w:val="28"/>
        </w:rPr>
        <w:t xml:space="preserve">я приказа </w:t>
      </w:r>
      <w:r w:rsidR="008120A7">
        <w:rPr>
          <w:rFonts w:ascii="Times New Roman" w:hAnsi="Times New Roman" w:cs="Times New Roman"/>
          <w:color w:val="000000" w:themeColor="text1"/>
          <w:sz w:val="28"/>
          <w:szCs w:val="28"/>
        </w:rPr>
        <w:br/>
      </w:r>
      <w:r w:rsidR="00312021" w:rsidRPr="00FF01A3">
        <w:rPr>
          <w:rFonts w:ascii="Times New Roman" w:hAnsi="Times New Roman" w:cs="Times New Roman"/>
          <w:color w:val="000000" w:themeColor="text1"/>
          <w:sz w:val="28"/>
          <w:szCs w:val="28"/>
        </w:rPr>
        <w:t>о результатах отбора.</w:t>
      </w:r>
    </w:p>
    <w:p w:rsidR="00312021" w:rsidRPr="00FF01A3" w:rsidRDefault="00C71E00" w:rsidP="0031202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312021" w:rsidRPr="00FF01A3" w:rsidRDefault="00F91F1E" w:rsidP="0031202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2.24</w:t>
      </w:r>
      <w:r w:rsidR="00C71E00" w:rsidRPr="00FF01A3">
        <w:rPr>
          <w:rFonts w:ascii="Times New Roman" w:hAnsi="Times New Roman" w:cs="Times New Roman"/>
          <w:color w:val="000000" w:themeColor="text1"/>
          <w:sz w:val="28"/>
          <w:szCs w:val="28"/>
        </w:rPr>
        <w:t>. Отбор признается несостоявшимся в следующих случаях:</w:t>
      </w:r>
      <w:bookmarkStart w:id="32" w:name="P226"/>
      <w:bookmarkEnd w:id="32"/>
    </w:p>
    <w:p w:rsidR="00312021" w:rsidRPr="00FF01A3" w:rsidRDefault="00C71E00" w:rsidP="0031202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 по окончании срока приема заявок не подано ни одной заявки;</w:t>
      </w:r>
      <w:bookmarkStart w:id="33" w:name="P227"/>
      <w:bookmarkEnd w:id="33"/>
    </w:p>
    <w:p w:rsidR="00C71E00" w:rsidRPr="00FF01A3" w:rsidRDefault="00C71E00" w:rsidP="00312021">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2) по результатам рассмотрения заявок отклонены все заявки </w:t>
      </w:r>
      <w:r w:rsidR="006A68DB"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по осно</w:t>
      </w:r>
      <w:r w:rsidR="00B76370" w:rsidRPr="00FF01A3">
        <w:rPr>
          <w:rFonts w:ascii="Times New Roman" w:hAnsi="Times New Roman" w:cs="Times New Roman"/>
          <w:color w:val="000000" w:themeColor="text1"/>
          <w:sz w:val="28"/>
          <w:szCs w:val="28"/>
        </w:rPr>
        <w:t xml:space="preserve">ваниям, предусмотренным </w:t>
      </w:r>
      <w:r w:rsidR="00543439" w:rsidRPr="00FF01A3">
        <w:rPr>
          <w:rFonts w:ascii="Times New Roman" w:hAnsi="Times New Roman" w:cs="Times New Roman"/>
          <w:color w:val="000000" w:themeColor="text1"/>
          <w:sz w:val="28"/>
          <w:szCs w:val="28"/>
        </w:rPr>
        <w:t xml:space="preserve">пунктом 2.18 или пунктом 2.19 </w:t>
      </w:r>
      <w:r w:rsidRPr="00FF01A3">
        <w:rPr>
          <w:rFonts w:ascii="Times New Roman" w:hAnsi="Times New Roman" w:cs="Times New Roman"/>
          <w:color w:val="000000" w:themeColor="text1"/>
          <w:sz w:val="28"/>
          <w:szCs w:val="28"/>
        </w:rPr>
        <w:t>Порядка.</w:t>
      </w:r>
    </w:p>
    <w:p w:rsidR="00C71E00" w:rsidRPr="00FF01A3" w:rsidRDefault="00C71E00" w:rsidP="00062D4C">
      <w:pPr>
        <w:pStyle w:val="ConsPlusNormal1"/>
        <w:ind w:firstLine="709"/>
        <w:contextualSpacing/>
        <w:jc w:val="both"/>
        <w:rPr>
          <w:rFonts w:ascii="Times New Roman" w:eastAsia="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r w:rsidRPr="00FF01A3">
        <w:rPr>
          <w:rFonts w:ascii="Times New Roman" w:hAnsi="Times New Roman" w:cs="Times New Roman"/>
          <w:sz w:val="28"/>
          <w:szCs w:val="28"/>
        </w:rPr>
        <w:t xml:space="preserve"> </w:t>
      </w:r>
      <w:r w:rsidR="002D696B" w:rsidRPr="00FF01A3">
        <w:rPr>
          <w:rFonts w:ascii="Times New Roman" w:hAnsi="Times New Roman" w:cs="Times New Roman"/>
          <w:sz w:val="28"/>
          <w:szCs w:val="28"/>
        </w:rPr>
        <w:t>О</w:t>
      </w:r>
      <w:r w:rsidRPr="00FF01A3">
        <w:rPr>
          <w:rFonts w:ascii="Times New Roman" w:hAnsi="Times New Roman" w:cs="Times New Roman"/>
          <w:sz w:val="28"/>
          <w:szCs w:val="28"/>
        </w:rPr>
        <w:t xml:space="preserve">бъявление о </w:t>
      </w:r>
      <w:r w:rsidR="006A68DB" w:rsidRPr="00FF01A3">
        <w:rPr>
          <w:rFonts w:ascii="Times New Roman" w:hAnsi="Times New Roman" w:cs="Times New Roman"/>
          <w:sz w:val="28"/>
          <w:szCs w:val="28"/>
        </w:rPr>
        <w:t>признании отбора несостоявшимся</w:t>
      </w:r>
      <w:r w:rsidR="006A68DB" w:rsidRPr="00FF01A3">
        <w:rPr>
          <w:rFonts w:ascii="Times New Roman" w:hAnsi="Times New Roman" w:cs="Times New Roman"/>
          <w:sz w:val="28"/>
          <w:szCs w:val="28"/>
        </w:rPr>
        <w:br/>
      </w:r>
      <w:r w:rsidRPr="00FF01A3">
        <w:rPr>
          <w:rFonts w:ascii="Times New Roman" w:hAnsi="Times New Roman" w:cs="Times New Roman"/>
          <w:sz w:val="28"/>
          <w:szCs w:val="28"/>
        </w:rPr>
        <w:t xml:space="preserve">размещается </w:t>
      </w:r>
      <w:r w:rsidRPr="00FF01A3">
        <w:rPr>
          <w:rFonts w:ascii="Times New Roman" w:eastAsia="Times New Roman" w:hAnsi="Times New Roman" w:cs="Times New Roman"/>
          <w:sz w:val="28"/>
          <w:szCs w:val="28"/>
        </w:rPr>
        <w:t xml:space="preserve">на едином портале, а также </w:t>
      </w:r>
      <w:r w:rsidRPr="00FF01A3">
        <w:rPr>
          <w:rFonts w:ascii="Times New Roman" w:hAnsi="Times New Roman" w:cs="Times New Roman"/>
          <w:sz w:val="28"/>
          <w:szCs w:val="28"/>
        </w:rPr>
        <w:t>на официальном сайте министерства в течение 1 рабочего дня со дня принятия указанного решения.</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В случае, предусмотренном подпунктом 2 настоящего пункта, решение министерства о признании отбора несостоявшимся указывается в приказе </w:t>
      </w:r>
      <w:r w:rsidR="00B7637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о результатах </w:t>
      </w:r>
      <w:r w:rsidR="00B76370" w:rsidRPr="00FF01A3">
        <w:rPr>
          <w:rFonts w:ascii="Times New Roman" w:hAnsi="Times New Roman" w:cs="Times New Roman"/>
          <w:color w:val="000000" w:themeColor="text1"/>
          <w:sz w:val="28"/>
          <w:szCs w:val="28"/>
        </w:rPr>
        <w:t>отбора, предусмотренном пунктом</w:t>
      </w:r>
      <w:r w:rsidR="003052BF" w:rsidRPr="00FF01A3">
        <w:rPr>
          <w:rFonts w:ascii="Times New Roman" w:hAnsi="Times New Roman" w:cs="Times New Roman"/>
          <w:color w:val="000000" w:themeColor="text1"/>
          <w:sz w:val="28"/>
          <w:szCs w:val="28"/>
        </w:rPr>
        <w:t xml:space="preserve"> 2.20</w:t>
      </w:r>
      <w:r w:rsidRPr="00FF01A3">
        <w:rPr>
          <w:rFonts w:ascii="Times New Roman" w:hAnsi="Times New Roman" w:cs="Times New Roman"/>
          <w:color w:val="000000" w:themeColor="text1"/>
          <w:sz w:val="28"/>
          <w:szCs w:val="28"/>
        </w:rPr>
        <w:t xml:space="preserve"> Порядка.</w:t>
      </w:r>
    </w:p>
    <w:p w:rsidR="00C71E00" w:rsidRPr="00FF01A3" w:rsidRDefault="00F91F1E"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2.25</w:t>
      </w:r>
      <w:r w:rsidR="00C71E00" w:rsidRPr="00FF01A3">
        <w:rPr>
          <w:rFonts w:ascii="Times New Roman" w:hAnsi="Times New Roman" w:cs="Times New Roman"/>
          <w:color w:val="000000" w:themeColor="text1"/>
          <w:sz w:val="28"/>
          <w:szCs w:val="28"/>
        </w:rPr>
        <w:t xml:space="preserve">. Порядок распределения субсидий между победителями отбора </w:t>
      </w:r>
      <w:r w:rsidR="00B76370"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и порядок взаимодействия с победителями отбор</w:t>
      </w:r>
      <w:r w:rsidR="001C3414" w:rsidRPr="00FF01A3">
        <w:rPr>
          <w:rFonts w:ascii="Times New Roman" w:hAnsi="Times New Roman" w:cs="Times New Roman"/>
          <w:color w:val="000000" w:themeColor="text1"/>
          <w:sz w:val="28"/>
          <w:szCs w:val="28"/>
        </w:rPr>
        <w:t xml:space="preserve">а по результатам </w:t>
      </w:r>
      <w:r w:rsidR="001C3414" w:rsidRPr="00FF01A3">
        <w:rPr>
          <w:rFonts w:ascii="Times New Roman" w:hAnsi="Times New Roman" w:cs="Times New Roman"/>
          <w:color w:val="000000" w:themeColor="text1"/>
          <w:sz w:val="28"/>
          <w:szCs w:val="28"/>
        </w:rPr>
        <w:br/>
      </w:r>
      <w:r w:rsidR="00B76370" w:rsidRPr="00FF01A3">
        <w:rPr>
          <w:rFonts w:ascii="Times New Roman" w:hAnsi="Times New Roman" w:cs="Times New Roman"/>
          <w:color w:val="000000" w:themeColor="text1"/>
          <w:sz w:val="28"/>
          <w:szCs w:val="28"/>
        </w:rPr>
        <w:t>его проведения</w:t>
      </w:r>
      <w:r w:rsidR="00C71E00" w:rsidRPr="00FF01A3">
        <w:rPr>
          <w:rFonts w:ascii="Times New Roman" w:hAnsi="Times New Roman" w:cs="Times New Roman"/>
          <w:color w:val="000000" w:themeColor="text1"/>
          <w:sz w:val="28"/>
          <w:szCs w:val="28"/>
        </w:rPr>
        <w:t xml:space="preserve"> определяется в соответствии с разделом 3 Порядка.</w:t>
      </w:r>
    </w:p>
    <w:p w:rsidR="003B5508" w:rsidRPr="00FF01A3" w:rsidRDefault="003B5508" w:rsidP="00062D4C">
      <w:pPr>
        <w:pStyle w:val="ConsPlusNormal1"/>
        <w:ind w:firstLine="709"/>
        <w:contextualSpacing/>
        <w:jc w:val="both"/>
        <w:rPr>
          <w:rFonts w:ascii="Times New Roman" w:hAnsi="Times New Roman" w:cs="Times New Roman"/>
          <w:color w:val="000000" w:themeColor="text1"/>
          <w:sz w:val="28"/>
          <w:szCs w:val="28"/>
        </w:rPr>
      </w:pPr>
    </w:p>
    <w:p w:rsidR="00C71E00" w:rsidRPr="00FF01A3" w:rsidRDefault="00B76370" w:rsidP="00062D4C">
      <w:pPr>
        <w:pStyle w:val="ConsPlusTitle1"/>
        <w:ind w:firstLine="709"/>
        <w:contextualSpacing/>
        <w:jc w:val="center"/>
        <w:outlineLvl w:val="1"/>
        <w:rPr>
          <w:rFonts w:ascii="Times New Roman" w:hAnsi="Times New Roman" w:cs="Times New Roman"/>
          <w:b w:val="0"/>
          <w:color w:val="000000" w:themeColor="text1"/>
          <w:sz w:val="28"/>
          <w:szCs w:val="28"/>
        </w:rPr>
      </w:pPr>
      <w:bookmarkStart w:id="34" w:name="P232"/>
      <w:bookmarkEnd w:id="34"/>
      <w:r w:rsidRPr="00FF01A3">
        <w:rPr>
          <w:rFonts w:ascii="Times New Roman" w:hAnsi="Times New Roman" w:cs="Times New Roman"/>
          <w:b w:val="0"/>
          <w:color w:val="000000" w:themeColor="text1"/>
          <w:sz w:val="28"/>
          <w:szCs w:val="28"/>
        </w:rPr>
        <w:t>3. Условия и порядок предоставления субсидий</w:t>
      </w:r>
    </w:p>
    <w:p w:rsidR="00C71E00" w:rsidRPr="00FF01A3" w:rsidRDefault="00C71E00" w:rsidP="00062D4C">
      <w:pPr>
        <w:pStyle w:val="ConsPlusNormal1"/>
        <w:ind w:firstLine="709"/>
        <w:contextualSpacing/>
        <w:jc w:val="both"/>
        <w:rPr>
          <w:rFonts w:ascii="Times New Roman" w:hAnsi="Times New Roman" w:cs="Times New Roman"/>
          <w:color w:val="000000" w:themeColor="text1"/>
          <w:sz w:val="28"/>
          <w:szCs w:val="28"/>
        </w:rPr>
      </w:pPr>
    </w:p>
    <w:p w:rsidR="00C71E00" w:rsidRPr="00FF01A3" w:rsidRDefault="00C71E00" w:rsidP="00062D4C">
      <w:pPr>
        <w:pStyle w:val="ConsPlusNormal1"/>
        <w:ind w:firstLine="709"/>
        <w:contextualSpacing/>
        <w:jc w:val="both"/>
        <w:rPr>
          <w:rFonts w:ascii="Times New Roman" w:hAnsi="Times New Roman" w:cs="Times New Roman"/>
          <w:color w:val="000000" w:themeColor="text1"/>
          <w:sz w:val="28"/>
          <w:szCs w:val="28"/>
        </w:rPr>
      </w:pPr>
      <w:bookmarkStart w:id="35" w:name="P234"/>
      <w:bookmarkEnd w:id="35"/>
      <w:r w:rsidRPr="00FF01A3">
        <w:rPr>
          <w:rFonts w:ascii="Times New Roman" w:hAnsi="Times New Roman" w:cs="Times New Roman"/>
          <w:color w:val="000000" w:themeColor="text1"/>
          <w:sz w:val="28"/>
          <w:szCs w:val="28"/>
        </w:rPr>
        <w:t xml:space="preserve">3.1. Предоставление субсидии получателю субсидии осуществляется при условии соответствия получателя субсидии по состоянию на дату </w:t>
      </w:r>
      <w:r w:rsidR="002378FD"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не ранее первого числа месяца заключения соглашения (дополнительного соглашения к соглашению, заключаемого в соответствии с</w:t>
      </w:r>
      <w:r w:rsidR="00D20920">
        <w:rPr>
          <w:rFonts w:ascii="Times New Roman" w:hAnsi="Times New Roman" w:cs="Times New Roman"/>
          <w:color w:val="000000" w:themeColor="text1"/>
          <w:sz w:val="28"/>
          <w:szCs w:val="28"/>
        </w:rPr>
        <w:t xml:space="preserve"> </w:t>
      </w:r>
      <w:r w:rsidR="00D20920" w:rsidRPr="002F0749">
        <w:rPr>
          <w:rFonts w:ascii="Times New Roman" w:hAnsi="Times New Roman" w:cs="Times New Roman"/>
          <w:color w:val="000000" w:themeColor="text1"/>
          <w:sz w:val="28"/>
          <w:szCs w:val="28"/>
        </w:rPr>
        <w:t>п</w:t>
      </w:r>
      <w:r w:rsidR="00CD78AC" w:rsidRPr="002F0749">
        <w:rPr>
          <w:rFonts w:ascii="Times New Roman" w:hAnsi="Times New Roman" w:cs="Times New Roman"/>
          <w:color w:val="000000" w:themeColor="text1"/>
          <w:sz w:val="28"/>
          <w:szCs w:val="28"/>
        </w:rPr>
        <w:t>ункта</w:t>
      </w:r>
      <w:r w:rsidR="00D20920" w:rsidRPr="002F0749">
        <w:rPr>
          <w:rFonts w:ascii="Times New Roman" w:hAnsi="Times New Roman" w:cs="Times New Roman"/>
          <w:color w:val="000000" w:themeColor="text1"/>
          <w:sz w:val="28"/>
          <w:szCs w:val="28"/>
        </w:rPr>
        <w:t>м</w:t>
      </w:r>
      <w:r w:rsidR="00CD78AC" w:rsidRPr="002F0749">
        <w:rPr>
          <w:rFonts w:ascii="Times New Roman" w:hAnsi="Times New Roman" w:cs="Times New Roman"/>
          <w:color w:val="000000" w:themeColor="text1"/>
          <w:sz w:val="28"/>
          <w:szCs w:val="28"/>
        </w:rPr>
        <w:t>и</w:t>
      </w:r>
      <w:r w:rsidR="00D20920" w:rsidRPr="002F0749">
        <w:rPr>
          <w:rFonts w:ascii="Times New Roman" w:hAnsi="Times New Roman" w:cs="Times New Roman"/>
          <w:color w:val="000000" w:themeColor="text1"/>
          <w:sz w:val="28"/>
          <w:szCs w:val="28"/>
        </w:rPr>
        <w:t xml:space="preserve"> 3.5</w:t>
      </w:r>
      <w:r w:rsidR="00CD78AC" w:rsidRPr="002F0749">
        <w:rPr>
          <w:rFonts w:ascii="Times New Roman" w:hAnsi="Times New Roman" w:cs="Times New Roman"/>
          <w:color w:val="000000" w:themeColor="text1"/>
          <w:sz w:val="28"/>
          <w:szCs w:val="28"/>
        </w:rPr>
        <w:t>, 3.6</w:t>
      </w:r>
      <w:r w:rsidR="00D73126"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Порядка) следующим требованиям:</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36" w:name="P235"/>
      <w:bookmarkEnd w:id="36"/>
      <w:r w:rsidRPr="00FF01A3">
        <w:rPr>
          <w:rFonts w:ascii="Times New Roman" w:hAnsi="Times New Roman" w:cs="Times New Roman"/>
          <w:color w:val="000000" w:themeColor="text1"/>
          <w:sz w:val="28"/>
          <w:szCs w:val="28"/>
        </w:rPr>
        <w:t xml:space="preserve">1) получатель субсидии не является иностранным юридическим лицом, </w:t>
      </w:r>
      <w:r w:rsidRPr="00FF01A3">
        <w:rPr>
          <w:rFonts w:ascii="Times New Roman" w:hAnsi="Times New Roman" w:cs="Times New Roman"/>
          <w:color w:val="000000" w:themeColor="text1"/>
          <w:sz w:val="28"/>
          <w:szCs w:val="28"/>
        </w:rPr>
        <w:br/>
        <w:t xml:space="preserve">в том числе офшорной компанией, а также российским юридическим лицом, </w:t>
      </w:r>
      <w:r w:rsidRPr="00FF01A3">
        <w:rPr>
          <w:rFonts w:ascii="Times New Roman" w:hAnsi="Times New Roman" w:cs="Times New Roman"/>
          <w:color w:val="000000" w:themeColor="text1"/>
          <w:sz w:val="28"/>
          <w:szCs w:val="28"/>
        </w:rPr>
        <w:b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37" w:name="P236"/>
      <w:bookmarkEnd w:id="37"/>
      <w:r w:rsidRPr="00FF01A3">
        <w:rPr>
          <w:rFonts w:ascii="Times New Roman" w:hAnsi="Times New Roman" w:cs="Times New Roman"/>
          <w:color w:val="000000" w:themeColor="text1"/>
          <w:sz w:val="28"/>
          <w:szCs w:val="28"/>
        </w:rPr>
        <w:t xml:space="preserve">2) получатель субсидии не находится в перечне организаций </w:t>
      </w:r>
      <w:r w:rsidRPr="00FF01A3">
        <w:rPr>
          <w:rFonts w:ascii="Times New Roman" w:hAnsi="Times New Roman" w:cs="Times New Roman"/>
          <w:color w:val="000000" w:themeColor="text1"/>
          <w:sz w:val="28"/>
          <w:szCs w:val="28"/>
        </w:rPr>
        <w:br/>
        <w:t xml:space="preserve">и физических лиц, </w:t>
      </w:r>
      <w:r w:rsidR="0030026B" w:rsidRPr="00FF01A3">
        <w:rPr>
          <w:rFonts w:ascii="Times New Roman" w:hAnsi="Times New Roman" w:cs="Times New Roman"/>
          <w:color w:val="000000" w:themeColor="text1"/>
          <w:sz w:val="28"/>
          <w:szCs w:val="28"/>
        </w:rPr>
        <w:t xml:space="preserve">в </w:t>
      </w:r>
      <w:r w:rsidRPr="00FF01A3">
        <w:rPr>
          <w:rFonts w:ascii="Times New Roman" w:hAnsi="Times New Roman" w:cs="Times New Roman"/>
          <w:color w:val="000000" w:themeColor="text1"/>
          <w:sz w:val="28"/>
          <w:szCs w:val="28"/>
        </w:rPr>
        <w:t xml:space="preserve">отношении которых имеются сведения </w:t>
      </w:r>
      <w:r w:rsidR="00D73126"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об их причастности к экстремистской деятельности или терроризму;</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38" w:name="P237"/>
      <w:bookmarkEnd w:id="38"/>
      <w:r w:rsidRPr="00FF01A3">
        <w:rPr>
          <w:rFonts w:ascii="Times New Roman" w:hAnsi="Times New Roman" w:cs="Times New Roman"/>
          <w:color w:val="000000" w:themeColor="text1"/>
          <w:sz w:val="28"/>
          <w:szCs w:val="28"/>
        </w:rPr>
        <w:t xml:space="preserve">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46356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с террористическими организациями и террористами или с распространением оружия массового уничтожения;</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39" w:name="P238"/>
      <w:bookmarkEnd w:id="39"/>
      <w:r w:rsidRPr="00FF01A3">
        <w:rPr>
          <w:rFonts w:ascii="Times New Roman" w:hAnsi="Times New Roman" w:cs="Times New Roman"/>
          <w:color w:val="000000" w:themeColor="text1"/>
          <w:sz w:val="28"/>
          <w:szCs w:val="28"/>
        </w:rPr>
        <w:t xml:space="preserve">4) получатель субсидии не получает средства из краевого бюджета </w:t>
      </w:r>
      <w:r w:rsidR="00B7637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на основании иных нормативных правовых актов края на цели, установленные пунктом 1.3 Порядка;</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40" w:name="P239"/>
      <w:bookmarkEnd w:id="40"/>
      <w:r w:rsidRPr="00FF01A3">
        <w:rPr>
          <w:rFonts w:ascii="Times New Roman" w:hAnsi="Times New Roman" w:cs="Times New Roman"/>
          <w:color w:val="000000" w:themeColor="text1"/>
          <w:sz w:val="28"/>
          <w:szCs w:val="28"/>
        </w:rPr>
        <w:t xml:space="preserve">5) получатель субсидии не является иностранным агентом </w:t>
      </w:r>
      <w:r w:rsidR="00B7637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в соответствии с Федеральным законом </w:t>
      </w:r>
      <w:r w:rsidR="00B76370" w:rsidRPr="00FF01A3">
        <w:rPr>
          <w:rFonts w:ascii="Times New Roman" w:hAnsi="Times New Roman" w:cs="Times New Roman"/>
          <w:color w:val="000000" w:themeColor="text1"/>
          <w:sz w:val="28"/>
          <w:szCs w:val="28"/>
        </w:rPr>
        <w:t>от 14.07.2022 № 255-ФЗ «</w:t>
      </w:r>
      <w:r w:rsidRPr="00FF01A3">
        <w:rPr>
          <w:rFonts w:ascii="Times New Roman" w:hAnsi="Times New Roman" w:cs="Times New Roman"/>
          <w:color w:val="000000" w:themeColor="text1"/>
          <w:sz w:val="28"/>
          <w:szCs w:val="28"/>
        </w:rPr>
        <w:t>О контроле за деятельностью лиц, находящихся под иностранным влиянием</w:t>
      </w:r>
      <w:r w:rsidR="00B76370"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41" w:name="P240"/>
      <w:bookmarkEnd w:id="41"/>
      <w:r w:rsidRPr="00FF01A3">
        <w:rPr>
          <w:rFonts w:ascii="Times New Roman" w:hAnsi="Times New Roman" w:cs="Times New Roman"/>
          <w:color w:val="000000" w:themeColor="text1"/>
          <w:sz w:val="28"/>
          <w:szCs w:val="28"/>
        </w:rPr>
        <w:t xml:space="preserve">6) получатель субсидии, являющийся юридическим лицом,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не находится в процессе реорганизации (за исключением реорганизации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в форме присоединения к юридическому лицу, являющемуся получателем субсидии, другого юридического лица), ликвидации, в отношении его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не введена процедура банкротства, деятельность получателя субсидии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3.2. Проведение министерством проверки на соответствие получателя субсидии требовани</w:t>
      </w:r>
      <w:r w:rsidR="00267C67" w:rsidRPr="00FF01A3">
        <w:rPr>
          <w:rFonts w:ascii="Times New Roman" w:hAnsi="Times New Roman" w:cs="Times New Roman"/>
          <w:color w:val="000000" w:themeColor="text1"/>
          <w:sz w:val="28"/>
          <w:szCs w:val="28"/>
        </w:rPr>
        <w:t>ю</w:t>
      </w:r>
      <w:r w:rsidRPr="00FF01A3">
        <w:rPr>
          <w:rFonts w:ascii="Times New Roman" w:hAnsi="Times New Roman" w:cs="Times New Roman"/>
          <w:color w:val="000000" w:themeColor="text1"/>
          <w:sz w:val="28"/>
          <w:szCs w:val="28"/>
        </w:rPr>
        <w:t>, указанн</w:t>
      </w:r>
      <w:r w:rsidR="00267C67" w:rsidRPr="00FF01A3">
        <w:rPr>
          <w:rFonts w:ascii="Times New Roman" w:hAnsi="Times New Roman" w:cs="Times New Roman"/>
          <w:color w:val="000000" w:themeColor="text1"/>
          <w:sz w:val="28"/>
          <w:szCs w:val="28"/>
        </w:rPr>
        <w:t>ому</w:t>
      </w:r>
      <w:r w:rsidRPr="00FF01A3">
        <w:rPr>
          <w:rFonts w:ascii="Times New Roman" w:hAnsi="Times New Roman" w:cs="Times New Roman"/>
          <w:color w:val="000000" w:themeColor="text1"/>
          <w:sz w:val="28"/>
          <w:szCs w:val="28"/>
        </w:rPr>
        <w:t xml:space="preserve"> в </w:t>
      </w:r>
      <w:r w:rsidR="00267C67" w:rsidRPr="00FF01A3">
        <w:rPr>
          <w:rFonts w:ascii="Times New Roman" w:hAnsi="Times New Roman" w:cs="Times New Roman"/>
          <w:color w:val="000000" w:themeColor="text1"/>
          <w:sz w:val="28"/>
          <w:szCs w:val="28"/>
        </w:rPr>
        <w:t xml:space="preserve">подпункте 6 </w:t>
      </w:r>
      <w:r w:rsidRPr="00FF01A3">
        <w:rPr>
          <w:rFonts w:ascii="Times New Roman" w:hAnsi="Times New Roman" w:cs="Times New Roman"/>
          <w:color w:val="000000" w:themeColor="text1"/>
          <w:sz w:val="28"/>
          <w:szCs w:val="28"/>
        </w:rPr>
        <w:t>пункт</w:t>
      </w:r>
      <w:r w:rsidR="00267C67" w:rsidRPr="00FF01A3">
        <w:rPr>
          <w:rFonts w:ascii="Times New Roman" w:hAnsi="Times New Roman" w:cs="Times New Roman"/>
          <w:color w:val="000000" w:themeColor="text1"/>
          <w:sz w:val="28"/>
          <w:szCs w:val="28"/>
        </w:rPr>
        <w:t>а</w:t>
      </w:r>
      <w:r w:rsidRPr="00FF01A3">
        <w:rPr>
          <w:rFonts w:ascii="Times New Roman" w:hAnsi="Times New Roman" w:cs="Times New Roman"/>
          <w:color w:val="000000" w:themeColor="text1"/>
          <w:sz w:val="28"/>
          <w:szCs w:val="28"/>
        </w:rPr>
        <w:t xml:space="preserve"> 3.1 Порядка</w:t>
      </w:r>
      <w:r w:rsidR="00267C67" w:rsidRPr="00FF01A3">
        <w:rPr>
          <w:rFonts w:ascii="Times New Roman" w:hAnsi="Times New Roman" w:cs="Times New Roman"/>
          <w:color w:val="000000" w:themeColor="text1"/>
          <w:sz w:val="28"/>
          <w:szCs w:val="28"/>
        </w:rPr>
        <w:t xml:space="preserve"> </w:t>
      </w:r>
      <w:r w:rsidR="009A5B51" w:rsidRPr="00FF01A3">
        <w:rPr>
          <w:rFonts w:ascii="Times New Roman" w:hAnsi="Times New Roman" w:cs="Times New Roman"/>
          <w:color w:val="000000" w:themeColor="text1"/>
          <w:sz w:val="28"/>
          <w:szCs w:val="28"/>
        </w:rPr>
        <w:br/>
      </w:r>
      <w:r w:rsidR="00267C67" w:rsidRPr="00FF01A3">
        <w:rPr>
          <w:rFonts w:ascii="Times New Roman" w:hAnsi="Times New Roman" w:cs="Times New Roman"/>
          <w:color w:val="000000" w:themeColor="text1"/>
          <w:sz w:val="28"/>
          <w:szCs w:val="28"/>
        </w:rPr>
        <w:t xml:space="preserve">(за исключением сведений о </w:t>
      </w:r>
      <w:proofErr w:type="spellStart"/>
      <w:r w:rsidR="00267C67" w:rsidRPr="00FF01A3">
        <w:rPr>
          <w:rFonts w:ascii="Times New Roman" w:hAnsi="Times New Roman" w:cs="Times New Roman"/>
          <w:color w:val="000000" w:themeColor="text1"/>
          <w:sz w:val="28"/>
          <w:szCs w:val="28"/>
        </w:rPr>
        <w:t>неприостановлении</w:t>
      </w:r>
      <w:proofErr w:type="spellEnd"/>
      <w:r w:rsidR="00267C67" w:rsidRPr="00FF01A3">
        <w:rPr>
          <w:rFonts w:ascii="Times New Roman" w:hAnsi="Times New Roman" w:cs="Times New Roman"/>
          <w:color w:val="000000" w:themeColor="text1"/>
          <w:sz w:val="28"/>
          <w:szCs w:val="28"/>
        </w:rPr>
        <w:t xml:space="preserve"> (приостановлении) деятельности получателя субсидии в порядке, предусмотренном законодательством Российской Федерации),</w:t>
      </w:r>
      <w:r w:rsidRPr="00FF01A3">
        <w:rPr>
          <w:rFonts w:ascii="Times New Roman" w:hAnsi="Times New Roman" w:cs="Times New Roman"/>
          <w:color w:val="000000" w:themeColor="text1"/>
          <w:sz w:val="28"/>
          <w:szCs w:val="28"/>
        </w:rPr>
        <w:t xml:space="preserve"> осуществляется в течение </w:t>
      </w:r>
      <w:r w:rsidR="009A5B51"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5 рабочих дней, следующих за днем </w:t>
      </w:r>
      <w:r w:rsidRPr="00FF01A3">
        <w:rPr>
          <w:rFonts w:ascii="Times New Roman" w:hAnsi="Times New Roman" w:cs="Times New Roman"/>
          <w:sz w:val="28"/>
          <w:szCs w:val="28"/>
        </w:rPr>
        <w:t>издания приказа о результатах отбора</w:t>
      </w:r>
      <w:r w:rsidR="00B76370" w:rsidRPr="00FF01A3">
        <w:rPr>
          <w:rFonts w:ascii="Times New Roman" w:hAnsi="Times New Roman" w:cs="Times New Roman"/>
          <w:color w:val="000000" w:themeColor="text1"/>
          <w:sz w:val="28"/>
          <w:szCs w:val="28"/>
        </w:rPr>
        <w:t>,</w:t>
      </w:r>
      <w:r w:rsidR="00A04C01" w:rsidRPr="00FF01A3">
        <w:rPr>
          <w:rFonts w:ascii="Times New Roman" w:hAnsi="Times New Roman" w:cs="Times New Roman"/>
          <w:color w:val="000000" w:themeColor="text1"/>
          <w:sz w:val="28"/>
          <w:szCs w:val="28"/>
        </w:rPr>
        <w:t xml:space="preserve"> </w:t>
      </w:r>
      <w:r w:rsidR="00A04C01" w:rsidRPr="00FF01A3">
        <w:rPr>
          <w:rFonts w:ascii="Times New Roman" w:hAnsi="Times New Roman" w:cs="Times New Roman"/>
          <w:color w:val="000000" w:themeColor="text1"/>
          <w:sz w:val="28"/>
          <w:szCs w:val="28"/>
        </w:rPr>
        <w:br/>
        <w:t>в порядке м</w:t>
      </w:r>
      <w:r w:rsidR="00463560" w:rsidRPr="00FF01A3">
        <w:rPr>
          <w:rFonts w:ascii="Times New Roman" w:hAnsi="Times New Roman" w:cs="Times New Roman"/>
          <w:color w:val="000000" w:themeColor="text1"/>
          <w:sz w:val="28"/>
          <w:szCs w:val="28"/>
        </w:rPr>
        <w:t>ежведомственного взаимодействия</w:t>
      </w:r>
      <w:r w:rsidR="002D696B" w:rsidRPr="00FF01A3">
        <w:rPr>
          <w:rFonts w:ascii="Times New Roman" w:hAnsi="Times New Roman" w:cs="Times New Roman"/>
          <w:color w:val="000000" w:themeColor="text1"/>
          <w:sz w:val="28"/>
          <w:szCs w:val="28"/>
        </w:rPr>
        <w:t>.</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Сведения о соблюдении получателем субсидии требов</w:t>
      </w:r>
      <w:r w:rsidR="00463560" w:rsidRPr="00FF01A3">
        <w:rPr>
          <w:rFonts w:ascii="Times New Roman" w:hAnsi="Times New Roman" w:cs="Times New Roman"/>
          <w:color w:val="000000" w:themeColor="text1"/>
          <w:sz w:val="28"/>
          <w:szCs w:val="28"/>
        </w:rPr>
        <w:t>аний, установленных подпунктами</w:t>
      </w:r>
      <w:r w:rsidRPr="00FF01A3">
        <w:rPr>
          <w:rFonts w:ascii="Times New Roman" w:hAnsi="Times New Roman" w:cs="Times New Roman"/>
          <w:color w:val="000000" w:themeColor="text1"/>
          <w:sz w:val="28"/>
          <w:szCs w:val="28"/>
        </w:rPr>
        <w:t xml:space="preserve"> </w:t>
      </w:r>
      <w:r w:rsidR="00A04C01" w:rsidRPr="00FF01A3">
        <w:rPr>
          <w:rFonts w:ascii="Times New Roman" w:hAnsi="Times New Roman" w:cs="Times New Roman"/>
          <w:color w:val="000000" w:themeColor="text1"/>
          <w:sz w:val="28"/>
          <w:szCs w:val="28"/>
        </w:rPr>
        <w:t xml:space="preserve">1 – 5, 6 </w:t>
      </w:r>
      <w:r w:rsidRPr="00FF01A3">
        <w:rPr>
          <w:rFonts w:ascii="Times New Roman" w:hAnsi="Times New Roman" w:cs="Times New Roman"/>
          <w:color w:val="000000" w:themeColor="text1"/>
          <w:sz w:val="28"/>
          <w:szCs w:val="28"/>
        </w:rPr>
        <w:t xml:space="preserve">(в части сведений </w:t>
      </w:r>
      <w:r w:rsidR="00A04C01"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о </w:t>
      </w:r>
      <w:proofErr w:type="spellStart"/>
      <w:r w:rsidRPr="00FF01A3">
        <w:rPr>
          <w:rFonts w:ascii="Times New Roman" w:hAnsi="Times New Roman" w:cs="Times New Roman"/>
          <w:color w:val="000000" w:themeColor="text1"/>
          <w:sz w:val="28"/>
          <w:szCs w:val="28"/>
        </w:rPr>
        <w:t>неприостановлении</w:t>
      </w:r>
      <w:proofErr w:type="spellEnd"/>
      <w:r w:rsidRPr="00FF01A3">
        <w:rPr>
          <w:rFonts w:ascii="Times New Roman" w:hAnsi="Times New Roman" w:cs="Times New Roman"/>
          <w:color w:val="000000" w:themeColor="text1"/>
          <w:sz w:val="28"/>
          <w:szCs w:val="28"/>
        </w:rPr>
        <w:t xml:space="preserve"> (приостановлении) деятельности получателя субсидии </w:t>
      </w:r>
      <w:r w:rsidR="005F177B"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порядке, предусмотренном законода</w:t>
      </w:r>
      <w:r w:rsidR="009A5B51" w:rsidRPr="00FF01A3">
        <w:rPr>
          <w:rFonts w:ascii="Times New Roman" w:hAnsi="Times New Roman" w:cs="Times New Roman"/>
          <w:color w:val="000000" w:themeColor="text1"/>
          <w:sz w:val="28"/>
          <w:szCs w:val="28"/>
        </w:rPr>
        <w:t xml:space="preserve">тельством Российской Федерации) </w:t>
      </w:r>
      <w:r w:rsidRPr="00FF01A3">
        <w:rPr>
          <w:rFonts w:ascii="Times New Roman" w:hAnsi="Times New Roman" w:cs="Times New Roman"/>
          <w:color w:val="000000" w:themeColor="text1"/>
          <w:sz w:val="28"/>
          <w:szCs w:val="28"/>
        </w:rPr>
        <w:t>пункта 3.1 Порядка, указываются в заявлении.</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3.3. Для подтверждения соответствия требовани</w:t>
      </w:r>
      <w:r w:rsidR="00776522" w:rsidRPr="00FF01A3">
        <w:rPr>
          <w:rFonts w:ascii="Times New Roman" w:hAnsi="Times New Roman" w:cs="Times New Roman"/>
          <w:color w:val="000000" w:themeColor="text1"/>
          <w:sz w:val="28"/>
          <w:szCs w:val="28"/>
        </w:rPr>
        <w:t>ю</w:t>
      </w:r>
      <w:r w:rsidRPr="00FF01A3">
        <w:rPr>
          <w:rFonts w:ascii="Times New Roman" w:hAnsi="Times New Roman" w:cs="Times New Roman"/>
          <w:color w:val="000000" w:themeColor="text1"/>
          <w:sz w:val="28"/>
          <w:szCs w:val="28"/>
        </w:rPr>
        <w:t>, установленн</w:t>
      </w:r>
      <w:r w:rsidR="004D7FB7" w:rsidRPr="00FF01A3">
        <w:rPr>
          <w:rFonts w:ascii="Times New Roman" w:hAnsi="Times New Roman" w:cs="Times New Roman"/>
          <w:color w:val="000000" w:themeColor="text1"/>
          <w:sz w:val="28"/>
          <w:szCs w:val="28"/>
        </w:rPr>
        <w:t>ому</w:t>
      </w:r>
      <w:r w:rsidRPr="00FF01A3">
        <w:rPr>
          <w:rFonts w:ascii="Times New Roman" w:hAnsi="Times New Roman" w:cs="Times New Roman"/>
          <w:color w:val="000000" w:themeColor="text1"/>
          <w:sz w:val="28"/>
          <w:szCs w:val="28"/>
        </w:rPr>
        <w:t xml:space="preserve"> подпунктом 6 пункта 3.1 Порядка (за исключением сведений </w:t>
      </w:r>
      <w:r w:rsidR="0046356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о </w:t>
      </w:r>
      <w:proofErr w:type="spellStart"/>
      <w:r w:rsidRPr="00FF01A3">
        <w:rPr>
          <w:rFonts w:ascii="Times New Roman" w:hAnsi="Times New Roman" w:cs="Times New Roman"/>
          <w:color w:val="000000" w:themeColor="text1"/>
          <w:sz w:val="28"/>
          <w:szCs w:val="28"/>
        </w:rPr>
        <w:t>неприостановлении</w:t>
      </w:r>
      <w:proofErr w:type="spellEnd"/>
      <w:r w:rsidRPr="00FF01A3">
        <w:rPr>
          <w:rFonts w:ascii="Times New Roman" w:hAnsi="Times New Roman" w:cs="Times New Roman"/>
          <w:color w:val="000000" w:themeColor="text1"/>
          <w:sz w:val="28"/>
          <w:szCs w:val="28"/>
        </w:rPr>
        <w:t xml:space="preserve"> (приостановлении) деятельности получателя субсидии </w:t>
      </w:r>
      <w:r w:rsidR="0046356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w:t>
      </w:r>
      <w:r w:rsidR="004B2AB1" w:rsidRPr="00FF01A3">
        <w:rPr>
          <w:rFonts w:ascii="Times New Roman" w:hAnsi="Times New Roman" w:cs="Times New Roman"/>
          <w:color w:val="000000" w:themeColor="text1"/>
          <w:sz w:val="28"/>
          <w:szCs w:val="28"/>
        </w:rPr>
        <w:t xml:space="preserve"> (дополнительного соглашения в соответствии </w:t>
      </w:r>
      <w:r w:rsidR="004B2AB1" w:rsidRPr="00FF01A3">
        <w:rPr>
          <w:rFonts w:ascii="Times New Roman" w:hAnsi="Times New Roman" w:cs="Times New Roman"/>
          <w:color w:val="000000" w:themeColor="text1"/>
          <w:sz w:val="28"/>
          <w:szCs w:val="28"/>
        </w:rPr>
        <w:br/>
        <w:t xml:space="preserve">с пунктом </w:t>
      </w:r>
      <w:r w:rsidR="00F0165C">
        <w:rPr>
          <w:rFonts w:ascii="Times New Roman" w:hAnsi="Times New Roman" w:cs="Times New Roman"/>
          <w:color w:val="000000" w:themeColor="text1"/>
          <w:sz w:val="28"/>
          <w:szCs w:val="28"/>
        </w:rPr>
        <w:t>3.8</w:t>
      </w:r>
      <w:r w:rsidR="00B0726B" w:rsidRPr="00FF01A3">
        <w:rPr>
          <w:rFonts w:ascii="Times New Roman" w:hAnsi="Times New Roman" w:cs="Times New Roman"/>
          <w:color w:val="000000" w:themeColor="text1"/>
          <w:sz w:val="28"/>
          <w:szCs w:val="28"/>
        </w:rPr>
        <w:t xml:space="preserve"> </w:t>
      </w:r>
      <w:r w:rsidR="004B2AB1" w:rsidRPr="00FF01A3">
        <w:rPr>
          <w:rFonts w:ascii="Times New Roman" w:hAnsi="Times New Roman" w:cs="Times New Roman"/>
          <w:color w:val="000000" w:themeColor="text1"/>
          <w:sz w:val="28"/>
          <w:szCs w:val="28"/>
        </w:rPr>
        <w:t>Порядка)</w:t>
      </w:r>
      <w:r w:rsidRPr="00FF01A3">
        <w:rPr>
          <w:rFonts w:ascii="Times New Roman" w:hAnsi="Times New Roman" w:cs="Times New Roman"/>
          <w:color w:val="000000" w:themeColor="text1"/>
          <w:sz w:val="28"/>
          <w:szCs w:val="28"/>
        </w:rPr>
        <w:t xml:space="preserve">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w:t>
      </w:r>
      <w:r w:rsidR="009A5B51" w:rsidRPr="00FF01A3">
        <w:rPr>
          <w:rFonts w:ascii="Times New Roman" w:hAnsi="Times New Roman" w:cs="Times New Roman"/>
          <w:color w:val="000000" w:themeColor="text1"/>
          <w:sz w:val="28"/>
          <w:szCs w:val="28"/>
        </w:rPr>
        <w:t>тоянию на дату не ранее первого</w:t>
      </w:r>
      <w:r w:rsidR="009A5B51"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числа месяца заключения соглашения</w:t>
      </w:r>
      <w:r w:rsidR="004B2AB1" w:rsidRPr="00FF01A3">
        <w:rPr>
          <w:rFonts w:ascii="Times New Roman" w:hAnsi="Times New Roman" w:cs="Times New Roman"/>
          <w:color w:val="000000" w:themeColor="text1"/>
          <w:sz w:val="28"/>
          <w:szCs w:val="28"/>
        </w:rPr>
        <w:t xml:space="preserve"> (дополнительного соглашения </w:t>
      </w:r>
      <w:r w:rsidR="004B2AB1" w:rsidRPr="00FF01A3">
        <w:rPr>
          <w:rFonts w:ascii="Times New Roman" w:hAnsi="Times New Roman" w:cs="Times New Roman"/>
          <w:color w:val="000000" w:themeColor="text1"/>
          <w:sz w:val="28"/>
          <w:szCs w:val="28"/>
        </w:rPr>
        <w:br/>
        <w:t xml:space="preserve">в соответствии с пунктом </w:t>
      </w:r>
      <w:r w:rsidR="00F0165C">
        <w:rPr>
          <w:rFonts w:ascii="Times New Roman" w:hAnsi="Times New Roman" w:cs="Times New Roman"/>
          <w:color w:val="000000" w:themeColor="text1"/>
          <w:sz w:val="28"/>
          <w:szCs w:val="28"/>
        </w:rPr>
        <w:t>3.8</w:t>
      </w:r>
      <w:r w:rsidR="004B2AB1" w:rsidRPr="00FF01A3">
        <w:rPr>
          <w:rFonts w:ascii="Times New Roman" w:hAnsi="Times New Roman" w:cs="Times New Roman"/>
          <w:color w:val="000000" w:themeColor="text1"/>
          <w:sz w:val="28"/>
          <w:szCs w:val="28"/>
        </w:rPr>
        <w:t xml:space="preserve"> Порядка)</w:t>
      </w:r>
      <w:r w:rsidRPr="00FF01A3">
        <w:rPr>
          <w:rFonts w:ascii="Times New Roman" w:hAnsi="Times New Roman" w:cs="Times New Roman"/>
          <w:color w:val="000000" w:themeColor="text1"/>
          <w:sz w:val="28"/>
          <w:szCs w:val="28"/>
        </w:rPr>
        <w:t>.</w:t>
      </w:r>
    </w:p>
    <w:p w:rsidR="00504CFC" w:rsidRPr="00FF01A3" w:rsidRDefault="00C71E00" w:rsidP="0021595F">
      <w:pPr>
        <w:pStyle w:val="ConsPlusNormal1"/>
        <w:spacing w:before="220"/>
        <w:ind w:firstLine="709"/>
        <w:contextualSpacing/>
        <w:jc w:val="both"/>
        <w:rPr>
          <w:rFonts w:ascii="Times New Roman" w:hAnsi="Times New Roman" w:cs="Times New Roman"/>
          <w:strike/>
          <w:color w:val="000000" w:themeColor="text1"/>
          <w:sz w:val="28"/>
          <w:szCs w:val="28"/>
        </w:rPr>
      </w:pPr>
      <w:bookmarkStart w:id="42" w:name="P247"/>
      <w:bookmarkEnd w:id="42"/>
      <w:r w:rsidRPr="00FF01A3">
        <w:rPr>
          <w:rFonts w:ascii="Times New Roman" w:hAnsi="Times New Roman" w:cs="Times New Roman"/>
          <w:color w:val="000000" w:themeColor="text1"/>
          <w:sz w:val="28"/>
          <w:szCs w:val="28"/>
        </w:rPr>
        <w:t>3.4. Расчет размера субсидии, предоставляемой i-</w:t>
      </w:r>
      <w:proofErr w:type="spellStart"/>
      <w:r w:rsidRPr="00FF01A3">
        <w:rPr>
          <w:rFonts w:ascii="Times New Roman" w:hAnsi="Times New Roman" w:cs="Times New Roman"/>
          <w:color w:val="000000" w:themeColor="text1"/>
          <w:sz w:val="28"/>
          <w:szCs w:val="28"/>
        </w:rPr>
        <w:t>му</w:t>
      </w:r>
      <w:proofErr w:type="spellEnd"/>
      <w:r w:rsidRPr="00FF01A3">
        <w:rPr>
          <w:rFonts w:ascii="Times New Roman" w:hAnsi="Times New Roman" w:cs="Times New Roman"/>
          <w:color w:val="000000" w:themeColor="text1"/>
          <w:sz w:val="28"/>
          <w:szCs w:val="28"/>
        </w:rPr>
        <w:t xml:space="preserve"> получателю субсидии (</w:t>
      </w:r>
      <w:proofErr w:type="spellStart"/>
      <w:r w:rsidRPr="00FF01A3">
        <w:rPr>
          <w:rFonts w:ascii="Times New Roman" w:hAnsi="Times New Roman" w:cs="Times New Roman"/>
          <w:color w:val="000000" w:themeColor="text1"/>
          <w:sz w:val="28"/>
          <w:szCs w:val="28"/>
        </w:rPr>
        <w:t>Wi</w:t>
      </w:r>
      <w:proofErr w:type="spellEnd"/>
      <w:r w:rsidRPr="00FF01A3">
        <w:rPr>
          <w:rFonts w:ascii="Times New Roman" w:hAnsi="Times New Roman" w:cs="Times New Roman"/>
          <w:color w:val="000000" w:themeColor="text1"/>
          <w:sz w:val="28"/>
          <w:szCs w:val="28"/>
        </w:rPr>
        <w:t xml:space="preserve">, </w:t>
      </w:r>
      <w:proofErr w:type="spellStart"/>
      <w:r w:rsidRPr="00FF01A3">
        <w:rPr>
          <w:rFonts w:ascii="Times New Roman" w:hAnsi="Times New Roman" w:cs="Times New Roman"/>
          <w:color w:val="000000" w:themeColor="text1"/>
          <w:sz w:val="28"/>
          <w:szCs w:val="28"/>
        </w:rPr>
        <w:t>Yi</w:t>
      </w:r>
      <w:proofErr w:type="spellEnd"/>
      <w:r w:rsidRPr="00FF01A3">
        <w:rPr>
          <w:rFonts w:ascii="Times New Roman" w:hAnsi="Times New Roman" w:cs="Times New Roman"/>
          <w:color w:val="000000" w:themeColor="text1"/>
          <w:sz w:val="28"/>
          <w:szCs w:val="28"/>
        </w:rPr>
        <w:t>), осуществляется министерством</w:t>
      </w:r>
      <w:r w:rsidR="00B76370" w:rsidRPr="00FF01A3">
        <w:rPr>
          <w:rFonts w:ascii="Times New Roman" w:hAnsi="Times New Roman" w:cs="Times New Roman"/>
          <w:color w:val="000000" w:themeColor="text1"/>
          <w:sz w:val="28"/>
          <w:szCs w:val="28"/>
        </w:rPr>
        <w:t xml:space="preserve"> в срок, </w:t>
      </w:r>
      <w:r w:rsidR="00523E60" w:rsidRPr="00FF01A3">
        <w:rPr>
          <w:rFonts w:ascii="Times New Roman" w:hAnsi="Times New Roman" w:cs="Times New Roman"/>
          <w:color w:val="000000" w:themeColor="text1"/>
          <w:sz w:val="28"/>
          <w:szCs w:val="28"/>
        </w:rPr>
        <w:t xml:space="preserve">предусмотренный </w:t>
      </w:r>
      <w:r w:rsidR="00B76370" w:rsidRPr="00FF01A3">
        <w:rPr>
          <w:rFonts w:ascii="Times New Roman" w:hAnsi="Times New Roman" w:cs="Times New Roman"/>
          <w:color w:val="000000" w:themeColor="text1"/>
          <w:sz w:val="28"/>
          <w:szCs w:val="28"/>
        </w:rPr>
        <w:t>пунктом</w:t>
      </w:r>
      <w:r w:rsidRPr="00FF01A3">
        <w:rPr>
          <w:rFonts w:ascii="Times New Roman" w:hAnsi="Times New Roman" w:cs="Times New Roman"/>
          <w:color w:val="000000" w:themeColor="text1"/>
          <w:sz w:val="28"/>
          <w:szCs w:val="28"/>
        </w:rPr>
        <w:t xml:space="preserve"> </w:t>
      </w:r>
      <w:r w:rsidR="00650CC7" w:rsidRPr="00FF01A3">
        <w:rPr>
          <w:rFonts w:ascii="Times New Roman" w:hAnsi="Times New Roman" w:cs="Times New Roman"/>
          <w:color w:val="000000" w:themeColor="text1"/>
          <w:sz w:val="28"/>
          <w:szCs w:val="28"/>
        </w:rPr>
        <w:t>2.20</w:t>
      </w:r>
      <w:r w:rsidR="00573150"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Порядка, и определяется</w:t>
      </w:r>
      <w:r w:rsidR="004B2AB1" w:rsidRPr="00FF01A3">
        <w:rPr>
          <w:rFonts w:ascii="Times New Roman" w:hAnsi="Times New Roman" w:cs="Times New Roman"/>
          <w:color w:val="000000" w:themeColor="text1"/>
          <w:sz w:val="28"/>
          <w:szCs w:val="28"/>
        </w:rPr>
        <w:t xml:space="preserve"> по следующим формулам:</w:t>
      </w:r>
      <w:r w:rsidRPr="00FF01A3">
        <w:rPr>
          <w:rFonts w:ascii="Times New Roman" w:hAnsi="Times New Roman" w:cs="Times New Roman"/>
          <w:color w:val="000000" w:themeColor="text1"/>
          <w:sz w:val="28"/>
          <w:szCs w:val="28"/>
        </w:rPr>
        <w:t xml:space="preserve"> </w:t>
      </w:r>
    </w:p>
    <w:p w:rsidR="00537F82" w:rsidRDefault="004B2AB1" w:rsidP="00537F82">
      <w:pPr>
        <w:autoSpaceDE w:val="0"/>
        <w:autoSpaceDN w:val="0"/>
        <w:adjustRightInd w:val="0"/>
        <w:ind w:firstLine="708"/>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 р</w:t>
      </w:r>
      <w:r w:rsidR="00C71E00" w:rsidRPr="00FF01A3">
        <w:rPr>
          <w:rFonts w:ascii="Times New Roman" w:hAnsi="Times New Roman" w:cs="Times New Roman"/>
          <w:color w:val="000000" w:themeColor="text1"/>
          <w:sz w:val="28"/>
          <w:szCs w:val="28"/>
        </w:rPr>
        <w:t>азмер субсидии, предоставляемой i-</w:t>
      </w:r>
      <w:proofErr w:type="spellStart"/>
      <w:r w:rsidR="00C71E00" w:rsidRPr="00FF01A3">
        <w:rPr>
          <w:rFonts w:ascii="Times New Roman" w:hAnsi="Times New Roman" w:cs="Times New Roman"/>
          <w:color w:val="000000" w:themeColor="text1"/>
          <w:sz w:val="28"/>
          <w:szCs w:val="28"/>
        </w:rPr>
        <w:t>му</w:t>
      </w:r>
      <w:proofErr w:type="spellEnd"/>
      <w:r w:rsidR="00C71E00" w:rsidRPr="00FF01A3">
        <w:rPr>
          <w:rFonts w:ascii="Times New Roman" w:hAnsi="Times New Roman" w:cs="Times New Roman"/>
          <w:color w:val="000000" w:themeColor="text1"/>
          <w:sz w:val="28"/>
          <w:szCs w:val="28"/>
        </w:rPr>
        <w:t xml:space="preserve"> получателю субсидии, прошедшему первый отбор (</w:t>
      </w:r>
      <w:proofErr w:type="spellStart"/>
      <w:r w:rsidR="00C71E00" w:rsidRPr="00FF01A3">
        <w:rPr>
          <w:rFonts w:ascii="Times New Roman" w:hAnsi="Times New Roman" w:cs="Times New Roman"/>
          <w:color w:val="000000" w:themeColor="text1"/>
          <w:sz w:val="28"/>
          <w:szCs w:val="28"/>
        </w:rPr>
        <w:t>Wi</w:t>
      </w:r>
      <w:proofErr w:type="spellEnd"/>
      <w:r w:rsidR="00C71E00" w:rsidRPr="00FF01A3">
        <w:rPr>
          <w:rFonts w:ascii="Times New Roman" w:hAnsi="Times New Roman" w:cs="Times New Roman"/>
          <w:color w:val="000000" w:themeColor="text1"/>
          <w:sz w:val="28"/>
          <w:szCs w:val="28"/>
        </w:rPr>
        <w:t>), определяет</w:t>
      </w:r>
      <w:r w:rsidR="0021595F" w:rsidRPr="00FF01A3">
        <w:rPr>
          <w:rFonts w:ascii="Times New Roman" w:hAnsi="Times New Roman" w:cs="Times New Roman"/>
          <w:color w:val="000000" w:themeColor="text1"/>
          <w:sz w:val="28"/>
          <w:szCs w:val="28"/>
        </w:rPr>
        <w:t xml:space="preserve">ся </w:t>
      </w:r>
      <w:r w:rsidR="00423D9E" w:rsidRPr="00FF01A3">
        <w:rPr>
          <w:rFonts w:ascii="Times New Roman" w:hAnsi="Times New Roman" w:cs="Times New Roman"/>
          <w:color w:val="000000" w:themeColor="text1"/>
          <w:sz w:val="28"/>
          <w:szCs w:val="28"/>
        </w:rPr>
        <w:t>по формуле:</w:t>
      </w:r>
    </w:p>
    <w:p w:rsidR="00423D9E" w:rsidRPr="00FF01A3" w:rsidRDefault="006C487C" w:rsidP="00537F82">
      <w:pPr>
        <w:autoSpaceDE w:val="0"/>
        <w:autoSpaceDN w:val="0"/>
        <w:adjustRightInd w:val="0"/>
        <w:ind w:firstLine="708"/>
        <w:jc w:val="center"/>
        <w:rPr>
          <w:rFonts w:ascii="Times New Roman" w:hAnsi="Times New Roman" w:cs="Times New Roman"/>
          <w:color w:val="000000" w:themeColor="text1"/>
          <w:sz w:val="28"/>
          <w:szCs w:val="28"/>
        </w:rPr>
      </w:pPr>
      <w:proofErr w:type="gramStart"/>
      <w:r w:rsidRPr="00FF01A3">
        <w:rPr>
          <w:rFonts w:ascii="Times New Roman" w:hAnsi="Times New Roman" w:cs="Times New Roman"/>
          <w:color w:val="000000" w:themeColor="text1"/>
          <w:sz w:val="28"/>
          <w:szCs w:val="28"/>
          <w:lang w:val="en-US"/>
        </w:rPr>
        <w:t>W</w:t>
      </w:r>
      <w:r w:rsidR="00423D9E" w:rsidRPr="00FF01A3">
        <w:rPr>
          <w:rFonts w:ascii="Times New Roman" w:hAnsi="Times New Roman" w:cs="Times New Roman"/>
          <w:color w:val="000000" w:themeColor="text1"/>
          <w:sz w:val="28"/>
          <w:szCs w:val="28"/>
          <w:lang w:val="en-US"/>
        </w:rPr>
        <w:t>i</w:t>
      </w:r>
      <w:proofErr w:type="gramEnd"/>
      <w:r w:rsidR="00423D9E" w:rsidRPr="00FF01A3">
        <w:rPr>
          <w:rFonts w:ascii="Times New Roman" w:hAnsi="Times New Roman" w:cs="Times New Roman"/>
          <w:color w:val="000000" w:themeColor="text1"/>
          <w:sz w:val="28"/>
          <w:szCs w:val="28"/>
        </w:rPr>
        <w:t xml:space="preserve"> = </w:t>
      </w:r>
      <w:proofErr w:type="spellStart"/>
      <w:r w:rsidR="00423D9E" w:rsidRPr="00FF01A3">
        <w:rPr>
          <w:rFonts w:ascii="Times New Roman" w:hAnsi="Times New Roman" w:cs="Times New Roman"/>
          <w:color w:val="000000" w:themeColor="text1"/>
          <w:sz w:val="28"/>
          <w:szCs w:val="28"/>
          <w:lang w:val="en-US"/>
        </w:rPr>
        <w:t>Rcxi</w:t>
      </w:r>
      <w:proofErr w:type="spellEnd"/>
      <w:r w:rsidR="00423D9E" w:rsidRPr="00FF01A3">
        <w:rPr>
          <w:rFonts w:ascii="Times New Roman" w:hAnsi="Times New Roman" w:cs="Times New Roman"/>
          <w:color w:val="000000" w:themeColor="text1"/>
          <w:sz w:val="28"/>
          <w:szCs w:val="28"/>
          <w:vertAlign w:val="subscript"/>
        </w:rPr>
        <w:t>1</w:t>
      </w:r>
      <w:r w:rsidR="00423D9E" w:rsidRPr="00FF01A3">
        <w:rPr>
          <w:rFonts w:ascii="Times New Roman" w:hAnsi="Times New Roman" w:cs="Times New Roman"/>
          <w:color w:val="000000" w:themeColor="text1"/>
          <w:sz w:val="28"/>
          <w:szCs w:val="28"/>
        </w:rPr>
        <w:t xml:space="preserve"> </w:t>
      </w:r>
      <w:r w:rsidR="00423D9E" w:rsidRPr="00FF01A3">
        <w:rPr>
          <w:rFonts w:ascii="Times New Roman" w:hAnsi="Times New Roman" w:cs="Times New Roman"/>
          <w:color w:val="000000" w:themeColor="text1"/>
          <w:sz w:val="28"/>
          <w:szCs w:val="28"/>
          <w:lang w:val="en-US"/>
        </w:rPr>
        <w:t>x</w:t>
      </w:r>
      <w:r w:rsidR="00423D9E" w:rsidRPr="00FF01A3">
        <w:rPr>
          <w:rFonts w:ascii="Times New Roman" w:hAnsi="Times New Roman" w:cs="Times New Roman"/>
          <w:color w:val="000000" w:themeColor="text1"/>
          <w:sz w:val="28"/>
          <w:szCs w:val="28"/>
        </w:rPr>
        <w:t xml:space="preserve"> </w:t>
      </w:r>
      <w:r w:rsidR="00423D9E" w:rsidRPr="00FF01A3">
        <w:rPr>
          <w:rFonts w:ascii="Times New Roman" w:hAnsi="Times New Roman" w:cs="Times New Roman"/>
          <w:color w:val="000000" w:themeColor="text1"/>
          <w:sz w:val="28"/>
          <w:szCs w:val="28"/>
          <w:lang w:val="en-US"/>
        </w:rPr>
        <w:t>k</w:t>
      </w:r>
      <w:r w:rsidRPr="00FF01A3">
        <w:rPr>
          <w:rFonts w:ascii="Times New Roman" w:hAnsi="Times New Roman" w:cs="Times New Roman"/>
          <w:color w:val="000000" w:themeColor="text1"/>
          <w:sz w:val="28"/>
          <w:szCs w:val="28"/>
          <w:vertAlign w:val="subscript"/>
        </w:rPr>
        <w:t>4</w:t>
      </w:r>
      <w:r w:rsidR="00423D9E" w:rsidRPr="00FF01A3">
        <w:rPr>
          <w:rFonts w:ascii="Times New Roman" w:hAnsi="Times New Roman" w:cs="Times New Roman"/>
          <w:color w:val="000000" w:themeColor="text1"/>
          <w:sz w:val="28"/>
          <w:szCs w:val="28"/>
        </w:rPr>
        <w:t>, (1)</w:t>
      </w:r>
    </w:p>
    <w:p w:rsidR="00423D9E" w:rsidRPr="00FF01A3" w:rsidRDefault="00423D9E" w:rsidP="00423D9E">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где:</w:t>
      </w:r>
    </w:p>
    <w:p w:rsidR="00423D9E" w:rsidRPr="00FF01A3" w:rsidRDefault="00423D9E" w:rsidP="00423D9E">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Rсхi</w:t>
      </w:r>
      <w:r w:rsidRPr="00FF01A3">
        <w:rPr>
          <w:rFonts w:ascii="Times New Roman" w:hAnsi="Times New Roman" w:cs="Times New Roman"/>
          <w:color w:val="000000" w:themeColor="text1"/>
          <w:sz w:val="28"/>
          <w:szCs w:val="28"/>
          <w:vertAlign w:val="subscript"/>
        </w:rPr>
        <w:t>1</w:t>
      </w:r>
      <w:r w:rsidRPr="00FF01A3">
        <w:rPr>
          <w:rFonts w:ascii="Times New Roman" w:hAnsi="Times New Roman" w:cs="Times New Roman"/>
          <w:color w:val="000000" w:themeColor="text1"/>
          <w:sz w:val="28"/>
          <w:szCs w:val="28"/>
        </w:rPr>
        <w:t xml:space="preserve"> – расчетный размер суб</w:t>
      </w:r>
      <w:r w:rsidR="00505B37" w:rsidRPr="00FF01A3">
        <w:rPr>
          <w:rFonts w:ascii="Times New Roman" w:hAnsi="Times New Roman" w:cs="Times New Roman"/>
          <w:color w:val="000000" w:themeColor="text1"/>
          <w:sz w:val="28"/>
          <w:szCs w:val="28"/>
        </w:rPr>
        <w:t>сидии i-</w:t>
      </w:r>
      <w:proofErr w:type="spellStart"/>
      <w:r w:rsidR="00505B37" w:rsidRPr="00FF01A3">
        <w:rPr>
          <w:rFonts w:ascii="Times New Roman" w:hAnsi="Times New Roman" w:cs="Times New Roman"/>
          <w:color w:val="000000" w:themeColor="text1"/>
          <w:sz w:val="28"/>
          <w:szCs w:val="28"/>
        </w:rPr>
        <w:t>му</w:t>
      </w:r>
      <w:proofErr w:type="spellEnd"/>
      <w:r w:rsidR="00505B37" w:rsidRPr="00FF01A3">
        <w:rPr>
          <w:rFonts w:ascii="Times New Roman" w:hAnsi="Times New Roman" w:cs="Times New Roman"/>
          <w:color w:val="000000" w:themeColor="text1"/>
          <w:sz w:val="28"/>
          <w:szCs w:val="28"/>
        </w:rPr>
        <w:t xml:space="preserve"> получателю субсидии</w:t>
      </w:r>
      <w:r w:rsidR="00252F24"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рублей;</w:t>
      </w:r>
    </w:p>
    <w:p w:rsidR="002D696B" w:rsidRPr="00FF01A3" w:rsidRDefault="006C487C" w:rsidP="00423D9E">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lang w:val="en-US"/>
        </w:rPr>
        <w:t>k</w:t>
      </w:r>
      <w:r w:rsidRPr="00FF01A3">
        <w:rPr>
          <w:rFonts w:ascii="Times New Roman" w:hAnsi="Times New Roman" w:cs="Times New Roman"/>
          <w:color w:val="000000" w:themeColor="text1"/>
          <w:sz w:val="28"/>
          <w:szCs w:val="28"/>
          <w:vertAlign w:val="subscript"/>
        </w:rPr>
        <w:t>4</w:t>
      </w:r>
      <w:r w:rsidR="00423D9E" w:rsidRPr="00FF01A3">
        <w:rPr>
          <w:rFonts w:ascii="Times New Roman" w:hAnsi="Times New Roman" w:cs="Times New Roman"/>
          <w:color w:val="000000" w:themeColor="text1"/>
          <w:sz w:val="28"/>
          <w:szCs w:val="28"/>
        </w:rPr>
        <w:t xml:space="preserve"> – коэффициент пропорционального распределения субсидии </w:t>
      </w:r>
      <w:r w:rsidR="001363D1" w:rsidRPr="00FF01A3">
        <w:rPr>
          <w:rFonts w:ascii="Times New Roman" w:hAnsi="Times New Roman" w:cs="Times New Roman"/>
          <w:color w:val="000000" w:themeColor="text1"/>
          <w:sz w:val="28"/>
          <w:szCs w:val="28"/>
        </w:rPr>
        <w:br/>
      </w:r>
      <w:r w:rsidR="00423D9E" w:rsidRPr="00FF01A3">
        <w:rPr>
          <w:rFonts w:ascii="Times New Roman" w:hAnsi="Times New Roman" w:cs="Times New Roman"/>
          <w:color w:val="000000" w:themeColor="text1"/>
          <w:sz w:val="28"/>
          <w:szCs w:val="28"/>
        </w:rPr>
        <w:t>в размере, утвержденном приказом о результатах отбора</w:t>
      </w:r>
      <w:r w:rsidRPr="00FF01A3">
        <w:rPr>
          <w:rFonts w:ascii="Times New Roman" w:hAnsi="Times New Roman" w:cs="Times New Roman"/>
          <w:color w:val="000000" w:themeColor="text1"/>
          <w:sz w:val="28"/>
          <w:szCs w:val="28"/>
        </w:rPr>
        <w:t xml:space="preserve"> (применяется в случае, если сумма расчетных размеров субсидии по всем получателям субсидии</w:t>
      </w:r>
      <w:r w:rsidR="00B119D4" w:rsidRPr="00FF01A3">
        <w:rPr>
          <w:rFonts w:ascii="Times New Roman" w:hAnsi="Times New Roman" w:cs="Times New Roman"/>
          <w:color w:val="000000" w:themeColor="text1"/>
          <w:sz w:val="28"/>
          <w:szCs w:val="28"/>
        </w:rPr>
        <w:t xml:space="preserve">, </w:t>
      </w:r>
      <w:r w:rsidR="0021595F" w:rsidRPr="00FF01A3">
        <w:rPr>
          <w:rFonts w:ascii="Times New Roman" w:hAnsi="Times New Roman" w:cs="Times New Roman"/>
          <w:color w:val="000000" w:themeColor="text1"/>
          <w:sz w:val="28"/>
          <w:szCs w:val="28"/>
        </w:rPr>
        <w:t>превышает</w:t>
      </w:r>
      <w:r w:rsidR="004B2AB1" w:rsidRPr="00FF01A3">
        <w:rPr>
          <w:rFonts w:ascii="Times New Roman" w:hAnsi="Times New Roman" w:cs="Times New Roman"/>
          <w:color w:val="000000" w:themeColor="text1"/>
          <w:sz w:val="28"/>
          <w:szCs w:val="28"/>
        </w:rPr>
        <w:t xml:space="preserve"> размер</w:t>
      </w:r>
      <w:r w:rsidR="00537F82">
        <w:rPr>
          <w:rFonts w:ascii="Times New Roman" w:hAnsi="Times New Roman" w:cs="Times New Roman"/>
          <w:color w:val="000000" w:themeColor="text1"/>
          <w:sz w:val="28"/>
          <w:szCs w:val="28"/>
        </w:rPr>
        <w:t xml:space="preserve"> субсидии, подлежащей</w:t>
      </w:r>
      <w:r w:rsidR="002D696B" w:rsidRPr="00FF01A3">
        <w:rPr>
          <w:rFonts w:ascii="Times New Roman" w:hAnsi="Times New Roman" w:cs="Times New Roman"/>
          <w:color w:val="000000" w:themeColor="text1"/>
          <w:sz w:val="28"/>
          <w:szCs w:val="28"/>
        </w:rPr>
        <w:t xml:space="preserve"> распределению между получателями субсидии</w:t>
      </w:r>
      <w:r w:rsidR="00537F82">
        <w:rPr>
          <w:rFonts w:ascii="Times New Roman" w:hAnsi="Times New Roman" w:cs="Times New Roman"/>
          <w:color w:val="000000" w:themeColor="text1"/>
          <w:sz w:val="28"/>
          <w:szCs w:val="28"/>
        </w:rPr>
        <w:t>)</w:t>
      </w:r>
      <w:r w:rsidR="0021595F" w:rsidRPr="00FF01A3">
        <w:rPr>
          <w:rFonts w:ascii="Times New Roman" w:hAnsi="Times New Roman" w:cs="Times New Roman"/>
          <w:color w:val="000000" w:themeColor="text1"/>
          <w:sz w:val="28"/>
          <w:szCs w:val="28"/>
        </w:rPr>
        <w:t>.</w:t>
      </w:r>
    </w:p>
    <w:p w:rsidR="00537F82" w:rsidRDefault="00423D9E" w:rsidP="00537F82">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Коэффициент пропорционального распределения субсидии (k</w:t>
      </w:r>
      <w:r w:rsidR="00F361FB" w:rsidRPr="00FF01A3">
        <w:rPr>
          <w:rFonts w:ascii="Times New Roman" w:hAnsi="Times New Roman" w:cs="Times New Roman"/>
          <w:color w:val="000000" w:themeColor="text1"/>
          <w:sz w:val="28"/>
          <w:szCs w:val="28"/>
          <w:vertAlign w:val="subscript"/>
        </w:rPr>
        <w:t>4</w:t>
      </w:r>
      <w:r w:rsidRPr="00FF01A3">
        <w:rPr>
          <w:rFonts w:ascii="Times New Roman" w:hAnsi="Times New Roman" w:cs="Times New Roman"/>
          <w:color w:val="000000" w:themeColor="text1"/>
          <w:sz w:val="28"/>
          <w:szCs w:val="28"/>
        </w:rPr>
        <w:t>) определяется по формуле:</w:t>
      </w:r>
    </w:p>
    <w:p w:rsidR="00537F82" w:rsidRDefault="00F361FB" w:rsidP="00537F82">
      <w:pPr>
        <w:pStyle w:val="ConsPlusNormal1"/>
        <w:spacing w:before="220"/>
        <w:ind w:firstLine="709"/>
        <w:contextualSpacing/>
        <w:jc w:val="center"/>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lang w:val="en-US"/>
        </w:rPr>
        <w:t>k</w:t>
      </w:r>
      <w:r w:rsidRPr="00FF01A3">
        <w:rPr>
          <w:rFonts w:ascii="Times New Roman" w:hAnsi="Times New Roman" w:cs="Times New Roman"/>
          <w:color w:val="000000" w:themeColor="text1"/>
          <w:sz w:val="28"/>
          <w:szCs w:val="28"/>
          <w:vertAlign w:val="subscript"/>
        </w:rPr>
        <w:t>4</w:t>
      </w:r>
      <w:r w:rsidR="00423D9E" w:rsidRPr="00FF01A3">
        <w:rPr>
          <w:rFonts w:ascii="Times New Roman" w:hAnsi="Times New Roman" w:cs="Times New Roman"/>
          <w:color w:val="000000" w:themeColor="text1"/>
          <w:sz w:val="28"/>
          <w:szCs w:val="28"/>
        </w:rPr>
        <w:t xml:space="preserve"> = Rо</w:t>
      </w:r>
      <w:r w:rsidR="00423D9E" w:rsidRPr="00FF01A3">
        <w:rPr>
          <w:rFonts w:ascii="Times New Roman" w:hAnsi="Times New Roman" w:cs="Times New Roman"/>
          <w:color w:val="000000" w:themeColor="text1"/>
          <w:sz w:val="28"/>
          <w:szCs w:val="28"/>
          <w:vertAlign w:val="subscript"/>
        </w:rPr>
        <w:t>1</w:t>
      </w:r>
      <w:r w:rsidR="00423D9E" w:rsidRPr="00FF01A3">
        <w:rPr>
          <w:rFonts w:ascii="Times New Roman" w:hAnsi="Times New Roman" w:cs="Times New Roman"/>
          <w:color w:val="000000" w:themeColor="text1"/>
          <w:sz w:val="28"/>
          <w:szCs w:val="28"/>
        </w:rPr>
        <w:t xml:space="preserve"> </w:t>
      </w:r>
      <w:r w:rsidR="00A5667E" w:rsidRPr="00FF01A3">
        <w:rPr>
          <w:rFonts w:ascii="Times New Roman" w:hAnsi="Times New Roman" w:cs="Times New Roman"/>
          <w:sz w:val="28"/>
          <w:szCs w:val="28"/>
        </w:rPr>
        <w:t xml:space="preserve">x </w:t>
      </w:r>
      <w:proofErr w:type="spellStart"/>
      <w:r w:rsidR="00A5667E" w:rsidRPr="00FF01A3">
        <w:rPr>
          <w:rFonts w:ascii="Times New Roman" w:hAnsi="Times New Roman" w:cs="Times New Roman"/>
          <w:sz w:val="28"/>
          <w:szCs w:val="28"/>
        </w:rPr>
        <w:t>k</w:t>
      </w:r>
      <w:r w:rsidR="00A5667E" w:rsidRPr="00FF01A3">
        <w:rPr>
          <w:rFonts w:ascii="Times New Roman" w:hAnsi="Times New Roman" w:cs="Times New Roman"/>
          <w:sz w:val="28"/>
          <w:szCs w:val="28"/>
          <w:vertAlign w:val="subscript"/>
        </w:rPr>
        <w:t>д</w:t>
      </w:r>
      <w:proofErr w:type="spellEnd"/>
      <w:r w:rsidR="00A5667E" w:rsidRPr="00FF01A3">
        <w:rPr>
          <w:rFonts w:ascii="Times New Roman" w:hAnsi="Times New Roman" w:cs="Times New Roman"/>
          <w:sz w:val="24"/>
          <w:szCs w:val="24"/>
        </w:rPr>
        <w:t xml:space="preserve"> </w:t>
      </w:r>
      <w:r w:rsidR="00423D9E" w:rsidRPr="00FF01A3">
        <w:rPr>
          <w:rFonts w:ascii="Times New Roman" w:hAnsi="Times New Roman" w:cs="Times New Roman"/>
          <w:color w:val="000000" w:themeColor="text1"/>
          <w:sz w:val="28"/>
          <w:szCs w:val="28"/>
        </w:rPr>
        <w:t>/ ∑ Rcxi</w:t>
      </w:r>
      <w:r w:rsidR="00423D9E" w:rsidRPr="00FF01A3">
        <w:rPr>
          <w:rFonts w:ascii="Times New Roman" w:hAnsi="Times New Roman" w:cs="Times New Roman"/>
          <w:color w:val="000000" w:themeColor="text1"/>
          <w:sz w:val="28"/>
          <w:szCs w:val="28"/>
          <w:vertAlign w:val="subscript"/>
        </w:rPr>
        <w:t>1</w:t>
      </w:r>
      <w:r w:rsidR="0021595F" w:rsidRPr="00FF01A3">
        <w:rPr>
          <w:rFonts w:ascii="Times New Roman" w:hAnsi="Times New Roman" w:cs="Times New Roman"/>
          <w:color w:val="000000" w:themeColor="text1"/>
          <w:sz w:val="28"/>
          <w:szCs w:val="28"/>
        </w:rPr>
        <w:t>, (2)</w:t>
      </w:r>
    </w:p>
    <w:p w:rsidR="00423D9E" w:rsidRPr="00FF01A3" w:rsidRDefault="00423D9E" w:rsidP="00537F82">
      <w:pPr>
        <w:pStyle w:val="ConsPlusNormal1"/>
        <w:spacing w:before="220"/>
        <w:ind w:firstLine="708"/>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где:</w:t>
      </w:r>
    </w:p>
    <w:p w:rsidR="00423D9E" w:rsidRPr="00FF01A3" w:rsidRDefault="00423D9E" w:rsidP="00423D9E">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Rо</w:t>
      </w:r>
      <w:r w:rsidRPr="00FF01A3">
        <w:rPr>
          <w:rFonts w:ascii="Times New Roman" w:hAnsi="Times New Roman" w:cs="Times New Roman"/>
          <w:color w:val="000000" w:themeColor="text1"/>
          <w:sz w:val="28"/>
          <w:szCs w:val="28"/>
          <w:vertAlign w:val="subscript"/>
        </w:rPr>
        <w:t>1</w:t>
      </w:r>
      <w:r w:rsidRPr="00FF01A3">
        <w:rPr>
          <w:rFonts w:ascii="Times New Roman" w:hAnsi="Times New Roman" w:cs="Times New Roman"/>
          <w:color w:val="000000" w:themeColor="text1"/>
          <w:sz w:val="28"/>
          <w:szCs w:val="28"/>
        </w:rPr>
        <w:t xml:space="preserve"> – лимит бюджетных обязательств, доведенных в установленном порядке министерству на цели, предусмотренные пунктом 1.3 Порядка, рублей;</w:t>
      </w:r>
    </w:p>
    <w:p w:rsidR="00504CFC" w:rsidRPr="00FF01A3" w:rsidRDefault="00A5667E" w:rsidP="00504CFC">
      <w:pPr>
        <w:autoSpaceDE w:val="0"/>
        <w:autoSpaceDN w:val="0"/>
        <w:adjustRightInd w:val="0"/>
        <w:ind w:firstLine="708"/>
        <w:contextualSpacing/>
        <w:jc w:val="both"/>
        <w:rPr>
          <w:rFonts w:ascii="Times New Roman" w:hAnsi="Times New Roman" w:cs="Times New Roman"/>
          <w:color w:val="000000" w:themeColor="text1"/>
          <w:sz w:val="28"/>
          <w:szCs w:val="28"/>
        </w:rPr>
      </w:pPr>
      <w:proofErr w:type="spellStart"/>
      <w:r w:rsidRPr="00FF01A3">
        <w:rPr>
          <w:rFonts w:ascii="Times New Roman" w:hAnsi="Times New Roman" w:cs="Times New Roman"/>
          <w:sz w:val="28"/>
          <w:szCs w:val="28"/>
        </w:rPr>
        <w:t>k</w:t>
      </w:r>
      <w:r w:rsidRPr="00FF01A3">
        <w:rPr>
          <w:rFonts w:ascii="Times New Roman" w:hAnsi="Times New Roman" w:cs="Times New Roman"/>
          <w:sz w:val="28"/>
          <w:szCs w:val="28"/>
          <w:vertAlign w:val="subscript"/>
        </w:rPr>
        <w:t>д</w:t>
      </w:r>
      <w:proofErr w:type="spellEnd"/>
      <w:r w:rsidR="00504CFC" w:rsidRPr="00FF01A3">
        <w:rPr>
          <w:rFonts w:ascii="Times New Roman" w:hAnsi="Times New Roman" w:cs="Times New Roman"/>
          <w:sz w:val="28"/>
          <w:szCs w:val="28"/>
        </w:rPr>
        <w:t xml:space="preserve"> –</w:t>
      </w:r>
      <w:r w:rsidRPr="00FF01A3">
        <w:rPr>
          <w:rFonts w:ascii="Times New Roman" w:hAnsi="Times New Roman" w:cs="Times New Roman"/>
          <w:sz w:val="28"/>
          <w:szCs w:val="28"/>
        </w:rPr>
        <w:t xml:space="preserve"> коэффициент определения доли субсидии, подлежащей распределению между получателями субсидий, </w:t>
      </w:r>
      <w:r w:rsidR="00455315" w:rsidRPr="00FF01A3">
        <w:rPr>
          <w:rFonts w:ascii="Times New Roman" w:hAnsi="Times New Roman" w:cs="Times New Roman"/>
          <w:color w:val="000000" w:themeColor="text1"/>
          <w:sz w:val="28"/>
          <w:szCs w:val="28"/>
        </w:rPr>
        <w:t xml:space="preserve">утвержденный приказом </w:t>
      </w:r>
      <w:r w:rsidR="004B2AB1" w:rsidRPr="00FF01A3">
        <w:rPr>
          <w:rFonts w:ascii="Times New Roman" w:hAnsi="Times New Roman" w:cs="Times New Roman"/>
          <w:color w:val="000000" w:themeColor="text1"/>
          <w:sz w:val="28"/>
          <w:szCs w:val="28"/>
        </w:rPr>
        <w:t>министерства</w:t>
      </w:r>
      <w:r w:rsidR="00455315" w:rsidRPr="00FF01A3">
        <w:rPr>
          <w:rFonts w:ascii="Times New Roman" w:hAnsi="Times New Roman" w:cs="Times New Roman"/>
          <w:color w:val="000000" w:themeColor="text1"/>
          <w:sz w:val="28"/>
          <w:szCs w:val="28"/>
        </w:rPr>
        <w:t>;</w:t>
      </w:r>
    </w:p>
    <w:p w:rsidR="00504CFC" w:rsidRPr="00FF01A3" w:rsidRDefault="00F361FB" w:rsidP="00504CFC">
      <w:pPr>
        <w:autoSpaceDE w:val="0"/>
        <w:autoSpaceDN w:val="0"/>
        <w:adjustRightInd w:val="0"/>
        <w:ind w:firstLine="708"/>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Rcxi</w:t>
      </w:r>
      <w:r w:rsidRPr="00FF01A3">
        <w:rPr>
          <w:rFonts w:ascii="Times New Roman" w:hAnsi="Times New Roman" w:cs="Times New Roman"/>
          <w:color w:val="000000" w:themeColor="text1"/>
          <w:sz w:val="28"/>
          <w:szCs w:val="28"/>
          <w:vertAlign w:val="subscript"/>
        </w:rPr>
        <w:t>1</w:t>
      </w:r>
      <w:r w:rsidRPr="00FF01A3">
        <w:rPr>
          <w:rFonts w:ascii="Times New Roman" w:hAnsi="Times New Roman" w:cs="Times New Roman"/>
          <w:color w:val="000000" w:themeColor="text1"/>
          <w:sz w:val="28"/>
          <w:szCs w:val="28"/>
        </w:rPr>
        <w:t xml:space="preserve"> – расчетный размер су</w:t>
      </w:r>
      <w:r w:rsidR="00505B37" w:rsidRPr="00FF01A3">
        <w:rPr>
          <w:rFonts w:ascii="Times New Roman" w:hAnsi="Times New Roman" w:cs="Times New Roman"/>
          <w:color w:val="000000" w:themeColor="text1"/>
          <w:sz w:val="28"/>
          <w:szCs w:val="28"/>
        </w:rPr>
        <w:t>бсидии i-</w:t>
      </w:r>
      <w:proofErr w:type="spellStart"/>
      <w:r w:rsidR="00505B37" w:rsidRPr="00FF01A3">
        <w:rPr>
          <w:rFonts w:ascii="Times New Roman" w:hAnsi="Times New Roman" w:cs="Times New Roman"/>
          <w:color w:val="000000" w:themeColor="text1"/>
          <w:sz w:val="28"/>
          <w:szCs w:val="28"/>
        </w:rPr>
        <w:t>му</w:t>
      </w:r>
      <w:proofErr w:type="spellEnd"/>
      <w:r w:rsidR="00505B37" w:rsidRPr="00FF01A3">
        <w:rPr>
          <w:rFonts w:ascii="Times New Roman" w:hAnsi="Times New Roman" w:cs="Times New Roman"/>
          <w:color w:val="000000" w:themeColor="text1"/>
          <w:sz w:val="28"/>
          <w:szCs w:val="28"/>
        </w:rPr>
        <w:t xml:space="preserve"> получателю субсидии,</w:t>
      </w:r>
      <w:r w:rsidR="006159F0" w:rsidRPr="00FF01A3">
        <w:rPr>
          <w:rFonts w:ascii="Times New Roman" w:hAnsi="Times New Roman" w:cs="Times New Roman"/>
          <w:color w:val="000000" w:themeColor="text1"/>
          <w:sz w:val="28"/>
          <w:szCs w:val="28"/>
        </w:rPr>
        <w:t xml:space="preserve"> </w:t>
      </w:r>
      <w:r w:rsidR="004B2AB1" w:rsidRPr="00FF01A3">
        <w:rPr>
          <w:rFonts w:ascii="Times New Roman" w:hAnsi="Times New Roman" w:cs="Times New Roman"/>
          <w:color w:val="000000" w:themeColor="text1"/>
          <w:sz w:val="28"/>
          <w:szCs w:val="28"/>
        </w:rPr>
        <w:t>рублей.</w:t>
      </w:r>
    </w:p>
    <w:p w:rsidR="00504CFC" w:rsidRPr="00FF01A3" w:rsidRDefault="00423D9E" w:rsidP="00537F82">
      <w:pPr>
        <w:autoSpaceDE w:val="0"/>
        <w:autoSpaceDN w:val="0"/>
        <w:adjustRightInd w:val="0"/>
        <w:ind w:firstLine="708"/>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Расчетный размер су</w:t>
      </w:r>
      <w:r w:rsidR="00FE5C8D" w:rsidRPr="00FF01A3">
        <w:rPr>
          <w:rFonts w:ascii="Times New Roman" w:hAnsi="Times New Roman" w:cs="Times New Roman"/>
          <w:color w:val="000000" w:themeColor="text1"/>
          <w:sz w:val="28"/>
          <w:szCs w:val="28"/>
        </w:rPr>
        <w:t>бсидии i-</w:t>
      </w:r>
      <w:proofErr w:type="spellStart"/>
      <w:r w:rsidR="00FE5C8D" w:rsidRPr="00FF01A3">
        <w:rPr>
          <w:rFonts w:ascii="Times New Roman" w:hAnsi="Times New Roman" w:cs="Times New Roman"/>
          <w:color w:val="000000" w:themeColor="text1"/>
          <w:sz w:val="28"/>
          <w:szCs w:val="28"/>
        </w:rPr>
        <w:t>му</w:t>
      </w:r>
      <w:proofErr w:type="spellEnd"/>
      <w:r w:rsidR="00FE5C8D" w:rsidRPr="00FF01A3">
        <w:rPr>
          <w:rFonts w:ascii="Times New Roman" w:hAnsi="Times New Roman" w:cs="Times New Roman"/>
          <w:color w:val="000000" w:themeColor="text1"/>
          <w:sz w:val="28"/>
          <w:szCs w:val="28"/>
        </w:rPr>
        <w:t xml:space="preserve"> получателю субсидии</w:t>
      </w:r>
      <w:r w:rsidR="0021595F"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(Rсхi</w:t>
      </w:r>
      <w:r w:rsidRPr="00FF01A3">
        <w:rPr>
          <w:rFonts w:ascii="Times New Roman" w:hAnsi="Times New Roman" w:cs="Times New Roman"/>
          <w:color w:val="000000" w:themeColor="text1"/>
          <w:sz w:val="28"/>
          <w:szCs w:val="28"/>
          <w:vertAlign w:val="subscript"/>
        </w:rPr>
        <w:t>1</w:t>
      </w:r>
      <w:r w:rsidRPr="00FF01A3">
        <w:rPr>
          <w:rFonts w:ascii="Times New Roman" w:hAnsi="Times New Roman" w:cs="Times New Roman"/>
          <w:color w:val="000000" w:themeColor="text1"/>
          <w:sz w:val="28"/>
          <w:szCs w:val="28"/>
        </w:rPr>
        <w:t>) определяется по формуле:</w:t>
      </w:r>
    </w:p>
    <w:p w:rsidR="00504CFC" w:rsidRPr="00FF01A3" w:rsidRDefault="00736FE9" w:rsidP="00504CFC">
      <w:pPr>
        <w:pStyle w:val="ConsPlusNormal1"/>
        <w:ind w:firstLine="709"/>
        <w:contextualSpacing/>
        <w:jc w:val="center"/>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Rсхi</w:t>
      </w:r>
      <w:r w:rsidRPr="00FF01A3">
        <w:rPr>
          <w:rFonts w:ascii="Times New Roman" w:hAnsi="Times New Roman" w:cs="Times New Roman"/>
          <w:color w:val="000000" w:themeColor="text1"/>
          <w:sz w:val="28"/>
          <w:szCs w:val="28"/>
          <w:vertAlign w:val="subscript"/>
        </w:rPr>
        <w:t>1</w:t>
      </w:r>
      <w:r w:rsidR="00C71E00" w:rsidRPr="00FF01A3">
        <w:rPr>
          <w:rFonts w:ascii="Times New Roman" w:hAnsi="Times New Roman" w:cs="Times New Roman"/>
          <w:color w:val="000000" w:themeColor="text1"/>
          <w:sz w:val="28"/>
          <w:szCs w:val="28"/>
        </w:rPr>
        <w:t xml:space="preserve"> = (</w:t>
      </w:r>
      <w:proofErr w:type="spellStart"/>
      <w:r w:rsidR="00C71E00" w:rsidRPr="00FF01A3">
        <w:rPr>
          <w:rFonts w:ascii="Times New Roman" w:hAnsi="Times New Roman" w:cs="Times New Roman"/>
          <w:color w:val="000000" w:themeColor="text1"/>
          <w:sz w:val="28"/>
          <w:szCs w:val="28"/>
        </w:rPr>
        <w:t>Si</w:t>
      </w:r>
      <w:proofErr w:type="spellEnd"/>
      <w:r w:rsidR="00C71E00" w:rsidRPr="00FF01A3">
        <w:rPr>
          <w:rFonts w:ascii="Times New Roman" w:hAnsi="Times New Roman" w:cs="Times New Roman"/>
          <w:color w:val="000000" w:themeColor="text1"/>
          <w:sz w:val="28"/>
          <w:szCs w:val="28"/>
        </w:rPr>
        <w:t xml:space="preserve"> - </w:t>
      </w:r>
      <w:proofErr w:type="spellStart"/>
      <w:r w:rsidR="00C71E00" w:rsidRPr="00FF01A3">
        <w:rPr>
          <w:rFonts w:ascii="Times New Roman" w:hAnsi="Times New Roman" w:cs="Times New Roman"/>
          <w:color w:val="000000" w:themeColor="text1"/>
          <w:sz w:val="28"/>
          <w:szCs w:val="28"/>
        </w:rPr>
        <w:t>Si_ф</w:t>
      </w:r>
      <w:proofErr w:type="spellEnd"/>
      <w:r w:rsidR="00C71E00" w:rsidRPr="00FF01A3">
        <w:rPr>
          <w:rFonts w:ascii="Times New Roman" w:hAnsi="Times New Roman" w:cs="Times New Roman"/>
          <w:color w:val="000000" w:themeColor="text1"/>
          <w:sz w:val="28"/>
          <w:szCs w:val="28"/>
        </w:rPr>
        <w:t xml:space="preserve"> - </w:t>
      </w:r>
      <w:proofErr w:type="spellStart"/>
      <w:r w:rsidR="00C71E00" w:rsidRPr="00FF01A3">
        <w:rPr>
          <w:rFonts w:ascii="Times New Roman" w:hAnsi="Times New Roman" w:cs="Times New Roman"/>
          <w:color w:val="000000" w:themeColor="text1"/>
          <w:sz w:val="28"/>
          <w:szCs w:val="28"/>
        </w:rPr>
        <w:t>Si_oc</w:t>
      </w:r>
      <w:proofErr w:type="spellEnd"/>
      <w:r w:rsidR="00C71E00" w:rsidRPr="00FF01A3">
        <w:rPr>
          <w:rFonts w:ascii="Times New Roman" w:hAnsi="Times New Roman" w:cs="Times New Roman"/>
          <w:color w:val="000000" w:themeColor="text1"/>
          <w:sz w:val="28"/>
          <w:szCs w:val="28"/>
        </w:rPr>
        <w:t>) x H x k</w:t>
      </w:r>
      <w:r w:rsidR="00C71E00" w:rsidRPr="00FF01A3">
        <w:rPr>
          <w:rFonts w:ascii="Times New Roman" w:hAnsi="Times New Roman" w:cs="Times New Roman"/>
          <w:color w:val="000000" w:themeColor="text1"/>
          <w:sz w:val="28"/>
          <w:szCs w:val="28"/>
          <w:vertAlign w:val="subscript"/>
        </w:rPr>
        <w:t>1</w:t>
      </w:r>
      <w:r w:rsidR="00C71E00" w:rsidRPr="00FF01A3">
        <w:rPr>
          <w:rFonts w:ascii="Times New Roman" w:hAnsi="Times New Roman" w:cs="Times New Roman"/>
          <w:color w:val="000000" w:themeColor="text1"/>
          <w:sz w:val="28"/>
          <w:szCs w:val="28"/>
        </w:rPr>
        <w:t xml:space="preserve"> + (</w:t>
      </w:r>
      <w:proofErr w:type="spellStart"/>
      <w:r w:rsidR="00C71E00" w:rsidRPr="00FF01A3">
        <w:rPr>
          <w:rFonts w:ascii="Times New Roman" w:hAnsi="Times New Roman" w:cs="Times New Roman"/>
          <w:color w:val="000000" w:themeColor="text1"/>
          <w:sz w:val="28"/>
          <w:szCs w:val="28"/>
        </w:rPr>
        <w:t>Si_ф</w:t>
      </w:r>
      <w:proofErr w:type="spellEnd"/>
      <w:r w:rsidR="00C71E00" w:rsidRPr="00FF01A3">
        <w:rPr>
          <w:rFonts w:ascii="Times New Roman" w:hAnsi="Times New Roman" w:cs="Times New Roman"/>
          <w:color w:val="000000" w:themeColor="text1"/>
          <w:sz w:val="28"/>
          <w:szCs w:val="28"/>
        </w:rPr>
        <w:t xml:space="preserve"> x H x k</w:t>
      </w:r>
      <w:r w:rsidR="00C71E00" w:rsidRPr="00FF01A3">
        <w:rPr>
          <w:rFonts w:ascii="Times New Roman" w:hAnsi="Times New Roman" w:cs="Times New Roman"/>
          <w:color w:val="000000" w:themeColor="text1"/>
          <w:sz w:val="28"/>
          <w:szCs w:val="28"/>
          <w:vertAlign w:val="subscript"/>
        </w:rPr>
        <w:t>1</w:t>
      </w:r>
      <w:r w:rsidR="00C71E00" w:rsidRPr="00FF01A3">
        <w:rPr>
          <w:rFonts w:ascii="Times New Roman" w:hAnsi="Times New Roman" w:cs="Times New Roman"/>
          <w:color w:val="000000" w:themeColor="text1"/>
          <w:sz w:val="28"/>
          <w:szCs w:val="28"/>
        </w:rPr>
        <w:t xml:space="preserve"> x k</w:t>
      </w:r>
      <w:r w:rsidR="00C71E00" w:rsidRPr="00FF01A3">
        <w:rPr>
          <w:rFonts w:ascii="Times New Roman" w:hAnsi="Times New Roman" w:cs="Times New Roman"/>
          <w:color w:val="000000" w:themeColor="text1"/>
          <w:sz w:val="28"/>
          <w:szCs w:val="28"/>
          <w:vertAlign w:val="subscript"/>
        </w:rPr>
        <w:t>2</w:t>
      </w:r>
      <w:r w:rsidR="00504CFC"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w:t>
      </w:r>
    </w:p>
    <w:p w:rsidR="00537F82" w:rsidRDefault="00C71E00" w:rsidP="00537F82">
      <w:pPr>
        <w:pStyle w:val="ConsPlusNormal1"/>
        <w:ind w:firstLine="709"/>
        <w:contextualSpacing/>
        <w:jc w:val="center"/>
        <w:rPr>
          <w:rFonts w:ascii="Times New Roman" w:hAnsi="Times New Roman" w:cs="Times New Roman"/>
          <w:color w:val="000000" w:themeColor="text1"/>
          <w:sz w:val="28"/>
          <w:szCs w:val="28"/>
          <w:lang w:val="en-US"/>
        </w:rPr>
      </w:pPr>
      <w:r w:rsidRPr="00FF01A3">
        <w:rPr>
          <w:rFonts w:ascii="Times New Roman" w:hAnsi="Times New Roman" w:cs="Times New Roman"/>
          <w:color w:val="000000" w:themeColor="text1"/>
          <w:sz w:val="28"/>
          <w:szCs w:val="28"/>
          <w:lang w:val="en-US"/>
        </w:rPr>
        <w:t>(Si_</w:t>
      </w:r>
      <w:r w:rsidRPr="00FF01A3">
        <w:rPr>
          <w:rFonts w:ascii="Times New Roman" w:hAnsi="Times New Roman" w:cs="Times New Roman"/>
          <w:color w:val="000000" w:themeColor="text1"/>
          <w:sz w:val="28"/>
          <w:szCs w:val="28"/>
        </w:rPr>
        <w:t>ос</w:t>
      </w:r>
      <w:r w:rsidRPr="00FF01A3">
        <w:rPr>
          <w:rFonts w:ascii="Times New Roman" w:hAnsi="Times New Roman" w:cs="Times New Roman"/>
          <w:color w:val="000000" w:themeColor="text1"/>
          <w:sz w:val="28"/>
          <w:szCs w:val="28"/>
          <w:lang w:val="en-US"/>
        </w:rPr>
        <w:t xml:space="preserve"> x H x k</w:t>
      </w:r>
      <w:r w:rsidRPr="00FF01A3">
        <w:rPr>
          <w:rFonts w:ascii="Times New Roman" w:hAnsi="Times New Roman" w:cs="Times New Roman"/>
          <w:color w:val="000000" w:themeColor="text1"/>
          <w:sz w:val="28"/>
          <w:szCs w:val="28"/>
          <w:vertAlign w:val="subscript"/>
          <w:lang w:val="en-US"/>
        </w:rPr>
        <w:t>1</w:t>
      </w:r>
      <w:r w:rsidRPr="00FF01A3">
        <w:rPr>
          <w:rFonts w:ascii="Times New Roman" w:hAnsi="Times New Roman" w:cs="Times New Roman"/>
          <w:color w:val="000000" w:themeColor="text1"/>
          <w:sz w:val="28"/>
          <w:szCs w:val="28"/>
          <w:lang w:val="en-US"/>
        </w:rPr>
        <w:t xml:space="preserve"> x k</w:t>
      </w:r>
      <w:r w:rsidRPr="00FF01A3">
        <w:rPr>
          <w:rFonts w:ascii="Times New Roman" w:hAnsi="Times New Roman" w:cs="Times New Roman"/>
          <w:color w:val="000000" w:themeColor="text1"/>
          <w:sz w:val="28"/>
          <w:szCs w:val="28"/>
          <w:vertAlign w:val="subscript"/>
          <w:lang w:val="en-US"/>
        </w:rPr>
        <w:t>3</w:t>
      </w:r>
      <w:r w:rsidR="00423D9E" w:rsidRPr="00FF01A3">
        <w:rPr>
          <w:rFonts w:ascii="Times New Roman" w:hAnsi="Times New Roman" w:cs="Times New Roman"/>
          <w:color w:val="000000" w:themeColor="text1"/>
          <w:sz w:val="28"/>
          <w:szCs w:val="28"/>
          <w:lang w:val="en-US"/>
        </w:rPr>
        <w:t xml:space="preserve">) &lt; = </w:t>
      </w:r>
      <w:r w:rsidR="00EA01F6" w:rsidRPr="00FF01A3">
        <w:rPr>
          <w:rFonts w:ascii="Times New Roman" w:hAnsi="Times New Roman" w:cs="Times New Roman"/>
          <w:color w:val="000000" w:themeColor="text1"/>
          <w:sz w:val="28"/>
          <w:szCs w:val="28"/>
          <w:lang w:val="en-US"/>
        </w:rPr>
        <w:t>Zi</w:t>
      </w:r>
      <w:r w:rsidR="006102B1" w:rsidRPr="00FF01A3">
        <w:rPr>
          <w:rFonts w:ascii="Times New Roman" w:hAnsi="Times New Roman" w:cs="Times New Roman"/>
          <w:color w:val="000000" w:themeColor="text1"/>
          <w:sz w:val="28"/>
          <w:szCs w:val="28"/>
          <w:vertAlign w:val="subscript"/>
          <w:lang w:val="en-US"/>
        </w:rPr>
        <w:t>1</w:t>
      </w:r>
      <w:r w:rsidR="00423D9E" w:rsidRPr="00FF01A3">
        <w:rPr>
          <w:rFonts w:ascii="Times New Roman" w:hAnsi="Times New Roman" w:cs="Times New Roman"/>
          <w:color w:val="000000" w:themeColor="text1"/>
          <w:sz w:val="28"/>
          <w:szCs w:val="28"/>
          <w:lang w:val="en-US"/>
        </w:rPr>
        <w:t>, (3</w:t>
      </w:r>
      <w:r w:rsidR="0021595F" w:rsidRPr="00FF01A3">
        <w:rPr>
          <w:rFonts w:ascii="Times New Roman" w:hAnsi="Times New Roman" w:cs="Times New Roman"/>
          <w:color w:val="000000" w:themeColor="text1"/>
          <w:sz w:val="28"/>
          <w:szCs w:val="28"/>
          <w:lang w:val="en-US"/>
        </w:rPr>
        <w:t>)</w:t>
      </w:r>
    </w:p>
    <w:p w:rsidR="00C71E00" w:rsidRPr="00904335" w:rsidRDefault="00C71E00" w:rsidP="00537F82">
      <w:pPr>
        <w:pStyle w:val="ConsPlusNormal1"/>
        <w:ind w:firstLine="709"/>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где:</w:t>
      </w:r>
    </w:p>
    <w:p w:rsidR="00C71E00" w:rsidRPr="00FF01A3" w:rsidRDefault="00B76370" w:rsidP="00062D4C">
      <w:pPr>
        <w:pStyle w:val="ConsPlusNormal1"/>
        <w:spacing w:before="220"/>
        <w:ind w:firstLine="709"/>
        <w:contextualSpacing/>
        <w:jc w:val="both"/>
        <w:rPr>
          <w:rFonts w:ascii="Times New Roman" w:hAnsi="Times New Roman" w:cs="Times New Roman"/>
          <w:color w:val="000000" w:themeColor="text1"/>
          <w:sz w:val="28"/>
          <w:szCs w:val="28"/>
        </w:rPr>
      </w:pPr>
      <w:proofErr w:type="spellStart"/>
      <w:r w:rsidRPr="00FF01A3">
        <w:rPr>
          <w:rFonts w:ascii="Times New Roman" w:hAnsi="Times New Roman" w:cs="Times New Roman"/>
          <w:color w:val="000000" w:themeColor="text1"/>
          <w:sz w:val="28"/>
          <w:szCs w:val="28"/>
        </w:rPr>
        <w:t>Si</w:t>
      </w:r>
      <w:proofErr w:type="spellEnd"/>
      <w:r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 xml:space="preserve"> посевная площадь, занятая зернов</w:t>
      </w:r>
      <w:r w:rsidRPr="00FF01A3">
        <w:rPr>
          <w:rFonts w:ascii="Times New Roman" w:hAnsi="Times New Roman" w:cs="Times New Roman"/>
          <w:color w:val="000000" w:themeColor="text1"/>
          <w:sz w:val="28"/>
          <w:szCs w:val="28"/>
        </w:rPr>
        <w:t xml:space="preserve">ыми, зернобобовыми, масличными </w:t>
      </w:r>
      <w:r w:rsidR="00C71E00" w:rsidRPr="00FF01A3">
        <w:rPr>
          <w:rFonts w:ascii="Times New Roman" w:hAnsi="Times New Roman" w:cs="Times New Roman"/>
          <w:color w:val="000000" w:themeColor="text1"/>
          <w:sz w:val="28"/>
          <w:szCs w:val="28"/>
        </w:rPr>
        <w:t>(за исключением рапса и сои), кормовыми сельскохозяйственными культурами, i-</w:t>
      </w:r>
      <w:proofErr w:type="spellStart"/>
      <w:r w:rsidR="00C71E00" w:rsidRPr="00FF01A3">
        <w:rPr>
          <w:rFonts w:ascii="Times New Roman" w:hAnsi="Times New Roman" w:cs="Times New Roman"/>
          <w:color w:val="000000" w:themeColor="text1"/>
          <w:sz w:val="28"/>
          <w:szCs w:val="28"/>
        </w:rPr>
        <w:t>го</w:t>
      </w:r>
      <w:proofErr w:type="spellEnd"/>
      <w:r w:rsidR="00C71E00" w:rsidRPr="00FF01A3">
        <w:rPr>
          <w:rFonts w:ascii="Times New Roman" w:hAnsi="Times New Roman" w:cs="Times New Roman"/>
          <w:color w:val="000000" w:themeColor="text1"/>
          <w:sz w:val="28"/>
          <w:szCs w:val="28"/>
        </w:rPr>
        <w:t xml:space="preserve"> получателя субсидии в году, предшествующем году предоставления субсидии, га;</w:t>
      </w:r>
    </w:p>
    <w:p w:rsidR="00C71E00" w:rsidRPr="00FF01A3" w:rsidRDefault="00B76370" w:rsidP="00062D4C">
      <w:pPr>
        <w:pStyle w:val="ConsPlusNormal1"/>
        <w:spacing w:before="220"/>
        <w:ind w:firstLine="709"/>
        <w:contextualSpacing/>
        <w:jc w:val="both"/>
        <w:rPr>
          <w:rFonts w:ascii="Times New Roman" w:hAnsi="Times New Roman" w:cs="Times New Roman"/>
          <w:color w:val="000000" w:themeColor="text1"/>
          <w:sz w:val="28"/>
          <w:szCs w:val="28"/>
        </w:rPr>
      </w:pPr>
      <w:proofErr w:type="spellStart"/>
      <w:r w:rsidRPr="00FF01A3">
        <w:rPr>
          <w:rFonts w:ascii="Times New Roman" w:hAnsi="Times New Roman" w:cs="Times New Roman"/>
          <w:color w:val="000000" w:themeColor="text1"/>
          <w:sz w:val="28"/>
          <w:szCs w:val="28"/>
        </w:rPr>
        <w:t>Si_ф</w:t>
      </w:r>
      <w:proofErr w:type="spellEnd"/>
      <w:r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 xml:space="preserve"> посевная площадь, занятая зерновыми, зернобобовыми, масличными (за исключением рапса и сои), кормовыми сельскохозяйственными культурами, отраженная в проектно-сметной документации при проведении i-м получателем субсидии работ </w:t>
      </w:r>
      <w:r w:rsidR="00C71E00" w:rsidRPr="00FF01A3">
        <w:rPr>
          <w:rFonts w:ascii="Times New Roman" w:hAnsi="Times New Roman" w:cs="Times New Roman"/>
          <w:color w:val="000000" w:themeColor="text1"/>
          <w:sz w:val="28"/>
          <w:szCs w:val="28"/>
        </w:rPr>
        <w:br/>
        <w:t xml:space="preserve">по </w:t>
      </w:r>
      <w:proofErr w:type="spellStart"/>
      <w:r w:rsidR="00C71E00" w:rsidRPr="00FF01A3">
        <w:rPr>
          <w:rFonts w:ascii="Times New Roman" w:hAnsi="Times New Roman" w:cs="Times New Roman"/>
          <w:color w:val="000000" w:themeColor="text1"/>
          <w:sz w:val="28"/>
          <w:szCs w:val="28"/>
        </w:rPr>
        <w:t>фосфоритованию</w:t>
      </w:r>
      <w:proofErr w:type="spellEnd"/>
      <w:r w:rsidR="00C71E00" w:rsidRPr="00FF01A3">
        <w:rPr>
          <w:rFonts w:ascii="Times New Roman" w:hAnsi="Times New Roman" w:cs="Times New Roman"/>
          <w:color w:val="000000" w:themeColor="text1"/>
          <w:sz w:val="28"/>
          <w:szCs w:val="28"/>
        </w:rPr>
        <w:t xml:space="preserve"> и (или) гипсованию посевных площадей в году, предшествующем году предоставления субсидии, га;</w:t>
      </w:r>
    </w:p>
    <w:p w:rsidR="00C71E00" w:rsidRPr="00FF01A3" w:rsidRDefault="00B76370" w:rsidP="00062D4C">
      <w:pPr>
        <w:pStyle w:val="ConsPlusNormal1"/>
        <w:spacing w:before="220"/>
        <w:ind w:firstLine="709"/>
        <w:contextualSpacing/>
        <w:jc w:val="both"/>
        <w:rPr>
          <w:rFonts w:ascii="Times New Roman" w:hAnsi="Times New Roman" w:cs="Times New Roman"/>
          <w:color w:val="000000" w:themeColor="text1"/>
          <w:sz w:val="28"/>
          <w:szCs w:val="28"/>
        </w:rPr>
      </w:pPr>
      <w:proofErr w:type="spellStart"/>
      <w:r w:rsidRPr="00FF01A3">
        <w:rPr>
          <w:rFonts w:ascii="Times New Roman" w:hAnsi="Times New Roman" w:cs="Times New Roman"/>
          <w:color w:val="000000" w:themeColor="text1"/>
          <w:sz w:val="28"/>
          <w:szCs w:val="28"/>
        </w:rPr>
        <w:t>Si_ос</w:t>
      </w:r>
      <w:proofErr w:type="spellEnd"/>
      <w:r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 xml:space="preserve"> посевная площадь, занятая зерновыми, зернобобовыми, масличными (за исключением рапса и сои), кормовыми сельскохозяйственными культурами, засеянная i-м получателем субсидии семенами отечественной селекции в году, предшествующем году предоставления субсидии, га;</w:t>
      </w:r>
    </w:p>
    <w:p w:rsidR="004B2AB1" w:rsidRPr="00FF01A3" w:rsidRDefault="00B7637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H –</w:t>
      </w:r>
      <w:r w:rsidR="00C71E00" w:rsidRPr="00FF01A3">
        <w:rPr>
          <w:rFonts w:ascii="Times New Roman" w:hAnsi="Times New Roman" w:cs="Times New Roman"/>
          <w:color w:val="000000" w:themeColor="text1"/>
          <w:sz w:val="28"/>
          <w:szCs w:val="28"/>
        </w:rPr>
        <w:t xml:space="preserve"> ставка субсидирования на 1 гектар посевной площади, занятой зерновыми, зернобобовыми, масличными (за исключением рапса и сои), кормовыми сельскохозяйственными культурами, утвержденная приказом </w:t>
      </w:r>
      <w:r w:rsidRPr="00FF01A3">
        <w:rPr>
          <w:rFonts w:ascii="Times New Roman" w:hAnsi="Times New Roman" w:cs="Times New Roman"/>
          <w:color w:val="000000" w:themeColor="text1"/>
          <w:sz w:val="28"/>
          <w:szCs w:val="28"/>
        </w:rPr>
        <w:br/>
      </w:r>
      <w:r w:rsidR="004B2AB1" w:rsidRPr="00FF01A3">
        <w:rPr>
          <w:rFonts w:ascii="Times New Roman" w:hAnsi="Times New Roman" w:cs="Times New Roman"/>
          <w:color w:val="000000" w:themeColor="text1"/>
          <w:sz w:val="28"/>
          <w:szCs w:val="28"/>
        </w:rPr>
        <w:t>министерства;</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k</w:t>
      </w:r>
      <w:r w:rsidRPr="00FF01A3">
        <w:rPr>
          <w:rFonts w:ascii="Times New Roman" w:hAnsi="Times New Roman" w:cs="Times New Roman"/>
          <w:color w:val="000000" w:themeColor="text1"/>
          <w:sz w:val="28"/>
          <w:szCs w:val="28"/>
          <w:vertAlign w:val="subscript"/>
        </w:rPr>
        <w:t>1</w:t>
      </w:r>
      <w:r w:rsidR="00B76370"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 xml:space="preserve"> </w:t>
      </w:r>
      <w:r w:rsidR="004B2AB1" w:rsidRPr="00FF01A3">
        <w:rPr>
          <w:rFonts w:ascii="Times New Roman" w:hAnsi="Times New Roman" w:cs="Times New Roman"/>
          <w:color w:val="000000" w:themeColor="text1"/>
          <w:sz w:val="28"/>
          <w:szCs w:val="28"/>
        </w:rPr>
        <w:t>коэффициент выполнения (не</w:t>
      </w:r>
      <w:r w:rsidR="00061EF6" w:rsidRPr="00FF01A3">
        <w:rPr>
          <w:rFonts w:ascii="Times New Roman" w:hAnsi="Times New Roman" w:cs="Times New Roman"/>
          <w:color w:val="000000" w:themeColor="text1"/>
          <w:sz w:val="28"/>
          <w:szCs w:val="28"/>
        </w:rPr>
        <w:t>выполнения) получателем суб</w:t>
      </w:r>
      <w:r w:rsidR="004B2AB1" w:rsidRPr="00FF01A3">
        <w:rPr>
          <w:rFonts w:ascii="Times New Roman" w:hAnsi="Times New Roman" w:cs="Times New Roman"/>
          <w:color w:val="000000" w:themeColor="text1"/>
          <w:sz w:val="28"/>
          <w:szCs w:val="28"/>
        </w:rPr>
        <w:t>сидии условия по достижению (</w:t>
      </w:r>
      <w:proofErr w:type="spellStart"/>
      <w:r w:rsidR="004B2AB1" w:rsidRPr="00FF01A3">
        <w:rPr>
          <w:rFonts w:ascii="Times New Roman" w:hAnsi="Times New Roman" w:cs="Times New Roman"/>
          <w:color w:val="000000" w:themeColor="text1"/>
          <w:sz w:val="28"/>
          <w:szCs w:val="28"/>
        </w:rPr>
        <w:t>не</w:t>
      </w:r>
      <w:r w:rsidR="00061EF6" w:rsidRPr="00FF01A3">
        <w:rPr>
          <w:rFonts w:ascii="Times New Roman" w:hAnsi="Times New Roman" w:cs="Times New Roman"/>
          <w:color w:val="000000" w:themeColor="text1"/>
          <w:sz w:val="28"/>
          <w:szCs w:val="28"/>
        </w:rPr>
        <w:t>достижению</w:t>
      </w:r>
      <w:proofErr w:type="spellEnd"/>
      <w:r w:rsidR="00061EF6" w:rsidRPr="00FF01A3">
        <w:rPr>
          <w:rFonts w:ascii="Times New Roman" w:hAnsi="Times New Roman" w:cs="Times New Roman"/>
          <w:color w:val="000000" w:themeColor="text1"/>
          <w:sz w:val="28"/>
          <w:szCs w:val="28"/>
        </w:rPr>
        <w:t xml:space="preserve">) в году, предшествующем году предоставления субсидии, результата предоставления субсидии, предусмотренного </w:t>
      </w:r>
      <w:r w:rsidR="00F0165C">
        <w:rPr>
          <w:rFonts w:ascii="Times New Roman" w:hAnsi="Times New Roman" w:cs="Times New Roman"/>
          <w:color w:val="000000" w:themeColor="text1"/>
          <w:sz w:val="28"/>
          <w:szCs w:val="28"/>
        </w:rPr>
        <w:t>пунктом 3.14</w:t>
      </w:r>
      <w:r w:rsidR="00061EF6" w:rsidRPr="00FF01A3">
        <w:rPr>
          <w:rFonts w:ascii="Times New Roman" w:hAnsi="Times New Roman" w:cs="Times New Roman"/>
          <w:color w:val="000000" w:themeColor="text1"/>
          <w:sz w:val="28"/>
          <w:szCs w:val="28"/>
        </w:rPr>
        <w:t xml:space="preserve"> Порядка, установленного в соглашении о предоставлении субсидии, заключенном в году, предшествующем году предоставления субсидии (далее – коэффициент выполнения), размер которого</w:t>
      </w:r>
      <w:r w:rsidR="00AB065B" w:rsidRPr="00FF01A3">
        <w:rPr>
          <w:rFonts w:ascii="Times New Roman" w:hAnsi="Times New Roman" w:cs="Times New Roman"/>
          <w:color w:val="000000" w:themeColor="text1"/>
          <w:sz w:val="28"/>
          <w:szCs w:val="28"/>
        </w:rPr>
        <w:t xml:space="preserve"> определяется по формуле:</w:t>
      </w:r>
    </w:p>
    <w:p w:rsidR="00AB065B" w:rsidRPr="00FF01A3" w:rsidRDefault="00AB065B" w:rsidP="00537F82">
      <w:pPr>
        <w:pStyle w:val="ConsPlusNormal1"/>
        <w:ind w:firstLine="709"/>
        <w:contextualSpacing/>
        <w:jc w:val="center"/>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k</w:t>
      </w:r>
      <w:r w:rsidRPr="00FF01A3">
        <w:rPr>
          <w:rFonts w:ascii="Times New Roman" w:hAnsi="Times New Roman" w:cs="Times New Roman"/>
          <w:color w:val="000000" w:themeColor="text1"/>
          <w:sz w:val="28"/>
          <w:szCs w:val="28"/>
          <w:vertAlign w:val="subscript"/>
        </w:rPr>
        <w:t>1</w:t>
      </w:r>
      <w:r w:rsidRPr="00FF01A3">
        <w:rPr>
          <w:rFonts w:ascii="Times New Roman" w:hAnsi="Times New Roman" w:cs="Times New Roman"/>
          <w:color w:val="000000" w:themeColor="text1"/>
          <w:sz w:val="28"/>
          <w:szCs w:val="28"/>
        </w:rPr>
        <w:t xml:space="preserve"> = </w:t>
      </w:r>
      <w:proofErr w:type="spellStart"/>
      <w:r w:rsidRPr="00FF01A3">
        <w:rPr>
          <w:rFonts w:ascii="Times New Roman" w:hAnsi="Times New Roman" w:cs="Times New Roman"/>
          <w:color w:val="000000" w:themeColor="text1"/>
          <w:sz w:val="28"/>
          <w:szCs w:val="28"/>
        </w:rPr>
        <w:t>Vf</w:t>
      </w:r>
      <w:proofErr w:type="spellEnd"/>
      <w:r w:rsidRPr="00FF01A3">
        <w:rPr>
          <w:rFonts w:ascii="Times New Roman" w:hAnsi="Times New Roman" w:cs="Times New Roman"/>
          <w:color w:val="000000" w:themeColor="text1"/>
          <w:sz w:val="28"/>
          <w:szCs w:val="28"/>
        </w:rPr>
        <w:t xml:space="preserve"> / </w:t>
      </w:r>
      <w:proofErr w:type="spellStart"/>
      <w:r w:rsidRPr="00FF01A3">
        <w:rPr>
          <w:rFonts w:ascii="Times New Roman" w:hAnsi="Times New Roman" w:cs="Times New Roman"/>
          <w:color w:val="000000" w:themeColor="text1"/>
          <w:sz w:val="28"/>
          <w:szCs w:val="28"/>
        </w:rPr>
        <w:t>Vs</w:t>
      </w:r>
      <w:proofErr w:type="spellEnd"/>
      <w:r w:rsidRPr="00FF01A3">
        <w:rPr>
          <w:rFonts w:ascii="Times New Roman" w:hAnsi="Times New Roman" w:cs="Times New Roman"/>
          <w:color w:val="000000" w:themeColor="text1"/>
          <w:sz w:val="28"/>
          <w:szCs w:val="28"/>
        </w:rPr>
        <w:t>, (4)</w:t>
      </w:r>
    </w:p>
    <w:p w:rsidR="00AB065B" w:rsidRPr="00FF01A3" w:rsidRDefault="00AB065B" w:rsidP="00AB065B">
      <w:pPr>
        <w:pStyle w:val="ConsPlusNormal1"/>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где:</w:t>
      </w:r>
    </w:p>
    <w:p w:rsidR="00AB065B" w:rsidRPr="00FF01A3" w:rsidRDefault="00AB065B" w:rsidP="00AB065B">
      <w:pPr>
        <w:pStyle w:val="ConsPlusNormal1"/>
        <w:spacing w:before="220"/>
        <w:ind w:firstLine="709"/>
        <w:contextualSpacing/>
        <w:jc w:val="both"/>
        <w:rPr>
          <w:rFonts w:ascii="Times New Roman" w:hAnsi="Times New Roman" w:cs="Times New Roman"/>
          <w:color w:val="000000" w:themeColor="text1"/>
          <w:sz w:val="28"/>
          <w:szCs w:val="28"/>
        </w:rPr>
      </w:pPr>
      <w:proofErr w:type="spellStart"/>
      <w:r w:rsidRPr="00FF01A3">
        <w:rPr>
          <w:rFonts w:ascii="Times New Roman" w:hAnsi="Times New Roman" w:cs="Times New Roman"/>
          <w:color w:val="000000" w:themeColor="text1"/>
          <w:sz w:val="28"/>
          <w:szCs w:val="28"/>
        </w:rPr>
        <w:t>Vf</w:t>
      </w:r>
      <w:proofErr w:type="spellEnd"/>
      <w:r w:rsidRPr="00FF01A3">
        <w:rPr>
          <w:rFonts w:ascii="Times New Roman" w:hAnsi="Times New Roman" w:cs="Times New Roman"/>
          <w:color w:val="000000" w:themeColor="text1"/>
          <w:sz w:val="28"/>
          <w:szCs w:val="28"/>
        </w:rPr>
        <w:t xml:space="preserve"> – фактическое значение результата предоставления субсидии в году, предшествующем году предоставления субсидии</w:t>
      </w:r>
      <w:r w:rsidR="00822604" w:rsidRPr="00FF01A3">
        <w:rPr>
          <w:rFonts w:ascii="Times New Roman" w:hAnsi="Times New Roman" w:cs="Times New Roman"/>
          <w:color w:val="000000" w:themeColor="text1"/>
          <w:sz w:val="28"/>
          <w:szCs w:val="28"/>
        </w:rPr>
        <w:t>, гектар</w:t>
      </w:r>
      <w:r w:rsidRPr="00FF01A3">
        <w:rPr>
          <w:rFonts w:ascii="Times New Roman" w:hAnsi="Times New Roman" w:cs="Times New Roman"/>
          <w:color w:val="000000" w:themeColor="text1"/>
          <w:sz w:val="28"/>
          <w:szCs w:val="28"/>
        </w:rPr>
        <w:t>;</w:t>
      </w:r>
    </w:p>
    <w:p w:rsidR="00AB065B" w:rsidRPr="00FF01A3" w:rsidRDefault="00AB065B" w:rsidP="00AB065B">
      <w:pPr>
        <w:pStyle w:val="ConsPlusNormal1"/>
        <w:spacing w:before="220"/>
        <w:ind w:firstLine="709"/>
        <w:contextualSpacing/>
        <w:jc w:val="both"/>
        <w:rPr>
          <w:rFonts w:ascii="Times New Roman" w:hAnsi="Times New Roman" w:cs="Times New Roman"/>
          <w:color w:val="000000" w:themeColor="text1"/>
          <w:sz w:val="28"/>
          <w:szCs w:val="28"/>
        </w:rPr>
      </w:pPr>
      <w:proofErr w:type="spellStart"/>
      <w:r w:rsidRPr="00FF01A3">
        <w:rPr>
          <w:rFonts w:ascii="Times New Roman" w:hAnsi="Times New Roman" w:cs="Times New Roman"/>
          <w:color w:val="000000" w:themeColor="text1"/>
          <w:sz w:val="28"/>
          <w:szCs w:val="28"/>
        </w:rPr>
        <w:t>Vs</w:t>
      </w:r>
      <w:proofErr w:type="spellEnd"/>
      <w:r w:rsidRPr="00FF01A3">
        <w:rPr>
          <w:rFonts w:ascii="Times New Roman" w:hAnsi="Times New Roman" w:cs="Times New Roman"/>
          <w:color w:val="000000" w:themeColor="text1"/>
          <w:sz w:val="28"/>
          <w:szCs w:val="28"/>
        </w:rPr>
        <w:t xml:space="preserve"> –</w:t>
      </w:r>
      <w:r w:rsidR="0021595F" w:rsidRPr="00FF01A3">
        <w:rPr>
          <w:rFonts w:ascii="Times New Roman" w:hAnsi="Times New Roman" w:cs="Times New Roman"/>
          <w:color w:val="000000" w:themeColor="text1"/>
          <w:sz w:val="28"/>
          <w:szCs w:val="28"/>
        </w:rPr>
        <w:t xml:space="preserve"> </w:t>
      </w:r>
      <w:r w:rsidR="0057620E" w:rsidRPr="00FF01A3">
        <w:rPr>
          <w:rFonts w:ascii="Times New Roman" w:hAnsi="Times New Roman" w:cs="Times New Roman"/>
          <w:color w:val="000000" w:themeColor="text1"/>
          <w:sz w:val="28"/>
          <w:szCs w:val="28"/>
        </w:rPr>
        <w:t xml:space="preserve">плановое </w:t>
      </w:r>
      <w:r w:rsidRPr="00FF01A3">
        <w:rPr>
          <w:rFonts w:ascii="Times New Roman" w:hAnsi="Times New Roman" w:cs="Times New Roman"/>
          <w:color w:val="000000" w:themeColor="text1"/>
          <w:sz w:val="28"/>
          <w:szCs w:val="28"/>
        </w:rPr>
        <w:t>значение результата предоставления субсидии</w:t>
      </w:r>
      <w:r w:rsidR="0057620E" w:rsidRPr="00FF01A3">
        <w:rPr>
          <w:rFonts w:ascii="Times New Roman" w:hAnsi="Times New Roman" w:cs="Times New Roman"/>
          <w:color w:val="000000" w:themeColor="text1"/>
          <w:sz w:val="28"/>
          <w:szCs w:val="28"/>
        </w:rPr>
        <w:t>, установленное в соглашении о предоставлении субсидии, заключенном</w:t>
      </w:r>
      <w:r w:rsidRPr="00FF01A3">
        <w:rPr>
          <w:rFonts w:ascii="Times New Roman" w:hAnsi="Times New Roman" w:cs="Times New Roman"/>
          <w:color w:val="000000" w:themeColor="text1"/>
          <w:sz w:val="28"/>
          <w:szCs w:val="28"/>
        </w:rPr>
        <w:t xml:space="preserve">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году, предшествующем году предоставления субсидии</w:t>
      </w:r>
      <w:r w:rsidR="00822604" w:rsidRPr="00FF01A3">
        <w:rPr>
          <w:rFonts w:ascii="Times New Roman" w:hAnsi="Times New Roman" w:cs="Times New Roman"/>
          <w:color w:val="000000" w:themeColor="text1"/>
          <w:sz w:val="28"/>
          <w:szCs w:val="28"/>
        </w:rPr>
        <w:t>, гектар</w:t>
      </w:r>
      <w:r w:rsidRPr="00FF01A3">
        <w:rPr>
          <w:rFonts w:ascii="Times New Roman" w:hAnsi="Times New Roman" w:cs="Times New Roman"/>
          <w:color w:val="000000" w:themeColor="text1"/>
          <w:sz w:val="28"/>
          <w:szCs w:val="28"/>
        </w:rPr>
        <w:t>.</w:t>
      </w:r>
    </w:p>
    <w:p w:rsidR="00AD2EA4" w:rsidRPr="00FF01A3" w:rsidRDefault="00AD2EA4" w:rsidP="00AD2EA4">
      <w:pPr>
        <w:autoSpaceDE w:val="0"/>
        <w:autoSpaceDN w:val="0"/>
        <w:adjustRightInd w:val="0"/>
        <w:ind w:firstLine="709"/>
        <w:contextualSpacing/>
        <w:jc w:val="both"/>
        <w:rPr>
          <w:rFonts w:ascii="Times New Roman" w:hAnsi="Times New Roman" w:cs="Times New Roman"/>
          <w:sz w:val="28"/>
          <w:szCs w:val="28"/>
        </w:rPr>
      </w:pPr>
      <w:r w:rsidRPr="00FF01A3">
        <w:rPr>
          <w:rFonts w:ascii="Times New Roman" w:hAnsi="Times New Roman" w:cs="Times New Roman"/>
          <w:sz w:val="28"/>
          <w:szCs w:val="28"/>
        </w:rPr>
        <w:t xml:space="preserve">В случае выполнения получателем субсидии условия по достижению в году, предшествующем году </w:t>
      </w:r>
      <w:r w:rsidR="0057620E" w:rsidRPr="00FF01A3">
        <w:rPr>
          <w:rFonts w:ascii="Times New Roman" w:hAnsi="Times New Roman" w:cs="Times New Roman"/>
          <w:sz w:val="28"/>
          <w:szCs w:val="28"/>
        </w:rPr>
        <w:t>предоставления</w:t>
      </w:r>
      <w:r w:rsidRPr="00FF01A3">
        <w:rPr>
          <w:rFonts w:ascii="Times New Roman" w:hAnsi="Times New Roman" w:cs="Times New Roman"/>
          <w:sz w:val="28"/>
          <w:szCs w:val="28"/>
        </w:rPr>
        <w:t xml:space="preserve"> субсидии, результата предоставления субсиди</w:t>
      </w:r>
      <w:r w:rsidR="00F0165C">
        <w:rPr>
          <w:rFonts w:ascii="Times New Roman" w:hAnsi="Times New Roman" w:cs="Times New Roman"/>
          <w:sz w:val="28"/>
          <w:szCs w:val="28"/>
        </w:rPr>
        <w:t>и, предусмотренного пунктом 3.14</w:t>
      </w:r>
      <w:r w:rsidRPr="00FF01A3">
        <w:rPr>
          <w:rFonts w:ascii="Times New Roman" w:hAnsi="Times New Roman" w:cs="Times New Roman"/>
          <w:sz w:val="28"/>
          <w:szCs w:val="28"/>
        </w:rPr>
        <w:t xml:space="preserve"> Порядка, коэффициент выполнения </w:t>
      </w:r>
      <w:r w:rsidR="00E50407" w:rsidRPr="00FF01A3">
        <w:rPr>
          <w:rFonts w:ascii="Times New Roman" w:hAnsi="Times New Roman" w:cs="Times New Roman"/>
          <w:sz w:val="28"/>
          <w:szCs w:val="28"/>
        </w:rPr>
        <w:t>(</w:t>
      </w:r>
      <w:r w:rsidRPr="00FF01A3">
        <w:rPr>
          <w:rFonts w:ascii="Times New Roman" w:hAnsi="Times New Roman" w:cs="Times New Roman"/>
          <w:sz w:val="28"/>
          <w:szCs w:val="28"/>
          <w:lang w:val="en-US"/>
        </w:rPr>
        <w:t>k</w:t>
      </w:r>
      <w:r w:rsidRPr="00FF01A3">
        <w:rPr>
          <w:rFonts w:ascii="Times New Roman" w:hAnsi="Times New Roman" w:cs="Times New Roman"/>
          <w:sz w:val="28"/>
          <w:szCs w:val="28"/>
          <w:vertAlign w:val="subscript"/>
        </w:rPr>
        <w:t>1</w:t>
      </w:r>
      <w:r w:rsidR="00E50407" w:rsidRPr="00FF01A3">
        <w:rPr>
          <w:rFonts w:ascii="Times New Roman" w:hAnsi="Times New Roman" w:cs="Times New Roman"/>
          <w:sz w:val="28"/>
          <w:szCs w:val="28"/>
        </w:rPr>
        <w:t xml:space="preserve">) </w:t>
      </w:r>
      <w:r w:rsidRPr="00FF01A3">
        <w:rPr>
          <w:rFonts w:ascii="Times New Roman" w:hAnsi="Times New Roman" w:cs="Times New Roman"/>
          <w:sz w:val="28"/>
          <w:szCs w:val="28"/>
        </w:rPr>
        <w:t>применяется в размере, равном отношению фактического значения результата предоставления субсидии</w:t>
      </w:r>
      <w:r w:rsidR="00784578" w:rsidRPr="00FF01A3">
        <w:rPr>
          <w:rFonts w:ascii="Times New Roman" w:hAnsi="Times New Roman" w:cs="Times New Roman"/>
          <w:sz w:val="28"/>
          <w:szCs w:val="28"/>
        </w:rPr>
        <w:t xml:space="preserve"> (</w:t>
      </w:r>
      <w:proofErr w:type="spellStart"/>
      <w:r w:rsidR="00784578" w:rsidRPr="00FF01A3">
        <w:rPr>
          <w:rFonts w:ascii="Times New Roman" w:hAnsi="Times New Roman" w:cs="Times New Roman"/>
          <w:color w:val="000000" w:themeColor="text1"/>
          <w:sz w:val="28"/>
          <w:szCs w:val="28"/>
        </w:rPr>
        <w:t>Vf</w:t>
      </w:r>
      <w:proofErr w:type="spellEnd"/>
      <w:r w:rsidR="00784578" w:rsidRPr="00FF01A3">
        <w:rPr>
          <w:rFonts w:ascii="Times New Roman" w:hAnsi="Times New Roman" w:cs="Times New Roman"/>
          <w:color w:val="000000" w:themeColor="text1"/>
          <w:sz w:val="28"/>
          <w:szCs w:val="28"/>
        </w:rPr>
        <w:t>)</w:t>
      </w:r>
      <w:r w:rsidRPr="00FF01A3">
        <w:rPr>
          <w:rFonts w:ascii="Times New Roman" w:hAnsi="Times New Roman" w:cs="Times New Roman"/>
          <w:sz w:val="28"/>
          <w:szCs w:val="28"/>
        </w:rPr>
        <w:t xml:space="preserve"> </w:t>
      </w:r>
      <w:r w:rsidR="008120A7">
        <w:rPr>
          <w:rFonts w:ascii="Times New Roman" w:hAnsi="Times New Roman" w:cs="Times New Roman"/>
          <w:sz w:val="28"/>
          <w:szCs w:val="28"/>
        </w:rPr>
        <w:br/>
      </w:r>
      <w:r w:rsidRPr="00FF01A3">
        <w:rPr>
          <w:rFonts w:ascii="Times New Roman" w:hAnsi="Times New Roman" w:cs="Times New Roman"/>
          <w:sz w:val="28"/>
          <w:szCs w:val="28"/>
        </w:rPr>
        <w:t>к</w:t>
      </w:r>
      <w:r w:rsidR="00784578" w:rsidRPr="00FF01A3">
        <w:rPr>
          <w:rFonts w:ascii="Times New Roman" w:hAnsi="Times New Roman" w:cs="Times New Roman"/>
          <w:sz w:val="28"/>
          <w:szCs w:val="28"/>
        </w:rPr>
        <w:t xml:space="preserve"> плановому</w:t>
      </w:r>
      <w:r w:rsidRPr="00FF01A3">
        <w:rPr>
          <w:rFonts w:ascii="Times New Roman" w:hAnsi="Times New Roman" w:cs="Times New Roman"/>
          <w:sz w:val="28"/>
          <w:szCs w:val="28"/>
        </w:rPr>
        <w:t xml:space="preserve"> значению результата предоставления субсидии</w:t>
      </w:r>
      <w:r w:rsidR="00784578" w:rsidRPr="00FF01A3">
        <w:rPr>
          <w:rFonts w:ascii="Times New Roman" w:hAnsi="Times New Roman" w:cs="Times New Roman"/>
          <w:sz w:val="28"/>
          <w:szCs w:val="28"/>
        </w:rPr>
        <w:t xml:space="preserve"> (</w:t>
      </w:r>
      <w:proofErr w:type="spellStart"/>
      <w:r w:rsidR="00784578" w:rsidRPr="00FF01A3">
        <w:rPr>
          <w:rFonts w:ascii="Times New Roman" w:hAnsi="Times New Roman" w:cs="Times New Roman"/>
          <w:color w:val="000000" w:themeColor="text1"/>
          <w:sz w:val="28"/>
          <w:szCs w:val="28"/>
        </w:rPr>
        <w:t>Vs</w:t>
      </w:r>
      <w:proofErr w:type="spellEnd"/>
      <w:r w:rsidR="00784578" w:rsidRPr="00FF01A3">
        <w:rPr>
          <w:rFonts w:ascii="Times New Roman" w:hAnsi="Times New Roman" w:cs="Times New Roman"/>
          <w:color w:val="000000" w:themeColor="text1"/>
          <w:sz w:val="28"/>
          <w:szCs w:val="28"/>
        </w:rPr>
        <w:t>)</w:t>
      </w:r>
      <w:r w:rsidRPr="00FF01A3">
        <w:rPr>
          <w:rFonts w:ascii="Times New Roman" w:hAnsi="Times New Roman" w:cs="Times New Roman"/>
          <w:sz w:val="28"/>
          <w:szCs w:val="28"/>
        </w:rPr>
        <w:t xml:space="preserve">, с округлением до двух десятичных знаков после запятой по </w:t>
      </w:r>
      <w:r w:rsidR="002D696B" w:rsidRPr="00FF01A3">
        <w:rPr>
          <w:rFonts w:ascii="Times New Roman" w:hAnsi="Times New Roman" w:cs="Times New Roman"/>
          <w:sz w:val="28"/>
          <w:szCs w:val="28"/>
        </w:rPr>
        <w:t xml:space="preserve">математическим </w:t>
      </w:r>
      <w:r w:rsidRPr="00FF01A3">
        <w:rPr>
          <w:rFonts w:ascii="Times New Roman" w:hAnsi="Times New Roman" w:cs="Times New Roman"/>
          <w:sz w:val="28"/>
          <w:szCs w:val="28"/>
        </w:rPr>
        <w:t>правилам округления, но не выше 1,2.</w:t>
      </w:r>
    </w:p>
    <w:p w:rsidR="00E63188" w:rsidRPr="00FF01A3" w:rsidRDefault="00AD2EA4" w:rsidP="00E63188">
      <w:pPr>
        <w:widowControl w:val="0"/>
        <w:autoSpaceDE w:val="0"/>
        <w:autoSpaceDN w:val="0"/>
        <w:ind w:firstLine="709"/>
        <w:jc w:val="both"/>
        <w:rPr>
          <w:rFonts w:ascii="Times New Roman" w:hAnsi="Times New Roman" w:cs="Times New Roman"/>
          <w:sz w:val="28"/>
          <w:szCs w:val="28"/>
        </w:rPr>
      </w:pPr>
      <w:r w:rsidRPr="00FF01A3">
        <w:rPr>
          <w:rFonts w:ascii="Times New Roman" w:hAnsi="Times New Roman" w:cs="Times New Roman"/>
          <w:sz w:val="28"/>
          <w:szCs w:val="28"/>
        </w:rPr>
        <w:t xml:space="preserve">В случае невыполнения получателем субсидии условия по достижению </w:t>
      </w:r>
      <w:r w:rsidR="0021595F" w:rsidRPr="00FF01A3">
        <w:rPr>
          <w:rFonts w:ascii="Times New Roman" w:hAnsi="Times New Roman" w:cs="Times New Roman"/>
          <w:sz w:val="28"/>
          <w:szCs w:val="28"/>
        </w:rPr>
        <w:t>в году, предшествующем году</w:t>
      </w:r>
      <w:r w:rsidR="00784578" w:rsidRPr="00FF01A3">
        <w:rPr>
          <w:rFonts w:ascii="Times New Roman" w:hAnsi="Times New Roman" w:cs="Times New Roman"/>
          <w:sz w:val="28"/>
          <w:szCs w:val="28"/>
        </w:rPr>
        <w:t xml:space="preserve"> предоставления</w:t>
      </w:r>
      <w:r w:rsidRPr="00FF01A3">
        <w:rPr>
          <w:rFonts w:ascii="Times New Roman" w:hAnsi="Times New Roman" w:cs="Times New Roman"/>
          <w:sz w:val="28"/>
          <w:szCs w:val="28"/>
        </w:rPr>
        <w:t xml:space="preserve"> субсидии, результата предоставления субсидии, предусмотренного </w:t>
      </w:r>
      <w:r w:rsidR="00F0165C">
        <w:rPr>
          <w:rFonts w:ascii="Times New Roman" w:hAnsi="Times New Roman" w:cs="Times New Roman"/>
          <w:sz w:val="28"/>
          <w:szCs w:val="28"/>
        </w:rPr>
        <w:t>пунктом 3.14</w:t>
      </w:r>
      <w:r w:rsidRPr="00FF01A3">
        <w:rPr>
          <w:rFonts w:ascii="Times New Roman" w:hAnsi="Times New Roman" w:cs="Times New Roman"/>
          <w:sz w:val="28"/>
          <w:szCs w:val="28"/>
        </w:rPr>
        <w:t xml:space="preserve"> Порядка, коэффициент выполнения </w:t>
      </w:r>
      <w:r w:rsidR="00E50407" w:rsidRPr="00FF01A3">
        <w:rPr>
          <w:rFonts w:ascii="Times New Roman" w:hAnsi="Times New Roman" w:cs="Times New Roman"/>
          <w:sz w:val="28"/>
          <w:szCs w:val="28"/>
        </w:rPr>
        <w:t>(</w:t>
      </w:r>
      <w:r w:rsidRPr="00FF01A3">
        <w:rPr>
          <w:rFonts w:ascii="Times New Roman" w:hAnsi="Times New Roman" w:cs="Times New Roman"/>
          <w:sz w:val="28"/>
          <w:szCs w:val="28"/>
          <w:lang w:val="en-US"/>
        </w:rPr>
        <w:t>k</w:t>
      </w:r>
      <w:r w:rsidRPr="00FF01A3">
        <w:rPr>
          <w:rFonts w:ascii="Times New Roman" w:hAnsi="Times New Roman" w:cs="Times New Roman"/>
          <w:sz w:val="28"/>
          <w:szCs w:val="28"/>
          <w:vertAlign w:val="subscript"/>
        </w:rPr>
        <w:t>1</w:t>
      </w:r>
      <w:r w:rsidR="00E50407" w:rsidRPr="00FF01A3">
        <w:rPr>
          <w:rFonts w:ascii="Times New Roman" w:hAnsi="Times New Roman" w:cs="Times New Roman"/>
          <w:sz w:val="28"/>
          <w:szCs w:val="28"/>
        </w:rPr>
        <w:t xml:space="preserve">) </w:t>
      </w:r>
      <w:r w:rsidRPr="00FF01A3">
        <w:rPr>
          <w:rFonts w:ascii="Times New Roman" w:hAnsi="Times New Roman" w:cs="Times New Roman"/>
          <w:sz w:val="28"/>
          <w:szCs w:val="28"/>
        </w:rPr>
        <w:t xml:space="preserve">применяется в размере, равном отношению </w:t>
      </w:r>
      <w:r w:rsidR="00784578" w:rsidRPr="00FF01A3">
        <w:rPr>
          <w:rFonts w:ascii="Times New Roman" w:hAnsi="Times New Roman" w:cs="Times New Roman"/>
          <w:sz w:val="28"/>
          <w:szCs w:val="28"/>
        </w:rPr>
        <w:t>фактического значения результата предоставления субсидии (</w:t>
      </w:r>
      <w:proofErr w:type="spellStart"/>
      <w:r w:rsidR="00784578" w:rsidRPr="00FF01A3">
        <w:rPr>
          <w:rFonts w:ascii="Times New Roman" w:hAnsi="Times New Roman" w:cs="Times New Roman"/>
          <w:color w:val="000000" w:themeColor="text1"/>
          <w:sz w:val="28"/>
          <w:szCs w:val="28"/>
        </w:rPr>
        <w:t>Vf</w:t>
      </w:r>
      <w:proofErr w:type="spellEnd"/>
      <w:r w:rsidR="00784578" w:rsidRPr="00FF01A3">
        <w:rPr>
          <w:rFonts w:ascii="Times New Roman" w:hAnsi="Times New Roman" w:cs="Times New Roman"/>
          <w:color w:val="000000" w:themeColor="text1"/>
          <w:sz w:val="28"/>
          <w:szCs w:val="28"/>
        </w:rPr>
        <w:t>)</w:t>
      </w:r>
      <w:r w:rsidR="00784578" w:rsidRPr="00FF01A3">
        <w:rPr>
          <w:rFonts w:ascii="Times New Roman" w:hAnsi="Times New Roman" w:cs="Times New Roman"/>
          <w:sz w:val="28"/>
          <w:szCs w:val="28"/>
        </w:rPr>
        <w:t xml:space="preserve"> </w:t>
      </w:r>
      <w:r w:rsidR="008120A7">
        <w:rPr>
          <w:rFonts w:ascii="Times New Roman" w:hAnsi="Times New Roman" w:cs="Times New Roman"/>
          <w:sz w:val="28"/>
          <w:szCs w:val="28"/>
        </w:rPr>
        <w:br/>
      </w:r>
      <w:r w:rsidR="00784578" w:rsidRPr="00FF01A3">
        <w:rPr>
          <w:rFonts w:ascii="Times New Roman" w:hAnsi="Times New Roman" w:cs="Times New Roman"/>
          <w:sz w:val="28"/>
          <w:szCs w:val="28"/>
        </w:rPr>
        <w:t>к плановому значению результата предоставления субсидии (</w:t>
      </w:r>
      <w:proofErr w:type="spellStart"/>
      <w:r w:rsidR="00784578" w:rsidRPr="00FF01A3">
        <w:rPr>
          <w:rFonts w:ascii="Times New Roman" w:hAnsi="Times New Roman" w:cs="Times New Roman"/>
          <w:color w:val="000000" w:themeColor="text1"/>
          <w:sz w:val="28"/>
          <w:szCs w:val="28"/>
        </w:rPr>
        <w:t>Vs</w:t>
      </w:r>
      <w:proofErr w:type="spellEnd"/>
      <w:r w:rsidR="00784578" w:rsidRPr="00FF01A3">
        <w:rPr>
          <w:rFonts w:ascii="Times New Roman" w:hAnsi="Times New Roman" w:cs="Times New Roman"/>
          <w:color w:val="000000" w:themeColor="text1"/>
          <w:sz w:val="28"/>
          <w:szCs w:val="28"/>
        </w:rPr>
        <w:t>)</w:t>
      </w:r>
      <w:r w:rsidR="00784578" w:rsidRPr="00FF01A3">
        <w:rPr>
          <w:rFonts w:ascii="Times New Roman" w:hAnsi="Times New Roman" w:cs="Times New Roman"/>
          <w:sz w:val="28"/>
          <w:szCs w:val="28"/>
        </w:rPr>
        <w:t xml:space="preserve">, </w:t>
      </w:r>
      <w:r w:rsidRPr="00FF01A3">
        <w:rPr>
          <w:rFonts w:ascii="Times New Roman" w:hAnsi="Times New Roman" w:cs="Times New Roman"/>
          <w:sz w:val="28"/>
          <w:szCs w:val="28"/>
        </w:rPr>
        <w:t xml:space="preserve">с округлением до двух десятичных знаков после запятой по </w:t>
      </w:r>
      <w:r w:rsidR="002D696B" w:rsidRPr="00FF01A3">
        <w:rPr>
          <w:rFonts w:ascii="Times New Roman" w:hAnsi="Times New Roman" w:cs="Times New Roman"/>
          <w:sz w:val="28"/>
          <w:szCs w:val="28"/>
        </w:rPr>
        <w:t xml:space="preserve">математическим </w:t>
      </w:r>
      <w:r w:rsidRPr="00FF01A3">
        <w:rPr>
          <w:rFonts w:ascii="Times New Roman" w:hAnsi="Times New Roman" w:cs="Times New Roman"/>
          <w:sz w:val="28"/>
          <w:szCs w:val="28"/>
        </w:rPr>
        <w:t>правилам округления, но не менее 0,8.</w:t>
      </w:r>
    </w:p>
    <w:p w:rsidR="00E63188" w:rsidRPr="00FF01A3" w:rsidRDefault="00351991" w:rsidP="00E63188">
      <w:pPr>
        <w:widowControl w:val="0"/>
        <w:autoSpaceDE w:val="0"/>
        <w:autoSpaceDN w:val="0"/>
        <w:ind w:firstLine="709"/>
        <w:jc w:val="both"/>
        <w:rPr>
          <w:rFonts w:ascii="Times New Roman" w:hAnsi="Times New Roman" w:cs="Times New Roman"/>
          <w:sz w:val="28"/>
          <w:szCs w:val="28"/>
        </w:rPr>
      </w:pPr>
      <w:r w:rsidRPr="00FF01A3">
        <w:rPr>
          <w:rFonts w:ascii="Times New Roman" w:hAnsi="Times New Roman" w:cs="Times New Roman"/>
          <w:color w:val="000000" w:themeColor="text1"/>
          <w:sz w:val="28"/>
          <w:szCs w:val="28"/>
        </w:rPr>
        <w:t xml:space="preserve">В случае если получатель субсидии не заключал соглашение </w:t>
      </w:r>
      <w:r w:rsidR="00423D9E"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о предоставлении субсидии в году, предшествующем году предоставления субсидии, коэффициент </w:t>
      </w:r>
      <w:r w:rsidR="00EC7EE4" w:rsidRPr="00FF01A3">
        <w:rPr>
          <w:rFonts w:ascii="Times New Roman" w:hAnsi="Times New Roman" w:cs="Times New Roman"/>
          <w:color w:val="000000" w:themeColor="text1"/>
          <w:sz w:val="28"/>
          <w:szCs w:val="28"/>
        </w:rPr>
        <w:t xml:space="preserve">выполнения </w:t>
      </w:r>
      <w:r w:rsidR="00537F82">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k</w:t>
      </w:r>
      <w:r w:rsidRPr="00FF01A3">
        <w:rPr>
          <w:rFonts w:ascii="Times New Roman" w:hAnsi="Times New Roman" w:cs="Times New Roman"/>
          <w:color w:val="000000" w:themeColor="text1"/>
          <w:sz w:val="28"/>
          <w:szCs w:val="28"/>
          <w:vertAlign w:val="subscript"/>
        </w:rPr>
        <w:t>1</w:t>
      </w:r>
      <w:r w:rsidR="00537F82">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 xml:space="preserve"> применяется в размере равном 1.</w:t>
      </w:r>
      <w:r w:rsidR="00EC7EE4" w:rsidRPr="00FF01A3">
        <w:rPr>
          <w:rFonts w:ascii="Times New Roman" w:hAnsi="Times New Roman" w:cs="Times New Roman"/>
          <w:sz w:val="28"/>
          <w:szCs w:val="28"/>
        </w:rPr>
        <w:t xml:space="preserve"> </w:t>
      </w:r>
    </w:p>
    <w:p w:rsidR="00E63188" w:rsidRPr="00FF01A3" w:rsidRDefault="00C71E00" w:rsidP="00E63188">
      <w:pPr>
        <w:widowControl w:val="0"/>
        <w:autoSpaceDE w:val="0"/>
        <w:autoSpaceDN w:val="0"/>
        <w:ind w:firstLine="709"/>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k</w:t>
      </w:r>
      <w:r w:rsidRPr="00FF01A3">
        <w:rPr>
          <w:rFonts w:ascii="Times New Roman" w:hAnsi="Times New Roman" w:cs="Times New Roman"/>
          <w:color w:val="000000" w:themeColor="text1"/>
          <w:sz w:val="28"/>
          <w:szCs w:val="28"/>
          <w:vertAlign w:val="subscript"/>
        </w:rPr>
        <w:t>2</w:t>
      </w:r>
      <w:r w:rsidR="00B76370"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 xml:space="preserve"> коэффициент</w:t>
      </w:r>
      <w:r w:rsidR="001363D1" w:rsidRPr="00FF01A3">
        <w:rPr>
          <w:rFonts w:ascii="Times New Roman" w:hAnsi="Times New Roman" w:cs="Times New Roman"/>
          <w:color w:val="000000" w:themeColor="text1"/>
          <w:sz w:val="28"/>
          <w:szCs w:val="28"/>
        </w:rPr>
        <w:t xml:space="preserve"> </w:t>
      </w:r>
      <w:r w:rsidR="00AB065B" w:rsidRPr="00FF01A3">
        <w:rPr>
          <w:rFonts w:ascii="Times New Roman" w:hAnsi="Times New Roman" w:cs="Times New Roman"/>
          <w:color w:val="000000" w:themeColor="text1"/>
          <w:sz w:val="28"/>
          <w:szCs w:val="28"/>
        </w:rPr>
        <w:t>в размере 2</w:t>
      </w:r>
      <w:r w:rsidRPr="00FF01A3">
        <w:rPr>
          <w:rFonts w:ascii="Times New Roman" w:hAnsi="Times New Roman" w:cs="Times New Roman"/>
          <w:color w:val="000000" w:themeColor="text1"/>
          <w:sz w:val="28"/>
          <w:szCs w:val="28"/>
        </w:rPr>
        <w:t xml:space="preserve">, применяемый для получателей субсидий, осуществляющих проведение работ по </w:t>
      </w:r>
      <w:proofErr w:type="spellStart"/>
      <w:r w:rsidRPr="00FF01A3">
        <w:rPr>
          <w:rFonts w:ascii="Times New Roman" w:hAnsi="Times New Roman" w:cs="Times New Roman"/>
          <w:color w:val="000000" w:themeColor="text1"/>
          <w:sz w:val="28"/>
          <w:szCs w:val="28"/>
        </w:rPr>
        <w:t>фосфоритованию</w:t>
      </w:r>
      <w:proofErr w:type="spellEnd"/>
      <w:r w:rsidRPr="00FF01A3">
        <w:rPr>
          <w:rFonts w:ascii="Times New Roman" w:hAnsi="Times New Roman" w:cs="Times New Roman"/>
          <w:color w:val="000000" w:themeColor="text1"/>
          <w:sz w:val="28"/>
          <w:szCs w:val="28"/>
        </w:rPr>
        <w:t xml:space="preserve"> и (или) гипсованию посевных площадей в соответствии с</w:t>
      </w:r>
      <w:r w:rsidR="00505B37" w:rsidRPr="00FF01A3">
        <w:rPr>
          <w:rFonts w:ascii="Times New Roman" w:hAnsi="Times New Roman" w:cs="Times New Roman"/>
          <w:color w:val="000000" w:themeColor="text1"/>
          <w:sz w:val="28"/>
          <w:szCs w:val="28"/>
        </w:rPr>
        <w:t xml:space="preserve"> проектно-сметной документацией;</w:t>
      </w:r>
    </w:p>
    <w:p w:rsidR="00E63188" w:rsidRPr="00FF01A3" w:rsidRDefault="00C71E00" w:rsidP="00E63188">
      <w:pPr>
        <w:widowControl w:val="0"/>
        <w:autoSpaceDE w:val="0"/>
        <w:autoSpaceDN w:val="0"/>
        <w:ind w:firstLine="709"/>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k</w:t>
      </w:r>
      <w:r w:rsidRPr="00FF01A3">
        <w:rPr>
          <w:rFonts w:ascii="Times New Roman" w:hAnsi="Times New Roman" w:cs="Times New Roman"/>
          <w:color w:val="000000" w:themeColor="text1"/>
          <w:sz w:val="28"/>
          <w:szCs w:val="28"/>
          <w:vertAlign w:val="subscript"/>
        </w:rPr>
        <w:t>3</w:t>
      </w:r>
      <w:r w:rsidR="00B76370"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 xml:space="preserve"> коэффициент</w:t>
      </w:r>
      <w:r w:rsidR="001363D1" w:rsidRPr="00FF01A3">
        <w:rPr>
          <w:rFonts w:ascii="Times New Roman" w:hAnsi="Times New Roman" w:cs="Times New Roman"/>
          <w:color w:val="000000" w:themeColor="text1"/>
          <w:sz w:val="28"/>
          <w:szCs w:val="28"/>
        </w:rPr>
        <w:t xml:space="preserve"> </w:t>
      </w:r>
      <w:r w:rsidR="00AB065B" w:rsidRPr="00FF01A3">
        <w:rPr>
          <w:rFonts w:ascii="Times New Roman" w:hAnsi="Times New Roman" w:cs="Times New Roman"/>
          <w:color w:val="000000" w:themeColor="text1"/>
          <w:sz w:val="28"/>
          <w:szCs w:val="28"/>
        </w:rPr>
        <w:t>в размере 2</w:t>
      </w:r>
      <w:r w:rsidRPr="00FF01A3">
        <w:rPr>
          <w:rFonts w:ascii="Times New Roman" w:hAnsi="Times New Roman" w:cs="Times New Roman"/>
          <w:color w:val="000000" w:themeColor="text1"/>
          <w:sz w:val="28"/>
          <w:szCs w:val="28"/>
        </w:rPr>
        <w:t>, применяемый для получателей субсидий, использующих семена отечественной селекции</w:t>
      </w:r>
      <w:r w:rsidR="00784578" w:rsidRPr="00FF01A3">
        <w:rPr>
          <w:rFonts w:ascii="Times New Roman" w:hAnsi="Times New Roman" w:cs="Times New Roman"/>
          <w:color w:val="000000" w:themeColor="text1"/>
          <w:sz w:val="28"/>
          <w:szCs w:val="28"/>
        </w:rPr>
        <w:t>;</w:t>
      </w:r>
    </w:p>
    <w:p w:rsidR="00E63188" w:rsidRPr="00FF01A3" w:rsidRDefault="00247DD6" w:rsidP="00E63188">
      <w:pPr>
        <w:widowControl w:val="0"/>
        <w:autoSpaceDE w:val="0"/>
        <w:autoSpaceDN w:val="0"/>
        <w:ind w:firstLine="709"/>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Zi</w:t>
      </w:r>
      <w:r w:rsidRPr="00FF01A3">
        <w:rPr>
          <w:rFonts w:ascii="Times New Roman" w:hAnsi="Times New Roman" w:cs="Times New Roman"/>
          <w:color w:val="000000" w:themeColor="text1"/>
          <w:sz w:val="28"/>
          <w:szCs w:val="28"/>
          <w:vertAlign w:val="subscript"/>
        </w:rPr>
        <w:t>1</w:t>
      </w:r>
      <w:r w:rsidRPr="00FF01A3">
        <w:rPr>
          <w:rFonts w:ascii="Times New Roman" w:hAnsi="Times New Roman" w:cs="Times New Roman"/>
          <w:color w:val="000000" w:themeColor="text1"/>
          <w:sz w:val="28"/>
          <w:szCs w:val="28"/>
        </w:rPr>
        <w:t xml:space="preserve"> – сумма подтвержденных по результатам рассмотрения заявки затрат, фактически произведенных i-м получателем 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w:t>
      </w:r>
      <w:r w:rsidRPr="00FF01A3">
        <w:rPr>
          <w:rFonts w:ascii="Times New Roman" w:hAnsi="Times New Roman" w:cs="Times New Roman"/>
          <w:color w:val="000000" w:themeColor="text1"/>
          <w:sz w:val="28"/>
          <w:szCs w:val="28"/>
        </w:rPr>
        <w:br/>
        <w:t>и качества почв на посевной площади, занятой зерновыми зернобобовыми, масличными (за исключением рапса и сои), кормовыми сельскохозяйственными культур</w:t>
      </w:r>
      <w:r w:rsidR="0021595F" w:rsidRPr="00FF01A3">
        <w:rPr>
          <w:rFonts w:ascii="Times New Roman" w:hAnsi="Times New Roman" w:cs="Times New Roman"/>
          <w:color w:val="000000" w:themeColor="text1"/>
          <w:sz w:val="28"/>
          <w:szCs w:val="28"/>
        </w:rPr>
        <w:t xml:space="preserve">ами в году, предшествующем году </w:t>
      </w:r>
      <w:r w:rsidR="00784578" w:rsidRPr="00FF01A3">
        <w:rPr>
          <w:rFonts w:ascii="Times New Roman" w:hAnsi="Times New Roman" w:cs="Times New Roman"/>
          <w:color w:val="000000" w:themeColor="text1"/>
          <w:sz w:val="28"/>
          <w:szCs w:val="28"/>
        </w:rPr>
        <w:t>предоставления субсидии</w:t>
      </w:r>
      <w:r w:rsidRPr="00FF01A3">
        <w:rPr>
          <w:rFonts w:ascii="Times New Roman" w:hAnsi="Times New Roman" w:cs="Times New Roman"/>
          <w:color w:val="000000" w:themeColor="text1"/>
          <w:sz w:val="28"/>
          <w:szCs w:val="28"/>
        </w:rPr>
        <w:t>, рублей.</w:t>
      </w:r>
      <w:bookmarkStart w:id="43" w:name="P272"/>
      <w:bookmarkEnd w:id="43"/>
    </w:p>
    <w:p w:rsidR="00537F82" w:rsidRDefault="00784578" w:rsidP="00537F82">
      <w:pPr>
        <w:widowControl w:val="0"/>
        <w:autoSpaceDE w:val="0"/>
        <w:autoSpaceDN w:val="0"/>
        <w:ind w:firstLine="709"/>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 р</w:t>
      </w:r>
      <w:r w:rsidR="00C71E00" w:rsidRPr="00FF01A3">
        <w:rPr>
          <w:rFonts w:ascii="Times New Roman" w:hAnsi="Times New Roman" w:cs="Times New Roman"/>
          <w:color w:val="000000" w:themeColor="text1"/>
          <w:sz w:val="28"/>
          <w:szCs w:val="28"/>
        </w:rPr>
        <w:t>азмер субсидии, предоставляемой i-</w:t>
      </w:r>
      <w:proofErr w:type="spellStart"/>
      <w:r w:rsidR="00C71E00" w:rsidRPr="00FF01A3">
        <w:rPr>
          <w:rFonts w:ascii="Times New Roman" w:hAnsi="Times New Roman" w:cs="Times New Roman"/>
          <w:color w:val="000000" w:themeColor="text1"/>
          <w:sz w:val="28"/>
          <w:szCs w:val="28"/>
        </w:rPr>
        <w:t>му</w:t>
      </w:r>
      <w:proofErr w:type="spellEnd"/>
      <w:r w:rsidR="00C71E00" w:rsidRPr="00FF01A3">
        <w:rPr>
          <w:rFonts w:ascii="Times New Roman" w:hAnsi="Times New Roman" w:cs="Times New Roman"/>
          <w:color w:val="000000" w:themeColor="text1"/>
          <w:sz w:val="28"/>
          <w:szCs w:val="28"/>
        </w:rPr>
        <w:t xml:space="preserve"> получателю субсидии, прошедшему второй отбор (</w:t>
      </w:r>
      <w:proofErr w:type="spellStart"/>
      <w:r w:rsidR="00C71E00" w:rsidRPr="00FF01A3">
        <w:rPr>
          <w:rFonts w:ascii="Times New Roman" w:hAnsi="Times New Roman" w:cs="Times New Roman"/>
          <w:color w:val="000000" w:themeColor="text1"/>
          <w:sz w:val="28"/>
          <w:szCs w:val="28"/>
        </w:rPr>
        <w:t>Yi</w:t>
      </w:r>
      <w:proofErr w:type="spellEnd"/>
      <w:r w:rsidR="00C71E00" w:rsidRPr="00FF01A3">
        <w:rPr>
          <w:rFonts w:ascii="Times New Roman" w:hAnsi="Times New Roman" w:cs="Times New Roman"/>
          <w:color w:val="000000" w:themeColor="text1"/>
          <w:sz w:val="28"/>
          <w:szCs w:val="28"/>
        </w:rPr>
        <w:t xml:space="preserve">), определяется </w:t>
      </w:r>
      <w:r w:rsidR="001363D1" w:rsidRPr="00FF01A3">
        <w:rPr>
          <w:rFonts w:ascii="Times New Roman" w:hAnsi="Times New Roman" w:cs="Times New Roman"/>
          <w:color w:val="000000" w:themeColor="text1"/>
          <w:sz w:val="28"/>
          <w:szCs w:val="28"/>
        </w:rPr>
        <w:t>по формуле:</w:t>
      </w:r>
    </w:p>
    <w:p w:rsidR="00537F82" w:rsidRDefault="00223F40" w:rsidP="00537F82">
      <w:pPr>
        <w:widowControl w:val="0"/>
        <w:autoSpaceDE w:val="0"/>
        <w:autoSpaceDN w:val="0"/>
        <w:ind w:firstLine="709"/>
        <w:jc w:val="center"/>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lang w:val="en-US"/>
        </w:rPr>
        <w:t>Y</w:t>
      </w:r>
      <w:r w:rsidR="001363D1" w:rsidRPr="00FF01A3">
        <w:rPr>
          <w:rFonts w:ascii="Times New Roman" w:hAnsi="Times New Roman" w:cs="Times New Roman"/>
          <w:color w:val="000000" w:themeColor="text1"/>
          <w:sz w:val="28"/>
          <w:szCs w:val="28"/>
          <w:lang w:val="en-US"/>
        </w:rPr>
        <w:t>i</w:t>
      </w:r>
      <w:r w:rsidR="001363D1" w:rsidRPr="00FF01A3">
        <w:rPr>
          <w:rFonts w:ascii="Times New Roman" w:hAnsi="Times New Roman" w:cs="Times New Roman"/>
          <w:color w:val="000000" w:themeColor="text1"/>
          <w:sz w:val="28"/>
          <w:szCs w:val="28"/>
        </w:rPr>
        <w:t xml:space="preserve"> = </w:t>
      </w:r>
      <w:proofErr w:type="spellStart"/>
      <w:r w:rsidR="001363D1" w:rsidRPr="00FF01A3">
        <w:rPr>
          <w:rFonts w:ascii="Times New Roman" w:hAnsi="Times New Roman" w:cs="Times New Roman"/>
          <w:color w:val="000000" w:themeColor="text1"/>
          <w:sz w:val="28"/>
          <w:szCs w:val="28"/>
          <w:lang w:val="en-US"/>
        </w:rPr>
        <w:t>Rcxi</w:t>
      </w:r>
      <w:proofErr w:type="spellEnd"/>
      <w:r w:rsidR="00B54446" w:rsidRPr="00FF01A3">
        <w:rPr>
          <w:rFonts w:ascii="Times New Roman" w:hAnsi="Times New Roman" w:cs="Times New Roman"/>
          <w:color w:val="000000" w:themeColor="text1"/>
          <w:sz w:val="28"/>
          <w:szCs w:val="28"/>
          <w:vertAlign w:val="subscript"/>
        </w:rPr>
        <w:t>2</w:t>
      </w:r>
      <w:r w:rsidR="001363D1" w:rsidRPr="00FF01A3">
        <w:rPr>
          <w:rFonts w:ascii="Times New Roman" w:hAnsi="Times New Roman" w:cs="Times New Roman"/>
          <w:color w:val="000000" w:themeColor="text1"/>
          <w:sz w:val="28"/>
          <w:szCs w:val="28"/>
        </w:rPr>
        <w:t xml:space="preserve"> </w:t>
      </w:r>
      <w:r w:rsidR="001363D1" w:rsidRPr="00FF01A3">
        <w:rPr>
          <w:rFonts w:ascii="Times New Roman" w:hAnsi="Times New Roman" w:cs="Times New Roman"/>
          <w:color w:val="000000" w:themeColor="text1"/>
          <w:sz w:val="28"/>
          <w:szCs w:val="28"/>
          <w:lang w:val="en-US"/>
        </w:rPr>
        <w:t>x</w:t>
      </w:r>
      <w:r w:rsidR="001363D1" w:rsidRPr="00FF01A3">
        <w:rPr>
          <w:rFonts w:ascii="Times New Roman" w:hAnsi="Times New Roman" w:cs="Times New Roman"/>
          <w:color w:val="000000" w:themeColor="text1"/>
          <w:sz w:val="28"/>
          <w:szCs w:val="28"/>
        </w:rPr>
        <w:t xml:space="preserve"> </w:t>
      </w:r>
      <w:r w:rsidR="001363D1" w:rsidRPr="00FF01A3">
        <w:rPr>
          <w:rFonts w:ascii="Times New Roman" w:hAnsi="Times New Roman" w:cs="Times New Roman"/>
          <w:color w:val="000000" w:themeColor="text1"/>
          <w:sz w:val="28"/>
          <w:szCs w:val="28"/>
          <w:lang w:val="en-US"/>
        </w:rPr>
        <w:t>k</w:t>
      </w:r>
      <w:r w:rsidR="00F01027" w:rsidRPr="00FF01A3">
        <w:rPr>
          <w:rFonts w:ascii="Times New Roman" w:hAnsi="Times New Roman" w:cs="Times New Roman"/>
          <w:color w:val="000000" w:themeColor="text1"/>
          <w:sz w:val="28"/>
          <w:szCs w:val="28"/>
          <w:vertAlign w:val="subscript"/>
        </w:rPr>
        <w:t>5</w:t>
      </w:r>
      <w:r w:rsidR="001363D1" w:rsidRPr="00FF01A3">
        <w:rPr>
          <w:rFonts w:ascii="Times New Roman" w:hAnsi="Times New Roman" w:cs="Times New Roman"/>
          <w:color w:val="000000" w:themeColor="text1"/>
          <w:sz w:val="28"/>
          <w:szCs w:val="28"/>
        </w:rPr>
        <w:t>, (</w:t>
      </w:r>
      <w:r w:rsidR="004D040F" w:rsidRPr="00FF01A3">
        <w:rPr>
          <w:rFonts w:ascii="Times New Roman" w:hAnsi="Times New Roman" w:cs="Times New Roman"/>
          <w:color w:val="000000" w:themeColor="text1"/>
          <w:sz w:val="28"/>
          <w:szCs w:val="28"/>
        </w:rPr>
        <w:t>5</w:t>
      </w:r>
      <w:r w:rsidR="001363D1" w:rsidRPr="00FF01A3">
        <w:rPr>
          <w:rFonts w:ascii="Times New Roman" w:hAnsi="Times New Roman" w:cs="Times New Roman"/>
          <w:color w:val="000000" w:themeColor="text1"/>
          <w:sz w:val="28"/>
          <w:szCs w:val="28"/>
        </w:rPr>
        <w:t>)</w:t>
      </w:r>
    </w:p>
    <w:p w:rsidR="00537F82" w:rsidRDefault="001363D1" w:rsidP="00537F82">
      <w:pPr>
        <w:widowControl w:val="0"/>
        <w:autoSpaceDE w:val="0"/>
        <w:autoSpaceDN w:val="0"/>
        <w:ind w:firstLine="709"/>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где:</w:t>
      </w:r>
    </w:p>
    <w:p w:rsidR="00537F82" w:rsidRDefault="00223F40" w:rsidP="00537F82">
      <w:pPr>
        <w:widowControl w:val="0"/>
        <w:autoSpaceDE w:val="0"/>
        <w:autoSpaceDN w:val="0"/>
        <w:ind w:firstLine="709"/>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Rсхi</w:t>
      </w:r>
      <w:r w:rsidRPr="00FF01A3">
        <w:rPr>
          <w:rFonts w:ascii="Times New Roman" w:hAnsi="Times New Roman" w:cs="Times New Roman"/>
          <w:color w:val="000000" w:themeColor="text1"/>
          <w:sz w:val="28"/>
          <w:szCs w:val="28"/>
          <w:vertAlign w:val="subscript"/>
        </w:rPr>
        <w:t>2</w:t>
      </w:r>
      <w:r w:rsidR="001363D1" w:rsidRPr="00FF01A3">
        <w:rPr>
          <w:rFonts w:ascii="Times New Roman" w:hAnsi="Times New Roman" w:cs="Times New Roman"/>
          <w:color w:val="000000" w:themeColor="text1"/>
          <w:sz w:val="28"/>
          <w:szCs w:val="28"/>
        </w:rPr>
        <w:t xml:space="preserve"> – расчетный размер суб</w:t>
      </w:r>
      <w:r w:rsidR="00505B37" w:rsidRPr="00FF01A3">
        <w:rPr>
          <w:rFonts w:ascii="Times New Roman" w:hAnsi="Times New Roman" w:cs="Times New Roman"/>
          <w:color w:val="000000" w:themeColor="text1"/>
          <w:sz w:val="28"/>
          <w:szCs w:val="28"/>
        </w:rPr>
        <w:t>сидии i-</w:t>
      </w:r>
      <w:proofErr w:type="spellStart"/>
      <w:r w:rsidR="00505B37" w:rsidRPr="00FF01A3">
        <w:rPr>
          <w:rFonts w:ascii="Times New Roman" w:hAnsi="Times New Roman" w:cs="Times New Roman"/>
          <w:color w:val="000000" w:themeColor="text1"/>
          <w:sz w:val="28"/>
          <w:szCs w:val="28"/>
        </w:rPr>
        <w:t>му</w:t>
      </w:r>
      <w:proofErr w:type="spellEnd"/>
      <w:r w:rsidR="00505B37" w:rsidRPr="00FF01A3">
        <w:rPr>
          <w:rFonts w:ascii="Times New Roman" w:hAnsi="Times New Roman" w:cs="Times New Roman"/>
          <w:color w:val="000000" w:themeColor="text1"/>
          <w:sz w:val="28"/>
          <w:szCs w:val="28"/>
        </w:rPr>
        <w:t xml:space="preserve"> получателю субсидии</w:t>
      </w:r>
      <w:r w:rsidR="006302DC" w:rsidRPr="00FF01A3">
        <w:rPr>
          <w:rFonts w:ascii="Times New Roman" w:hAnsi="Times New Roman" w:cs="Times New Roman"/>
          <w:color w:val="000000" w:themeColor="text1"/>
          <w:sz w:val="28"/>
          <w:szCs w:val="28"/>
        </w:rPr>
        <w:t>,</w:t>
      </w:r>
      <w:r w:rsidR="00505B37" w:rsidRPr="00FF01A3">
        <w:rPr>
          <w:rFonts w:ascii="Times New Roman" w:hAnsi="Times New Roman" w:cs="Times New Roman"/>
          <w:color w:val="000000" w:themeColor="text1"/>
          <w:sz w:val="28"/>
          <w:szCs w:val="28"/>
        </w:rPr>
        <w:t xml:space="preserve"> </w:t>
      </w:r>
      <w:r w:rsidR="001363D1" w:rsidRPr="00FF01A3">
        <w:rPr>
          <w:rFonts w:ascii="Times New Roman" w:hAnsi="Times New Roman" w:cs="Times New Roman"/>
          <w:color w:val="000000" w:themeColor="text1"/>
          <w:sz w:val="28"/>
          <w:szCs w:val="28"/>
        </w:rPr>
        <w:t>рублей;</w:t>
      </w:r>
    </w:p>
    <w:p w:rsidR="007C02C6" w:rsidRDefault="00F01027" w:rsidP="007C02C6">
      <w:pPr>
        <w:widowControl w:val="0"/>
        <w:autoSpaceDE w:val="0"/>
        <w:autoSpaceDN w:val="0"/>
        <w:ind w:firstLine="709"/>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lang w:val="en-US"/>
        </w:rPr>
        <w:t>k</w:t>
      </w:r>
      <w:r w:rsidRPr="00FF01A3">
        <w:rPr>
          <w:rFonts w:ascii="Times New Roman" w:hAnsi="Times New Roman" w:cs="Times New Roman"/>
          <w:color w:val="000000" w:themeColor="text1"/>
          <w:sz w:val="28"/>
          <w:szCs w:val="28"/>
          <w:vertAlign w:val="subscript"/>
        </w:rPr>
        <w:t>5</w:t>
      </w:r>
      <w:r w:rsidR="001363D1" w:rsidRPr="00FF01A3">
        <w:rPr>
          <w:rFonts w:ascii="Times New Roman" w:hAnsi="Times New Roman" w:cs="Times New Roman"/>
          <w:color w:val="000000" w:themeColor="text1"/>
          <w:sz w:val="28"/>
          <w:szCs w:val="28"/>
        </w:rPr>
        <w:t xml:space="preserve"> – коэффициент пропорционального распределения субсидии </w:t>
      </w:r>
      <w:r w:rsidR="001363D1" w:rsidRPr="00FF01A3">
        <w:rPr>
          <w:rFonts w:ascii="Times New Roman" w:hAnsi="Times New Roman" w:cs="Times New Roman"/>
          <w:color w:val="000000" w:themeColor="text1"/>
          <w:sz w:val="28"/>
          <w:szCs w:val="28"/>
        </w:rPr>
        <w:br/>
        <w:t>в размере, утвержденном приказом о результатах отбора</w:t>
      </w:r>
      <w:r w:rsidRPr="00FF01A3">
        <w:rPr>
          <w:rFonts w:ascii="Times New Roman" w:hAnsi="Times New Roman" w:cs="Times New Roman"/>
          <w:color w:val="000000" w:themeColor="text1"/>
          <w:sz w:val="28"/>
          <w:szCs w:val="28"/>
        </w:rPr>
        <w:t xml:space="preserve"> </w:t>
      </w:r>
      <w:r w:rsidR="00340C5B" w:rsidRPr="00FF01A3">
        <w:rPr>
          <w:rFonts w:ascii="Times New Roman" w:hAnsi="Times New Roman" w:cs="Times New Roman"/>
          <w:color w:val="000000" w:themeColor="text1"/>
          <w:sz w:val="28"/>
          <w:szCs w:val="28"/>
        </w:rPr>
        <w:t xml:space="preserve">(применяется </w:t>
      </w:r>
      <w:r w:rsidR="00505B37" w:rsidRPr="00FF01A3">
        <w:rPr>
          <w:rFonts w:ascii="Times New Roman" w:hAnsi="Times New Roman" w:cs="Times New Roman"/>
          <w:color w:val="000000" w:themeColor="text1"/>
          <w:sz w:val="28"/>
          <w:szCs w:val="28"/>
        </w:rPr>
        <w:br/>
      </w:r>
      <w:r w:rsidR="00340C5B" w:rsidRPr="00FF01A3">
        <w:rPr>
          <w:rFonts w:ascii="Times New Roman" w:hAnsi="Times New Roman" w:cs="Times New Roman"/>
          <w:color w:val="000000" w:themeColor="text1"/>
          <w:sz w:val="28"/>
          <w:szCs w:val="28"/>
        </w:rPr>
        <w:t xml:space="preserve">в </w:t>
      </w:r>
      <w:r w:rsidRPr="00FF01A3">
        <w:rPr>
          <w:rFonts w:ascii="Times New Roman" w:hAnsi="Times New Roman" w:cs="Times New Roman"/>
          <w:color w:val="000000" w:themeColor="text1"/>
          <w:sz w:val="28"/>
          <w:szCs w:val="28"/>
        </w:rPr>
        <w:t>случае, если сумма расчетных размеров субсидии по всем получателям субсидии</w:t>
      </w:r>
      <w:r w:rsidR="005060A4"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превышает</w:t>
      </w:r>
      <w:r w:rsidR="0026194F" w:rsidRPr="00FF01A3">
        <w:rPr>
          <w:rFonts w:ascii="Times New Roman" w:hAnsi="Times New Roman" w:cs="Times New Roman"/>
          <w:color w:val="000000" w:themeColor="text1"/>
          <w:sz w:val="28"/>
          <w:szCs w:val="28"/>
        </w:rPr>
        <w:t xml:space="preserve"> размер субсидии</w:t>
      </w:r>
      <w:r w:rsidRPr="00FF01A3">
        <w:rPr>
          <w:rFonts w:ascii="Times New Roman" w:hAnsi="Times New Roman" w:cs="Times New Roman"/>
          <w:color w:val="000000" w:themeColor="text1"/>
          <w:sz w:val="28"/>
          <w:szCs w:val="28"/>
        </w:rPr>
        <w:t xml:space="preserve">, </w:t>
      </w:r>
      <w:r w:rsidR="00537F82">
        <w:rPr>
          <w:rFonts w:ascii="Times New Roman" w:hAnsi="Times New Roman" w:cs="Times New Roman"/>
          <w:color w:val="000000" w:themeColor="text1"/>
          <w:sz w:val="28"/>
          <w:szCs w:val="28"/>
        </w:rPr>
        <w:t>подлежащей</w:t>
      </w:r>
      <w:r w:rsidR="00493662" w:rsidRPr="00FF01A3">
        <w:rPr>
          <w:rFonts w:ascii="Times New Roman" w:hAnsi="Times New Roman" w:cs="Times New Roman"/>
          <w:color w:val="000000" w:themeColor="text1"/>
          <w:sz w:val="28"/>
          <w:szCs w:val="28"/>
        </w:rPr>
        <w:t xml:space="preserve"> распределению между получателями субсидии</w:t>
      </w:r>
      <w:r w:rsidR="00537F82">
        <w:rPr>
          <w:rFonts w:ascii="Times New Roman" w:hAnsi="Times New Roman" w:cs="Times New Roman"/>
          <w:color w:val="000000" w:themeColor="text1"/>
          <w:sz w:val="28"/>
          <w:szCs w:val="28"/>
        </w:rPr>
        <w:t>)</w:t>
      </w:r>
      <w:r w:rsidR="00904335">
        <w:rPr>
          <w:rFonts w:ascii="Times New Roman" w:hAnsi="Times New Roman" w:cs="Times New Roman"/>
          <w:color w:val="000000" w:themeColor="text1"/>
          <w:sz w:val="28"/>
          <w:szCs w:val="28"/>
        </w:rPr>
        <w:t>.</w:t>
      </w:r>
    </w:p>
    <w:p w:rsidR="00537F82" w:rsidRPr="007C02C6" w:rsidRDefault="001363D1" w:rsidP="007C02C6">
      <w:pPr>
        <w:widowControl w:val="0"/>
        <w:autoSpaceDE w:val="0"/>
        <w:autoSpaceDN w:val="0"/>
        <w:ind w:firstLine="709"/>
        <w:jc w:val="both"/>
        <w:rPr>
          <w:rFonts w:ascii="Times New Roman" w:hAnsi="Times New Roman" w:cs="Times New Roman"/>
          <w:sz w:val="28"/>
          <w:szCs w:val="28"/>
        </w:rPr>
      </w:pPr>
      <w:r w:rsidRPr="00FF01A3">
        <w:rPr>
          <w:rFonts w:ascii="Times New Roman" w:hAnsi="Times New Roman" w:cs="Times New Roman"/>
          <w:color w:val="000000" w:themeColor="text1"/>
          <w:sz w:val="28"/>
          <w:szCs w:val="28"/>
        </w:rPr>
        <w:t>Коэффициент пропорционал</w:t>
      </w:r>
      <w:r w:rsidR="00F361FB" w:rsidRPr="00FF01A3">
        <w:rPr>
          <w:rFonts w:ascii="Times New Roman" w:hAnsi="Times New Roman" w:cs="Times New Roman"/>
          <w:color w:val="000000" w:themeColor="text1"/>
          <w:sz w:val="28"/>
          <w:szCs w:val="28"/>
        </w:rPr>
        <w:t>ьного распределения субсидии (k</w:t>
      </w:r>
      <w:r w:rsidR="00F361FB" w:rsidRPr="00FF01A3">
        <w:rPr>
          <w:rFonts w:ascii="Times New Roman" w:hAnsi="Times New Roman" w:cs="Times New Roman"/>
          <w:color w:val="000000" w:themeColor="text1"/>
          <w:sz w:val="28"/>
          <w:szCs w:val="28"/>
          <w:vertAlign w:val="subscript"/>
        </w:rPr>
        <w:t>5</w:t>
      </w:r>
      <w:r w:rsidR="00807C68">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определяется по формуле:</w:t>
      </w:r>
    </w:p>
    <w:p w:rsidR="00537F82" w:rsidRDefault="00F361FB" w:rsidP="00537F82">
      <w:pPr>
        <w:pStyle w:val="ConsPlusNormal1"/>
        <w:spacing w:before="220"/>
        <w:ind w:firstLine="709"/>
        <w:contextualSpacing/>
        <w:jc w:val="center"/>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lang w:val="en-US"/>
        </w:rPr>
        <w:t>k</w:t>
      </w:r>
      <w:r w:rsidRPr="00FF01A3">
        <w:rPr>
          <w:rFonts w:ascii="Times New Roman" w:hAnsi="Times New Roman" w:cs="Times New Roman"/>
          <w:color w:val="000000" w:themeColor="text1"/>
          <w:sz w:val="28"/>
          <w:szCs w:val="28"/>
          <w:vertAlign w:val="subscript"/>
        </w:rPr>
        <w:t>5</w:t>
      </w:r>
      <w:r w:rsidR="00340C5B" w:rsidRPr="00FF01A3">
        <w:rPr>
          <w:rFonts w:ascii="Times New Roman" w:hAnsi="Times New Roman" w:cs="Times New Roman"/>
          <w:color w:val="000000" w:themeColor="text1"/>
          <w:sz w:val="28"/>
          <w:szCs w:val="28"/>
        </w:rPr>
        <w:t xml:space="preserve"> = Rо</w:t>
      </w:r>
      <w:r w:rsidR="00340C5B" w:rsidRPr="00FF01A3">
        <w:rPr>
          <w:rFonts w:ascii="Times New Roman" w:hAnsi="Times New Roman" w:cs="Times New Roman"/>
          <w:color w:val="000000" w:themeColor="text1"/>
          <w:sz w:val="28"/>
          <w:szCs w:val="28"/>
          <w:vertAlign w:val="subscript"/>
        </w:rPr>
        <w:t>2</w:t>
      </w:r>
      <w:r w:rsidR="00B54446" w:rsidRPr="00FF01A3">
        <w:rPr>
          <w:rFonts w:ascii="Times New Roman" w:hAnsi="Times New Roman" w:cs="Times New Roman"/>
          <w:color w:val="000000" w:themeColor="text1"/>
          <w:sz w:val="28"/>
          <w:szCs w:val="28"/>
        </w:rPr>
        <w:t xml:space="preserve"> / ∑ Rcxi</w:t>
      </w:r>
      <w:r w:rsidR="00B54446" w:rsidRPr="00FF01A3">
        <w:rPr>
          <w:rFonts w:ascii="Times New Roman" w:hAnsi="Times New Roman" w:cs="Times New Roman"/>
          <w:color w:val="000000" w:themeColor="text1"/>
          <w:sz w:val="28"/>
          <w:szCs w:val="28"/>
          <w:vertAlign w:val="subscript"/>
        </w:rPr>
        <w:t>2</w:t>
      </w:r>
      <w:r w:rsidR="001363D1" w:rsidRPr="00FF01A3">
        <w:rPr>
          <w:rFonts w:ascii="Times New Roman" w:hAnsi="Times New Roman" w:cs="Times New Roman"/>
          <w:color w:val="000000" w:themeColor="text1"/>
          <w:sz w:val="28"/>
          <w:szCs w:val="28"/>
        </w:rPr>
        <w:t>, (</w:t>
      </w:r>
      <w:r w:rsidR="004D040F" w:rsidRPr="00FF01A3">
        <w:rPr>
          <w:rFonts w:ascii="Times New Roman" w:hAnsi="Times New Roman" w:cs="Times New Roman"/>
          <w:color w:val="000000" w:themeColor="text1"/>
          <w:sz w:val="28"/>
          <w:szCs w:val="28"/>
        </w:rPr>
        <w:t>6</w:t>
      </w:r>
      <w:r w:rsidR="003B5508" w:rsidRPr="00FF01A3">
        <w:rPr>
          <w:rFonts w:ascii="Times New Roman" w:hAnsi="Times New Roman" w:cs="Times New Roman"/>
          <w:color w:val="000000" w:themeColor="text1"/>
          <w:sz w:val="28"/>
          <w:szCs w:val="28"/>
        </w:rPr>
        <w:t>)</w:t>
      </w:r>
    </w:p>
    <w:p w:rsidR="001363D1" w:rsidRPr="00FF01A3" w:rsidRDefault="001363D1" w:rsidP="00537F82">
      <w:pPr>
        <w:pStyle w:val="ConsPlusNormal1"/>
        <w:spacing w:before="220"/>
        <w:ind w:firstLine="709"/>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где:</w:t>
      </w:r>
    </w:p>
    <w:p w:rsidR="00A24B01" w:rsidRDefault="00340C5B" w:rsidP="001363D1">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Rо</w:t>
      </w:r>
      <w:r w:rsidRPr="00FF01A3">
        <w:rPr>
          <w:rFonts w:ascii="Times New Roman" w:hAnsi="Times New Roman" w:cs="Times New Roman"/>
          <w:color w:val="000000" w:themeColor="text1"/>
          <w:sz w:val="28"/>
          <w:szCs w:val="28"/>
          <w:vertAlign w:val="subscript"/>
        </w:rPr>
        <w:t>2</w:t>
      </w:r>
      <w:r w:rsidR="00CC40A9" w:rsidRPr="00FF01A3">
        <w:rPr>
          <w:rFonts w:ascii="Times New Roman" w:hAnsi="Times New Roman" w:cs="Times New Roman"/>
          <w:color w:val="000000" w:themeColor="text1"/>
          <w:sz w:val="28"/>
          <w:szCs w:val="28"/>
        </w:rPr>
        <w:t xml:space="preserve"> – </w:t>
      </w:r>
      <w:r w:rsidR="001320DB" w:rsidRPr="00FF01A3">
        <w:rPr>
          <w:rFonts w:ascii="Times New Roman" w:hAnsi="Times New Roman" w:cs="Times New Roman"/>
          <w:color w:val="000000" w:themeColor="text1"/>
          <w:sz w:val="28"/>
          <w:szCs w:val="28"/>
        </w:rPr>
        <w:t>объем</w:t>
      </w:r>
      <w:r w:rsidR="0026194F" w:rsidRPr="00FF01A3">
        <w:rPr>
          <w:rFonts w:ascii="Times New Roman" w:hAnsi="Times New Roman" w:cs="Times New Roman"/>
          <w:color w:val="000000" w:themeColor="text1"/>
          <w:sz w:val="28"/>
          <w:szCs w:val="28"/>
        </w:rPr>
        <w:t xml:space="preserve"> субсидии</w:t>
      </w:r>
      <w:r w:rsidR="001363D1" w:rsidRPr="00FF01A3">
        <w:rPr>
          <w:rFonts w:ascii="Times New Roman" w:hAnsi="Times New Roman" w:cs="Times New Roman"/>
          <w:color w:val="000000" w:themeColor="text1"/>
          <w:sz w:val="28"/>
          <w:szCs w:val="28"/>
        </w:rPr>
        <w:t xml:space="preserve">, </w:t>
      </w:r>
      <w:r w:rsidR="00A24B01" w:rsidRPr="00FF01A3">
        <w:rPr>
          <w:rFonts w:ascii="Times New Roman" w:hAnsi="Times New Roman" w:cs="Times New Roman"/>
          <w:color w:val="000000" w:themeColor="text1"/>
          <w:sz w:val="28"/>
          <w:szCs w:val="28"/>
        </w:rPr>
        <w:t xml:space="preserve">подлежащий распределению между получателями субсидии, </w:t>
      </w:r>
      <w:r w:rsidR="00537F82">
        <w:rPr>
          <w:rFonts w:ascii="Times New Roman" w:hAnsi="Times New Roman" w:cs="Times New Roman"/>
          <w:color w:val="000000" w:themeColor="text1"/>
          <w:sz w:val="28"/>
          <w:szCs w:val="28"/>
        </w:rPr>
        <w:t>прошедшими второй отбор, рублей;</w:t>
      </w:r>
    </w:p>
    <w:p w:rsidR="00537F82" w:rsidRPr="00FF01A3" w:rsidRDefault="00537F82" w:rsidP="00537F82">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Rcxi</w:t>
      </w:r>
      <w:r w:rsidRPr="00FF01A3">
        <w:rPr>
          <w:rFonts w:ascii="Times New Roman" w:hAnsi="Times New Roman" w:cs="Times New Roman"/>
          <w:color w:val="000000" w:themeColor="text1"/>
          <w:sz w:val="28"/>
          <w:szCs w:val="28"/>
          <w:vertAlign w:val="subscript"/>
        </w:rPr>
        <w:t>2</w:t>
      </w:r>
      <w:r w:rsidRPr="00FF01A3">
        <w:rPr>
          <w:rFonts w:ascii="Times New Roman" w:hAnsi="Times New Roman" w:cs="Times New Roman"/>
          <w:color w:val="000000" w:themeColor="text1"/>
          <w:sz w:val="28"/>
          <w:szCs w:val="28"/>
        </w:rPr>
        <w:t xml:space="preserve"> – расчетный размер субсидии i-</w:t>
      </w:r>
      <w:proofErr w:type="spellStart"/>
      <w:r w:rsidRPr="00FF01A3">
        <w:rPr>
          <w:rFonts w:ascii="Times New Roman" w:hAnsi="Times New Roman" w:cs="Times New Roman"/>
          <w:color w:val="000000" w:themeColor="text1"/>
          <w:sz w:val="28"/>
          <w:szCs w:val="28"/>
        </w:rPr>
        <w:t>му</w:t>
      </w:r>
      <w:proofErr w:type="spellEnd"/>
      <w:r w:rsidRPr="00FF01A3">
        <w:rPr>
          <w:rFonts w:ascii="Times New Roman" w:hAnsi="Times New Roman" w:cs="Times New Roman"/>
          <w:color w:val="000000" w:themeColor="text1"/>
          <w:sz w:val="28"/>
          <w:szCs w:val="28"/>
        </w:rPr>
        <w:t xml:space="preserve"> получателю субсидии, рублей.</w:t>
      </w:r>
    </w:p>
    <w:p w:rsidR="00807C68" w:rsidRPr="00FF01A3" w:rsidRDefault="001320DB" w:rsidP="00537F82">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Объем</w:t>
      </w:r>
      <w:r w:rsidR="00A24B01" w:rsidRPr="00FF01A3">
        <w:rPr>
          <w:rFonts w:ascii="Times New Roman" w:hAnsi="Times New Roman" w:cs="Times New Roman"/>
          <w:color w:val="000000" w:themeColor="text1"/>
          <w:sz w:val="28"/>
          <w:szCs w:val="28"/>
        </w:rPr>
        <w:t xml:space="preserve"> </w:t>
      </w:r>
      <w:r w:rsidR="00D73126" w:rsidRPr="00FF01A3">
        <w:rPr>
          <w:rFonts w:ascii="Times New Roman" w:hAnsi="Times New Roman" w:cs="Times New Roman"/>
          <w:color w:val="000000" w:themeColor="text1"/>
          <w:sz w:val="28"/>
          <w:szCs w:val="28"/>
        </w:rPr>
        <w:t>субсидии</w:t>
      </w:r>
      <w:r w:rsidR="00A24B01" w:rsidRPr="00FF01A3">
        <w:rPr>
          <w:rFonts w:ascii="Times New Roman" w:hAnsi="Times New Roman" w:cs="Times New Roman"/>
          <w:color w:val="000000" w:themeColor="text1"/>
          <w:sz w:val="28"/>
          <w:szCs w:val="28"/>
        </w:rPr>
        <w:t>, подлежащий распределению между получателями субсидии,</w:t>
      </w:r>
      <w:r w:rsidR="00537F82">
        <w:rPr>
          <w:rFonts w:ascii="Times New Roman" w:hAnsi="Times New Roman" w:cs="Times New Roman"/>
          <w:color w:val="000000" w:themeColor="text1"/>
          <w:sz w:val="28"/>
          <w:szCs w:val="28"/>
        </w:rPr>
        <w:t xml:space="preserve"> прошедшими второй отбор</w:t>
      </w:r>
      <w:r w:rsidR="00A24B01" w:rsidRPr="00FF01A3">
        <w:rPr>
          <w:rFonts w:ascii="Times New Roman" w:hAnsi="Times New Roman" w:cs="Times New Roman"/>
          <w:color w:val="000000" w:themeColor="text1"/>
          <w:sz w:val="28"/>
          <w:szCs w:val="28"/>
        </w:rPr>
        <w:t xml:space="preserve"> (Rо</w:t>
      </w:r>
      <w:r w:rsidR="00A24B01" w:rsidRPr="00FF01A3">
        <w:rPr>
          <w:rFonts w:ascii="Times New Roman" w:hAnsi="Times New Roman" w:cs="Times New Roman"/>
          <w:color w:val="000000" w:themeColor="text1"/>
          <w:sz w:val="28"/>
          <w:szCs w:val="28"/>
          <w:vertAlign w:val="subscript"/>
        </w:rPr>
        <w:t>2</w:t>
      </w:r>
      <w:r w:rsidR="00A24B01" w:rsidRPr="00FF01A3">
        <w:rPr>
          <w:rFonts w:ascii="Times New Roman" w:hAnsi="Times New Roman" w:cs="Times New Roman"/>
          <w:color w:val="000000" w:themeColor="text1"/>
          <w:sz w:val="28"/>
          <w:szCs w:val="28"/>
        </w:rPr>
        <w:t>)</w:t>
      </w:r>
      <w:r w:rsidR="0026194F" w:rsidRPr="00FF01A3">
        <w:rPr>
          <w:rFonts w:ascii="Times New Roman" w:hAnsi="Times New Roman" w:cs="Times New Roman"/>
          <w:color w:val="000000" w:themeColor="text1"/>
          <w:sz w:val="28"/>
          <w:szCs w:val="28"/>
        </w:rPr>
        <w:t>,</w:t>
      </w:r>
      <w:r w:rsidR="00A24B01" w:rsidRPr="00FF01A3">
        <w:rPr>
          <w:rFonts w:ascii="Times New Roman" w:hAnsi="Times New Roman" w:cs="Times New Roman"/>
          <w:color w:val="000000" w:themeColor="text1"/>
          <w:sz w:val="28"/>
          <w:szCs w:val="28"/>
        </w:rPr>
        <w:t xml:space="preserve"> определяется</w:t>
      </w:r>
      <w:r w:rsidR="00EC7AC6" w:rsidRPr="00FF01A3">
        <w:rPr>
          <w:rFonts w:ascii="Times New Roman" w:hAnsi="Times New Roman" w:cs="Times New Roman"/>
          <w:color w:val="000000" w:themeColor="text1"/>
          <w:sz w:val="28"/>
          <w:szCs w:val="28"/>
        </w:rPr>
        <w:t xml:space="preserve"> </w:t>
      </w:r>
      <w:r w:rsidR="00A24B01" w:rsidRPr="00FF01A3">
        <w:rPr>
          <w:rFonts w:ascii="Times New Roman" w:hAnsi="Times New Roman" w:cs="Times New Roman"/>
          <w:color w:val="000000" w:themeColor="text1"/>
          <w:sz w:val="28"/>
          <w:szCs w:val="28"/>
        </w:rPr>
        <w:t>по формуле:</w:t>
      </w:r>
    </w:p>
    <w:p w:rsidR="00537F82" w:rsidRDefault="00E63188" w:rsidP="00537F82">
      <w:pPr>
        <w:pStyle w:val="ConsPlusNormal1"/>
        <w:tabs>
          <w:tab w:val="left" w:pos="4147"/>
        </w:tabs>
        <w:spacing w:before="220"/>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ab/>
      </w:r>
      <w:r w:rsidR="00720CAB" w:rsidRPr="00FF01A3">
        <w:rPr>
          <w:rFonts w:ascii="Times New Roman" w:hAnsi="Times New Roman" w:cs="Times New Roman"/>
          <w:color w:val="000000" w:themeColor="text1"/>
          <w:sz w:val="28"/>
          <w:szCs w:val="28"/>
        </w:rPr>
        <w:t>Rо</w:t>
      </w:r>
      <w:r w:rsidR="00720CAB" w:rsidRPr="00FF01A3">
        <w:rPr>
          <w:rFonts w:ascii="Times New Roman" w:hAnsi="Times New Roman" w:cs="Times New Roman"/>
          <w:color w:val="000000" w:themeColor="text1"/>
          <w:sz w:val="28"/>
          <w:szCs w:val="28"/>
          <w:vertAlign w:val="subscript"/>
        </w:rPr>
        <w:t>2</w:t>
      </w:r>
      <w:r w:rsidR="00720CAB" w:rsidRPr="00FF01A3">
        <w:rPr>
          <w:rFonts w:ascii="Times New Roman" w:hAnsi="Times New Roman" w:cs="Times New Roman"/>
          <w:color w:val="000000" w:themeColor="text1"/>
          <w:sz w:val="28"/>
          <w:szCs w:val="28"/>
        </w:rPr>
        <w:t xml:space="preserve"> = Rо</w:t>
      </w:r>
      <w:proofErr w:type="gramStart"/>
      <w:r w:rsidR="00720CAB" w:rsidRPr="00FF01A3">
        <w:rPr>
          <w:rFonts w:ascii="Times New Roman" w:hAnsi="Times New Roman" w:cs="Times New Roman"/>
          <w:color w:val="000000" w:themeColor="text1"/>
          <w:sz w:val="28"/>
          <w:szCs w:val="28"/>
          <w:vertAlign w:val="subscript"/>
        </w:rPr>
        <w:t xml:space="preserve">1  </w:t>
      </w:r>
      <w:r w:rsidR="00720CAB" w:rsidRPr="00FF01A3">
        <w:rPr>
          <w:rFonts w:ascii="Times New Roman" w:hAnsi="Times New Roman" w:cs="Times New Roman"/>
          <w:color w:val="000000" w:themeColor="text1"/>
          <w:sz w:val="28"/>
          <w:szCs w:val="28"/>
        </w:rPr>
        <w:t>-</w:t>
      </w:r>
      <w:proofErr w:type="gramEnd"/>
      <w:r w:rsidR="00720CAB" w:rsidRPr="00FF01A3">
        <w:rPr>
          <w:rFonts w:ascii="Times New Roman" w:hAnsi="Times New Roman" w:cs="Times New Roman"/>
          <w:color w:val="000000" w:themeColor="text1"/>
          <w:sz w:val="28"/>
          <w:szCs w:val="28"/>
        </w:rPr>
        <w:t xml:space="preserve"> </w:t>
      </w:r>
      <w:r w:rsidR="00720CAB" w:rsidRPr="00FF01A3">
        <w:rPr>
          <w:rFonts w:ascii="Times New Roman" w:hAnsi="Times New Roman" w:cs="Times New Roman"/>
          <w:i/>
          <w:color w:val="000000" w:themeColor="text1"/>
          <w:sz w:val="28"/>
          <w:szCs w:val="28"/>
        </w:rPr>
        <w:t xml:space="preserve">∑ </w:t>
      </w:r>
      <w:r w:rsidR="00795523" w:rsidRPr="00FF01A3">
        <w:rPr>
          <w:rFonts w:ascii="Times New Roman" w:hAnsi="Times New Roman" w:cs="Times New Roman"/>
          <w:sz w:val="28"/>
          <w:szCs w:val="28"/>
          <w:lang w:val="en-US"/>
        </w:rPr>
        <w:t>Wi</w:t>
      </w:r>
      <w:r w:rsidR="00720CAB" w:rsidRPr="00FF01A3">
        <w:rPr>
          <w:rFonts w:ascii="Times New Roman" w:hAnsi="Times New Roman" w:cs="Times New Roman"/>
          <w:sz w:val="28"/>
          <w:szCs w:val="28"/>
        </w:rPr>
        <w:t>, (</w:t>
      </w:r>
      <w:r w:rsidR="00795523" w:rsidRPr="00FF01A3">
        <w:rPr>
          <w:rFonts w:ascii="Times New Roman" w:hAnsi="Times New Roman" w:cs="Times New Roman"/>
          <w:color w:val="000000" w:themeColor="text1"/>
          <w:sz w:val="28"/>
          <w:szCs w:val="28"/>
        </w:rPr>
        <w:t>7</w:t>
      </w:r>
      <w:r w:rsidR="003B5508" w:rsidRPr="00FF01A3">
        <w:rPr>
          <w:rFonts w:ascii="Times New Roman" w:hAnsi="Times New Roman" w:cs="Times New Roman"/>
          <w:color w:val="000000" w:themeColor="text1"/>
          <w:sz w:val="28"/>
          <w:szCs w:val="28"/>
        </w:rPr>
        <w:t>)</w:t>
      </w:r>
    </w:p>
    <w:p w:rsidR="0021595F" w:rsidRPr="00FF01A3" w:rsidRDefault="00537F82" w:rsidP="00537F82">
      <w:pPr>
        <w:pStyle w:val="ConsPlusNormal1"/>
        <w:tabs>
          <w:tab w:val="left" w:pos="4147"/>
        </w:tabs>
        <w:spacing w:before="2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1595F" w:rsidRPr="00FF01A3">
        <w:rPr>
          <w:rFonts w:ascii="Times New Roman" w:hAnsi="Times New Roman" w:cs="Times New Roman"/>
          <w:color w:val="000000" w:themeColor="text1"/>
          <w:sz w:val="28"/>
          <w:szCs w:val="28"/>
        </w:rPr>
        <w:t>где:</w:t>
      </w:r>
    </w:p>
    <w:p w:rsidR="00EA7DB9" w:rsidRPr="00FF01A3" w:rsidRDefault="00795523" w:rsidP="001363D1">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Rо</w:t>
      </w:r>
      <w:r w:rsidRPr="00FF01A3">
        <w:rPr>
          <w:rFonts w:ascii="Times New Roman" w:hAnsi="Times New Roman" w:cs="Times New Roman"/>
          <w:color w:val="000000" w:themeColor="text1"/>
          <w:sz w:val="28"/>
          <w:szCs w:val="28"/>
          <w:vertAlign w:val="subscript"/>
        </w:rPr>
        <w:t>1</w:t>
      </w:r>
      <w:r w:rsidRPr="00FF01A3">
        <w:rPr>
          <w:rFonts w:ascii="Times New Roman" w:hAnsi="Times New Roman" w:cs="Times New Roman"/>
          <w:color w:val="000000" w:themeColor="text1"/>
          <w:sz w:val="28"/>
          <w:szCs w:val="28"/>
        </w:rPr>
        <w:t xml:space="preserve"> – лимит бюджетных обязательств, доведенных в установленном порядке министерству на цели, предусмотренные пунктом 1.3 Порядка, рублей; </w:t>
      </w:r>
    </w:p>
    <w:p w:rsidR="0004395E" w:rsidRPr="00FF01A3" w:rsidRDefault="0004395E" w:rsidP="001363D1">
      <w:pPr>
        <w:pStyle w:val="ConsPlusNormal1"/>
        <w:spacing w:before="220"/>
        <w:ind w:firstLine="709"/>
        <w:contextualSpacing/>
        <w:jc w:val="both"/>
        <w:rPr>
          <w:rFonts w:ascii="Times New Roman" w:hAnsi="Times New Roman" w:cs="Times New Roman"/>
          <w:sz w:val="28"/>
          <w:szCs w:val="28"/>
        </w:rPr>
      </w:pPr>
      <w:proofErr w:type="gramStart"/>
      <w:r w:rsidRPr="00FF01A3">
        <w:rPr>
          <w:rFonts w:ascii="Times New Roman" w:hAnsi="Times New Roman" w:cs="Times New Roman"/>
          <w:sz w:val="28"/>
          <w:szCs w:val="28"/>
          <w:lang w:val="en-US"/>
        </w:rPr>
        <w:t>Wi</w:t>
      </w:r>
      <w:proofErr w:type="gramEnd"/>
      <w:r w:rsidR="005F177B" w:rsidRPr="00FF01A3">
        <w:rPr>
          <w:rFonts w:ascii="Times New Roman" w:hAnsi="Times New Roman" w:cs="Times New Roman"/>
          <w:sz w:val="28"/>
          <w:szCs w:val="28"/>
        </w:rPr>
        <w:t xml:space="preserve"> –</w:t>
      </w:r>
      <w:r w:rsidRPr="00FF01A3">
        <w:rPr>
          <w:rFonts w:ascii="Times New Roman" w:hAnsi="Times New Roman" w:cs="Times New Roman"/>
          <w:sz w:val="28"/>
          <w:szCs w:val="28"/>
        </w:rPr>
        <w:t xml:space="preserve"> размер субсидии, предоставляемой </w:t>
      </w:r>
      <w:proofErr w:type="spellStart"/>
      <w:r w:rsidRPr="00FF01A3">
        <w:rPr>
          <w:rFonts w:ascii="Times New Roman" w:hAnsi="Times New Roman" w:cs="Times New Roman"/>
          <w:sz w:val="28"/>
          <w:szCs w:val="28"/>
          <w:lang w:val="en-US"/>
        </w:rPr>
        <w:t>i</w:t>
      </w:r>
      <w:proofErr w:type="spellEnd"/>
      <w:r w:rsidRPr="00FF01A3">
        <w:rPr>
          <w:rFonts w:ascii="Times New Roman" w:hAnsi="Times New Roman" w:cs="Times New Roman"/>
          <w:sz w:val="28"/>
          <w:szCs w:val="28"/>
        </w:rPr>
        <w:t xml:space="preserve">-му получателю субсидии, </w:t>
      </w:r>
      <w:r w:rsidR="0021595F" w:rsidRPr="00FF01A3">
        <w:rPr>
          <w:rFonts w:ascii="Times New Roman" w:hAnsi="Times New Roman" w:cs="Times New Roman"/>
          <w:strike/>
          <w:sz w:val="28"/>
          <w:szCs w:val="28"/>
        </w:rPr>
        <w:br/>
      </w:r>
      <w:r w:rsidRPr="00FF01A3">
        <w:rPr>
          <w:rFonts w:ascii="Times New Roman" w:hAnsi="Times New Roman" w:cs="Times New Roman"/>
          <w:sz w:val="28"/>
          <w:szCs w:val="28"/>
        </w:rPr>
        <w:t>прошедшему первый отбор, рублей.</w:t>
      </w:r>
    </w:p>
    <w:p w:rsidR="001363D1" w:rsidRPr="00FF01A3" w:rsidRDefault="001363D1" w:rsidP="00537F82">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Расчетный размер субсидии</w:t>
      </w:r>
      <w:r w:rsidR="00B54446" w:rsidRPr="00FF01A3">
        <w:rPr>
          <w:rFonts w:ascii="Times New Roman" w:hAnsi="Times New Roman" w:cs="Times New Roman"/>
          <w:color w:val="000000" w:themeColor="text1"/>
          <w:sz w:val="28"/>
          <w:szCs w:val="28"/>
        </w:rPr>
        <w:t xml:space="preserve"> i-</w:t>
      </w:r>
      <w:proofErr w:type="spellStart"/>
      <w:r w:rsidR="00B54446" w:rsidRPr="00FF01A3">
        <w:rPr>
          <w:rFonts w:ascii="Times New Roman" w:hAnsi="Times New Roman" w:cs="Times New Roman"/>
          <w:color w:val="000000" w:themeColor="text1"/>
          <w:sz w:val="28"/>
          <w:szCs w:val="28"/>
        </w:rPr>
        <w:t>му</w:t>
      </w:r>
      <w:proofErr w:type="spellEnd"/>
      <w:r w:rsidR="00B54446" w:rsidRPr="00FF01A3">
        <w:rPr>
          <w:rFonts w:ascii="Times New Roman" w:hAnsi="Times New Roman" w:cs="Times New Roman"/>
          <w:color w:val="000000" w:themeColor="text1"/>
          <w:sz w:val="28"/>
          <w:szCs w:val="28"/>
        </w:rPr>
        <w:t xml:space="preserve"> получателю субсидии</w:t>
      </w:r>
      <w:r w:rsidR="00FC5FB5" w:rsidRPr="00FF01A3">
        <w:rPr>
          <w:rFonts w:ascii="Times New Roman" w:hAnsi="Times New Roman" w:cs="Times New Roman"/>
          <w:color w:val="000000" w:themeColor="text1"/>
          <w:sz w:val="28"/>
          <w:szCs w:val="28"/>
        </w:rPr>
        <w:t xml:space="preserve"> </w:t>
      </w:r>
      <w:r w:rsidR="00B54446" w:rsidRPr="00FF01A3">
        <w:rPr>
          <w:rFonts w:ascii="Times New Roman" w:hAnsi="Times New Roman" w:cs="Times New Roman"/>
          <w:color w:val="000000" w:themeColor="text1"/>
          <w:sz w:val="28"/>
          <w:szCs w:val="28"/>
        </w:rPr>
        <w:t>(Rсхi</w:t>
      </w:r>
      <w:r w:rsidR="00B54446" w:rsidRPr="00FF01A3">
        <w:rPr>
          <w:rFonts w:ascii="Times New Roman" w:hAnsi="Times New Roman" w:cs="Times New Roman"/>
          <w:color w:val="000000" w:themeColor="text1"/>
          <w:sz w:val="28"/>
          <w:szCs w:val="28"/>
          <w:vertAlign w:val="subscript"/>
        </w:rPr>
        <w:t>2</w:t>
      </w:r>
      <w:r w:rsidRPr="00FF01A3">
        <w:rPr>
          <w:rFonts w:ascii="Times New Roman" w:hAnsi="Times New Roman" w:cs="Times New Roman"/>
          <w:color w:val="000000" w:themeColor="text1"/>
          <w:sz w:val="28"/>
          <w:szCs w:val="28"/>
        </w:rPr>
        <w:t>) определяется по формуле:</w:t>
      </w:r>
    </w:p>
    <w:p w:rsidR="00537F82" w:rsidRDefault="00B54446" w:rsidP="00537F82">
      <w:pPr>
        <w:pStyle w:val="ConsPlusNormal1"/>
        <w:ind w:firstLine="709"/>
        <w:contextualSpacing/>
        <w:jc w:val="center"/>
        <w:rPr>
          <w:rFonts w:ascii="Times New Roman" w:hAnsi="Times New Roman" w:cs="Times New Roman"/>
          <w:color w:val="000000" w:themeColor="text1"/>
          <w:sz w:val="28"/>
          <w:szCs w:val="28"/>
        </w:rPr>
      </w:pPr>
      <w:proofErr w:type="spellStart"/>
      <w:r w:rsidRPr="00FF01A3">
        <w:rPr>
          <w:rFonts w:ascii="Times New Roman" w:hAnsi="Times New Roman" w:cs="Times New Roman"/>
          <w:color w:val="000000" w:themeColor="text1"/>
          <w:sz w:val="28"/>
          <w:szCs w:val="28"/>
          <w:lang w:val="en-US"/>
        </w:rPr>
        <w:t>Rcxi</w:t>
      </w:r>
      <w:proofErr w:type="spellEnd"/>
      <w:r w:rsidRPr="00FF01A3">
        <w:rPr>
          <w:rFonts w:ascii="Times New Roman" w:hAnsi="Times New Roman" w:cs="Times New Roman"/>
          <w:color w:val="000000" w:themeColor="text1"/>
          <w:sz w:val="28"/>
          <w:szCs w:val="28"/>
          <w:vertAlign w:val="subscript"/>
        </w:rPr>
        <w:t>2</w:t>
      </w:r>
      <w:r w:rsidR="00C71E00" w:rsidRPr="00FF01A3">
        <w:rPr>
          <w:rFonts w:ascii="Times New Roman" w:hAnsi="Times New Roman" w:cs="Times New Roman"/>
          <w:color w:val="000000" w:themeColor="text1"/>
          <w:sz w:val="28"/>
          <w:szCs w:val="28"/>
        </w:rPr>
        <w:t>= (</w:t>
      </w:r>
      <w:r w:rsidR="00C71E00" w:rsidRPr="00FF01A3">
        <w:rPr>
          <w:rFonts w:ascii="Times New Roman" w:hAnsi="Times New Roman" w:cs="Times New Roman"/>
          <w:color w:val="000000" w:themeColor="text1"/>
          <w:sz w:val="28"/>
          <w:szCs w:val="28"/>
          <w:lang w:val="en-US"/>
        </w:rPr>
        <w:t>Si</w:t>
      </w:r>
      <w:r w:rsidR="00C71E00" w:rsidRPr="00FF01A3">
        <w:rPr>
          <w:rFonts w:ascii="Times New Roman" w:hAnsi="Times New Roman" w:cs="Times New Roman"/>
          <w:color w:val="000000" w:themeColor="text1"/>
          <w:sz w:val="28"/>
          <w:szCs w:val="28"/>
        </w:rPr>
        <w:t>_</w:t>
      </w:r>
      <w:proofErr w:type="spellStart"/>
      <w:r w:rsidR="00C71E00" w:rsidRPr="00FF01A3">
        <w:rPr>
          <w:rFonts w:ascii="Times New Roman" w:hAnsi="Times New Roman" w:cs="Times New Roman"/>
          <w:color w:val="000000" w:themeColor="text1"/>
          <w:sz w:val="28"/>
          <w:szCs w:val="28"/>
        </w:rPr>
        <w:t>ст</w:t>
      </w:r>
      <w:proofErr w:type="spellEnd"/>
      <w:r w:rsidR="00C71E00"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lang w:val="en-US"/>
        </w:rPr>
        <w:t>x</w:t>
      </w:r>
      <w:r w:rsidR="00C71E00"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lang w:val="en-US"/>
        </w:rPr>
        <w:t>H</w:t>
      </w:r>
      <w:r w:rsidR="00C71E00"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lang w:val="en-US"/>
        </w:rPr>
        <w:t>x</w:t>
      </w:r>
      <w:r w:rsidR="00C71E00"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lang w:val="en-US"/>
        </w:rPr>
        <w:t>k</w:t>
      </w:r>
      <w:proofErr w:type="spellStart"/>
      <w:r w:rsidR="00C71E00" w:rsidRPr="00FF01A3">
        <w:rPr>
          <w:rFonts w:ascii="Times New Roman" w:hAnsi="Times New Roman" w:cs="Times New Roman"/>
          <w:color w:val="000000" w:themeColor="text1"/>
          <w:sz w:val="28"/>
          <w:szCs w:val="28"/>
        </w:rPr>
        <w:t>ст</w:t>
      </w:r>
      <w:proofErr w:type="spellEnd"/>
      <w:r w:rsidR="00C71E00" w:rsidRPr="00FF01A3">
        <w:rPr>
          <w:rFonts w:ascii="Times New Roman" w:hAnsi="Times New Roman" w:cs="Times New Roman"/>
          <w:color w:val="000000" w:themeColor="text1"/>
          <w:sz w:val="28"/>
          <w:szCs w:val="28"/>
        </w:rPr>
        <w:t>) - (</w:t>
      </w:r>
      <w:r w:rsidR="00C71E00" w:rsidRPr="00FF01A3">
        <w:rPr>
          <w:rFonts w:ascii="Times New Roman" w:hAnsi="Times New Roman" w:cs="Times New Roman"/>
          <w:color w:val="000000" w:themeColor="text1"/>
          <w:sz w:val="28"/>
          <w:szCs w:val="28"/>
          <w:lang w:val="en-US"/>
        </w:rPr>
        <w:t>Si</w:t>
      </w:r>
      <w:r w:rsidR="00C71E00" w:rsidRPr="00FF01A3">
        <w:rPr>
          <w:rFonts w:ascii="Times New Roman" w:hAnsi="Times New Roman" w:cs="Times New Roman"/>
          <w:color w:val="000000" w:themeColor="text1"/>
          <w:sz w:val="28"/>
          <w:szCs w:val="28"/>
        </w:rPr>
        <w:t>_</w:t>
      </w:r>
      <w:proofErr w:type="spellStart"/>
      <w:r w:rsidR="00C71E00" w:rsidRPr="00FF01A3">
        <w:rPr>
          <w:rFonts w:ascii="Times New Roman" w:hAnsi="Times New Roman" w:cs="Times New Roman"/>
          <w:color w:val="000000" w:themeColor="text1"/>
          <w:sz w:val="28"/>
          <w:szCs w:val="28"/>
        </w:rPr>
        <w:t>ст</w:t>
      </w:r>
      <w:proofErr w:type="spellEnd"/>
      <w:r w:rsidR="00C71E00"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lang w:val="en-US"/>
        </w:rPr>
        <w:t>x</w:t>
      </w:r>
      <w:r w:rsidR="00C71E00"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lang w:val="en-US"/>
        </w:rPr>
        <w:t>H</w:t>
      </w:r>
      <w:r w:rsidR="00C71E00" w:rsidRPr="00FF01A3">
        <w:rPr>
          <w:rFonts w:ascii="Times New Roman" w:hAnsi="Times New Roman" w:cs="Times New Roman"/>
          <w:color w:val="000000" w:themeColor="text1"/>
          <w:sz w:val="28"/>
          <w:szCs w:val="28"/>
        </w:rPr>
        <w:t>)</w:t>
      </w:r>
      <w:r w:rsidR="001363D1" w:rsidRPr="00FF01A3">
        <w:rPr>
          <w:rFonts w:ascii="Times New Roman" w:hAnsi="Times New Roman" w:cs="Times New Roman"/>
          <w:color w:val="000000" w:themeColor="text1"/>
          <w:sz w:val="28"/>
          <w:szCs w:val="28"/>
        </w:rPr>
        <w:t xml:space="preserve"> &lt; = </w:t>
      </w:r>
      <w:proofErr w:type="spellStart"/>
      <w:r w:rsidR="00EA01F6" w:rsidRPr="00FF01A3">
        <w:rPr>
          <w:rFonts w:ascii="Times New Roman" w:hAnsi="Times New Roman" w:cs="Times New Roman"/>
          <w:color w:val="000000" w:themeColor="text1"/>
          <w:sz w:val="28"/>
          <w:szCs w:val="28"/>
          <w:lang w:val="en-US"/>
        </w:rPr>
        <w:t>Zi</w:t>
      </w:r>
      <w:proofErr w:type="spellEnd"/>
      <w:r w:rsidR="00D17E22" w:rsidRPr="00FF01A3">
        <w:rPr>
          <w:rFonts w:ascii="Times New Roman" w:hAnsi="Times New Roman" w:cs="Times New Roman"/>
          <w:color w:val="000000" w:themeColor="text1"/>
          <w:sz w:val="28"/>
          <w:szCs w:val="28"/>
          <w:vertAlign w:val="subscript"/>
        </w:rPr>
        <w:t>2</w:t>
      </w:r>
      <w:r w:rsidR="00C71E00" w:rsidRPr="00FF01A3">
        <w:rPr>
          <w:rFonts w:ascii="Times New Roman" w:hAnsi="Times New Roman" w:cs="Times New Roman"/>
          <w:color w:val="000000" w:themeColor="text1"/>
          <w:sz w:val="28"/>
          <w:szCs w:val="28"/>
        </w:rPr>
        <w:t>, (</w:t>
      </w:r>
      <w:r w:rsidR="00926586" w:rsidRPr="00FF01A3">
        <w:rPr>
          <w:rFonts w:ascii="Times New Roman" w:hAnsi="Times New Roman" w:cs="Times New Roman"/>
          <w:color w:val="000000" w:themeColor="text1"/>
          <w:sz w:val="28"/>
          <w:szCs w:val="28"/>
        </w:rPr>
        <w:t>8</w:t>
      </w:r>
      <w:r w:rsidR="00C71E00" w:rsidRPr="00FF01A3">
        <w:rPr>
          <w:rFonts w:ascii="Times New Roman" w:hAnsi="Times New Roman" w:cs="Times New Roman"/>
          <w:color w:val="000000" w:themeColor="text1"/>
          <w:sz w:val="28"/>
          <w:szCs w:val="28"/>
        </w:rPr>
        <w:t>)</w:t>
      </w:r>
    </w:p>
    <w:p w:rsidR="00C71E00" w:rsidRPr="00FF01A3" w:rsidRDefault="00C71E00" w:rsidP="00537F82">
      <w:pPr>
        <w:pStyle w:val="ConsPlusNormal1"/>
        <w:ind w:firstLine="709"/>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где:</w:t>
      </w:r>
    </w:p>
    <w:p w:rsidR="00C71E00" w:rsidRPr="00FF01A3" w:rsidRDefault="00B76370" w:rsidP="00062D4C">
      <w:pPr>
        <w:pStyle w:val="ConsPlusNormal1"/>
        <w:spacing w:before="220"/>
        <w:ind w:firstLine="709"/>
        <w:contextualSpacing/>
        <w:jc w:val="both"/>
        <w:rPr>
          <w:rFonts w:ascii="Times New Roman" w:hAnsi="Times New Roman" w:cs="Times New Roman"/>
          <w:color w:val="000000" w:themeColor="text1"/>
          <w:sz w:val="28"/>
          <w:szCs w:val="28"/>
        </w:rPr>
      </w:pPr>
      <w:proofErr w:type="spellStart"/>
      <w:r w:rsidRPr="00FF01A3">
        <w:rPr>
          <w:rFonts w:ascii="Times New Roman" w:hAnsi="Times New Roman" w:cs="Times New Roman"/>
          <w:color w:val="000000" w:themeColor="text1"/>
          <w:sz w:val="28"/>
          <w:szCs w:val="28"/>
        </w:rPr>
        <w:t>Si_ст</w:t>
      </w:r>
      <w:proofErr w:type="spellEnd"/>
      <w:r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 xml:space="preserve"> посевная площадь, занятая зерновыми, зернобобовыми, масличными (за исключением рапса и сои), кормовыми сельскохозяйственными культурами, в отношении которой получателем субсидии осуществляется страхование сельскохозяйственных культур в году предоставления субсидии, га;</w:t>
      </w:r>
    </w:p>
    <w:p w:rsidR="00C71E00" w:rsidRPr="00FF01A3" w:rsidRDefault="00B7637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H –</w:t>
      </w:r>
      <w:r w:rsidR="00C71E00" w:rsidRPr="00FF01A3">
        <w:rPr>
          <w:rFonts w:ascii="Times New Roman" w:hAnsi="Times New Roman" w:cs="Times New Roman"/>
          <w:color w:val="000000" w:themeColor="text1"/>
          <w:sz w:val="28"/>
          <w:szCs w:val="28"/>
        </w:rPr>
        <w:t xml:space="preserve"> ставка субсидирования на 1 гектар посевной площади, занятой зерновыми, зернобобовыми, масличными (за исключением рапса и сои), кормовыми сельскохозяйственными культурами, утвержденная приказом </w:t>
      </w:r>
      <w:r w:rsidR="0026194F" w:rsidRPr="00FF01A3">
        <w:rPr>
          <w:rFonts w:ascii="Times New Roman" w:hAnsi="Times New Roman" w:cs="Times New Roman"/>
          <w:color w:val="000000" w:themeColor="text1"/>
          <w:sz w:val="28"/>
          <w:szCs w:val="28"/>
        </w:rPr>
        <w:t>министерства</w:t>
      </w:r>
      <w:r w:rsidR="00C71E00" w:rsidRPr="00FF01A3">
        <w:rPr>
          <w:rFonts w:ascii="Times New Roman" w:hAnsi="Times New Roman" w:cs="Times New Roman"/>
          <w:color w:val="000000" w:themeColor="text1"/>
          <w:sz w:val="28"/>
          <w:szCs w:val="28"/>
        </w:rPr>
        <w:t>, рублей;</w:t>
      </w:r>
    </w:p>
    <w:p w:rsidR="00EE28CE" w:rsidRPr="00FF01A3" w:rsidRDefault="00B76370" w:rsidP="00EE28CE">
      <w:pPr>
        <w:pStyle w:val="ConsPlusNormal1"/>
        <w:spacing w:before="220"/>
        <w:ind w:firstLine="709"/>
        <w:contextualSpacing/>
        <w:jc w:val="both"/>
        <w:rPr>
          <w:rFonts w:ascii="Times New Roman" w:hAnsi="Times New Roman" w:cs="Times New Roman"/>
          <w:color w:val="000000" w:themeColor="text1"/>
          <w:sz w:val="28"/>
          <w:szCs w:val="28"/>
        </w:rPr>
      </w:pPr>
      <w:proofErr w:type="spellStart"/>
      <w:r w:rsidRPr="00FF01A3">
        <w:rPr>
          <w:rFonts w:ascii="Times New Roman" w:hAnsi="Times New Roman" w:cs="Times New Roman"/>
          <w:color w:val="000000" w:themeColor="text1"/>
          <w:sz w:val="28"/>
          <w:szCs w:val="28"/>
        </w:rPr>
        <w:t>kст</w:t>
      </w:r>
      <w:proofErr w:type="spellEnd"/>
      <w:r w:rsidRPr="00FF01A3">
        <w:rPr>
          <w:rFonts w:ascii="Times New Roman" w:hAnsi="Times New Roman" w:cs="Times New Roman"/>
          <w:color w:val="000000" w:themeColor="text1"/>
          <w:sz w:val="28"/>
          <w:szCs w:val="28"/>
        </w:rPr>
        <w:t xml:space="preserve"> – </w:t>
      </w:r>
      <w:r w:rsidR="00C71E00" w:rsidRPr="00FF01A3">
        <w:rPr>
          <w:rFonts w:ascii="Times New Roman" w:hAnsi="Times New Roman" w:cs="Times New Roman"/>
          <w:color w:val="000000" w:themeColor="text1"/>
          <w:sz w:val="28"/>
          <w:szCs w:val="28"/>
        </w:rPr>
        <w:t xml:space="preserve">коэффициент, применяемый для посевных площадей, </w:t>
      </w:r>
      <w:r w:rsidR="001363D1"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в отношении которых получателем субсидии осуществляется </w:t>
      </w:r>
      <w:r w:rsidR="0026194F" w:rsidRPr="00FF01A3">
        <w:rPr>
          <w:rFonts w:ascii="Times New Roman" w:hAnsi="Times New Roman" w:cs="Times New Roman"/>
          <w:color w:val="000000" w:themeColor="text1"/>
          <w:sz w:val="28"/>
          <w:szCs w:val="28"/>
        </w:rPr>
        <w:t xml:space="preserve">страхование рисков утраты (гибели) урожая сельскохозяйственной культуры в результате наступления всех или нескольких событий, предусмотренных пунктом 1 части 1 статьи 8 Федерального закона № 260-ФЗ и (или) события, предусмотренного пунктом 4 части 1 статьи 8 Федерального закона </w:t>
      </w:r>
      <w:r w:rsidR="008120A7">
        <w:rPr>
          <w:rFonts w:ascii="Times New Roman" w:hAnsi="Times New Roman" w:cs="Times New Roman"/>
          <w:color w:val="000000" w:themeColor="text1"/>
          <w:sz w:val="28"/>
          <w:szCs w:val="28"/>
        </w:rPr>
        <w:br/>
      </w:r>
      <w:r w:rsidR="0026194F" w:rsidRPr="00FF01A3">
        <w:rPr>
          <w:rFonts w:ascii="Times New Roman" w:hAnsi="Times New Roman" w:cs="Times New Roman"/>
          <w:color w:val="000000" w:themeColor="text1"/>
          <w:sz w:val="28"/>
          <w:szCs w:val="28"/>
        </w:rPr>
        <w:t>№ 260-ФЗ</w:t>
      </w:r>
      <w:r w:rsidR="00C71E00" w:rsidRPr="00FF01A3">
        <w:rPr>
          <w:rFonts w:ascii="Times New Roman" w:hAnsi="Times New Roman" w:cs="Times New Roman"/>
          <w:color w:val="000000" w:themeColor="text1"/>
          <w:sz w:val="28"/>
          <w:szCs w:val="28"/>
        </w:rPr>
        <w:t>, не менее 1,2, утвержденный приказом</w:t>
      </w:r>
      <w:r w:rsidR="0026194F" w:rsidRPr="00FF01A3">
        <w:rPr>
          <w:rFonts w:ascii="Times New Roman" w:hAnsi="Times New Roman" w:cs="Times New Roman"/>
          <w:color w:val="000000" w:themeColor="text1"/>
          <w:sz w:val="28"/>
          <w:szCs w:val="28"/>
        </w:rPr>
        <w:t xml:space="preserve"> министерства</w:t>
      </w:r>
      <w:r w:rsidR="00D73126" w:rsidRPr="00FF01A3">
        <w:rPr>
          <w:rFonts w:ascii="Times New Roman" w:hAnsi="Times New Roman" w:cs="Times New Roman"/>
          <w:color w:val="000000" w:themeColor="text1"/>
          <w:sz w:val="28"/>
          <w:szCs w:val="28"/>
        </w:rPr>
        <w:t>;</w:t>
      </w:r>
    </w:p>
    <w:p w:rsidR="00AE2880" w:rsidRPr="00FF01A3" w:rsidRDefault="00AE2880" w:rsidP="00EE28CE">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Zi</w:t>
      </w:r>
      <w:r w:rsidRPr="00FF01A3">
        <w:rPr>
          <w:rFonts w:ascii="Times New Roman" w:hAnsi="Times New Roman" w:cs="Times New Roman"/>
          <w:color w:val="000000" w:themeColor="text1"/>
          <w:sz w:val="28"/>
          <w:szCs w:val="28"/>
          <w:vertAlign w:val="subscript"/>
        </w:rPr>
        <w:t>2</w:t>
      </w:r>
      <w:r w:rsidRPr="00FF01A3">
        <w:rPr>
          <w:rFonts w:ascii="Times New Roman" w:hAnsi="Times New Roman" w:cs="Times New Roman"/>
          <w:color w:val="000000" w:themeColor="text1"/>
          <w:sz w:val="28"/>
          <w:szCs w:val="28"/>
        </w:rPr>
        <w:t xml:space="preserve"> – сумма подтвержденных по результатам рассмотрения заявки затрат, фактически произведенных i-м получателем 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w:t>
      </w:r>
      <w:r w:rsidRPr="00FF01A3">
        <w:rPr>
          <w:rFonts w:ascii="Times New Roman" w:hAnsi="Times New Roman" w:cs="Times New Roman"/>
          <w:color w:val="000000" w:themeColor="text1"/>
          <w:sz w:val="28"/>
          <w:szCs w:val="28"/>
        </w:rPr>
        <w:br/>
        <w:t>и качества почв на посевной площади, занятой зерновыми зернобобовыми, масличными (за исключением рапса и сои), кормовыми сельскохозяйственными культурами, в отношении которой получателем субсидии осуществлялось страхование в году предоставления субсидии, рублей.</w:t>
      </w:r>
    </w:p>
    <w:p w:rsidR="00522E60" w:rsidRPr="00FF01A3" w:rsidRDefault="00522E60" w:rsidP="00522E6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3.5. В случае образования неиспользованного объема субсидии в связи </w:t>
      </w:r>
      <w:r w:rsidR="00B0726B"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с уклонением получателей субсидии от заключения соглашений получателям субсидий, прошедшим отбор и заключившим соглашения, министерство принимает решение о перерасчете субсидии в целях увеличения ее размера </w:t>
      </w:r>
      <w:r w:rsidRPr="00FF01A3">
        <w:rPr>
          <w:rFonts w:ascii="Times New Roman" w:hAnsi="Times New Roman" w:cs="Times New Roman"/>
          <w:color w:val="000000" w:themeColor="text1"/>
          <w:sz w:val="28"/>
          <w:szCs w:val="28"/>
        </w:rPr>
        <w:br/>
        <w:t>в форме приказа о внесении изменений в приказ об утверждении ставок.</w:t>
      </w:r>
    </w:p>
    <w:p w:rsidR="00D20920" w:rsidRDefault="00522E60" w:rsidP="00D20920">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Министерство в срок не позднее 5 рабочих дней со дня, следующего </w:t>
      </w:r>
      <w:r w:rsidR="002F0749">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за днем вступления в силу </w:t>
      </w:r>
      <w:r w:rsidRPr="002F0749">
        <w:rPr>
          <w:rFonts w:ascii="Times New Roman" w:hAnsi="Times New Roman" w:cs="Times New Roman"/>
          <w:color w:val="000000" w:themeColor="text1"/>
          <w:sz w:val="28"/>
          <w:szCs w:val="28"/>
        </w:rPr>
        <w:t xml:space="preserve">приказа о внесении изменений </w:t>
      </w:r>
      <w:r w:rsidRPr="002F0749">
        <w:rPr>
          <w:rFonts w:ascii="Times New Roman" w:hAnsi="Times New Roman" w:cs="Times New Roman"/>
          <w:color w:val="000000" w:themeColor="text1"/>
          <w:sz w:val="28"/>
          <w:szCs w:val="28"/>
        </w:rPr>
        <w:br/>
        <w:t xml:space="preserve">в приказ об утверждении ставок, размещает </w:t>
      </w:r>
      <w:r w:rsidR="00D20920" w:rsidRPr="002F0749">
        <w:rPr>
          <w:rFonts w:ascii="Times New Roman" w:hAnsi="Times New Roman" w:cs="Times New Roman"/>
          <w:sz w:val="28"/>
          <w:szCs w:val="28"/>
        </w:rPr>
        <w:t xml:space="preserve">на едином портале, а также </w:t>
      </w:r>
      <w:r w:rsidR="002F0749">
        <w:rPr>
          <w:rFonts w:ascii="Times New Roman" w:hAnsi="Times New Roman" w:cs="Times New Roman"/>
          <w:sz w:val="28"/>
          <w:szCs w:val="28"/>
        </w:rPr>
        <w:br/>
      </w:r>
      <w:r w:rsidR="00D20920" w:rsidRPr="002F0749">
        <w:rPr>
          <w:rFonts w:ascii="Times New Roman" w:hAnsi="Times New Roman" w:cs="Times New Roman"/>
          <w:sz w:val="28"/>
          <w:szCs w:val="28"/>
        </w:rPr>
        <w:t xml:space="preserve">на официальном сайте министерства </w:t>
      </w:r>
      <w:r w:rsidRPr="002F0749">
        <w:rPr>
          <w:rFonts w:ascii="Times New Roman" w:hAnsi="Times New Roman" w:cs="Times New Roman"/>
          <w:color w:val="000000" w:themeColor="text1"/>
          <w:sz w:val="28"/>
          <w:szCs w:val="28"/>
        </w:rPr>
        <w:t>информацию</w:t>
      </w:r>
      <w:r w:rsidRPr="00FF01A3">
        <w:rPr>
          <w:rFonts w:ascii="Times New Roman" w:hAnsi="Times New Roman" w:cs="Times New Roman"/>
          <w:color w:val="000000" w:themeColor="text1"/>
          <w:sz w:val="28"/>
          <w:szCs w:val="28"/>
        </w:rPr>
        <w:t>, включающую наименование получателя субсидии, с которым заключае</w:t>
      </w:r>
      <w:r w:rsidR="002F0749">
        <w:rPr>
          <w:rFonts w:ascii="Times New Roman" w:hAnsi="Times New Roman" w:cs="Times New Roman"/>
          <w:color w:val="000000" w:themeColor="text1"/>
          <w:sz w:val="28"/>
          <w:szCs w:val="28"/>
        </w:rPr>
        <w:t xml:space="preserve">тся дополнительное соглашение, </w:t>
      </w:r>
      <w:r w:rsidRPr="00FF01A3">
        <w:rPr>
          <w:rFonts w:ascii="Times New Roman" w:hAnsi="Times New Roman" w:cs="Times New Roman"/>
          <w:color w:val="000000" w:themeColor="text1"/>
          <w:sz w:val="28"/>
          <w:szCs w:val="28"/>
        </w:rPr>
        <w:t>и размер предоставляемой ему субсидии после перерасчета.</w:t>
      </w:r>
    </w:p>
    <w:p w:rsidR="00D20920" w:rsidRPr="002F0749" w:rsidRDefault="00D20920" w:rsidP="00D20920">
      <w:pPr>
        <w:autoSpaceDE w:val="0"/>
        <w:autoSpaceDN w:val="0"/>
        <w:adjustRightInd w:val="0"/>
        <w:ind w:firstLine="709"/>
        <w:jc w:val="both"/>
        <w:rPr>
          <w:rFonts w:ascii="Times New Roman" w:hAnsi="Times New Roman" w:cs="Times New Roman"/>
          <w:sz w:val="28"/>
          <w:szCs w:val="28"/>
        </w:rPr>
      </w:pPr>
      <w:r w:rsidRPr="002F0749">
        <w:rPr>
          <w:rFonts w:ascii="Times New Roman" w:hAnsi="Times New Roman" w:cs="Times New Roman"/>
          <w:sz w:val="28"/>
          <w:szCs w:val="28"/>
        </w:rPr>
        <w:t xml:space="preserve">Размер субсидии, предоставляемой получателю субсидии, не должен превышать </w:t>
      </w:r>
      <w:r w:rsidRPr="002F0749">
        <w:rPr>
          <w:rFonts w:ascii="Times New Roman" w:eastAsia="Calibri" w:hAnsi="Times New Roman" w:cs="Times New Roman"/>
          <w:sz w:val="28"/>
          <w:szCs w:val="28"/>
        </w:rPr>
        <w:t>сумму подтвержденных по результатам рассмотрения заявки затрат, фактически произведенных получателем субсидии в году, предшествующем году предоставления субсидии</w:t>
      </w:r>
      <w:r w:rsidR="00CD78AC" w:rsidRPr="002F0749">
        <w:rPr>
          <w:rFonts w:ascii="Times New Roman" w:eastAsia="Calibri" w:hAnsi="Times New Roman" w:cs="Times New Roman"/>
          <w:sz w:val="28"/>
          <w:szCs w:val="28"/>
        </w:rPr>
        <w:t xml:space="preserve"> (при проведении первого отбора)</w:t>
      </w:r>
      <w:r w:rsidR="00537F82">
        <w:rPr>
          <w:rFonts w:ascii="Times New Roman" w:eastAsia="Calibri" w:hAnsi="Times New Roman" w:cs="Times New Roman"/>
          <w:sz w:val="28"/>
          <w:szCs w:val="28"/>
        </w:rPr>
        <w:t>,</w:t>
      </w:r>
      <w:r w:rsidR="00CD78AC" w:rsidRPr="002F0749">
        <w:rPr>
          <w:rFonts w:ascii="Times New Roman" w:eastAsia="Calibri" w:hAnsi="Times New Roman" w:cs="Times New Roman"/>
          <w:sz w:val="28"/>
          <w:szCs w:val="28"/>
        </w:rPr>
        <w:t xml:space="preserve"> или затрат, фактически произведенных получателем субсидии в году предоставления субсидии (при проведении второго отбора).</w:t>
      </w:r>
    </w:p>
    <w:p w:rsidR="0051275A" w:rsidRPr="00FF01A3" w:rsidRDefault="00C11966"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C71E00" w:rsidRPr="00FF01A3">
        <w:rPr>
          <w:rFonts w:ascii="Times New Roman" w:hAnsi="Times New Roman" w:cs="Times New Roman"/>
          <w:color w:val="000000" w:themeColor="text1"/>
          <w:sz w:val="28"/>
          <w:szCs w:val="28"/>
        </w:rPr>
        <w:t>. Предоставление субсидии по результатам первого отбора осуществляется на основании соглашения, заключаемого между министерством и получателем субсидии в соответствии</w:t>
      </w:r>
      <w:r w:rsidR="00463560" w:rsidRPr="00FF01A3">
        <w:rPr>
          <w:rFonts w:ascii="Times New Roman" w:hAnsi="Times New Roman" w:cs="Times New Roman"/>
          <w:color w:val="000000" w:themeColor="text1"/>
          <w:sz w:val="28"/>
          <w:szCs w:val="28"/>
        </w:rPr>
        <w:t xml:space="preserve"> с типовой формой, утвержденной</w:t>
      </w:r>
      <w:r w:rsidR="00C71E00" w:rsidRPr="00FF01A3">
        <w:rPr>
          <w:rFonts w:ascii="Times New Roman" w:hAnsi="Times New Roman" w:cs="Times New Roman"/>
          <w:color w:val="000000" w:themeColor="text1"/>
          <w:sz w:val="28"/>
          <w:szCs w:val="28"/>
        </w:rPr>
        <w:t xml:space="preserve"> </w:t>
      </w:r>
      <w:r w:rsidR="0071421F" w:rsidRPr="00FF01A3">
        <w:rPr>
          <w:rFonts w:ascii="Times New Roman" w:eastAsia="Times New Roman" w:hAnsi="Times New Roman" w:cs="Times New Roman"/>
          <w:color w:val="000000" w:themeColor="text1"/>
          <w:sz w:val="28"/>
          <w:szCs w:val="28"/>
        </w:rPr>
        <w:t>уполномоченн</w:t>
      </w:r>
      <w:r w:rsidR="00CC40A9" w:rsidRPr="00FF01A3">
        <w:rPr>
          <w:rFonts w:ascii="Times New Roman" w:eastAsia="Times New Roman" w:hAnsi="Times New Roman" w:cs="Times New Roman"/>
          <w:color w:val="000000" w:themeColor="text1"/>
          <w:sz w:val="28"/>
          <w:szCs w:val="28"/>
        </w:rPr>
        <w:t>ым</w:t>
      </w:r>
      <w:r w:rsidR="0071421F" w:rsidRPr="00FF01A3">
        <w:rPr>
          <w:rFonts w:ascii="Times New Roman" w:eastAsia="Times New Roman" w:hAnsi="Times New Roman" w:cs="Times New Roman"/>
          <w:color w:val="000000" w:themeColor="text1"/>
          <w:sz w:val="28"/>
          <w:szCs w:val="28"/>
        </w:rPr>
        <w:t xml:space="preserve"> финансов</w:t>
      </w:r>
      <w:r w:rsidR="00CC40A9" w:rsidRPr="00FF01A3">
        <w:rPr>
          <w:rFonts w:ascii="Times New Roman" w:eastAsia="Times New Roman" w:hAnsi="Times New Roman" w:cs="Times New Roman"/>
          <w:color w:val="000000" w:themeColor="text1"/>
          <w:sz w:val="28"/>
          <w:szCs w:val="28"/>
        </w:rPr>
        <w:t>ым</w:t>
      </w:r>
      <w:r w:rsidR="0071421F" w:rsidRPr="00FF01A3">
        <w:rPr>
          <w:rFonts w:ascii="Times New Roman" w:eastAsia="Times New Roman" w:hAnsi="Times New Roman" w:cs="Times New Roman"/>
          <w:color w:val="000000" w:themeColor="text1"/>
          <w:sz w:val="28"/>
          <w:szCs w:val="28"/>
        </w:rPr>
        <w:t xml:space="preserve"> орган</w:t>
      </w:r>
      <w:r w:rsidR="00CC40A9" w:rsidRPr="00FF01A3">
        <w:rPr>
          <w:rFonts w:ascii="Times New Roman" w:eastAsia="Times New Roman" w:hAnsi="Times New Roman" w:cs="Times New Roman"/>
          <w:color w:val="000000" w:themeColor="text1"/>
          <w:sz w:val="28"/>
          <w:szCs w:val="28"/>
        </w:rPr>
        <w:t>ом</w:t>
      </w:r>
      <w:r w:rsidR="00C71E00" w:rsidRPr="00FF01A3">
        <w:rPr>
          <w:rFonts w:ascii="Times New Roman" w:hAnsi="Times New Roman" w:cs="Times New Roman"/>
          <w:color w:val="000000" w:themeColor="text1"/>
          <w:sz w:val="28"/>
          <w:szCs w:val="28"/>
        </w:rPr>
        <w:t>, в форме электронного документа с использованием государственной интегрированной информационной системы упра</w:t>
      </w:r>
      <w:r w:rsidR="00B76370" w:rsidRPr="00FF01A3">
        <w:rPr>
          <w:rFonts w:ascii="Times New Roman" w:hAnsi="Times New Roman" w:cs="Times New Roman"/>
          <w:color w:val="000000" w:themeColor="text1"/>
          <w:sz w:val="28"/>
          <w:szCs w:val="28"/>
        </w:rPr>
        <w:t>вления общественными финансами</w:t>
      </w:r>
      <w:r w:rsidR="00EE28CE" w:rsidRPr="00FF01A3">
        <w:rPr>
          <w:rFonts w:ascii="Times New Roman" w:hAnsi="Times New Roman" w:cs="Times New Roman"/>
          <w:color w:val="000000" w:themeColor="text1"/>
          <w:sz w:val="28"/>
          <w:szCs w:val="28"/>
        </w:rPr>
        <w:t xml:space="preserve"> «Электронный бюджет» (далее – </w:t>
      </w:r>
      <w:r w:rsidR="00B76370" w:rsidRPr="00FF01A3">
        <w:rPr>
          <w:rFonts w:ascii="Times New Roman" w:hAnsi="Times New Roman" w:cs="Times New Roman"/>
          <w:color w:val="000000" w:themeColor="text1"/>
          <w:sz w:val="28"/>
          <w:szCs w:val="28"/>
        </w:rPr>
        <w:t>система «Электронный бюджет»</w:t>
      </w:r>
      <w:r w:rsidR="00C71E00" w:rsidRPr="00FF01A3">
        <w:rPr>
          <w:rFonts w:ascii="Times New Roman" w:hAnsi="Times New Roman" w:cs="Times New Roman"/>
          <w:color w:val="000000" w:themeColor="text1"/>
          <w:sz w:val="28"/>
          <w:szCs w:val="28"/>
        </w:rPr>
        <w:t>, типовая форма), содержащего следующие обязательные условия:</w:t>
      </w:r>
    </w:p>
    <w:p w:rsidR="0051275A" w:rsidRPr="00FF01A3" w:rsidRDefault="00C71E00"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1) согласование новых условий соглашения или о расторжении соглашения при </w:t>
      </w:r>
      <w:proofErr w:type="spellStart"/>
      <w:r w:rsidRPr="00FF01A3">
        <w:rPr>
          <w:rFonts w:ascii="Times New Roman" w:hAnsi="Times New Roman" w:cs="Times New Roman"/>
          <w:color w:val="000000" w:themeColor="text1"/>
          <w:sz w:val="28"/>
          <w:szCs w:val="28"/>
        </w:rPr>
        <w:t>недостижении</w:t>
      </w:r>
      <w:proofErr w:type="spellEnd"/>
      <w:r w:rsidRPr="00FF01A3">
        <w:rPr>
          <w:rFonts w:ascii="Times New Roman" w:hAnsi="Times New Roman" w:cs="Times New Roman"/>
          <w:color w:val="000000" w:themeColor="text1"/>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w:t>
      </w:r>
      <w:r w:rsidR="001363D1"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к невозможности предоставления субсидии в размере, определенном </w:t>
      </w:r>
      <w:r w:rsidR="001363D1"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соглашении;</w:t>
      </w:r>
    </w:p>
    <w:p w:rsidR="0051275A" w:rsidRPr="00FF01A3" w:rsidRDefault="00C71E00"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2) согласие получателя субсидии на осуществление в отношении </w:t>
      </w:r>
      <w:r w:rsidR="00B7637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его министерством проверок соблюдения порядка и условий предоставления субсидии, в том числе в части достижения результат</w:t>
      </w:r>
      <w:r w:rsidR="00BE18D9" w:rsidRPr="00FF01A3">
        <w:rPr>
          <w:rFonts w:ascii="Times New Roman" w:hAnsi="Times New Roman" w:cs="Times New Roman"/>
          <w:color w:val="000000" w:themeColor="text1"/>
          <w:sz w:val="28"/>
          <w:szCs w:val="28"/>
        </w:rPr>
        <w:t>а</w:t>
      </w:r>
      <w:r w:rsidRPr="00FF01A3">
        <w:rPr>
          <w:rFonts w:ascii="Times New Roman" w:hAnsi="Times New Roman" w:cs="Times New Roman"/>
          <w:color w:val="000000" w:themeColor="text1"/>
          <w:sz w:val="28"/>
          <w:szCs w:val="28"/>
        </w:rPr>
        <w:t xml:space="preserve"> предоставления субсидии, а также проверок Счетной палатой края и службой финансово-экономического контроля и контроля в сфере закупок края </w:t>
      </w:r>
      <w:r w:rsidRPr="00FF01A3">
        <w:rPr>
          <w:rFonts w:ascii="Times New Roman" w:hAnsi="Times New Roman" w:cs="Times New Roman"/>
          <w:color w:val="000000" w:themeColor="text1"/>
          <w:sz w:val="28"/>
          <w:szCs w:val="28"/>
        </w:rPr>
        <w:br/>
        <w:t>в соответствии со статьями 268.1 и 269.2 Бюджетного кодекса Российской Федерации;</w:t>
      </w:r>
    </w:p>
    <w:p w:rsidR="0051275A" w:rsidRPr="00FF01A3" w:rsidRDefault="00C71E00"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3) </w:t>
      </w:r>
      <w:r w:rsidRPr="00FF01A3">
        <w:rPr>
          <w:rFonts w:ascii="Times New Roman" w:hAnsi="Times New Roman" w:cs="Times New Roman"/>
          <w:sz w:val="28"/>
          <w:szCs w:val="28"/>
        </w:rPr>
        <w:t>о принятии получателем субсидии</w:t>
      </w:r>
      <w:r w:rsidRPr="00FF01A3">
        <w:t xml:space="preserve"> </w:t>
      </w:r>
      <w:r w:rsidRPr="00FF01A3">
        <w:rPr>
          <w:rFonts w:ascii="Times New Roman" w:hAnsi="Times New Roman" w:cs="Times New Roman"/>
          <w:color w:val="000000" w:themeColor="text1"/>
          <w:sz w:val="28"/>
          <w:szCs w:val="28"/>
        </w:rPr>
        <w:t>обязательства по достижению результата предоставления субсидии в году предоставления субсидии;</w:t>
      </w:r>
    </w:p>
    <w:p w:rsidR="0051275A" w:rsidRPr="00FF01A3" w:rsidRDefault="00C71E00"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4) представление </w:t>
      </w:r>
      <w:r w:rsidR="00C53F34" w:rsidRPr="00FF01A3">
        <w:rPr>
          <w:rFonts w:ascii="Times New Roman" w:hAnsi="Times New Roman" w:cs="Times New Roman"/>
          <w:color w:val="000000" w:themeColor="text1"/>
          <w:sz w:val="28"/>
          <w:szCs w:val="28"/>
        </w:rPr>
        <w:t xml:space="preserve">получателем субсидии </w:t>
      </w:r>
      <w:r w:rsidRPr="00FF01A3">
        <w:rPr>
          <w:rFonts w:ascii="Times New Roman" w:hAnsi="Times New Roman" w:cs="Times New Roman"/>
          <w:color w:val="000000" w:themeColor="text1"/>
          <w:sz w:val="28"/>
          <w:szCs w:val="28"/>
        </w:rPr>
        <w:t>отчета о достижении значения результата предоставления субсидии.</w:t>
      </w:r>
      <w:bookmarkStart w:id="44" w:name="P286"/>
      <w:bookmarkEnd w:id="44"/>
    </w:p>
    <w:p w:rsidR="0051275A" w:rsidRPr="00FF01A3" w:rsidRDefault="00C71E00"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В случае внесения изменений в соглашение между министерством </w:t>
      </w:r>
      <w:r w:rsidR="00B7637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и получателем субсидии заключается дополнительное соглашение </w:t>
      </w:r>
      <w:r w:rsidR="00B7637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к соглашению по типовой форме в по</w:t>
      </w:r>
      <w:r w:rsidR="00C508E6" w:rsidRPr="00FF01A3">
        <w:rPr>
          <w:rFonts w:ascii="Times New Roman" w:hAnsi="Times New Roman" w:cs="Times New Roman"/>
          <w:color w:val="000000" w:themeColor="text1"/>
          <w:sz w:val="28"/>
          <w:szCs w:val="28"/>
        </w:rPr>
        <w:t>р</w:t>
      </w:r>
      <w:r w:rsidR="00952209" w:rsidRPr="00FF01A3">
        <w:rPr>
          <w:rFonts w:ascii="Times New Roman" w:hAnsi="Times New Roman" w:cs="Times New Roman"/>
          <w:color w:val="000000" w:themeColor="text1"/>
          <w:sz w:val="28"/>
          <w:szCs w:val="28"/>
        </w:rPr>
        <w:t xml:space="preserve">ядке, установленном </w:t>
      </w:r>
      <w:r w:rsidR="00F0165C">
        <w:rPr>
          <w:rFonts w:ascii="Times New Roman" w:hAnsi="Times New Roman" w:cs="Times New Roman"/>
          <w:color w:val="000000" w:themeColor="text1"/>
          <w:sz w:val="28"/>
          <w:szCs w:val="28"/>
        </w:rPr>
        <w:t>пунктом 3.8</w:t>
      </w:r>
      <w:r w:rsidR="009A5B51"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Порядка.</w:t>
      </w:r>
      <w:bookmarkStart w:id="45" w:name="P287"/>
      <w:bookmarkEnd w:id="45"/>
    </w:p>
    <w:p w:rsidR="0051275A" w:rsidRPr="00FF01A3" w:rsidRDefault="00C71E00"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В случае расторжения соглашения между министерством </w:t>
      </w:r>
      <w:r w:rsidR="001363D1"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и получателем субсидии заключается дополнительное соглашение </w:t>
      </w:r>
      <w:r w:rsidR="001363D1"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о расторжении соглашения по типовой форме в по</w:t>
      </w:r>
      <w:r w:rsidR="00C508E6" w:rsidRPr="00FF01A3">
        <w:rPr>
          <w:rFonts w:ascii="Times New Roman" w:hAnsi="Times New Roman" w:cs="Times New Roman"/>
          <w:color w:val="000000" w:themeColor="text1"/>
          <w:sz w:val="28"/>
          <w:szCs w:val="28"/>
        </w:rPr>
        <w:t>р</w:t>
      </w:r>
      <w:r w:rsidR="00952209" w:rsidRPr="00FF01A3">
        <w:rPr>
          <w:rFonts w:ascii="Times New Roman" w:hAnsi="Times New Roman" w:cs="Times New Roman"/>
          <w:color w:val="000000" w:themeColor="text1"/>
          <w:sz w:val="28"/>
          <w:szCs w:val="28"/>
        </w:rPr>
        <w:t xml:space="preserve">ядке, установленном </w:t>
      </w:r>
      <w:r w:rsidR="00F0165C">
        <w:rPr>
          <w:rFonts w:ascii="Times New Roman" w:hAnsi="Times New Roman" w:cs="Times New Roman"/>
          <w:color w:val="000000" w:themeColor="text1"/>
          <w:sz w:val="28"/>
          <w:szCs w:val="28"/>
        </w:rPr>
        <w:t>пунктом 3.8</w:t>
      </w:r>
      <w:r w:rsidRPr="00FF01A3">
        <w:rPr>
          <w:rFonts w:ascii="Times New Roman" w:hAnsi="Times New Roman" w:cs="Times New Roman"/>
          <w:color w:val="000000" w:themeColor="text1"/>
          <w:sz w:val="28"/>
          <w:szCs w:val="28"/>
        </w:rPr>
        <w:t xml:space="preserve"> Порядка.</w:t>
      </w:r>
      <w:bookmarkStart w:id="46" w:name="P288"/>
      <w:bookmarkEnd w:id="46"/>
    </w:p>
    <w:p w:rsidR="0051275A" w:rsidRPr="00FF01A3" w:rsidRDefault="00D73126"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Предоставление субсидии п</w:t>
      </w:r>
      <w:r w:rsidR="00C71E00" w:rsidRPr="00FF01A3">
        <w:rPr>
          <w:rFonts w:ascii="Times New Roman" w:hAnsi="Times New Roman" w:cs="Times New Roman"/>
          <w:color w:val="000000" w:themeColor="text1"/>
          <w:sz w:val="28"/>
          <w:szCs w:val="28"/>
        </w:rPr>
        <w:t>о результатам второго отбора</w:t>
      </w:r>
      <w:r w:rsidR="00952209" w:rsidRPr="00FF01A3">
        <w:rPr>
          <w:rFonts w:ascii="Times New Roman" w:hAnsi="Times New Roman" w:cs="Times New Roman"/>
          <w:color w:val="000000" w:themeColor="text1"/>
          <w:sz w:val="28"/>
          <w:szCs w:val="28"/>
        </w:rPr>
        <w:t xml:space="preserve"> осуществляется на основании заключения дополнительного соглашения </w:t>
      </w:r>
      <w:r w:rsidR="003B5508" w:rsidRPr="00FF01A3">
        <w:rPr>
          <w:rFonts w:ascii="Times New Roman" w:hAnsi="Times New Roman" w:cs="Times New Roman"/>
          <w:color w:val="000000" w:themeColor="text1"/>
          <w:sz w:val="28"/>
          <w:szCs w:val="28"/>
        </w:rPr>
        <w:br/>
      </w:r>
      <w:r w:rsidR="00952209" w:rsidRPr="00FF01A3">
        <w:rPr>
          <w:rFonts w:ascii="Times New Roman" w:hAnsi="Times New Roman" w:cs="Times New Roman"/>
          <w:color w:val="000000" w:themeColor="text1"/>
          <w:sz w:val="28"/>
          <w:szCs w:val="28"/>
        </w:rPr>
        <w:t>к соглашению</w:t>
      </w:r>
      <w:r w:rsidR="00C71E00" w:rsidRPr="00FF01A3">
        <w:rPr>
          <w:rFonts w:ascii="Times New Roman" w:hAnsi="Times New Roman" w:cs="Times New Roman"/>
          <w:color w:val="000000" w:themeColor="text1"/>
          <w:sz w:val="28"/>
          <w:szCs w:val="28"/>
        </w:rPr>
        <w:t>.</w:t>
      </w:r>
    </w:p>
    <w:p w:rsidR="0051275A" w:rsidRPr="00FF01A3" w:rsidRDefault="00C11966"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00C71E00" w:rsidRPr="00FF01A3">
        <w:rPr>
          <w:rFonts w:ascii="Times New Roman" w:hAnsi="Times New Roman" w:cs="Times New Roman"/>
          <w:color w:val="000000" w:themeColor="text1"/>
          <w:sz w:val="28"/>
          <w:szCs w:val="28"/>
        </w:rPr>
        <w:t xml:space="preserve">. </w:t>
      </w:r>
      <w:bookmarkStart w:id="47" w:name="P290"/>
      <w:bookmarkEnd w:id="47"/>
      <w:r w:rsidR="002D696B" w:rsidRPr="00FF01A3">
        <w:rPr>
          <w:rFonts w:ascii="Times New Roman" w:hAnsi="Times New Roman" w:cs="Times New Roman"/>
          <w:color w:val="000000" w:themeColor="text1"/>
          <w:sz w:val="28"/>
          <w:szCs w:val="28"/>
        </w:rPr>
        <w:t xml:space="preserve">Для реализации положения, предусмотренного абзацем вторым пункта 4.1 Порядка, министерство в течение 5 рабочих дней, следующих </w:t>
      </w:r>
      <w:r w:rsidR="002D696B" w:rsidRPr="00FF01A3">
        <w:rPr>
          <w:rFonts w:ascii="Times New Roman" w:hAnsi="Times New Roman" w:cs="Times New Roman"/>
          <w:color w:val="000000" w:themeColor="text1"/>
          <w:sz w:val="28"/>
          <w:szCs w:val="28"/>
        </w:rPr>
        <w:br/>
        <w:t xml:space="preserve">за днем издания приказа о результатах отбора, запрашивает </w:t>
      </w:r>
      <w:r w:rsidR="002D696B" w:rsidRPr="00FF01A3">
        <w:rPr>
          <w:rFonts w:ascii="Times New Roman" w:hAnsi="Times New Roman" w:cs="Times New Roman"/>
          <w:color w:val="000000" w:themeColor="text1"/>
          <w:sz w:val="28"/>
          <w:szCs w:val="28"/>
        </w:rPr>
        <w:br/>
        <w:t xml:space="preserve">в порядке межведомственного взаимодействия сведения, подтверждающие, что получатель субсидии включен (не включен) в единый реестр субъектов малого и среднего предпринимательства и отвечает (не отвечает) условиям отнесения к </w:t>
      </w:r>
      <w:proofErr w:type="spellStart"/>
      <w:r w:rsidR="002D696B" w:rsidRPr="00FF01A3">
        <w:rPr>
          <w:rFonts w:ascii="Times New Roman" w:hAnsi="Times New Roman" w:cs="Times New Roman"/>
          <w:color w:val="000000" w:themeColor="text1"/>
          <w:sz w:val="28"/>
          <w:szCs w:val="28"/>
        </w:rPr>
        <w:t>микропредприятию</w:t>
      </w:r>
      <w:proofErr w:type="spellEnd"/>
      <w:r w:rsidR="002D696B" w:rsidRPr="00FF01A3">
        <w:rPr>
          <w:rFonts w:ascii="Times New Roman" w:hAnsi="Times New Roman" w:cs="Times New Roman"/>
          <w:color w:val="000000" w:themeColor="text1"/>
          <w:sz w:val="28"/>
          <w:szCs w:val="28"/>
        </w:rPr>
        <w:t xml:space="preserve"> в соответствии с Федеральным законом </w:t>
      </w:r>
      <w:r w:rsidR="002D696B" w:rsidRPr="00FF01A3">
        <w:rPr>
          <w:rFonts w:ascii="Times New Roman" w:hAnsi="Times New Roman" w:cs="Times New Roman"/>
          <w:color w:val="000000" w:themeColor="text1"/>
          <w:sz w:val="28"/>
          <w:szCs w:val="28"/>
        </w:rPr>
        <w:br/>
        <w:t>№ 209-ФЗ (далее – субъект микропредпринимательства).</w:t>
      </w:r>
    </w:p>
    <w:p w:rsidR="0051275A" w:rsidRPr="00FF01A3" w:rsidRDefault="00C11966"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00C71E00" w:rsidRPr="00FF01A3">
        <w:rPr>
          <w:rFonts w:ascii="Times New Roman" w:hAnsi="Times New Roman" w:cs="Times New Roman"/>
          <w:color w:val="000000" w:themeColor="text1"/>
          <w:sz w:val="28"/>
          <w:szCs w:val="28"/>
        </w:rPr>
        <w:t xml:space="preserve">. Для заключения соглашения министерство в течение 5 рабочих дней со дня, следующего за днем </w:t>
      </w:r>
      <w:r w:rsidR="00C71E00" w:rsidRPr="00FF01A3">
        <w:rPr>
          <w:rFonts w:ascii="Times New Roman" w:hAnsi="Times New Roman" w:cs="Times New Roman"/>
          <w:sz w:val="28"/>
          <w:szCs w:val="28"/>
        </w:rPr>
        <w:t>издания приказа о результатах отбора</w:t>
      </w:r>
      <w:r w:rsidR="00027753" w:rsidRPr="00FF01A3">
        <w:rPr>
          <w:rFonts w:ascii="Times New Roman" w:hAnsi="Times New Roman" w:cs="Times New Roman"/>
          <w:color w:val="000000" w:themeColor="text1"/>
          <w:sz w:val="28"/>
          <w:szCs w:val="28"/>
        </w:rPr>
        <w:t>, предусмотренного пунктом</w:t>
      </w:r>
      <w:r w:rsidR="00C71E00" w:rsidRPr="00FF01A3">
        <w:rPr>
          <w:rFonts w:ascii="Times New Roman" w:hAnsi="Times New Roman" w:cs="Times New Roman"/>
          <w:color w:val="000000" w:themeColor="text1"/>
          <w:sz w:val="28"/>
          <w:szCs w:val="28"/>
        </w:rPr>
        <w:t xml:space="preserve"> 2.20 Порядка, направляет</w:t>
      </w:r>
      <w:r w:rsidR="00027753" w:rsidRPr="00FF01A3">
        <w:rPr>
          <w:rFonts w:ascii="Times New Roman" w:hAnsi="Times New Roman" w:cs="Times New Roman"/>
          <w:color w:val="000000" w:themeColor="text1"/>
          <w:sz w:val="28"/>
          <w:szCs w:val="28"/>
        </w:rPr>
        <w:t xml:space="preserve"> получателю субсидии </w:t>
      </w:r>
      <w:r w:rsidR="0021595F" w:rsidRPr="00FF01A3">
        <w:rPr>
          <w:rFonts w:ascii="Times New Roman" w:hAnsi="Times New Roman" w:cs="Times New Roman"/>
          <w:color w:val="000000" w:themeColor="text1"/>
          <w:sz w:val="28"/>
          <w:szCs w:val="28"/>
        </w:rPr>
        <w:br/>
      </w:r>
      <w:r w:rsidR="00027753" w:rsidRPr="00FF01A3">
        <w:rPr>
          <w:rFonts w:ascii="Times New Roman" w:hAnsi="Times New Roman" w:cs="Times New Roman"/>
          <w:color w:val="000000" w:themeColor="text1"/>
          <w:sz w:val="28"/>
          <w:szCs w:val="28"/>
        </w:rPr>
        <w:t>в системе «</w:t>
      </w:r>
      <w:r w:rsidR="00C71E00" w:rsidRPr="00FF01A3">
        <w:rPr>
          <w:rFonts w:ascii="Times New Roman" w:hAnsi="Times New Roman" w:cs="Times New Roman"/>
          <w:color w:val="000000" w:themeColor="text1"/>
          <w:sz w:val="28"/>
          <w:szCs w:val="28"/>
        </w:rPr>
        <w:t>Электронный бюджет</w:t>
      </w:r>
      <w:r w:rsidR="00027753" w:rsidRPr="00FF01A3">
        <w:rPr>
          <w:rFonts w:ascii="Times New Roman" w:hAnsi="Times New Roman" w:cs="Times New Roman"/>
          <w:color w:val="000000" w:themeColor="text1"/>
          <w:sz w:val="28"/>
          <w:szCs w:val="28"/>
        </w:rPr>
        <w:t>»</w:t>
      </w:r>
      <w:r w:rsidR="00C71E00" w:rsidRPr="00FF01A3">
        <w:rPr>
          <w:rFonts w:ascii="Times New Roman" w:hAnsi="Times New Roman" w:cs="Times New Roman"/>
          <w:color w:val="000000" w:themeColor="text1"/>
          <w:sz w:val="28"/>
          <w:szCs w:val="28"/>
        </w:rPr>
        <w:t xml:space="preserve"> проект соглашения для подписания.</w:t>
      </w:r>
    </w:p>
    <w:p w:rsidR="0051275A" w:rsidRPr="00FF01A3" w:rsidRDefault="00952209"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Для заключения дополнительного соглашения министерство в течение </w:t>
      </w:r>
      <w:r w:rsidR="003B5508"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5 рабочих дней со дня, следующего за днем </w:t>
      </w:r>
      <w:r w:rsidRPr="00FF01A3">
        <w:rPr>
          <w:rFonts w:ascii="Times New Roman" w:hAnsi="Times New Roman" w:cs="Times New Roman"/>
          <w:sz w:val="28"/>
          <w:szCs w:val="28"/>
        </w:rPr>
        <w:t>издания приказа о результатах</w:t>
      </w:r>
      <w:r w:rsidRPr="00FF01A3">
        <w:rPr>
          <w:rFonts w:ascii="Times New Roman" w:hAnsi="Times New Roman" w:cs="Times New Roman"/>
          <w:color w:val="000000" w:themeColor="text1"/>
          <w:sz w:val="28"/>
          <w:szCs w:val="28"/>
        </w:rPr>
        <w:t xml:space="preserve"> отбора, предусмотренного пунктом 2.20 Порядка, направляет получателю субсидии в системе «Электронный бюджет» проект дополнительного соглашения для подписания.</w:t>
      </w:r>
    </w:p>
    <w:p w:rsidR="0051275A" w:rsidRPr="00FF01A3" w:rsidRDefault="00952209"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В случае заключения дополнительного соглашения при перерасчете субсидии министерство в течение 5 рабочих дней со дня, следующего </w:t>
      </w:r>
      <w:r w:rsidRPr="00FF01A3">
        <w:rPr>
          <w:rFonts w:ascii="Times New Roman" w:hAnsi="Times New Roman" w:cs="Times New Roman"/>
          <w:color w:val="000000" w:themeColor="text1"/>
          <w:sz w:val="28"/>
          <w:szCs w:val="28"/>
        </w:rPr>
        <w:br/>
        <w:t>за днем размещения информации, п</w:t>
      </w:r>
      <w:r w:rsidR="00F0165C">
        <w:rPr>
          <w:rFonts w:ascii="Times New Roman" w:hAnsi="Times New Roman" w:cs="Times New Roman"/>
          <w:color w:val="000000" w:themeColor="text1"/>
          <w:sz w:val="28"/>
          <w:szCs w:val="28"/>
        </w:rPr>
        <w:t>редусмотренной пунктом 3.5</w:t>
      </w:r>
      <w:r w:rsidRPr="00FF01A3">
        <w:rPr>
          <w:rFonts w:ascii="Times New Roman" w:hAnsi="Times New Roman" w:cs="Times New Roman"/>
          <w:color w:val="000000" w:themeColor="text1"/>
          <w:sz w:val="28"/>
          <w:szCs w:val="28"/>
        </w:rPr>
        <w:t xml:space="preserve"> Порядка, направляет получателю субсидии в системе «Электронный бюджет» проект дополнительного соглашения для подписания.</w:t>
      </w:r>
    </w:p>
    <w:p w:rsidR="0051275A" w:rsidRPr="00FF01A3" w:rsidRDefault="00C71E00"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В случае заключения дополнительного соглашения, предусмотренного абз</w:t>
      </w:r>
      <w:r w:rsidR="00952209" w:rsidRPr="00FF01A3">
        <w:rPr>
          <w:rFonts w:ascii="Times New Roman" w:hAnsi="Times New Roman" w:cs="Times New Roman"/>
          <w:color w:val="000000" w:themeColor="text1"/>
          <w:sz w:val="28"/>
          <w:szCs w:val="28"/>
        </w:rPr>
        <w:t>ацами шестым, седьмым пункта 3.</w:t>
      </w:r>
      <w:r w:rsidR="00F0165C">
        <w:rPr>
          <w:rFonts w:ascii="Times New Roman" w:hAnsi="Times New Roman" w:cs="Times New Roman"/>
          <w:color w:val="000000" w:themeColor="text1"/>
          <w:sz w:val="28"/>
          <w:szCs w:val="28"/>
        </w:rPr>
        <w:t>6</w:t>
      </w:r>
      <w:r w:rsidRPr="00FF01A3">
        <w:rPr>
          <w:rFonts w:ascii="Times New Roman" w:hAnsi="Times New Roman" w:cs="Times New Roman"/>
          <w:color w:val="000000" w:themeColor="text1"/>
          <w:sz w:val="28"/>
          <w:szCs w:val="28"/>
        </w:rPr>
        <w:t xml:space="preserve"> Порядка, министерство в течение </w:t>
      </w:r>
      <w:r w:rsidR="00906D7C"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5 рабочих дней со дня принятия решения о заключении дополнительного соглашения направляет получателю субсиди</w:t>
      </w:r>
      <w:r w:rsidR="00906D7C" w:rsidRPr="00FF01A3">
        <w:rPr>
          <w:rFonts w:ascii="Times New Roman" w:hAnsi="Times New Roman" w:cs="Times New Roman"/>
          <w:color w:val="000000" w:themeColor="text1"/>
          <w:sz w:val="28"/>
          <w:szCs w:val="28"/>
        </w:rPr>
        <w:t>и в системе «Электронный бюджет»</w:t>
      </w:r>
      <w:r w:rsidRPr="00FF01A3">
        <w:rPr>
          <w:rFonts w:ascii="Times New Roman" w:hAnsi="Times New Roman" w:cs="Times New Roman"/>
          <w:color w:val="000000" w:themeColor="text1"/>
          <w:sz w:val="28"/>
          <w:szCs w:val="28"/>
        </w:rPr>
        <w:t xml:space="preserve"> проект дополнительного соглашения для подписания.</w:t>
      </w:r>
      <w:bookmarkStart w:id="48" w:name="P293"/>
      <w:bookmarkStart w:id="49" w:name="P294"/>
      <w:bookmarkEnd w:id="48"/>
      <w:bookmarkEnd w:id="49"/>
    </w:p>
    <w:p w:rsidR="0051275A" w:rsidRPr="00FF01A3" w:rsidRDefault="00C71E00"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Получатель субсидии в течение 2 рабочих дней со дня, следующего </w:t>
      </w:r>
      <w:r w:rsidR="00906D7C"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w:t>
      </w:r>
      <w:r w:rsidR="00906D7C" w:rsidRPr="00FF01A3">
        <w:rPr>
          <w:rFonts w:ascii="Times New Roman" w:hAnsi="Times New Roman" w:cs="Times New Roman"/>
          <w:color w:val="000000" w:themeColor="text1"/>
          <w:sz w:val="28"/>
          <w:szCs w:val="28"/>
        </w:rPr>
        <w:br/>
        <w:t>в системе «Электронный бюджет»</w:t>
      </w:r>
      <w:r w:rsidRPr="00FF01A3">
        <w:rPr>
          <w:rFonts w:ascii="Times New Roman" w:hAnsi="Times New Roman" w:cs="Times New Roman"/>
          <w:color w:val="000000" w:themeColor="text1"/>
          <w:sz w:val="28"/>
          <w:szCs w:val="28"/>
        </w:rPr>
        <w:t xml:space="preserve"> поступает в министерство для подписания.</w:t>
      </w:r>
    </w:p>
    <w:p w:rsidR="0051275A" w:rsidRPr="00FF01A3" w:rsidRDefault="00C11966"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00C71E00" w:rsidRPr="00FF01A3">
        <w:rPr>
          <w:rFonts w:ascii="Times New Roman" w:hAnsi="Times New Roman" w:cs="Times New Roman"/>
          <w:color w:val="000000" w:themeColor="text1"/>
          <w:sz w:val="28"/>
          <w:szCs w:val="28"/>
        </w:rPr>
        <w:t xml:space="preserve">. При реорганизации получателя субсидии, являющегося юридическим лицом, в форме слияния, присоединения или преобразования </w:t>
      </w:r>
      <w:r w:rsidR="00906D7C"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в соглашение вносятся изменения путем заключения дополнительного соглашения к соглашению в части перемены лица в обязательстве </w:t>
      </w:r>
      <w:r w:rsidR="001363D1"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с указанием в соглашении</w:t>
      </w:r>
      <w:r w:rsidR="001C3414" w:rsidRPr="00FF01A3">
        <w:rPr>
          <w:rFonts w:ascii="Times New Roman" w:hAnsi="Times New Roman" w:cs="Times New Roman"/>
          <w:color w:val="000000" w:themeColor="text1"/>
          <w:sz w:val="28"/>
          <w:szCs w:val="28"/>
        </w:rPr>
        <w:t xml:space="preserve"> юридического лица, являющегося</w:t>
      </w:r>
      <w:r w:rsidR="001C3414"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правопреемником.</w:t>
      </w:r>
    </w:p>
    <w:p w:rsidR="0051275A" w:rsidRPr="00FF01A3" w:rsidRDefault="00C71E00"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00906D7C"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00906D7C"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00906D7C"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об исполнении обязательств по соглашению с отражением информации </w:t>
      </w:r>
      <w:r w:rsidR="00906D7C"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51275A" w:rsidRPr="00FF01A3" w:rsidRDefault="00C71E00"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w:t>
      </w:r>
      <w:r w:rsidR="00906D7C"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в качестве главы крестьянского (фермерского) хозяйства в соответствии </w:t>
      </w:r>
      <w:r w:rsidR="00906D7C"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с абзацем вторым пункта 5 статьи 23 Гражданского кодекса Российской Федерации, передающего свои права другому гражданину в соответствии </w:t>
      </w:r>
      <w:r w:rsidR="00906D7C"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со статьей 18 Федеральног</w:t>
      </w:r>
      <w:r w:rsidR="00906D7C" w:rsidRPr="00FF01A3">
        <w:rPr>
          <w:rFonts w:ascii="Times New Roman" w:hAnsi="Times New Roman" w:cs="Times New Roman"/>
          <w:color w:val="000000" w:themeColor="text1"/>
          <w:sz w:val="28"/>
          <w:szCs w:val="28"/>
        </w:rPr>
        <w:t>о закона от 11.06.2003 № 74-ФЗ «</w:t>
      </w:r>
      <w:r w:rsidRPr="00FF01A3">
        <w:rPr>
          <w:rFonts w:ascii="Times New Roman" w:hAnsi="Times New Roman" w:cs="Times New Roman"/>
          <w:color w:val="000000" w:themeColor="text1"/>
          <w:sz w:val="28"/>
          <w:szCs w:val="28"/>
        </w:rPr>
        <w:t>О крестьянском (фермерском) хозяйстве</w:t>
      </w:r>
      <w:r w:rsidR="00906D7C"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bookmarkStart w:id="50" w:name="P298"/>
      <w:bookmarkEnd w:id="50"/>
    </w:p>
    <w:p w:rsidR="00C71E00" w:rsidRPr="00FF01A3" w:rsidRDefault="00C11966" w:rsidP="0051275A">
      <w:pPr>
        <w:autoSpaceDE w:val="0"/>
        <w:autoSpaceDN w:val="0"/>
        <w:adjustRightInd w:val="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3.10</w:t>
      </w:r>
      <w:r w:rsidR="00C71E00" w:rsidRPr="00FF01A3">
        <w:rPr>
          <w:rFonts w:ascii="Times New Roman" w:hAnsi="Times New Roman" w:cs="Times New Roman"/>
          <w:color w:val="000000" w:themeColor="text1"/>
          <w:sz w:val="28"/>
          <w:szCs w:val="28"/>
        </w:rPr>
        <w:t>. Основаниями для отказа в предоставлении субсидии являются:</w:t>
      </w:r>
    </w:p>
    <w:p w:rsidR="00906D7C" w:rsidRPr="00FF01A3" w:rsidRDefault="00C71E00" w:rsidP="00906D7C">
      <w:pPr>
        <w:autoSpaceDE w:val="0"/>
        <w:autoSpaceDN w:val="0"/>
        <w:adjustRightInd w:val="0"/>
        <w:ind w:firstLine="709"/>
        <w:contextualSpacing/>
        <w:jc w:val="both"/>
        <w:rPr>
          <w:rFonts w:ascii="Times New Roman" w:hAnsi="Times New Roman" w:cs="Times New Roman"/>
          <w:sz w:val="28"/>
          <w:szCs w:val="28"/>
        </w:rPr>
      </w:pPr>
      <w:r w:rsidRPr="00FF01A3">
        <w:rPr>
          <w:rFonts w:ascii="Times New Roman" w:eastAsia="Times New Roman" w:hAnsi="Times New Roman" w:cs="Times New Roman"/>
          <w:sz w:val="28"/>
          <w:szCs w:val="28"/>
        </w:rPr>
        <w:t>1) несоответствие представленных получателем субсидии документов требования</w:t>
      </w:r>
      <w:r w:rsidR="002E605E" w:rsidRPr="00FF01A3">
        <w:rPr>
          <w:rFonts w:ascii="Times New Roman" w:eastAsia="Times New Roman" w:hAnsi="Times New Roman" w:cs="Times New Roman"/>
          <w:sz w:val="28"/>
          <w:szCs w:val="28"/>
        </w:rPr>
        <w:t>м, предусмотренным пунктами 2.11</w:t>
      </w:r>
      <w:r w:rsidR="00D73126" w:rsidRPr="00FF01A3">
        <w:rPr>
          <w:rFonts w:ascii="Times New Roman" w:eastAsia="Times New Roman" w:hAnsi="Times New Roman" w:cs="Times New Roman"/>
          <w:sz w:val="28"/>
          <w:szCs w:val="28"/>
        </w:rPr>
        <w:t>, 2.13 или пунктами 2.12</w:t>
      </w:r>
      <w:r w:rsidR="00952209" w:rsidRPr="00FF01A3">
        <w:rPr>
          <w:rFonts w:ascii="Times New Roman" w:eastAsia="Times New Roman" w:hAnsi="Times New Roman" w:cs="Times New Roman"/>
          <w:sz w:val="28"/>
          <w:szCs w:val="28"/>
        </w:rPr>
        <w:t>,</w:t>
      </w:r>
      <w:r w:rsidR="002E605E" w:rsidRPr="00FF01A3">
        <w:rPr>
          <w:rFonts w:ascii="Times New Roman" w:eastAsia="Times New Roman" w:hAnsi="Times New Roman" w:cs="Times New Roman"/>
          <w:sz w:val="28"/>
          <w:szCs w:val="28"/>
        </w:rPr>
        <w:t xml:space="preserve"> 2.13</w:t>
      </w:r>
      <w:r w:rsidRPr="00FF01A3">
        <w:rPr>
          <w:rFonts w:ascii="Times New Roman" w:eastAsia="Times New Roman" w:hAnsi="Times New Roman" w:cs="Times New Roman"/>
          <w:sz w:val="28"/>
          <w:szCs w:val="28"/>
        </w:rPr>
        <w:t xml:space="preserve"> Порядка</w:t>
      </w:r>
      <w:r w:rsidRPr="00FF01A3">
        <w:rPr>
          <w:rFonts w:ascii="Times New Roman" w:hAnsi="Times New Roman" w:cs="Times New Roman"/>
          <w:sz w:val="28"/>
          <w:szCs w:val="28"/>
        </w:rPr>
        <w:t xml:space="preserve">, или непредставление (представление не в полном объеме) документов, предусмотренных </w:t>
      </w:r>
      <w:r w:rsidR="004B42F5" w:rsidRPr="00FF01A3">
        <w:rPr>
          <w:rFonts w:ascii="Times New Roman" w:hAnsi="Times New Roman" w:cs="Times New Roman"/>
          <w:sz w:val="28"/>
          <w:szCs w:val="28"/>
        </w:rPr>
        <w:t>пунктом 2.11</w:t>
      </w:r>
      <w:r w:rsidRPr="00FF01A3">
        <w:rPr>
          <w:rFonts w:ascii="Times New Roman" w:hAnsi="Times New Roman" w:cs="Times New Roman"/>
          <w:sz w:val="28"/>
          <w:szCs w:val="28"/>
        </w:rPr>
        <w:t xml:space="preserve"> Порядка (за исключением документов, указанных в подпунктах </w:t>
      </w:r>
      <w:r w:rsidR="00952209" w:rsidRPr="00FF01A3">
        <w:rPr>
          <w:rFonts w:ascii="Times New Roman" w:hAnsi="Times New Roman" w:cs="Times New Roman"/>
          <w:sz w:val="28"/>
          <w:szCs w:val="28"/>
        </w:rPr>
        <w:t>10</w:t>
      </w:r>
      <w:r w:rsidR="00152962">
        <w:rPr>
          <w:rFonts w:ascii="Times New Roman" w:hAnsi="Times New Roman" w:cs="Times New Roman"/>
          <w:sz w:val="28"/>
          <w:szCs w:val="28"/>
        </w:rPr>
        <w:t xml:space="preserve"> </w:t>
      </w:r>
      <w:r w:rsidR="00152962" w:rsidRPr="00FF01A3">
        <w:rPr>
          <w:rFonts w:ascii="Times New Roman" w:hAnsi="Times New Roman" w:cs="Times New Roman"/>
          <w:color w:val="000000" w:themeColor="text1"/>
          <w:sz w:val="28"/>
          <w:szCs w:val="28"/>
        </w:rPr>
        <w:t xml:space="preserve">(в части предоставления выписок </w:t>
      </w:r>
      <w:r w:rsidR="00152962">
        <w:rPr>
          <w:rFonts w:ascii="Times New Roman" w:hAnsi="Times New Roman" w:cs="Times New Roman"/>
          <w:color w:val="000000" w:themeColor="text1"/>
          <w:sz w:val="28"/>
          <w:szCs w:val="28"/>
        </w:rPr>
        <w:br/>
      </w:r>
      <w:r w:rsidR="00152962" w:rsidRPr="00FF01A3">
        <w:rPr>
          <w:rFonts w:ascii="Times New Roman" w:hAnsi="Times New Roman" w:cs="Times New Roman"/>
          <w:color w:val="000000" w:themeColor="text1"/>
          <w:sz w:val="28"/>
          <w:szCs w:val="28"/>
        </w:rPr>
        <w:t>из Единого государственного реестра недвижимости)</w:t>
      </w:r>
      <w:r w:rsidR="00BE18AE" w:rsidRPr="00FF01A3">
        <w:rPr>
          <w:rFonts w:ascii="Times New Roman" w:hAnsi="Times New Roman" w:cs="Times New Roman"/>
          <w:sz w:val="28"/>
          <w:szCs w:val="28"/>
        </w:rPr>
        <w:t xml:space="preserve">, </w:t>
      </w:r>
      <w:r w:rsidR="00370447" w:rsidRPr="00FF01A3">
        <w:rPr>
          <w:rFonts w:ascii="Times New Roman" w:hAnsi="Times New Roman" w:cs="Times New Roman"/>
          <w:sz w:val="28"/>
          <w:szCs w:val="28"/>
        </w:rPr>
        <w:t>12 –</w:t>
      </w:r>
      <w:r w:rsidR="00C21AC9" w:rsidRPr="00FF01A3">
        <w:rPr>
          <w:rFonts w:ascii="Times New Roman" w:hAnsi="Times New Roman" w:cs="Times New Roman"/>
          <w:color w:val="000000" w:themeColor="text1"/>
          <w:sz w:val="28"/>
          <w:szCs w:val="28"/>
        </w:rPr>
        <w:t xml:space="preserve"> 15 </w:t>
      </w:r>
      <w:r w:rsidR="004B42F5" w:rsidRPr="00FF01A3">
        <w:rPr>
          <w:rFonts w:ascii="Times New Roman" w:hAnsi="Times New Roman" w:cs="Times New Roman"/>
          <w:sz w:val="28"/>
          <w:szCs w:val="28"/>
        </w:rPr>
        <w:t>пункта 2.11</w:t>
      </w:r>
      <w:r w:rsidRPr="00FF01A3">
        <w:rPr>
          <w:rFonts w:ascii="Times New Roman" w:hAnsi="Times New Roman" w:cs="Times New Roman"/>
          <w:sz w:val="28"/>
          <w:szCs w:val="28"/>
        </w:rPr>
        <w:t xml:space="preserve"> Порядка, в подпунктах</w:t>
      </w:r>
      <w:r w:rsidR="00463560" w:rsidRPr="00FF01A3">
        <w:rPr>
          <w:rFonts w:ascii="Times New Roman" w:hAnsi="Times New Roman" w:cs="Times New Roman"/>
          <w:sz w:val="28"/>
          <w:szCs w:val="28"/>
        </w:rPr>
        <w:t xml:space="preserve"> </w:t>
      </w:r>
      <w:r w:rsidR="00952209" w:rsidRPr="00FF01A3">
        <w:rPr>
          <w:rFonts w:ascii="Times New Roman" w:hAnsi="Times New Roman" w:cs="Times New Roman"/>
          <w:sz w:val="28"/>
          <w:szCs w:val="28"/>
        </w:rPr>
        <w:t>8</w:t>
      </w:r>
      <w:r w:rsidR="00152962">
        <w:rPr>
          <w:rFonts w:ascii="Times New Roman" w:hAnsi="Times New Roman" w:cs="Times New Roman"/>
          <w:sz w:val="28"/>
          <w:szCs w:val="28"/>
        </w:rPr>
        <w:t xml:space="preserve"> </w:t>
      </w:r>
      <w:r w:rsidR="00152962" w:rsidRPr="00FF01A3">
        <w:rPr>
          <w:rFonts w:ascii="Times New Roman" w:hAnsi="Times New Roman" w:cs="Times New Roman"/>
          <w:color w:val="000000" w:themeColor="text1"/>
          <w:sz w:val="28"/>
          <w:szCs w:val="28"/>
        </w:rPr>
        <w:t>(в части предоставления выписок из Единого государственного реестра недвижимости)</w:t>
      </w:r>
      <w:r w:rsidR="006F2AEC" w:rsidRPr="00FF01A3">
        <w:rPr>
          <w:rFonts w:ascii="Times New Roman" w:hAnsi="Times New Roman" w:cs="Times New Roman"/>
          <w:sz w:val="28"/>
          <w:szCs w:val="28"/>
        </w:rPr>
        <w:t>,</w:t>
      </w:r>
      <w:r w:rsidR="00152962">
        <w:rPr>
          <w:rFonts w:ascii="Times New Roman" w:hAnsi="Times New Roman" w:cs="Times New Roman"/>
          <w:sz w:val="28"/>
          <w:szCs w:val="28"/>
        </w:rPr>
        <w:t xml:space="preserve"> </w:t>
      </w:r>
      <w:r w:rsidR="000C5E14" w:rsidRPr="00FF01A3">
        <w:rPr>
          <w:rFonts w:ascii="Times New Roman" w:hAnsi="Times New Roman" w:cs="Times New Roman"/>
          <w:sz w:val="28"/>
          <w:szCs w:val="28"/>
        </w:rPr>
        <w:t>12 –</w:t>
      </w:r>
      <w:r w:rsidR="00C21AC9" w:rsidRPr="00FF01A3">
        <w:rPr>
          <w:rFonts w:ascii="Times New Roman" w:hAnsi="Times New Roman" w:cs="Times New Roman"/>
          <w:color w:val="000000" w:themeColor="text1"/>
          <w:sz w:val="28"/>
          <w:szCs w:val="28"/>
        </w:rPr>
        <w:t xml:space="preserve"> 15 </w:t>
      </w:r>
      <w:r w:rsidR="000C274B" w:rsidRPr="00FF01A3">
        <w:rPr>
          <w:rFonts w:ascii="Times New Roman" w:hAnsi="Times New Roman" w:cs="Times New Roman"/>
          <w:sz w:val="28"/>
          <w:szCs w:val="28"/>
        </w:rPr>
        <w:t xml:space="preserve"> </w:t>
      </w:r>
      <w:r w:rsidR="004B42F5" w:rsidRPr="00FF01A3">
        <w:rPr>
          <w:rFonts w:ascii="Times New Roman" w:hAnsi="Times New Roman" w:cs="Times New Roman"/>
          <w:sz w:val="28"/>
          <w:szCs w:val="28"/>
        </w:rPr>
        <w:t>пункта 2.12</w:t>
      </w:r>
      <w:r w:rsidRPr="00FF01A3">
        <w:rPr>
          <w:rFonts w:ascii="Times New Roman" w:hAnsi="Times New Roman" w:cs="Times New Roman"/>
          <w:sz w:val="28"/>
          <w:szCs w:val="28"/>
        </w:rPr>
        <w:t xml:space="preserve"> Порядка);</w:t>
      </w:r>
    </w:p>
    <w:p w:rsidR="00906D7C" w:rsidRPr="00FF01A3" w:rsidRDefault="00C71E00" w:rsidP="00906D7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 установление факта недостоверности представленной получателем субсидии информации;</w:t>
      </w:r>
    </w:p>
    <w:p w:rsidR="00906D7C" w:rsidRPr="00FF01A3" w:rsidRDefault="00C71E00" w:rsidP="00906D7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3) несоответст</w:t>
      </w:r>
      <w:r w:rsidR="00952209" w:rsidRPr="00FF01A3">
        <w:rPr>
          <w:rFonts w:ascii="Times New Roman" w:hAnsi="Times New Roman" w:cs="Times New Roman"/>
          <w:color w:val="000000" w:themeColor="text1"/>
          <w:sz w:val="28"/>
          <w:szCs w:val="28"/>
        </w:rPr>
        <w:t>вия получателя субсидии условию, указанному</w:t>
      </w:r>
      <w:r w:rsidRPr="00FF01A3">
        <w:rPr>
          <w:rFonts w:ascii="Times New Roman" w:hAnsi="Times New Roman" w:cs="Times New Roman"/>
          <w:color w:val="000000" w:themeColor="text1"/>
          <w:sz w:val="28"/>
          <w:szCs w:val="28"/>
        </w:rPr>
        <w:t xml:space="preserve"> в пункте 3.1 Порядка;</w:t>
      </w:r>
    </w:p>
    <w:p w:rsidR="00906D7C" w:rsidRPr="00FF01A3" w:rsidRDefault="00C71E00" w:rsidP="00906D7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4) признание получателя субсидии уклонившимся от заключения соглашения (дополн</w:t>
      </w:r>
      <w:r w:rsidR="00952209" w:rsidRPr="00FF01A3">
        <w:rPr>
          <w:rFonts w:ascii="Times New Roman" w:hAnsi="Times New Roman" w:cs="Times New Roman"/>
          <w:color w:val="000000" w:themeColor="text1"/>
          <w:sz w:val="28"/>
          <w:szCs w:val="28"/>
        </w:rPr>
        <w:t>ительного соглашения).</w:t>
      </w:r>
    </w:p>
    <w:p w:rsidR="00DC7237" w:rsidRPr="00FF01A3" w:rsidRDefault="00C11966" w:rsidP="00DC7237">
      <w:pPr>
        <w:autoSpaceDE w:val="0"/>
        <w:autoSpaceDN w:val="0"/>
        <w:adjustRightInd w:val="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3.11</w:t>
      </w:r>
      <w:r w:rsidR="00C71E00" w:rsidRPr="00FF01A3">
        <w:rPr>
          <w:rFonts w:ascii="Times New Roman" w:hAnsi="Times New Roman" w:cs="Times New Roman"/>
          <w:color w:val="000000" w:themeColor="text1"/>
          <w:sz w:val="28"/>
          <w:szCs w:val="28"/>
        </w:rPr>
        <w:t xml:space="preserve">. Условиями признания получателя субсидии уклонившимся </w:t>
      </w:r>
      <w:r w:rsidR="00906D7C"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от заключения соглашения (дополнительного соглашения) являются:</w:t>
      </w:r>
    </w:p>
    <w:p w:rsidR="00DC7237" w:rsidRPr="00FF01A3" w:rsidRDefault="00C71E00" w:rsidP="00DC7237">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1) нарушение </w:t>
      </w:r>
      <w:r w:rsidR="007C59F6" w:rsidRPr="00FF01A3">
        <w:rPr>
          <w:rFonts w:ascii="Times New Roman" w:hAnsi="Times New Roman" w:cs="Times New Roman"/>
          <w:color w:val="000000" w:themeColor="text1"/>
          <w:sz w:val="28"/>
          <w:szCs w:val="28"/>
        </w:rPr>
        <w:t xml:space="preserve">получателем субсидии </w:t>
      </w:r>
      <w:r w:rsidRPr="00FF01A3">
        <w:rPr>
          <w:rFonts w:ascii="Times New Roman" w:hAnsi="Times New Roman" w:cs="Times New Roman"/>
          <w:color w:val="000000" w:themeColor="text1"/>
          <w:sz w:val="28"/>
          <w:szCs w:val="28"/>
        </w:rPr>
        <w:t>срока подписания проекта соглашения (проекта дополнительного соглашения), установленного пунктом 3.</w:t>
      </w:r>
      <w:r w:rsidR="00F0165C">
        <w:rPr>
          <w:rFonts w:ascii="Times New Roman" w:hAnsi="Times New Roman" w:cs="Times New Roman"/>
          <w:color w:val="000000" w:themeColor="text1"/>
          <w:sz w:val="28"/>
          <w:szCs w:val="28"/>
        </w:rPr>
        <w:t>8</w:t>
      </w:r>
      <w:r w:rsidRPr="00FF01A3">
        <w:rPr>
          <w:rFonts w:ascii="Times New Roman" w:hAnsi="Times New Roman" w:cs="Times New Roman"/>
          <w:color w:val="000000" w:themeColor="text1"/>
          <w:sz w:val="28"/>
          <w:szCs w:val="28"/>
        </w:rPr>
        <w:t xml:space="preserve"> Порядка;</w:t>
      </w:r>
    </w:p>
    <w:p w:rsidR="00DC7237" w:rsidRPr="00FF01A3" w:rsidRDefault="00C71E00" w:rsidP="00DC7237">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2) отказ </w:t>
      </w:r>
      <w:r w:rsidRPr="00FF01A3">
        <w:rPr>
          <w:rFonts w:ascii="Times New Roman" w:hAnsi="Times New Roman" w:cs="Times New Roman"/>
          <w:sz w:val="28"/>
          <w:szCs w:val="28"/>
        </w:rPr>
        <w:t>получателя субсидии</w:t>
      </w:r>
      <w:r w:rsidRPr="00FF01A3">
        <w:t xml:space="preserve"> </w:t>
      </w:r>
      <w:r w:rsidRPr="00FF01A3">
        <w:rPr>
          <w:rFonts w:ascii="Times New Roman" w:hAnsi="Times New Roman" w:cs="Times New Roman"/>
          <w:color w:val="000000" w:themeColor="text1"/>
          <w:sz w:val="28"/>
          <w:szCs w:val="28"/>
        </w:rPr>
        <w:t>от заключения соглашения (дополнительного соглашения) с направлением в министерство</w:t>
      </w:r>
      <w:r w:rsidR="00906D7C" w:rsidRPr="00FF01A3">
        <w:rPr>
          <w:rFonts w:ascii="Times New Roman" w:hAnsi="Times New Roman" w:cs="Times New Roman"/>
          <w:color w:val="000000" w:themeColor="text1"/>
          <w:sz w:val="28"/>
          <w:szCs w:val="28"/>
        </w:rPr>
        <w:t xml:space="preserve"> </w:t>
      </w:r>
      <w:r w:rsidR="00B76A5D" w:rsidRPr="00FF01A3">
        <w:rPr>
          <w:rFonts w:ascii="Times New Roman" w:hAnsi="Times New Roman" w:cs="Times New Roman"/>
          <w:color w:val="000000" w:themeColor="text1"/>
          <w:sz w:val="28"/>
          <w:szCs w:val="28"/>
        </w:rPr>
        <w:br/>
      </w:r>
      <w:r w:rsidR="00906D7C" w:rsidRPr="00FF01A3">
        <w:rPr>
          <w:rFonts w:ascii="Times New Roman" w:hAnsi="Times New Roman" w:cs="Times New Roman"/>
          <w:color w:val="000000" w:themeColor="text1"/>
          <w:sz w:val="28"/>
          <w:szCs w:val="28"/>
        </w:rPr>
        <w:t>в электронной форме в системе «Электронный бюджет»</w:t>
      </w:r>
      <w:r w:rsidR="009A5B51" w:rsidRPr="00FF01A3">
        <w:rPr>
          <w:rFonts w:ascii="Times New Roman" w:hAnsi="Times New Roman" w:cs="Times New Roman"/>
          <w:color w:val="000000" w:themeColor="text1"/>
          <w:sz w:val="28"/>
          <w:szCs w:val="28"/>
        </w:rPr>
        <w:t xml:space="preserve"> в течение 2 рабочих</w:t>
      </w:r>
      <w:r w:rsidR="009A5B51"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дней со дня, следующего за днем получения проекта соглашения (проекта дополнительного соглашения), уведомления, содержащего причины отказа.</w:t>
      </w:r>
    </w:p>
    <w:p w:rsidR="002D696B" w:rsidRPr="00FF01A3" w:rsidRDefault="00952209" w:rsidP="002D696B">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3.1</w:t>
      </w:r>
      <w:r w:rsidR="00C11966">
        <w:rPr>
          <w:rFonts w:ascii="Times New Roman" w:hAnsi="Times New Roman" w:cs="Times New Roman"/>
          <w:color w:val="000000" w:themeColor="text1"/>
          <w:sz w:val="28"/>
          <w:szCs w:val="28"/>
        </w:rPr>
        <w:t>2</w:t>
      </w:r>
      <w:r w:rsidR="00C71E00" w:rsidRPr="00FF01A3">
        <w:rPr>
          <w:rFonts w:ascii="Times New Roman" w:hAnsi="Times New Roman" w:cs="Times New Roman"/>
          <w:color w:val="000000" w:themeColor="text1"/>
          <w:sz w:val="28"/>
          <w:szCs w:val="28"/>
        </w:rPr>
        <w:t xml:space="preserve">. </w:t>
      </w:r>
      <w:r w:rsidR="002D696B" w:rsidRPr="00FF01A3">
        <w:rPr>
          <w:rFonts w:ascii="Times New Roman" w:hAnsi="Times New Roman" w:cs="Times New Roman"/>
          <w:color w:val="000000" w:themeColor="text1"/>
          <w:sz w:val="28"/>
          <w:szCs w:val="28"/>
        </w:rPr>
        <w:t>В случае наличия оснований для отказа в предоставлении субс</w:t>
      </w:r>
      <w:r w:rsidR="00522E60" w:rsidRPr="00FF01A3">
        <w:rPr>
          <w:rFonts w:ascii="Times New Roman" w:hAnsi="Times New Roman" w:cs="Times New Roman"/>
          <w:color w:val="000000" w:themeColor="text1"/>
          <w:sz w:val="28"/>
          <w:szCs w:val="28"/>
        </w:rPr>
        <w:t>идии, установленных пун</w:t>
      </w:r>
      <w:r w:rsidR="00F0165C">
        <w:rPr>
          <w:rFonts w:ascii="Times New Roman" w:hAnsi="Times New Roman" w:cs="Times New Roman"/>
          <w:color w:val="000000" w:themeColor="text1"/>
          <w:sz w:val="28"/>
          <w:szCs w:val="28"/>
        </w:rPr>
        <w:t>ктом 3.10</w:t>
      </w:r>
      <w:r w:rsidR="002D696B" w:rsidRPr="00FF01A3">
        <w:rPr>
          <w:rFonts w:ascii="Times New Roman" w:hAnsi="Times New Roman" w:cs="Times New Roman"/>
          <w:color w:val="000000" w:themeColor="text1"/>
          <w:sz w:val="28"/>
          <w:szCs w:val="28"/>
        </w:rPr>
        <w:t xml:space="preserve"> Порядка, министерство в течение 10 рабочих дней со дня, следующего за днем </w:t>
      </w:r>
      <w:r w:rsidR="002D696B" w:rsidRPr="00FF01A3">
        <w:rPr>
          <w:rFonts w:ascii="Times New Roman" w:hAnsi="Times New Roman" w:cs="Times New Roman"/>
          <w:sz w:val="28"/>
          <w:szCs w:val="28"/>
        </w:rPr>
        <w:t>издания приказа о результатах отбора</w:t>
      </w:r>
      <w:r w:rsidR="002D696B" w:rsidRPr="00FF01A3">
        <w:rPr>
          <w:rFonts w:ascii="Times New Roman" w:hAnsi="Times New Roman" w:cs="Times New Roman"/>
          <w:color w:val="000000" w:themeColor="text1"/>
          <w:sz w:val="28"/>
          <w:szCs w:val="28"/>
        </w:rPr>
        <w:t>, предусмотренного пунктом 2.20 Порядка, или информац</w:t>
      </w:r>
      <w:r w:rsidR="00F0165C">
        <w:rPr>
          <w:rFonts w:ascii="Times New Roman" w:hAnsi="Times New Roman" w:cs="Times New Roman"/>
          <w:color w:val="000000" w:themeColor="text1"/>
          <w:sz w:val="28"/>
          <w:szCs w:val="28"/>
        </w:rPr>
        <w:t>ии, предусмотренной пунктом 3.5</w:t>
      </w:r>
      <w:r w:rsidR="002D696B" w:rsidRPr="00FF01A3">
        <w:rPr>
          <w:rFonts w:ascii="Times New Roman" w:hAnsi="Times New Roman" w:cs="Times New Roman"/>
          <w:color w:val="000000" w:themeColor="text1"/>
          <w:sz w:val="28"/>
          <w:szCs w:val="28"/>
        </w:rPr>
        <w:t xml:space="preserve"> Порядка, принимает решение об отказе </w:t>
      </w:r>
      <w:r w:rsidR="002D696B" w:rsidRPr="00FF01A3">
        <w:rPr>
          <w:rFonts w:ascii="Times New Roman" w:hAnsi="Times New Roman" w:cs="Times New Roman"/>
          <w:color w:val="000000" w:themeColor="text1"/>
          <w:sz w:val="28"/>
          <w:szCs w:val="28"/>
        </w:rPr>
        <w:br/>
        <w:t xml:space="preserve">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w:t>
      </w:r>
      <w:r w:rsidR="008120A7">
        <w:rPr>
          <w:rFonts w:ascii="Times New Roman" w:hAnsi="Times New Roman" w:cs="Times New Roman"/>
          <w:color w:val="000000" w:themeColor="text1"/>
          <w:sz w:val="28"/>
          <w:szCs w:val="28"/>
        </w:rPr>
        <w:br/>
      </w:r>
      <w:r w:rsidR="002D696B" w:rsidRPr="00FF01A3">
        <w:rPr>
          <w:rFonts w:ascii="Times New Roman" w:hAnsi="Times New Roman" w:cs="Times New Roman"/>
          <w:color w:val="000000" w:themeColor="text1"/>
          <w:sz w:val="28"/>
          <w:szCs w:val="28"/>
        </w:rPr>
        <w:t>в предоставлении субсидии.</w:t>
      </w:r>
    </w:p>
    <w:p w:rsidR="002D696B" w:rsidRPr="00FF01A3" w:rsidRDefault="002D696B" w:rsidP="002D696B">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В случае наличия оснований для отказа в предоставлении субс</w:t>
      </w:r>
      <w:r w:rsidR="00F0165C">
        <w:rPr>
          <w:rFonts w:ascii="Times New Roman" w:hAnsi="Times New Roman" w:cs="Times New Roman"/>
          <w:color w:val="000000" w:themeColor="text1"/>
          <w:sz w:val="28"/>
          <w:szCs w:val="28"/>
        </w:rPr>
        <w:t>идии, установленных пунктом 3.10</w:t>
      </w:r>
      <w:r w:rsidRPr="00FF01A3">
        <w:rPr>
          <w:rFonts w:ascii="Times New Roman" w:hAnsi="Times New Roman" w:cs="Times New Roman"/>
          <w:color w:val="000000" w:themeColor="text1"/>
          <w:sz w:val="28"/>
          <w:szCs w:val="28"/>
        </w:rPr>
        <w:t xml:space="preserve"> Порядка, министерство в течение 10 рабочих дней со дня, следующего за днем принятия решения о заключении дополнительного соглашени</w:t>
      </w:r>
      <w:r w:rsidR="00522E60" w:rsidRPr="00FF01A3">
        <w:rPr>
          <w:rFonts w:ascii="Times New Roman" w:hAnsi="Times New Roman" w:cs="Times New Roman"/>
          <w:color w:val="000000" w:themeColor="text1"/>
          <w:sz w:val="28"/>
          <w:szCs w:val="28"/>
        </w:rPr>
        <w:t xml:space="preserve">я, принимает решение об отказе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w:t>
      </w:r>
      <w:r w:rsidR="00463560" w:rsidRPr="00FF01A3">
        <w:rPr>
          <w:rFonts w:ascii="Times New Roman" w:hAnsi="Times New Roman" w:cs="Times New Roman"/>
          <w:color w:val="000000" w:themeColor="text1"/>
          <w:sz w:val="28"/>
          <w:szCs w:val="28"/>
        </w:rPr>
        <w:t xml:space="preserve"> обжалования решения об отказе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предоставлении субсидии.</w:t>
      </w:r>
    </w:p>
    <w:p w:rsidR="00393C35" w:rsidRPr="00FF01A3" w:rsidRDefault="00C11966" w:rsidP="00393C35">
      <w:pPr>
        <w:autoSpaceDE w:val="0"/>
        <w:autoSpaceDN w:val="0"/>
        <w:adjustRightInd w:val="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w:t>
      </w:r>
      <w:r w:rsidR="00C71E00" w:rsidRPr="00FF01A3">
        <w:rPr>
          <w:rFonts w:ascii="Times New Roman" w:hAnsi="Times New Roman" w:cs="Times New Roman"/>
          <w:color w:val="000000" w:themeColor="text1"/>
          <w:sz w:val="28"/>
          <w:szCs w:val="28"/>
        </w:rPr>
        <w:t xml:space="preserve">. </w:t>
      </w:r>
      <w:r w:rsidR="00393C35" w:rsidRPr="00FF01A3">
        <w:rPr>
          <w:rFonts w:ascii="Times New Roman" w:hAnsi="Times New Roman" w:cs="Times New Roman"/>
          <w:color w:val="000000" w:themeColor="text1"/>
          <w:sz w:val="28"/>
          <w:szCs w:val="28"/>
        </w:rPr>
        <w:t>В случае отсутствия оснований для отказа в предоставлении субс</w:t>
      </w:r>
      <w:r w:rsidR="00522E60" w:rsidRPr="00FF01A3">
        <w:rPr>
          <w:rFonts w:ascii="Times New Roman" w:hAnsi="Times New Roman" w:cs="Times New Roman"/>
          <w:color w:val="000000" w:themeColor="text1"/>
          <w:sz w:val="28"/>
          <w:szCs w:val="28"/>
        </w:rPr>
        <w:t>идии, установленных пункт</w:t>
      </w:r>
      <w:r w:rsidR="00F0165C">
        <w:rPr>
          <w:rFonts w:ascii="Times New Roman" w:hAnsi="Times New Roman" w:cs="Times New Roman"/>
          <w:color w:val="000000" w:themeColor="text1"/>
          <w:sz w:val="28"/>
          <w:szCs w:val="28"/>
        </w:rPr>
        <w:t>ом 3.10</w:t>
      </w:r>
      <w:r w:rsidR="00393C35" w:rsidRPr="00FF01A3">
        <w:rPr>
          <w:rFonts w:ascii="Times New Roman" w:hAnsi="Times New Roman" w:cs="Times New Roman"/>
          <w:color w:val="000000" w:themeColor="text1"/>
          <w:sz w:val="28"/>
          <w:szCs w:val="28"/>
        </w:rPr>
        <w:t xml:space="preserve"> Порядка, министерство в течение 10 рабочих дней со дня, следующего за днем </w:t>
      </w:r>
      <w:r w:rsidR="00393C35" w:rsidRPr="00FF01A3">
        <w:rPr>
          <w:rFonts w:ascii="Times New Roman" w:hAnsi="Times New Roman" w:cs="Times New Roman"/>
          <w:sz w:val="28"/>
          <w:szCs w:val="28"/>
        </w:rPr>
        <w:t>издания приказа о результатах</w:t>
      </w:r>
      <w:r w:rsidR="00393C35" w:rsidRPr="00FF01A3">
        <w:rPr>
          <w:rFonts w:ascii="Times New Roman" w:hAnsi="Times New Roman" w:cs="Times New Roman"/>
          <w:color w:val="000000" w:themeColor="text1"/>
          <w:sz w:val="28"/>
          <w:szCs w:val="28"/>
        </w:rPr>
        <w:t xml:space="preserve"> отбора, предусмотренного пунктом 2.20 Порядка, или информац</w:t>
      </w:r>
      <w:r w:rsidR="00F0165C">
        <w:rPr>
          <w:rFonts w:ascii="Times New Roman" w:hAnsi="Times New Roman" w:cs="Times New Roman"/>
          <w:color w:val="000000" w:themeColor="text1"/>
          <w:sz w:val="28"/>
          <w:szCs w:val="28"/>
        </w:rPr>
        <w:t>ии, предусмотренной пунктом 3.5</w:t>
      </w:r>
      <w:r w:rsidR="00393C35" w:rsidRPr="00FF01A3">
        <w:rPr>
          <w:rFonts w:ascii="Times New Roman" w:hAnsi="Times New Roman" w:cs="Times New Roman"/>
          <w:color w:val="000000" w:themeColor="text1"/>
          <w:sz w:val="28"/>
          <w:szCs w:val="28"/>
        </w:rPr>
        <w:t xml:space="preserve"> Порядка, принимает решение </w:t>
      </w:r>
      <w:r w:rsidR="00393C35" w:rsidRPr="00FF01A3">
        <w:rPr>
          <w:rFonts w:ascii="Times New Roman" w:hAnsi="Times New Roman" w:cs="Times New Roman"/>
          <w:color w:val="000000" w:themeColor="text1"/>
          <w:sz w:val="28"/>
          <w:szCs w:val="28"/>
        </w:rPr>
        <w:br/>
      </w:r>
      <w:r w:rsidR="00BC1366" w:rsidRPr="00FF01A3">
        <w:rPr>
          <w:rFonts w:ascii="Times New Roman" w:hAnsi="Times New Roman" w:cs="Times New Roman"/>
          <w:color w:val="000000" w:themeColor="text1"/>
          <w:sz w:val="28"/>
          <w:szCs w:val="28"/>
        </w:rPr>
        <w:t xml:space="preserve">о </w:t>
      </w:r>
      <w:r w:rsidR="00393C35" w:rsidRPr="00FF01A3">
        <w:rPr>
          <w:rFonts w:ascii="Times New Roman" w:hAnsi="Times New Roman" w:cs="Times New Roman"/>
          <w:color w:val="000000" w:themeColor="text1"/>
          <w:sz w:val="28"/>
          <w:szCs w:val="28"/>
        </w:rPr>
        <w:t>предоставлении субсидии в форме приказа, подписывает соглашение (дополнительное соглашение) со своей стороны и направляет его получателю субсидии в системе «Электронный бюджет».</w:t>
      </w:r>
      <w:bookmarkStart w:id="51" w:name="P308"/>
      <w:bookmarkEnd w:id="51"/>
    </w:p>
    <w:p w:rsidR="00393C35" w:rsidRPr="00FF01A3" w:rsidRDefault="00C11966" w:rsidP="00393C35">
      <w:pPr>
        <w:autoSpaceDE w:val="0"/>
        <w:autoSpaceDN w:val="0"/>
        <w:adjustRightInd w:val="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3.14</w:t>
      </w:r>
      <w:r w:rsidR="00C71E00" w:rsidRPr="00FF01A3">
        <w:rPr>
          <w:rFonts w:ascii="Times New Roman" w:hAnsi="Times New Roman" w:cs="Times New Roman"/>
          <w:color w:val="000000" w:themeColor="text1"/>
          <w:sz w:val="28"/>
          <w:szCs w:val="28"/>
        </w:rPr>
        <w:t xml:space="preserve">. </w:t>
      </w:r>
      <w:r w:rsidR="00393C35" w:rsidRPr="00FF01A3">
        <w:rPr>
          <w:rFonts w:ascii="Times New Roman" w:hAnsi="Times New Roman" w:cs="Times New Roman"/>
          <w:color w:val="000000" w:themeColor="text1"/>
          <w:sz w:val="28"/>
          <w:szCs w:val="28"/>
        </w:rPr>
        <w:t xml:space="preserve">Результатом предоставления субсидии в соответствии </w:t>
      </w:r>
      <w:r w:rsidR="00393C35" w:rsidRPr="00FF01A3">
        <w:rPr>
          <w:rFonts w:ascii="Times New Roman" w:hAnsi="Times New Roman" w:cs="Times New Roman"/>
          <w:color w:val="000000" w:themeColor="text1"/>
          <w:sz w:val="28"/>
          <w:szCs w:val="28"/>
        </w:rPr>
        <w:br/>
        <w:t>с Государственн</w:t>
      </w:r>
      <w:r w:rsidR="00F166AE" w:rsidRPr="00FF01A3">
        <w:rPr>
          <w:rFonts w:ascii="Times New Roman" w:hAnsi="Times New Roman" w:cs="Times New Roman"/>
          <w:color w:val="000000" w:themeColor="text1"/>
          <w:sz w:val="28"/>
          <w:szCs w:val="28"/>
        </w:rPr>
        <w:t xml:space="preserve">ой программой № 506-п является: </w:t>
      </w:r>
      <w:r w:rsidR="00393C35" w:rsidRPr="00FF01A3">
        <w:rPr>
          <w:rFonts w:ascii="Times New Roman" w:hAnsi="Times New Roman" w:cs="Times New Roman"/>
          <w:color w:val="000000" w:themeColor="text1"/>
          <w:sz w:val="28"/>
          <w:szCs w:val="28"/>
        </w:rPr>
        <w:t>посеяно зерновых, зернобобовых, масличных (за исключением рапса и сои) и кормовых сельскохозяйс</w:t>
      </w:r>
      <w:r w:rsidR="00F166AE" w:rsidRPr="00FF01A3">
        <w:rPr>
          <w:rFonts w:ascii="Times New Roman" w:hAnsi="Times New Roman" w:cs="Times New Roman"/>
          <w:color w:val="000000" w:themeColor="text1"/>
          <w:sz w:val="28"/>
          <w:szCs w:val="28"/>
        </w:rPr>
        <w:t>твенных культур (тыс. гектаров)</w:t>
      </w:r>
      <w:r w:rsidR="00393C35" w:rsidRPr="00FF01A3">
        <w:rPr>
          <w:rFonts w:ascii="Times New Roman" w:hAnsi="Times New Roman" w:cs="Times New Roman"/>
          <w:color w:val="000000" w:themeColor="text1"/>
          <w:sz w:val="28"/>
          <w:szCs w:val="28"/>
        </w:rPr>
        <w:t xml:space="preserve">. </w:t>
      </w:r>
    </w:p>
    <w:p w:rsidR="00021AB1" w:rsidRDefault="00021AB1" w:rsidP="00B76A5D">
      <w:pPr>
        <w:autoSpaceDE w:val="0"/>
        <w:autoSpaceDN w:val="0"/>
        <w:adjustRightInd w:val="0"/>
        <w:ind w:firstLine="709"/>
        <w:contextualSpacing/>
        <w:jc w:val="both"/>
        <w:rPr>
          <w:rFonts w:ascii="Times New Roman" w:hAnsi="Times New Roman"/>
          <w:sz w:val="28"/>
          <w:szCs w:val="28"/>
        </w:rPr>
      </w:pPr>
    </w:p>
    <w:p w:rsidR="00F84850" w:rsidRDefault="00F84850" w:rsidP="00B76A5D">
      <w:pPr>
        <w:autoSpaceDE w:val="0"/>
        <w:autoSpaceDN w:val="0"/>
        <w:adjustRightInd w:val="0"/>
        <w:ind w:firstLine="709"/>
        <w:contextualSpacing/>
        <w:jc w:val="both"/>
        <w:rPr>
          <w:rFonts w:ascii="Times New Roman" w:hAnsi="Times New Roman" w:cs="Times New Roman"/>
          <w:color w:val="000000" w:themeColor="text1"/>
          <w:sz w:val="28"/>
          <w:szCs w:val="28"/>
        </w:rPr>
      </w:pPr>
      <w:r w:rsidRPr="00A05314">
        <w:rPr>
          <w:rFonts w:ascii="Times New Roman" w:hAnsi="Times New Roman"/>
          <w:sz w:val="28"/>
          <w:szCs w:val="28"/>
        </w:rPr>
        <w:t xml:space="preserve">Значение результата предоставления субсидии с указанием точной даты его завершения (достижения) для получателя субсидии устанавливается </w:t>
      </w:r>
      <w:r w:rsidRPr="00A05314">
        <w:rPr>
          <w:rFonts w:ascii="Times New Roman" w:hAnsi="Times New Roman"/>
          <w:sz w:val="28"/>
          <w:szCs w:val="28"/>
        </w:rPr>
        <w:br/>
        <w:t>в соглашении</w:t>
      </w:r>
      <w:r>
        <w:rPr>
          <w:rFonts w:ascii="Times New Roman" w:hAnsi="Times New Roman"/>
          <w:sz w:val="28"/>
          <w:szCs w:val="28"/>
        </w:rPr>
        <w:t>.</w:t>
      </w:r>
    </w:p>
    <w:p w:rsidR="00537F82" w:rsidRDefault="00393C35" w:rsidP="00537F82">
      <w:pPr>
        <w:autoSpaceDE w:val="0"/>
        <w:autoSpaceDN w:val="0"/>
        <w:adjustRightInd w:val="0"/>
        <w:ind w:firstLine="709"/>
        <w:contextualSpacing/>
        <w:jc w:val="both"/>
        <w:rPr>
          <w:rFonts w:ascii="Times New Roman" w:hAnsi="Times New Roman" w:cs="Times New Roman"/>
          <w:sz w:val="28"/>
          <w:szCs w:val="28"/>
        </w:rPr>
      </w:pPr>
      <w:r w:rsidRPr="00FF01A3">
        <w:rPr>
          <w:rFonts w:ascii="Times New Roman" w:hAnsi="Times New Roman" w:cs="Times New Roman"/>
          <w:sz w:val="28"/>
          <w:szCs w:val="28"/>
        </w:rPr>
        <w:t>Расчет значения результата предоставления субсидии</w:t>
      </w:r>
      <w:r w:rsidR="00F166AE" w:rsidRPr="00FF01A3">
        <w:rPr>
          <w:rFonts w:ascii="Times New Roman" w:hAnsi="Times New Roman" w:cs="Times New Roman"/>
          <w:sz w:val="28"/>
          <w:szCs w:val="28"/>
        </w:rPr>
        <w:t xml:space="preserve"> (</w:t>
      </w:r>
      <w:r w:rsidR="00F166AE" w:rsidRPr="00FF01A3">
        <w:rPr>
          <w:rFonts w:ascii="Times New Roman" w:hAnsi="Times New Roman" w:cs="Times New Roman"/>
          <w:color w:val="000000" w:themeColor="text1"/>
          <w:sz w:val="28"/>
          <w:szCs w:val="28"/>
        </w:rPr>
        <w:t>Р</w:t>
      </w:r>
      <w:proofErr w:type="spellStart"/>
      <w:r w:rsidR="00F166AE" w:rsidRPr="00FF01A3">
        <w:rPr>
          <w:rFonts w:ascii="Times New Roman" w:hAnsi="Times New Roman" w:cs="Times New Roman"/>
          <w:color w:val="000000" w:themeColor="text1"/>
          <w:sz w:val="28"/>
          <w:szCs w:val="28"/>
          <w:lang w:val="en-US"/>
        </w:rPr>
        <w:t>i</w:t>
      </w:r>
      <w:proofErr w:type="spellEnd"/>
      <w:r w:rsidR="00F166AE" w:rsidRPr="00FF01A3">
        <w:rPr>
          <w:rFonts w:ascii="Times New Roman" w:hAnsi="Times New Roman" w:cs="Times New Roman"/>
          <w:color w:val="000000" w:themeColor="text1"/>
          <w:sz w:val="28"/>
          <w:szCs w:val="28"/>
        </w:rPr>
        <w:t>)</w:t>
      </w:r>
      <w:r w:rsidRPr="00FF01A3">
        <w:rPr>
          <w:rFonts w:ascii="Times New Roman" w:hAnsi="Times New Roman" w:cs="Times New Roman"/>
          <w:sz w:val="28"/>
          <w:szCs w:val="28"/>
        </w:rPr>
        <w:t xml:space="preserve"> осуществляется министерством в течение 5 рабочих дней, следующих </w:t>
      </w:r>
      <w:r w:rsidR="008120A7">
        <w:rPr>
          <w:rFonts w:ascii="Times New Roman" w:hAnsi="Times New Roman" w:cs="Times New Roman"/>
          <w:sz w:val="28"/>
          <w:szCs w:val="28"/>
        </w:rPr>
        <w:br/>
      </w:r>
      <w:r w:rsidRPr="00FF01A3">
        <w:rPr>
          <w:rFonts w:ascii="Times New Roman" w:hAnsi="Times New Roman" w:cs="Times New Roman"/>
          <w:sz w:val="28"/>
          <w:szCs w:val="28"/>
        </w:rPr>
        <w:t>за днем издания приказа о результатах отбора, по с</w:t>
      </w:r>
      <w:r w:rsidR="009A5B51" w:rsidRPr="00FF01A3">
        <w:rPr>
          <w:rFonts w:ascii="Times New Roman" w:hAnsi="Times New Roman" w:cs="Times New Roman"/>
          <w:sz w:val="28"/>
          <w:szCs w:val="28"/>
        </w:rPr>
        <w:t xml:space="preserve">ледующей формуле </w:t>
      </w:r>
      <w:r w:rsidR="008120A7">
        <w:rPr>
          <w:rFonts w:ascii="Times New Roman" w:hAnsi="Times New Roman" w:cs="Times New Roman"/>
          <w:sz w:val="28"/>
          <w:szCs w:val="28"/>
        </w:rPr>
        <w:br/>
      </w:r>
      <w:r w:rsidR="009A5B51" w:rsidRPr="00FF01A3">
        <w:rPr>
          <w:rFonts w:ascii="Times New Roman" w:hAnsi="Times New Roman" w:cs="Times New Roman"/>
          <w:sz w:val="28"/>
          <w:szCs w:val="28"/>
        </w:rPr>
        <w:t xml:space="preserve">с округлением </w:t>
      </w:r>
      <w:r w:rsidRPr="00FF01A3">
        <w:rPr>
          <w:rFonts w:ascii="Times New Roman" w:hAnsi="Times New Roman" w:cs="Times New Roman"/>
          <w:sz w:val="28"/>
          <w:szCs w:val="28"/>
        </w:rPr>
        <w:t xml:space="preserve">до одного десятичного знака после запятой </w:t>
      </w:r>
      <w:r w:rsidR="008120A7">
        <w:rPr>
          <w:rFonts w:ascii="Times New Roman" w:hAnsi="Times New Roman" w:cs="Times New Roman"/>
          <w:sz w:val="28"/>
          <w:szCs w:val="28"/>
        </w:rPr>
        <w:br/>
      </w:r>
      <w:r w:rsidRPr="00FF01A3">
        <w:rPr>
          <w:rFonts w:ascii="Times New Roman" w:hAnsi="Times New Roman" w:cs="Times New Roman"/>
          <w:sz w:val="28"/>
          <w:szCs w:val="28"/>
        </w:rPr>
        <w:t>по математическим правилам округления:</w:t>
      </w:r>
    </w:p>
    <w:p w:rsidR="00537F82" w:rsidRDefault="00393C35" w:rsidP="00537F82">
      <w:pPr>
        <w:autoSpaceDE w:val="0"/>
        <w:autoSpaceDN w:val="0"/>
        <w:adjustRightInd w:val="0"/>
        <w:contextualSpacing/>
        <w:jc w:val="center"/>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Р</w:t>
      </w:r>
      <w:proofErr w:type="spellStart"/>
      <w:r w:rsidRPr="00FF01A3">
        <w:rPr>
          <w:rFonts w:ascii="Times New Roman" w:hAnsi="Times New Roman" w:cs="Times New Roman"/>
          <w:color w:val="000000" w:themeColor="text1"/>
          <w:sz w:val="28"/>
          <w:szCs w:val="28"/>
          <w:lang w:val="en-US"/>
        </w:rPr>
        <w:t>i</w:t>
      </w:r>
      <w:proofErr w:type="spellEnd"/>
      <w:r w:rsidRPr="00FF01A3">
        <w:rPr>
          <w:rFonts w:ascii="Times New Roman" w:hAnsi="Times New Roman" w:cs="Times New Roman"/>
          <w:color w:val="000000" w:themeColor="text1"/>
          <w:sz w:val="28"/>
          <w:szCs w:val="28"/>
        </w:rPr>
        <w:t xml:space="preserve"> = </w:t>
      </w:r>
      <w:proofErr w:type="spellStart"/>
      <w:r w:rsidRPr="00FF01A3">
        <w:rPr>
          <w:rFonts w:ascii="Times New Roman" w:hAnsi="Times New Roman" w:cs="Times New Roman"/>
          <w:color w:val="000000" w:themeColor="text1"/>
          <w:sz w:val="28"/>
          <w:szCs w:val="28"/>
        </w:rPr>
        <w:t>Si</w:t>
      </w:r>
      <w:proofErr w:type="spellEnd"/>
      <w:r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lang w:val="en-US"/>
        </w:rPr>
        <w:t>x</w:t>
      </w:r>
      <w:r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lang w:val="en-US"/>
        </w:rPr>
        <w:t>k</w:t>
      </w:r>
      <w:r w:rsidRPr="00FF01A3">
        <w:rPr>
          <w:rFonts w:ascii="Times New Roman" w:hAnsi="Times New Roman" w:cs="Times New Roman"/>
          <w:color w:val="000000" w:themeColor="text1"/>
          <w:sz w:val="28"/>
          <w:szCs w:val="28"/>
          <w:vertAlign w:val="subscript"/>
        </w:rPr>
        <w:t>р</w:t>
      </w:r>
      <w:r w:rsidR="003B5508" w:rsidRPr="00FF01A3">
        <w:rPr>
          <w:rFonts w:ascii="Times New Roman" w:hAnsi="Times New Roman" w:cs="Times New Roman"/>
          <w:color w:val="000000" w:themeColor="text1"/>
          <w:sz w:val="28"/>
          <w:szCs w:val="28"/>
        </w:rPr>
        <w:t>, (9)</w:t>
      </w:r>
    </w:p>
    <w:p w:rsidR="00537F82" w:rsidRDefault="00393C35" w:rsidP="00537F82">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где:</w:t>
      </w:r>
    </w:p>
    <w:p w:rsidR="00537F82" w:rsidRDefault="00393C35" w:rsidP="00537F82">
      <w:pPr>
        <w:autoSpaceDE w:val="0"/>
        <w:autoSpaceDN w:val="0"/>
        <w:adjustRightInd w:val="0"/>
        <w:ind w:firstLine="709"/>
        <w:contextualSpacing/>
        <w:jc w:val="both"/>
        <w:rPr>
          <w:rFonts w:ascii="Times New Roman" w:hAnsi="Times New Roman" w:cs="Times New Roman"/>
          <w:color w:val="000000" w:themeColor="text1"/>
          <w:sz w:val="28"/>
          <w:szCs w:val="28"/>
        </w:rPr>
      </w:pPr>
      <w:proofErr w:type="spellStart"/>
      <w:r w:rsidRPr="00FF01A3">
        <w:rPr>
          <w:rFonts w:ascii="Times New Roman" w:hAnsi="Times New Roman" w:cs="Times New Roman"/>
          <w:color w:val="000000" w:themeColor="text1"/>
          <w:sz w:val="28"/>
          <w:szCs w:val="28"/>
        </w:rPr>
        <w:t>Si</w:t>
      </w:r>
      <w:proofErr w:type="spellEnd"/>
      <w:r w:rsidRPr="00FF01A3">
        <w:rPr>
          <w:rFonts w:ascii="Times New Roman" w:hAnsi="Times New Roman" w:cs="Times New Roman"/>
          <w:color w:val="000000" w:themeColor="text1"/>
          <w:sz w:val="28"/>
          <w:szCs w:val="28"/>
        </w:rPr>
        <w:t xml:space="preserve"> –</w:t>
      </w:r>
      <w:r w:rsidR="00E13B19" w:rsidRPr="00FF01A3">
        <w:rPr>
          <w:rFonts w:ascii="Times New Roman" w:hAnsi="Times New Roman" w:cs="Times New Roman"/>
          <w:color w:val="000000" w:themeColor="text1"/>
          <w:sz w:val="28"/>
          <w:szCs w:val="28"/>
        </w:rPr>
        <w:tab/>
        <w:t>посевная площадь, занятая зерновыми, зернобобовыми, масличными (за исключением рапса и сои), кормовыми сельскохозяйственными культурами, i-</w:t>
      </w:r>
      <w:proofErr w:type="spellStart"/>
      <w:r w:rsidR="00E13B19" w:rsidRPr="00FF01A3">
        <w:rPr>
          <w:rFonts w:ascii="Times New Roman" w:hAnsi="Times New Roman" w:cs="Times New Roman"/>
          <w:color w:val="000000" w:themeColor="text1"/>
          <w:sz w:val="28"/>
          <w:szCs w:val="28"/>
        </w:rPr>
        <w:t>го</w:t>
      </w:r>
      <w:proofErr w:type="spellEnd"/>
      <w:r w:rsidR="00E13B19" w:rsidRPr="00FF01A3">
        <w:rPr>
          <w:rFonts w:ascii="Times New Roman" w:hAnsi="Times New Roman" w:cs="Times New Roman"/>
          <w:color w:val="000000" w:themeColor="text1"/>
          <w:sz w:val="28"/>
          <w:szCs w:val="28"/>
        </w:rPr>
        <w:t xml:space="preserve"> получателя субсидии в году, предшествующем году предоставления субсидии, га;</w:t>
      </w:r>
    </w:p>
    <w:p w:rsidR="00537F82" w:rsidRDefault="005A6F19" w:rsidP="00537F82">
      <w:pPr>
        <w:autoSpaceDE w:val="0"/>
        <w:autoSpaceDN w:val="0"/>
        <w:adjustRightInd w:val="0"/>
        <w:ind w:firstLine="709"/>
        <w:contextualSpacing/>
        <w:jc w:val="both"/>
        <w:rPr>
          <w:rFonts w:ascii="Times New Roman" w:hAnsi="Times New Roman" w:cs="Times New Roman"/>
          <w:color w:val="000000" w:themeColor="text1"/>
          <w:sz w:val="28"/>
          <w:szCs w:val="28"/>
        </w:rPr>
      </w:pPr>
      <w:r w:rsidRPr="002F0749">
        <w:rPr>
          <w:rFonts w:ascii="Times New Roman" w:hAnsi="Times New Roman" w:cs="Times New Roman"/>
          <w:color w:val="000000" w:themeColor="text1"/>
          <w:sz w:val="28"/>
          <w:szCs w:val="28"/>
          <w:lang w:val="en-US"/>
        </w:rPr>
        <w:t>k</w:t>
      </w:r>
      <w:r w:rsidRPr="002F0749">
        <w:rPr>
          <w:rFonts w:ascii="Times New Roman" w:hAnsi="Times New Roman" w:cs="Times New Roman"/>
          <w:color w:val="000000" w:themeColor="text1"/>
          <w:sz w:val="28"/>
          <w:szCs w:val="28"/>
          <w:vertAlign w:val="subscript"/>
        </w:rPr>
        <w:t>р</w:t>
      </w:r>
      <w:r w:rsidRPr="002F0749">
        <w:rPr>
          <w:rFonts w:ascii="Times New Roman" w:hAnsi="Times New Roman" w:cs="Times New Roman"/>
          <w:color w:val="000000" w:themeColor="text1"/>
          <w:sz w:val="28"/>
          <w:szCs w:val="28"/>
        </w:rPr>
        <w:t xml:space="preserve"> – коэффициент пропорционального </w:t>
      </w:r>
      <w:r w:rsidRPr="002F0749">
        <w:rPr>
          <w:rFonts w:ascii="Times New Roman" w:hAnsi="Times New Roman" w:cs="Times New Roman"/>
          <w:sz w:val="28"/>
          <w:szCs w:val="28"/>
        </w:rPr>
        <w:t xml:space="preserve">распределения </w:t>
      </w:r>
      <w:r w:rsidRPr="002F0749">
        <w:rPr>
          <w:rFonts w:ascii="Times New Roman" w:hAnsi="Times New Roman" w:cs="Times New Roman"/>
          <w:color w:val="000000" w:themeColor="text1"/>
          <w:sz w:val="28"/>
          <w:szCs w:val="28"/>
        </w:rPr>
        <w:t xml:space="preserve">значения результата предоставления субсидии </w:t>
      </w:r>
      <w:r w:rsidRPr="002F0749">
        <w:rPr>
          <w:rFonts w:ascii="Times New Roman" w:hAnsi="Times New Roman" w:cs="Times New Roman"/>
          <w:sz w:val="28"/>
          <w:szCs w:val="28"/>
        </w:rPr>
        <w:t xml:space="preserve">(применяется в случае, если </w:t>
      </w:r>
      <w:r w:rsidRPr="002F0749">
        <w:rPr>
          <w:rFonts w:ascii="Times New Roman" w:hAnsi="Times New Roman" w:cs="Times New Roman"/>
          <w:color w:val="000000" w:themeColor="text1"/>
          <w:sz w:val="28"/>
          <w:szCs w:val="28"/>
        </w:rPr>
        <w:t>плановое значение результата использования субсидии, установленное соглашением</w:t>
      </w:r>
      <w:r w:rsidRPr="002F0749">
        <w:rPr>
          <w:rFonts w:ascii="Times New Roman" w:hAnsi="Times New Roman" w:cs="Times New Roman"/>
          <w:color w:val="000000" w:themeColor="text1"/>
          <w:sz w:val="28"/>
          <w:szCs w:val="28"/>
        </w:rPr>
        <w:br/>
      </w:r>
      <w:r w:rsidRPr="002F0749">
        <w:rPr>
          <w:rFonts w:ascii="Times New Roman" w:hAnsi="Times New Roman" w:cs="Times New Roman"/>
          <w:sz w:val="28"/>
          <w:szCs w:val="28"/>
        </w:rPr>
        <w:t>о предоставлении субсидии бюджету края из федерального бюджета</w:t>
      </w:r>
      <w:r w:rsidR="00ED3FE3" w:rsidRPr="002F0749">
        <w:rPr>
          <w:rFonts w:ascii="Times New Roman" w:hAnsi="Times New Roman" w:cs="Times New Roman"/>
          <w:sz w:val="28"/>
          <w:szCs w:val="28"/>
        </w:rPr>
        <w:t>,</w:t>
      </w:r>
      <w:r w:rsidRPr="002F0749">
        <w:rPr>
          <w:rFonts w:ascii="Times New Roman" w:hAnsi="Times New Roman" w:cs="Times New Roman"/>
          <w:sz w:val="28"/>
          <w:szCs w:val="28"/>
        </w:rPr>
        <w:t xml:space="preserve"> </w:t>
      </w:r>
      <w:r w:rsidRPr="002F0749">
        <w:rPr>
          <w:rFonts w:ascii="Times New Roman" w:hAnsi="Times New Roman" w:cs="Times New Roman"/>
          <w:color w:val="000000" w:themeColor="text1"/>
          <w:sz w:val="28"/>
          <w:szCs w:val="28"/>
        </w:rPr>
        <w:t xml:space="preserve">больше или меньше </w:t>
      </w:r>
      <w:r w:rsidR="00ED3FE3" w:rsidRPr="002F0749">
        <w:rPr>
          <w:rFonts w:ascii="Times New Roman" w:hAnsi="Times New Roman" w:cs="Times New Roman"/>
          <w:color w:val="000000" w:themeColor="text1"/>
          <w:sz w:val="28"/>
          <w:szCs w:val="28"/>
        </w:rPr>
        <w:t>значения суммы посевных площадей, занятых зерновыми, зернобобовыми, масличными (за исключением рапса и сои), кормовыми сельскохозяйственными культурами</w:t>
      </w:r>
      <w:r w:rsidR="00B67542" w:rsidRPr="002F0749">
        <w:rPr>
          <w:rFonts w:ascii="Times New Roman" w:hAnsi="Times New Roman" w:cs="Times New Roman"/>
          <w:color w:val="000000" w:themeColor="text1"/>
          <w:sz w:val="28"/>
          <w:szCs w:val="28"/>
        </w:rPr>
        <w:t>,</w:t>
      </w:r>
      <w:r w:rsidR="001D315F">
        <w:rPr>
          <w:rFonts w:ascii="Times New Roman" w:hAnsi="Times New Roman" w:cs="Times New Roman"/>
          <w:color w:val="000000" w:themeColor="text1"/>
          <w:sz w:val="28"/>
          <w:szCs w:val="28"/>
        </w:rPr>
        <w:t xml:space="preserve"> i-</w:t>
      </w:r>
      <w:proofErr w:type="spellStart"/>
      <w:r w:rsidR="001D315F">
        <w:rPr>
          <w:rFonts w:ascii="Times New Roman" w:hAnsi="Times New Roman" w:cs="Times New Roman"/>
          <w:color w:val="000000" w:themeColor="text1"/>
          <w:sz w:val="28"/>
          <w:szCs w:val="28"/>
        </w:rPr>
        <w:t>ых</w:t>
      </w:r>
      <w:proofErr w:type="spellEnd"/>
      <w:r w:rsidR="001D315F">
        <w:rPr>
          <w:rFonts w:ascii="Times New Roman" w:hAnsi="Times New Roman" w:cs="Times New Roman"/>
          <w:color w:val="000000" w:themeColor="text1"/>
          <w:sz w:val="28"/>
          <w:szCs w:val="28"/>
        </w:rPr>
        <w:t xml:space="preserve"> получателей субсидии</w:t>
      </w:r>
      <w:r w:rsidR="001D315F" w:rsidRPr="001D315F">
        <w:rPr>
          <w:rFonts w:ascii="Times New Roman" w:hAnsi="Times New Roman" w:cs="Times New Roman"/>
          <w:color w:val="000000" w:themeColor="text1"/>
          <w:sz w:val="28"/>
          <w:szCs w:val="28"/>
        </w:rPr>
        <w:t xml:space="preserve"> </w:t>
      </w:r>
      <w:r w:rsidR="00ED3FE3" w:rsidRPr="002F0749">
        <w:rPr>
          <w:rFonts w:ascii="Times New Roman" w:hAnsi="Times New Roman" w:cs="Times New Roman"/>
          <w:color w:val="000000" w:themeColor="text1"/>
          <w:sz w:val="28"/>
          <w:szCs w:val="28"/>
        </w:rPr>
        <w:t>в году, предшествующем году предоставления субсидии).</w:t>
      </w:r>
    </w:p>
    <w:p w:rsidR="00537F82" w:rsidRDefault="00393C35" w:rsidP="00537F82">
      <w:pPr>
        <w:autoSpaceDE w:val="0"/>
        <w:autoSpaceDN w:val="0"/>
        <w:adjustRightInd w:val="0"/>
        <w:ind w:firstLine="709"/>
        <w:contextualSpacing/>
        <w:jc w:val="both"/>
        <w:rPr>
          <w:rFonts w:ascii="Times New Roman" w:hAnsi="Times New Roman" w:cs="Times New Roman"/>
          <w:color w:val="000000" w:themeColor="text1"/>
          <w:sz w:val="28"/>
          <w:szCs w:val="28"/>
        </w:rPr>
      </w:pPr>
      <w:r w:rsidRPr="002F0749">
        <w:rPr>
          <w:rFonts w:ascii="Times New Roman" w:hAnsi="Times New Roman" w:cs="Times New Roman"/>
          <w:color w:val="000000" w:themeColor="text1"/>
          <w:sz w:val="28"/>
          <w:szCs w:val="28"/>
        </w:rPr>
        <w:t xml:space="preserve">Коэффициент пропорционального </w:t>
      </w:r>
      <w:r w:rsidR="005C2848" w:rsidRPr="002F0749">
        <w:rPr>
          <w:rFonts w:ascii="Times New Roman" w:hAnsi="Times New Roman" w:cs="Times New Roman"/>
          <w:color w:val="000000" w:themeColor="text1"/>
          <w:sz w:val="28"/>
          <w:szCs w:val="28"/>
        </w:rPr>
        <w:t xml:space="preserve">распределения </w:t>
      </w:r>
      <w:r w:rsidRPr="002F0749">
        <w:rPr>
          <w:rFonts w:ascii="Times New Roman" w:hAnsi="Times New Roman" w:cs="Times New Roman"/>
          <w:sz w:val="28"/>
          <w:szCs w:val="28"/>
        </w:rPr>
        <w:t>значения результата предоставления субсидии</w:t>
      </w:r>
      <w:r w:rsidRPr="002F0749">
        <w:rPr>
          <w:rFonts w:ascii="Times New Roman" w:hAnsi="Times New Roman" w:cs="Times New Roman"/>
          <w:color w:val="000000" w:themeColor="text1"/>
          <w:sz w:val="28"/>
          <w:szCs w:val="28"/>
        </w:rPr>
        <w:t xml:space="preserve"> (</w:t>
      </w:r>
      <w:r w:rsidRPr="002F0749">
        <w:rPr>
          <w:rFonts w:ascii="Times New Roman" w:hAnsi="Times New Roman" w:cs="Times New Roman"/>
          <w:color w:val="000000" w:themeColor="text1"/>
          <w:sz w:val="28"/>
          <w:szCs w:val="28"/>
          <w:lang w:val="en-US"/>
        </w:rPr>
        <w:t>k</w:t>
      </w:r>
      <w:r w:rsidRPr="002F0749">
        <w:rPr>
          <w:rFonts w:ascii="Times New Roman" w:hAnsi="Times New Roman" w:cs="Times New Roman"/>
          <w:color w:val="000000" w:themeColor="text1"/>
          <w:sz w:val="28"/>
          <w:szCs w:val="28"/>
          <w:vertAlign w:val="subscript"/>
        </w:rPr>
        <w:t>р</w:t>
      </w:r>
      <w:r w:rsidRPr="002F0749">
        <w:rPr>
          <w:rFonts w:ascii="Times New Roman" w:hAnsi="Times New Roman" w:cs="Times New Roman"/>
          <w:color w:val="000000" w:themeColor="text1"/>
          <w:sz w:val="28"/>
          <w:szCs w:val="28"/>
        </w:rPr>
        <w:t>) определяется по формуле:</w:t>
      </w:r>
    </w:p>
    <w:p w:rsidR="00537F82" w:rsidRDefault="00393C35" w:rsidP="00537F82">
      <w:pPr>
        <w:autoSpaceDE w:val="0"/>
        <w:autoSpaceDN w:val="0"/>
        <w:adjustRightInd w:val="0"/>
        <w:ind w:firstLine="709"/>
        <w:contextualSpacing/>
        <w:jc w:val="center"/>
        <w:rPr>
          <w:rFonts w:ascii="Times New Roman" w:hAnsi="Times New Roman" w:cs="Times New Roman"/>
          <w:color w:val="000000" w:themeColor="text1"/>
          <w:sz w:val="28"/>
          <w:szCs w:val="28"/>
        </w:rPr>
      </w:pPr>
      <w:proofErr w:type="gramStart"/>
      <w:r w:rsidRPr="00FF01A3">
        <w:rPr>
          <w:rFonts w:ascii="Times New Roman" w:hAnsi="Times New Roman" w:cs="Times New Roman"/>
          <w:color w:val="000000" w:themeColor="text1"/>
          <w:sz w:val="28"/>
          <w:szCs w:val="28"/>
          <w:lang w:val="en-US"/>
        </w:rPr>
        <w:t>k</w:t>
      </w:r>
      <w:r w:rsidRPr="00FF01A3">
        <w:rPr>
          <w:rFonts w:ascii="Times New Roman" w:hAnsi="Times New Roman" w:cs="Times New Roman"/>
          <w:color w:val="000000" w:themeColor="text1"/>
          <w:sz w:val="28"/>
          <w:szCs w:val="28"/>
          <w:vertAlign w:val="subscript"/>
        </w:rPr>
        <w:t>р</w:t>
      </w:r>
      <w:proofErr w:type="gramEnd"/>
      <w:r w:rsidRPr="00FF01A3">
        <w:rPr>
          <w:rFonts w:ascii="Times New Roman" w:hAnsi="Times New Roman" w:cs="Times New Roman"/>
          <w:color w:val="000000" w:themeColor="text1"/>
          <w:sz w:val="28"/>
          <w:szCs w:val="28"/>
        </w:rPr>
        <w:t xml:space="preserve"> = </w:t>
      </w:r>
      <w:r w:rsidR="00C74069"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Р</w:t>
      </w:r>
      <w:r w:rsidR="00C74069" w:rsidRPr="00FF01A3">
        <w:rPr>
          <w:rFonts w:ascii="Times New Roman" w:hAnsi="Times New Roman" w:cs="Times New Roman"/>
          <w:color w:val="000000" w:themeColor="text1"/>
          <w:sz w:val="28"/>
          <w:szCs w:val="28"/>
        </w:rPr>
        <w:t>х1000)</w:t>
      </w:r>
      <w:r w:rsidR="000C5E14" w:rsidRPr="00FF01A3">
        <w:rPr>
          <w:rFonts w:ascii="Times New Roman" w:hAnsi="Times New Roman" w:cs="Times New Roman"/>
          <w:color w:val="000000" w:themeColor="text1"/>
          <w:sz w:val="28"/>
          <w:szCs w:val="28"/>
        </w:rPr>
        <w:t>/ ∑</w:t>
      </w:r>
      <w:proofErr w:type="spellStart"/>
      <w:r w:rsidR="000C5E14" w:rsidRPr="00FF01A3">
        <w:rPr>
          <w:rFonts w:ascii="Times New Roman" w:hAnsi="Times New Roman" w:cs="Times New Roman"/>
          <w:color w:val="000000" w:themeColor="text1"/>
          <w:sz w:val="28"/>
          <w:szCs w:val="28"/>
        </w:rPr>
        <w:t>Si</w:t>
      </w:r>
      <w:proofErr w:type="spellEnd"/>
      <w:r w:rsidR="003B5508" w:rsidRPr="00FF01A3">
        <w:rPr>
          <w:rFonts w:ascii="Times New Roman" w:hAnsi="Times New Roman" w:cs="Times New Roman"/>
          <w:color w:val="000000" w:themeColor="text1"/>
          <w:sz w:val="28"/>
          <w:szCs w:val="28"/>
        </w:rPr>
        <w:t>, (10)</w:t>
      </w:r>
    </w:p>
    <w:p w:rsidR="00537F82" w:rsidRDefault="00393C35" w:rsidP="00537F82">
      <w:pPr>
        <w:autoSpaceDE w:val="0"/>
        <w:autoSpaceDN w:val="0"/>
        <w:adjustRightInd w:val="0"/>
        <w:ind w:firstLine="709"/>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где:</w:t>
      </w:r>
    </w:p>
    <w:p w:rsidR="00537F82" w:rsidRDefault="00393C35" w:rsidP="00537F82">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Р – значение результата использования с</w:t>
      </w:r>
      <w:r w:rsidR="00463560" w:rsidRPr="00FF01A3">
        <w:rPr>
          <w:rFonts w:ascii="Times New Roman" w:hAnsi="Times New Roman" w:cs="Times New Roman"/>
          <w:color w:val="000000" w:themeColor="text1"/>
          <w:sz w:val="28"/>
          <w:szCs w:val="28"/>
        </w:rPr>
        <w:t>убсидии</w:t>
      </w:r>
      <w:r w:rsidR="00ED3FE3">
        <w:rPr>
          <w:rFonts w:ascii="Times New Roman" w:hAnsi="Times New Roman" w:cs="Times New Roman"/>
          <w:color w:val="000000" w:themeColor="text1"/>
          <w:sz w:val="28"/>
          <w:szCs w:val="28"/>
        </w:rPr>
        <w:t xml:space="preserve">, </w:t>
      </w:r>
      <w:r w:rsidR="007E47FC" w:rsidRPr="00FF01A3">
        <w:rPr>
          <w:rFonts w:ascii="Times New Roman" w:hAnsi="Times New Roman" w:cs="Times New Roman"/>
          <w:color w:val="000000" w:themeColor="text1"/>
          <w:sz w:val="28"/>
          <w:szCs w:val="28"/>
        </w:rPr>
        <w:t>установленно</w:t>
      </w:r>
      <w:r w:rsidR="00ED3FE3">
        <w:rPr>
          <w:rFonts w:ascii="Times New Roman" w:hAnsi="Times New Roman" w:cs="Times New Roman"/>
          <w:color w:val="000000" w:themeColor="text1"/>
          <w:sz w:val="28"/>
          <w:szCs w:val="28"/>
        </w:rPr>
        <w:t>го</w:t>
      </w:r>
      <w:r w:rsidR="007E47FC" w:rsidRPr="00FF01A3">
        <w:rPr>
          <w:rFonts w:ascii="Times New Roman" w:hAnsi="Times New Roman" w:cs="Times New Roman"/>
          <w:color w:val="000000" w:themeColor="text1"/>
          <w:sz w:val="28"/>
          <w:szCs w:val="28"/>
        </w:rPr>
        <w:t xml:space="preserve"> соглашением о </w:t>
      </w:r>
      <w:r w:rsidR="007E47FC" w:rsidRPr="00ED3FE3">
        <w:rPr>
          <w:rFonts w:ascii="Times New Roman" w:hAnsi="Times New Roman" w:cs="Times New Roman"/>
          <w:color w:val="000000" w:themeColor="text1"/>
          <w:sz w:val="28"/>
          <w:szCs w:val="28"/>
        </w:rPr>
        <w:t xml:space="preserve">предоставлении субсидии </w:t>
      </w:r>
      <w:r w:rsidR="00ED3FE3" w:rsidRPr="00ED3FE3">
        <w:rPr>
          <w:rFonts w:ascii="Times New Roman" w:hAnsi="Times New Roman" w:cs="Times New Roman"/>
          <w:sz w:val="28"/>
          <w:szCs w:val="28"/>
        </w:rPr>
        <w:t>бюджету края из федерального бюджета</w:t>
      </w:r>
      <w:r w:rsidR="0021595F" w:rsidRPr="00ED3FE3">
        <w:rPr>
          <w:rFonts w:ascii="Times New Roman" w:hAnsi="Times New Roman" w:cs="Times New Roman"/>
          <w:color w:val="000000" w:themeColor="text1"/>
          <w:sz w:val="28"/>
          <w:szCs w:val="28"/>
        </w:rPr>
        <w:t xml:space="preserve">, </w:t>
      </w:r>
      <w:r w:rsidR="00C74069" w:rsidRPr="00ED3FE3">
        <w:rPr>
          <w:rFonts w:ascii="Times New Roman" w:hAnsi="Times New Roman" w:cs="Times New Roman"/>
          <w:color w:val="000000" w:themeColor="text1"/>
          <w:sz w:val="28"/>
          <w:szCs w:val="28"/>
        </w:rPr>
        <w:t>тыс. га</w:t>
      </w:r>
      <w:r w:rsidRPr="00ED3FE3">
        <w:rPr>
          <w:rFonts w:ascii="Times New Roman" w:hAnsi="Times New Roman" w:cs="Times New Roman"/>
          <w:color w:val="000000" w:themeColor="text1"/>
          <w:sz w:val="28"/>
          <w:szCs w:val="28"/>
        </w:rPr>
        <w:t>;</w:t>
      </w:r>
    </w:p>
    <w:p w:rsidR="00CD4227" w:rsidRDefault="007E47FC" w:rsidP="00CD4227">
      <w:pPr>
        <w:autoSpaceDE w:val="0"/>
        <w:autoSpaceDN w:val="0"/>
        <w:adjustRightInd w:val="0"/>
        <w:ind w:firstLine="709"/>
        <w:contextualSpacing/>
        <w:jc w:val="both"/>
        <w:rPr>
          <w:rFonts w:ascii="Times New Roman" w:hAnsi="Times New Roman" w:cs="Times New Roman"/>
          <w:color w:val="000000" w:themeColor="text1"/>
          <w:sz w:val="28"/>
          <w:szCs w:val="28"/>
        </w:rPr>
      </w:pPr>
      <w:proofErr w:type="spellStart"/>
      <w:r w:rsidRPr="00FF01A3">
        <w:rPr>
          <w:rFonts w:ascii="Times New Roman" w:hAnsi="Times New Roman" w:cs="Times New Roman"/>
          <w:color w:val="000000" w:themeColor="text1"/>
          <w:sz w:val="28"/>
          <w:szCs w:val="28"/>
        </w:rPr>
        <w:t>Si</w:t>
      </w:r>
      <w:proofErr w:type="spellEnd"/>
      <w:r w:rsidRPr="00FF01A3">
        <w:rPr>
          <w:rFonts w:ascii="Times New Roman" w:hAnsi="Times New Roman" w:cs="Times New Roman"/>
          <w:color w:val="000000" w:themeColor="text1"/>
          <w:sz w:val="28"/>
          <w:szCs w:val="28"/>
        </w:rPr>
        <w:t xml:space="preserve"> </w:t>
      </w:r>
      <w:r w:rsidR="00874B0A"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 xml:space="preserve"> </w:t>
      </w:r>
      <w:r w:rsidR="00BF4B13" w:rsidRPr="00FF01A3">
        <w:rPr>
          <w:rFonts w:ascii="Times New Roman" w:hAnsi="Times New Roman" w:cs="Times New Roman"/>
          <w:color w:val="000000" w:themeColor="text1"/>
          <w:sz w:val="28"/>
          <w:szCs w:val="28"/>
        </w:rPr>
        <w:t>посевная площадь, занятая зерновыми, зернобобовыми, масличными (за исключением рапса и сои), кормовыми сельскохозяйственными культурами, i-</w:t>
      </w:r>
      <w:proofErr w:type="spellStart"/>
      <w:r w:rsidR="00BF4B13" w:rsidRPr="00FF01A3">
        <w:rPr>
          <w:rFonts w:ascii="Times New Roman" w:hAnsi="Times New Roman" w:cs="Times New Roman"/>
          <w:color w:val="000000" w:themeColor="text1"/>
          <w:sz w:val="28"/>
          <w:szCs w:val="28"/>
        </w:rPr>
        <w:t>го</w:t>
      </w:r>
      <w:proofErr w:type="spellEnd"/>
      <w:r w:rsidR="00BF4B13" w:rsidRPr="00FF01A3">
        <w:rPr>
          <w:rFonts w:ascii="Times New Roman" w:hAnsi="Times New Roman" w:cs="Times New Roman"/>
          <w:color w:val="000000" w:themeColor="text1"/>
          <w:sz w:val="28"/>
          <w:szCs w:val="28"/>
        </w:rPr>
        <w:t xml:space="preserve"> получателя субсидии в году, предшествующем году предоставления субсидии</w:t>
      </w:r>
      <w:r w:rsidR="00C74069" w:rsidRPr="00FF01A3">
        <w:rPr>
          <w:rFonts w:ascii="Times New Roman" w:hAnsi="Times New Roman" w:cs="Times New Roman"/>
          <w:color w:val="000000" w:themeColor="text1"/>
          <w:sz w:val="28"/>
          <w:szCs w:val="28"/>
        </w:rPr>
        <w:t>, га</w:t>
      </w:r>
      <w:r w:rsidR="002949AB">
        <w:rPr>
          <w:rFonts w:ascii="Times New Roman" w:hAnsi="Times New Roman" w:cs="Times New Roman"/>
          <w:color w:val="000000" w:themeColor="text1"/>
          <w:sz w:val="28"/>
          <w:szCs w:val="28"/>
        </w:rPr>
        <w:t>.</w:t>
      </w:r>
    </w:p>
    <w:p w:rsidR="00CD4227" w:rsidRPr="00CD4227" w:rsidRDefault="00CD4227" w:rsidP="00CD4227">
      <w:pPr>
        <w:autoSpaceDE w:val="0"/>
        <w:autoSpaceDN w:val="0"/>
        <w:adjustRightInd w:val="0"/>
        <w:ind w:firstLine="709"/>
        <w:contextualSpacing/>
        <w:jc w:val="both"/>
        <w:rPr>
          <w:rFonts w:ascii="Times New Roman" w:hAnsi="Times New Roman" w:cs="Times New Roman"/>
          <w:color w:val="000000" w:themeColor="text1"/>
          <w:sz w:val="28"/>
          <w:szCs w:val="28"/>
        </w:rPr>
      </w:pPr>
      <w:r w:rsidRPr="00CD4227">
        <w:rPr>
          <w:rFonts w:ascii="Times New Roman" w:hAnsi="Times New Roman" w:cs="Times New Roman"/>
          <w:color w:val="000000" w:themeColor="text1"/>
          <w:sz w:val="28"/>
          <w:szCs w:val="28"/>
        </w:rPr>
        <w:t>В отношении посевной площади, занятой зерновыми, зернобобовыми, масличными (за исключением рапса и сои), кормовыми сельскохозяйственными культурами, в году предоставления субсидии должны быть проведены следующие мероприятия:</w:t>
      </w:r>
    </w:p>
    <w:p w:rsidR="00CD4227" w:rsidRPr="00CD4227" w:rsidRDefault="00CD4227" w:rsidP="00CD4227">
      <w:pPr>
        <w:autoSpaceDE w:val="0"/>
        <w:autoSpaceDN w:val="0"/>
        <w:adjustRightInd w:val="0"/>
        <w:ind w:firstLine="709"/>
        <w:contextualSpacing/>
        <w:jc w:val="both"/>
        <w:rPr>
          <w:rFonts w:ascii="Times New Roman" w:hAnsi="Times New Roman" w:cs="Times New Roman"/>
          <w:color w:val="000000" w:themeColor="text1"/>
          <w:sz w:val="28"/>
          <w:szCs w:val="28"/>
        </w:rPr>
      </w:pPr>
      <w:r w:rsidRPr="00CD4227">
        <w:rPr>
          <w:rFonts w:ascii="Times New Roman" w:hAnsi="Times New Roman" w:cs="Times New Roman"/>
          <w:color w:val="000000" w:themeColor="text1"/>
          <w:sz w:val="28"/>
          <w:szCs w:val="28"/>
        </w:rPr>
        <w:t>внесение удобрений, используемых при производстве зерновых, зернобобовых, масличных (за исключением рапса и сои), кормовых сельскохозяйственных культур;</w:t>
      </w:r>
    </w:p>
    <w:p w:rsidR="00CD4227" w:rsidRDefault="00CD4227" w:rsidP="00CD4227">
      <w:pPr>
        <w:autoSpaceDE w:val="0"/>
        <w:autoSpaceDN w:val="0"/>
        <w:adjustRightInd w:val="0"/>
        <w:ind w:firstLine="709"/>
        <w:contextualSpacing/>
        <w:jc w:val="both"/>
        <w:rPr>
          <w:rFonts w:ascii="Times New Roman" w:hAnsi="Times New Roman" w:cs="Times New Roman"/>
          <w:color w:val="000000" w:themeColor="text1"/>
          <w:sz w:val="28"/>
          <w:szCs w:val="28"/>
        </w:rPr>
      </w:pPr>
      <w:r w:rsidRPr="00CD4227">
        <w:rPr>
          <w:rFonts w:ascii="Times New Roman" w:hAnsi="Times New Roman" w:cs="Times New Roman"/>
          <w:color w:val="000000" w:themeColor="text1"/>
          <w:sz w:val="28"/>
          <w:szCs w:val="28"/>
        </w:rPr>
        <w:t>проведение посева семян сельскохозяйственных растений, отвечающих требованиям, предусмотренным абзацами вторым, третьим подпункта 12 пункта 2.9 Порядка.</w:t>
      </w:r>
    </w:p>
    <w:p w:rsidR="00504CFC" w:rsidRPr="00FF01A3" w:rsidRDefault="00C11966" w:rsidP="00CD4227">
      <w:pPr>
        <w:autoSpaceDE w:val="0"/>
        <w:autoSpaceDN w:val="0"/>
        <w:adjustRightInd w:val="0"/>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3.15</w:t>
      </w:r>
      <w:r w:rsidR="00C71E00" w:rsidRPr="00FF01A3">
        <w:rPr>
          <w:rFonts w:ascii="Times New Roman" w:hAnsi="Times New Roman" w:cs="Times New Roman"/>
          <w:color w:val="000000" w:themeColor="text1"/>
          <w:sz w:val="28"/>
          <w:szCs w:val="28"/>
        </w:rPr>
        <w:t xml:space="preserve">. Министерство в течение 2 рабочих дней со дня, следующего </w:t>
      </w:r>
      <w:r w:rsidR="00906D7C"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w:t>
      </w:r>
      <w:r w:rsidR="00C174FB" w:rsidRPr="00FF01A3">
        <w:rPr>
          <w:rFonts w:ascii="Times New Roman" w:hAnsi="Times New Roman" w:cs="Times New Roman"/>
          <w:color w:val="000000" w:themeColor="text1"/>
          <w:sz w:val="28"/>
          <w:szCs w:val="28"/>
        </w:rPr>
        <w:t>дий по форме согласно приложению</w:t>
      </w:r>
      <w:r w:rsidR="00C71E00" w:rsidRPr="00FF01A3">
        <w:rPr>
          <w:rFonts w:ascii="Times New Roman" w:hAnsi="Times New Roman" w:cs="Times New Roman"/>
          <w:color w:val="000000" w:themeColor="text1"/>
          <w:sz w:val="28"/>
          <w:szCs w:val="28"/>
        </w:rPr>
        <w:t xml:space="preserve"> № </w:t>
      </w:r>
      <w:r w:rsidR="0073202E" w:rsidRPr="00FF01A3">
        <w:rPr>
          <w:rFonts w:ascii="Times New Roman" w:hAnsi="Times New Roman" w:cs="Times New Roman"/>
          <w:color w:val="000000" w:themeColor="text1"/>
          <w:sz w:val="28"/>
          <w:szCs w:val="28"/>
        </w:rPr>
        <w:t>12</w:t>
      </w:r>
      <w:r w:rsidR="00901C27" w:rsidRPr="00FF01A3">
        <w:rPr>
          <w:rFonts w:ascii="Times New Roman" w:hAnsi="Times New Roman" w:cs="Times New Roman"/>
          <w:color w:val="000000" w:themeColor="text1"/>
          <w:sz w:val="28"/>
          <w:szCs w:val="28"/>
        </w:rPr>
        <w:t xml:space="preserve"> </w:t>
      </w:r>
      <w:r w:rsidR="00C174FB" w:rsidRPr="00FF01A3">
        <w:rPr>
          <w:rFonts w:ascii="Times New Roman" w:hAnsi="Times New Roman" w:cs="Times New Roman"/>
          <w:color w:val="000000" w:themeColor="text1"/>
          <w:sz w:val="28"/>
          <w:szCs w:val="28"/>
        </w:rPr>
        <w:t xml:space="preserve">к Порядку (в отношении </w:t>
      </w:r>
      <w:r w:rsidR="0073202E" w:rsidRPr="00FF01A3">
        <w:rPr>
          <w:rFonts w:ascii="Times New Roman" w:hAnsi="Times New Roman" w:cs="Times New Roman"/>
          <w:color w:val="000000" w:themeColor="text1"/>
          <w:sz w:val="28"/>
          <w:szCs w:val="28"/>
        </w:rPr>
        <w:t xml:space="preserve">результатов </w:t>
      </w:r>
      <w:r w:rsidR="00C174FB" w:rsidRPr="00FF01A3">
        <w:rPr>
          <w:rFonts w:ascii="Times New Roman" w:hAnsi="Times New Roman" w:cs="Times New Roman"/>
          <w:color w:val="000000" w:themeColor="text1"/>
          <w:sz w:val="28"/>
          <w:szCs w:val="28"/>
        </w:rPr>
        <w:t>первого отбора), приложению № 1</w:t>
      </w:r>
      <w:r w:rsidR="0073202E" w:rsidRPr="00FF01A3">
        <w:rPr>
          <w:rFonts w:ascii="Times New Roman" w:hAnsi="Times New Roman" w:cs="Times New Roman"/>
          <w:color w:val="000000" w:themeColor="text1"/>
          <w:sz w:val="28"/>
          <w:szCs w:val="28"/>
        </w:rPr>
        <w:t>3</w:t>
      </w:r>
      <w:r w:rsidR="00901C27" w:rsidRPr="00FF01A3">
        <w:rPr>
          <w:rFonts w:ascii="Times New Roman" w:hAnsi="Times New Roman" w:cs="Times New Roman"/>
          <w:color w:val="000000" w:themeColor="text1"/>
          <w:sz w:val="28"/>
          <w:szCs w:val="28"/>
        </w:rPr>
        <w:t xml:space="preserve"> </w:t>
      </w:r>
      <w:r w:rsidR="00C71E00" w:rsidRPr="00FF01A3">
        <w:rPr>
          <w:rFonts w:ascii="Times New Roman" w:hAnsi="Times New Roman" w:cs="Times New Roman"/>
          <w:color w:val="000000" w:themeColor="text1"/>
          <w:sz w:val="28"/>
          <w:szCs w:val="28"/>
        </w:rPr>
        <w:t>к Порядку</w:t>
      </w:r>
      <w:r w:rsidR="00C174FB" w:rsidRPr="00FF01A3">
        <w:rPr>
          <w:rFonts w:ascii="Times New Roman" w:hAnsi="Times New Roman" w:cs="Times New Roman"/>
          <w:color w:val="000000" w:themeColor="text1"/>
          <w:sz w:val="28"/>
          <w:szCs w:val="28"/>
        </w:rPr>
        <w:t xml:space="preserve"> (в отношении </w:t>
      </w:r>
      <w:r w:rsidR="0073202E" w:rsidRPr="00FF01A3">
        <w:rPr>
          <w:rFonts w:ascii="Times New Roman" w:hAnsi="Times New Roman" w:cs="Times New Roman"/>
          <w:color w:val="000000" w:themeColor="text1"/>
          <w:sz w:val="28"/>
          <w:szCs w:val="28"/>
        </w:rPr>
        <w:t xml:space="preserve">результатов </w:t>
      </w:r>
      <w:r w:rsidR="00C174FB" w:rsidRPr="00FF01A3">
        <w:rPr>
          <w:rFonts w:ascii="Times New Roman" w:hAnsi="Times New Roman" w:cs="Times New Roman"/>
          <w:color w:val="000000" w:themeColor="text1"/>
          <w:sz w:val="28"/>
          <w:szCs w:val="28"/>
        </w:rPr>
        <w:t>второго отбора)</w:t>
      </w:r>
      <w:r w:rsidR="00C71E00" w:rsidRPr="00FF01A3">
        <w:rPr>
          <w:rFonts w:ascii="Times New Roman" w:hAnsi="Times New Roman" w:cs="Times New Roman"/>
          <w:color w:val="000000" w:themeColor="text1"/>
          <w:sz w:val="28"/>
          <w:szCs w:val="28"/>
        </w:rPr>
        <w:t>.</w:t>
      </w:r>
    </w:p>
    <w:p w:rsidR="00504CFC" w:rsidRPr="00FF01A3" w:rsidRDefault="00C71E00" w:rsidP="00504CFC">
      <w:pPr>
        <w:autoSpaceDE w:val="0"/>
        <w:autoSpaceDN w:val="0"/>
        <w:adjustRightInd w:val="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Министерство финансов края в течение 5 рабочих дней со дня, следующего за днем получения </w:t>
      </w:r>
      <w:r w:rsidR="00393C35" w:rsidRPr="00FF01A3">
        <w:rPr>
          <w:rFonts w:ascii="Times New Roman" w:hAnsi="Times New Roman" w:cs="Times New Roman"/>
          <w:color w:val="000000" w:themeColor="text1"/>
          <w:sz w:val="28"/>
          <w:szCs w:val="28"/>
        </w:rPr>
        <w:t>сводной справки-расчета субсидий</w:t>
      </w:r>
      <w:r w:rsidRPr="00FF01A3">
        <w:rPr>
          <w:rFonts w:ascii="Times New Roman" w:hAnsi="Times New Roman" w:cs="Times New Roman"/>
          <w:color w:val="000000" w:themeColor="text1"/>
          <w:sz w:val="28"/>
          <w:szCs w:val="28"/>
        </w:rPr>
        <w:t xml:space="preserve">, зачисляет бюджетные средства на лицевой счет министерства, открытый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министерстве финансов края.</w:t>
      </w:r>
    </w:p>
    <w:p w:rsidR="0015618F" w:rsidRPr="00FF01A3" w:rsidRDefault="00C11966" w:rsidP="00504CFC">
      <w:pPr>
        <w:autoSpaceDE w:val="0"/>
        <w:autoSpaceDN w:val="0"/>
        <w:adjustRightInd w:val="0"/>
        <w:ind w:firstLine="709"/>
        <w:contextualSpacing/>
        <w:jc w:val="both"/>
        <w:rPr>
          <w:rFonts w:ascii="Times New Roman" w:hAnsi="Times New Roman" w:cs="Times New Roman"/>
          <w:i/>
          <w:strike/>
          <w:sz w:val="28"/>
          <w:szCs w:val="28"/>
        </w:rPr>
      </w:pPr>
      <w:r>
        <w:rPr>
          <w:rFonts w:ascii="Times New Roman" w:hAnsi="Times New Roman" w:cs="Times New Roman"/>
          <w:color w:val="000000" w:themeColor="text1"/>
          <w:sz w:val="28"/>
          <w:szCs w:val="28"/>
        </w:rPr>
        <w:t>3.16</w:t>
      </w:r>
      <w:r w:rsidR="00C71E00" w:rsidRPr="00FF01A3">
        <w:rPr>
          <w:rFonts w:ascii="Times New Roman" w:hAnsi="Times New Roman" w:cs="Times New Roman"/>
          <w:color w:val="000000" w:themeColor="text1"/>
          <w:sz w:val="28"/>
          <w:szCs w:val="28"/>
        </w:rPr>
        <w:t xml:space="preserve">. Предоставление субсидии осуществляется путем перечисления денежных средств на расчетный счет получателя субсидии, открытый </w:t>
      </w:r>
      <w:r w:rsidR="00906D7C"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 xml:space="preserve">им в российской кредитной организации, указанный в соглашении, в срок </w:t>
      </w:r>
      <w:r w:rsidR="00906D7C" w:rsidRPr="00FF01A3">
        <w:rPr>
          <w:rFonts w:ascii="Times New Roman" w:hAnsi="Times New Roman" w:cs="Times New Roman"/>
          <w:color w:val="000000" w:themeColor="text1"/>
          <w:sz w:val="28"/>
          <w:szCs w:val="28"/>
        </w:rPr>
        <w:br/>
      </w:r>
      <w:r w:rsidR="00C71E00" w:rsidRPr="00FF01A3">
        <w:rPr>
          <w:rFonts w:ascii="Times New Roman" w:hAnsi="Times New Roman" w:cs="Times New Roman"/>
          <w:color w:val="000000" w:themeColor="text1"/>
          <w:sz w:val="28"/>
          <w:szCs w:val="28"/>
        </w:rPr>
        <w:t>не позднее 10-го рабочего дня, следующего за днем принятия министерством решения о предоставлении субсидии.</w:t>
      </w:r>
    </w:p>
    <w:p w:rsidR="00DD0611" w:rsidRPr="00FF01A3" w:rsidRDefault="00DD0611" w:rsidP="00062D4C">
      <w:pPr>
        <w:pStyle w:val="ConsPlusNormal1"/>
        <w:ind w:firstLine="709"/>
        <w:contextualSpacing/>
        <w:jc w:val="both"/>
        <w:rPr>
          <w:rFonts w:ascii="Times New Roman" w:hAnsi="Times New Roman" w:cs="Times New Roman"/>
          <w:color w:val="000000" w:themeColor="text1"/>
          <w:sz w:val="28"/>
          <w:szCs w:val="28"/>
        </w:rPr>
      </w:pPr>
    </w:p>
    <w:p w:rsidR="00C71E00" w:rsidRPr="00FF01A3" w:rsidRDefault="00906D7C" w:rsidP="00906D7C">
      <w:pPr>
        <w:pStyle w:val="ConsPlusTitle1"/>
        <w:contextualSpacing/>
        <w:jc w:val="center"/>
        <w:outlineLvl w:val="1"/>
        <w:rPr>
          <w:rFonts w:ascii="Times New Roman" w:hAnsi="Times New Roman" w:cs="Times New Roman"/>
          <w:b w:val="0"/>
          <w:color w:val="000000" w:themeColor="text1"/>
          <w:sz w:val="28"/>
          <w:szCs w:val="28"/>
        </w:rPr>
      </w:pPr>
      <w:r w:rsidRPr="00FF01A3">
        <w:rPr>
          <w:rFonts w:ascii="Times New Roman" w:hAnsi="Times New Roman" w:cs="Times New Roman"/>
          <w:b w:val="0"/>
          <w:color w:val="000000" w:themeColor="text1"/>
          <w:sz w:val="28"/>
          <w:szCs w:val="28"/>
        </w:rPr>
        <w:t>4. Требования в части предоставления отчетности, осуществления контроля (мониторинга) за соблюдением условий и порядка предоставления субсидий и ответственность за их нарушение</w:t>
      </w:r>
    </w:p>
    <w:p w:rsidR="00C71E00" w:rsidRPr="00FF01A3" w:rsidRDefault="00C71E00" w:rsidP="00062D4C">
      <w:pPr>
        <w:pStyle w:val="ConsPlusNormal1"/>
        <w:ind w:firstLine="709"/>
        <w:contextualSpacing/>
        <w:jc w:val="both"/>
        <w:rPr>
          <w:rFonts w:ascii="Times New Roman" w:hAnsi="Times New Roman" w:cs="Times New Roman"/>
          <w:color w:val="000000" w:themeColor="text1"/>
          <w:sz w:val="28"/>
          <w:szCs w:val="28"/>
        </w:rPr>
      </w:pPr>
    </w:p>
    <w:p w:rsidR="00C71E00" w:rsidRPr="00FF01A3" w:rsidRDefault="00C71E00" w:rsidP="00062D4C">
      <w:pPr>
        <w:pStyle w:val="ConsPlusNormal1"/>
        <w:ind w:firstLine="709"/>
        <w:contextualSpacing/>
        <w:jc w:val="both"/>
        <w:rPr>
          <w:rFonts w:ascii="Times New Roman" w:hAnsi="Times New Roman" w:cs="Times New Roman"/>
          <w:color w:val="000000" w:themeColor="text1"/>
          <w:sz w:val="28"/>
          <w:szCs w:val="28"/>
        </w:rPr>
      </w:pPr>
      <w:bookmarkStart w:id="52" w:name="P324"/>
      <w:bookmarkEnd w:id="52"/>
      <w:r w:rsidRPr="00FF01A3">
        <w:rPr>
          <w:rFonts w:ascii="Times New Roman" w:hAnsi="Times New Roman" w:cs="Times New Roman"/>
          <w:color w:val="000000" w:themeColor="text1"/>
          <w:sz w:val="28"/>
          <w:szCs w:val="28"/>
        </w:rPr>
        <w:t xml:space="preserve">4.1. Для подтверждения достижения значения результата предоставления субсидии получатель субсидии ежеквартально в срок </w:t>
      </w:r>
      <w:r w:rsidR="00906D7C"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не </w:t>
      </w:r>
      <w:r w:rsidRPr="00FA3E16">
        <w:rPr>
          <w:rFonts w:ascii="Times New Roman" w:hAnsi="Times New Roman" w:cs="Times New Roman"/>
          <w:color w:val="000000" w:themeColor="text1"/>
          <w:sz w:val="28"/>
          <w:szCs w:val="28"/>
        </w:rPr>
        <w:t>позднее 1</w:t>
      </w:r>
      <w:r w:rsidR="00551D83" w:rsidRPr="00FA3E16">
        <w:rPr>
          <w:rFonts w:ascii="Times New Roman" w:hAnsi="Times New Roman" w:cs="Times New Roman"/>
          <w:color w:val="000000" w:themeColor="text1"/>
          <w:sz w:val="28"/>
          <w:szCs w:val="28"/>
        </w:rPr>
        <w:t>0</w:t>
      </w:r>
      <w:r w:rsidRPr="00FA3E16">
        <w:rPr>
          <w:rFonts w:ascii="Times New Roman" w:hAnsi="Times New Roman" w:cs="Times New Roman"/>
          <w:color w:val="000000" w:themeColor="text1"/>
          <w:sz w:val="28"/>
          <w:szCs w:val="28"/>
        </w:rPr>
        <w:t xml:space="preserve">-го </w:t>
      </w:r>
      <w:r w:rsidR="00721BE7" w:rsidRPr="00FA3E16">
        <w:rPr>
          <w:rFonts w:ascii="Times New Roman" w:hAnsi="Times New Roman" w:cs="Times New Roman"/>
          <w:color w:val="000000" w:themeColor="text1"/>
          <w:sz w:val="28"/>
          <w:szCs w:val="28"/>
        </w:rPr>
        <w:t>рабочего дня месяца</w:t>
      </w:r>
      <w:r w:rsidRPr="00FA3E16">
        <w:rPr>
          <w:rFonts w:ascii="Times New Roman" w:hAnsi="Times New Roman" w:cs="Times New Roman"/>
          <w:color w:val="000000" w:themeColor="text1"/>
          <w:sz w:val="28"/>
          <w:szCs w:val="28"/>
        </w:rPr>
        <w:t>, следующего</w:t>
      </w:r>
      <w:r w:rsidRPr="00FF01A3">
        <w:rPr>
          <w:rFonts w:ascii="Times New Roman" w:hAnsi="Times New Roman" w:cs="Times New Roman"/>
          <w:color w:val="000000" w:themeColor="text1"/>
          <w:sz w:val="28"/>
          <w:szCs w:val="28"/>
        </w:rPr>
        <w:t xml:space="preserve"> за отчетным кварталом, представляет в министерство отчет о достижении значения результата </w:t>
      </w:r>
      <w:r w:rsidR="00906D7C" w:rsidRPr="00FF01A3">
        <w:rPr>
          <w:rFonts w:ascii="Times New Roman" w:hAnsi="Times New Roman" w:cs="Times New Roman"/>
          <w:color w:val="000000" w:themeColor="text1"/>
          <w:sz w:val="28"/>
          <w:szCs w:val="28"/>
        </w:rPr>
        <w:t>предоставления субсидии (далее –</w:t>
      </w:r>
      <w:r w:rsidRPr="00FF01A3">
        <w:rPr>
          <w:rFonts w:ascii="Times New Roman" w:hAnsi="Times New Roman" w:cs="Times New Roman"/>
          <w:color w:val="000000" w:themeColor="text1"/>
          <w:sz w:val="28"/>
          <w:szCs w:val="28"/>
        </w:rPr>
        <w:t xml:space="preserve"> отчет) в соответствии с приложением </w:t>
      </w:r>
      <w:r w:rsidR="0046356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к типовой форме в форме эл</w:t>
      </w:r>
      <w:r w:rsidR="00906D7C" w:rsidRPr="00FF01A3">
        <w:rPr>
          <w:rFonts w:ascii="Times New Roman" w:hAnsi="Times New Roman" w:cs="Times New Roman"/>
          <w:color w:val="000000" w:themeColor="text1"/>
          <w:sz w:val="28"/>
          <w:szCs w:val="28"/>
        </w:rPr>
        <w:t>ектронного документа в системе «</w:t>
      </w:r>
      <w:r w:rsidRPr="00FF01A3">
        <w:rPr>
          <w:rFonts w:ascii="Times New Roman" w:hAnsi="Times New Roman" w:cs="Times New Roman"/>
          <w:color w:val="000000" w:themeColor="text1"/>
          <w:sz w:val="28"/>
          <w:szCs w:val="28"/>
        </w:rPr>
        <w:t>Электронный бюджет</w:t>
      </w:r>
      <w:r w:rsidR="00906D7C"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w:t>
      </w:r>
    </w:p>
    <w:p w:rsidR="00C71E00"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bookmarkStart w:id="53" w:name="P325"/>
      <w:bookmarkEnd w:id="53"/>
      <w:r w:rsidRPr="00FF01A3">
        <w:rPr>
          <w:rFonts w:ascii="Times New Roman" w:hAnsi="Times New Roman" w:cs="Times New Roman"/>
          <w:color w:val="000000" w:themeColor="text1"/>
          <w:sz w:val="28"/>
          <w:szCs w:val="28"/>
        </w:rPr>
        <w:t>В случае если получатель субсидии является субъектом микропредпринимательства, то для подтверждения достижения значения результата предоставления субсидии такой получатель субсидии представляет в министерство отчет в соответствии с приложением к типовой форме в форме эл</w:t>
      </w:r>
      <w:r w:rsidR="00EC4B15" w:rsidRPr="00FF01A3">
        <w:rPr>
          <w:rFonts w:ascii="Times New Roman" w:hAnsi="Times New Roman" w:cs="Times New Roman"/>
          <w:color w:val="000000" w:themeColor="text1"/>
          <w:sz w:val="28"/>
          <w:szCs w:val="28"/>
        </w:rPr>
        <w:t>ектронного документа в системе «Электронный бюджет»</w:t>
      </w:r>
      <w:r w:rsidRPr="00FF01A3">
        <w:rPr>
          <w:rFonts w:ascii="Times New Roman" w:hAnsi="Times New Roman" w:cs="Times New Roman"/>
          <w:color w:val="000000" w:themeColor="text1"/>
          <w:sz w:val="28"/>
          <w:szCs w:val="28"/>
        </w:rPr>
        <w:t xml:space="preserve">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в срок не позднее 14-го рабочего дня первого месяца года, следующего </w:t>
      </w:r>
      <w:r w:rsidR="008120A7">
        <w:rPr>
          <w:rFonts w:ascii="Times New Roman" w:hAnsi="Times New Roman" w:cs="Times New Roman"/>
          <w:color w:val="000000" w:themeColor="text1"/>
          <w:sz w:val="28"/>
          <w:szCs w:val="28"/>
        </w:rPr>
        <w:br/>
      </w:r>
      <w:r w:rsidR="00393C35" w:rsidRPr="00FF01A3">
        <w:rPr>
          <w:rFonts w:ascii="Times New Roman" w:hAnsi="Times New Roman" w:cs="Times New Roman"/>
          <w:color w:val="000000" w:themeColor="text1"/>
          <w:sz w:val="28"/>
          <w:szCs w:val="28"/>
        </w:rPr>
        <w:t>за годом</w:t>
      </w:r>
      <w:r w:rsidRPr="00FF01A3">
        <w:rPr>
          <w:rFonts w:ascii="Times New Roman" w:hAnsi="Times New Roman" w:cs="Times New Roman"/>
          <w:color w:val="000000" w:themeColor="text1"/>
          <w:sz w:val="28"/>
          <w:szCs w:val="28"/>
        </w:rPr>
        <w:t xml:space="preserve"> </w:t>
      </w:r>
      <w:r w:rsidR="00393C35" w:rsidRPr="00FF01A3">
        <w:rPr>
          <w:rFonts w:ascii="Times New Roman" w:hAnsi="Times New Roman" w:cs="Times New Roman"/>
          <w:color w:val="000000" w:themeColor="text1"/>
          <w:sz w:val="28"/>
          <w:szCs w:val="28"/>
        </w:rPr>
        <w:t xml:space="preserve">предоставления </w:t>
      </w:r>
      <w:r w:rsidRPr="00FF01A3">
        <w:rPr>
          <w:rFonts w:ascii="Times New Roman" w:hAnsi="Times New Roman" w:cs="Times New Roman"/>
          <w:color w:val="000000" w:themeColor="text1"/>
          <w:sz w:val="28"/>
          <w:szCs w:val="28"/>
        </w:rPr>
        <w:t>субсидии.</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4.2. Проверка и принятие представленных в соответствии с пунктом </w:t>
      </w:r>
      <w:r w:rsidR="00DD0611"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4.1 Порядка отчетов осуществляется министерством в срок,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не превышающий 30 рабочих дней со дня их поступления.</w:t>
      </w:r>
    </w:p>
    <w:p w:rsidR="00125557"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4.3.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w:t>
      </w:r>
      <w:r w:rsidR="00DC7237" w:rsidRPr="00FF01A3">
        <w:rPr>
          <w:rFonts w:ascii="Times New Roman" w:hAnsi="Times New Roman" w:cs="Times New Roman"/>
          <w:color w:val="000000" w:themeColor="text1"/>
          <w:sz w:val="28"/>
          <w:szCs w:val="28"/>
        </w:rPr>
        <w:t>дке и по формам, установленным</w:t>
      </w:r>
      <w:r w:rsidR="0021595F" w:rsidRPr="00FF01A3">
        <w:rPr>
          <w:rFonts w:ascii="Times New Roman" w:hAnsi="Times New Roman" w:cs="Times New Roman"/>
          <w:color w:val="000000" w:themeColor="text1"/>
          <w:sz w:val="28"/>
          <w:szCs w:val="28"/>
        </w:rPr>
        <w:t xml:space="preserve"> </w:t>
      </w:r>
      <w:r w:rsidR="0073202E" w:rsidRPr="00FF01A3">
        <w:rPr>
          <w:rFonts w:ascii="Times New Roman" w:hAnsi="Times New Roman" w:cs="Times New Roman"/>
          <w:color w:val="000000" w:themeColor="text1"/>
          <w:sz w:val="28"/>
          <w:szCs w:val="28"/>
        </w:rPr>
        <w:t>Министерством</w:t>
      </w:r>
      <w:r w:rsidRPr="00FF01A3">
        <w:rPr>
          <w:rFonts w:ascii="Times New Roman" w:hAnsi="Times New Roman" w:cs="Times New Roman"/>
          <w:color w:val="000000" w:themeColor="text1"/>
          <w:sz w:val="28"/>
          <w:szCs w:val="28"/>
        </w:rPr>
        <w:t xml:space="preserve"> фи</w:t>
      </w:r>
      <w:r w:rsidR="00125557" w:rsidRPr="00FF01A3">
        <w:rPr>
          <w:rFonts w:ascii="Times New Roman" w:hAnsi="Times New Roman" w:cs="Times New Roman"/>
          <w:color w:val="000000" w:themeColor="text1"/>
          <w:sz w:val="28"/>
          <w:szCs w:val="28"/>
        </w:rPr>
        <w:t>нансов Российской Федерации.</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В случае если получатель субсидии является субъектом микропредпринимательства, то для проведения мо</w:t>
      </w:r>
      <w:r w:rsidR="00D73126" w:rsidRPr="00FF01A3">
        <w:rPr>
          <w:rFonts w:ascii="Times New Roman" w:hAnsi="Times New Roman" w:cs="Times New Roman"/>
          <w:color w:val="000000" w:themeColor="text1"/>
          <w:sz w:val="28"/>
          <w:szCs w:val="28"/>
        </w:rPr>
        <w:t>ниторинга достижения результата</w:t>
      </w:r>
      <w:r w:rsidRPr="00FF01A3">
        <w:rPr>
          <w:rFonts w:ascii="Times New Roman" w:hAnsi="Times New Roman" w:cs="Times New Roman"/>
          <w:color w:val="000000" w:themeColor="text1"/>
          <w:sz w:val="28"/>
          <w:szCs w:val="28"/>
        </w:rPr>
        <w:t xml:space="preserve"> предоставления субсидии такой получатель субсидии представляет в министерство отчет в соответствии с приложением к типовой форме</w:t>
      </w:r>
      <w:r w:rsidR="006F428D" w:rsidRPr="00FF01A3">
        <w:rPr>
          <w:rFonts w:ascii="Times New Roman" w:hAnsi="Times New Roman" w:cs="Times New Roman"/>
          <w:color w:val="000000" w:themeColor="text1"/>
          <w:sz w:val="28"/>
          <w:szCs w:val="28"/>
        </w:rPr>
        <w:t xml:space="preserve"> в форме</w:t>
      </w:r>
      <w:r w:rsidRPr="00FF01A3">
        <w:rPr>
          <w:rFonts w:ascii="Times New Roman" w:hAnsi="Times New Roman" w:cs="Times New Roman"/>
          <w:color w:val="000000" w:themeColor="text1"/>
          <w:sz w:val="28"/>
          <w:szCs w:val="28"/>
        </w:rPr>
        <w:t xml:space="preserve"> эл</w:t>
      </w:r>
      <w:r w:rsidR="00125557" w:rsidRPr="00FF01A3">
        <w:rPr>
          <w:rFonts w:ascii="Times New Roman" w:hAnsi="Times New Roman" w:cs="Times New Roman"/>
          <w:color w:val="000000" w:themeColor="text1"/>
          <w:sz w:val="28"/>
          <w:szCs w:val="28"/>
        </w:rPr>
        <w:t>ектронного документа в системе «</w:t>
      </w:r>
      <w:r w:rsidRPr="00FF01A3">
        <w:rPr>
          <w:rFonts w:ascii="Times New Roman" w:hAnsi="Times New Roman" w:cs="Times New Roman"/>
          <w:color w:val="000000" w:themeColor="text1"/>
          <w:sz w:val="28"/>
          <w:szCs w:val="28"/>
        </w:rPr>
        <w:t>Электронный бюджет</w:t>
      </w:r>
      <w:r w:rsidR="00125557"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 xml:space="preserve"> </w:t>
      </w:r>
      <w:r w:rsidR="005F177B"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в срок не позднее 14-го рабочего дня первого месяца года, следующего </w:t>
      </w:r>
      <w:r w:rsidR="005F177B" w:rsidRPr="00FF01A3">
        <w:rPr>
          <w:rFonts w:ascii="Times New Roman" w:hAnsi="Times New Roman" w:cs="Times New Roman"/>
          <w:color w:val="000000" w:themeColor="text1"/>
          <w:sz w:val="28"/>
          <w:szCs w:val="28"/>
        </w:rPr>
        <w:br/>
      </w:r>
      <w:r w:rsidR="0021595F" w:rsidRPr="00FF01A3">
        <w:rPr>
          <w:rFonts w:ascii="Times New Roman" w:hAnsi="Times New Roman" w:cs="Times New Roman"/>
          <w:color w:val="000000" w:themeColor="text1"/>
          <w:sz w:val="28"/>
          <w:szCs w:val="28"/>
        </w:rPr>
        <w:t>за годом</w:t>
      </w:r>
      <w:r w:rsidR="0073202E" w:rsidRPr="00FF01A3">
        <w:rPr>
          <w:rFonts w:ascii="Times New Roman" w:hAnsi="Times New Roman" w:cs="Times New Roman"/>
          <w:color w:val="000000" w:themeColor="text1"/>
          <w:sz w:val="28"/>
          <w:szCs w:val="28"/>
        </w:rPr>
        <w:t xml:space="preserve"> предоставления</w:t>
      </w:r>
      <w:r w:rsidRPr="00FF01A3">
        <w:rPr>
          <w:rFonts w:ascii="Times New Roman" w:hAnsi="Times New Roman" w:cs="Times New Roman"/>
          <w:color w:val="000000" w:themeColor="text1"/>
          <w:sz w:val="28"/>
          <w:szCs w:val="28"/>
        </w:rPr>
        <w:t xml:space="preserve"> субсидии.</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4.4.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Счетная палата края и служба финансово-экономического контроля </w:t>
      </w:r>
      <w:r w:rsidR="00125557"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и контроля в сфере закупок края осуществляют проверки в соответствии </w:t>
      </w:r>
      <w:r w:rsidR="00125557"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со статьями 268.1 и 269.2 Бюджетного кодекса Российской Федерации.</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4.5. Мерой ответственности за нарушение условий и п</w:t>
      </w:r>
      <w:r w:rsidR="00125557" w:rsidRPr="00FF01A3">
        <w:rPr>
          <w:rFonts w:ascii="Times New Roman" w:hAnsi="Times New Roman" w:cs="Times New Roman"/>
          <w:color w:val="000000" w:themeColor="text1"/>
          <w:sz w:val="28"/>
          <w:szCs w:val="28"/>
        </w:rPr>
        <w:t>орядка предоставления субсидии,</w:t>
      </w:r>
      <w:r w:rsidRPr="00FF01A3">
        <w:rPr>
          <w:rFonts w:ascii="Times New Roman" w:hAnsi="Times New Roman" w:cs="Times New Roman"/>
          <w:color w:val="000000" w:themeColor="text1"/>
          <w:sz w:val="28"/>
          <w:szCs w:val="28"/>
        </w:rPr>
        <w:t xml:space="preserve"> в том числе за </w:t>
      </w:r>
      <w:proofErr w:type="spellStart"/>
      <w:r w:rsidRPr="00FF01A3">
        <w:rPr>
          <w:rFonts w:ascii="Times New Roman" w:hAnsi="Times New Roman" w:cs="Times New Roman"/>
          <w:color w:val="000000" w:themeColor="text1"/>
          <w:sz w:val="28"/>
          <w:szCs w:val="28"/>
        </w:rPr>
        <w:t>недостижение</w:t>
      </w:r>
      <w:proofErr w:type="spellEnd"/>
      <w:r w:rsidRPr="00FF01A3">
        <w:rPr>
          <w:rFonts w:ascii="Times New Roman" w:hAnsi="Times New Roman" w:cs="Times New Roman"/>
          <w:color w:val="000000" w:themeColor="text1"/>
          <w:sz w:val="28"/>
          <w:szCs w:val="28"/>
        </w:rPr>
        <w:t xml:space="preserve"> значения результата предоставления субсидии является возврат субсидий в краевой бюджет </w:t>
      </w:r>
      <w:r w:rsidR="00125557"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в случае нарушения получателем субсидии условий, установленных </w:t>
      </w:r>
      <w:r w:rsidR="00807C68">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при предоставлении субсидии пунктом 3.1 Порядка, выявленного в том числе </w:t>
      </w:r>
      <w:r w:rsidR="00393C35"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по фактам проверок, проведенных министерством и органами государственного финансового контроля, а также в случае </w:t>
      </w:r>
      <w:proofErr w:type="spellStart"/>
      <w:r w:rsidRPr="00FF01A3">
        <w:rPr>
          <w:rFonts w:ascii="Times New Roman" w:hAnsi="Times New Roman" w:cs="Times New Roman"/>
          <w:color w:val="000000" w:themeColor="text1"/>
          <w:sz w:val="28"/>
          <w:szCs w:val="28"/>
        </w:rPr>
        <w:t>недостижения</w:t>
      </w:r>
      <w:proofErr w:type="spellEnd"/>
      <w:r w:rsidRPr="00FF01A3">
        <w:rPr>
          <w:rFonts w:ascii="Times New Roman" w:hAnsi="Times New Roman" w:cs="Times New Roman"/>
          <w:color w:val="000000" w:themeColor="text1"/>
          <w:sz w:val="28"/>
          <w:szCs w:val="28"/>
        </w:rPr>
        <w:t xml:space="preserve"> значения результата предоставления субсидии.</w:t>
      </w:r>
    </w:p>
    <w:p w:rsidR="00C71E00" w:rsidRPr="00FF01A3" w:rsidRDefault="00C71E00" w:rsidP="00062D4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Непредставление получателем субсидии отчета по итогам четвертого квартала года получения субсидии или в срок, установленный абзацем вторым пункта 4.1 Порядка, либо несоответствие представленного отчета форме, установленной пунктом 4.1 Порядка, является подтверждением факта </w:t>
      </w:r>
      <w:proofErr w:type="spellStart"/>
      <w:r w:rsidRPr="00FF01A3">
        <w:rPr>
          <w:rFonts w:ascii="Times New Roman" w:hAnsi="Times New Roman" w:cs="Times New Roman"/>
          <w:color w:val="000000" w:themeColor="text1"/>
          <w:sz w:val="28"/>
          <w:szCs w:val="28"/>
        </w:rPr>
        <w:t>недостижения</w:t>
      </w:r>
      <w:proofErr w:type="spellEnd"/>
      <w:r w:rsidRPr="00FF01A3">
        <w:rPr>
          <w:rFonts w:ascii="Times New Roman" w:hAnsi="Times New Roman" w:cs="Times New Roman"/>
          <w:color w:val="000000" w:themeColor="text1"/>
          <w:sz w:val="28"/>
          <w:szCs w:val="28"/>
        </w:rPr>
        <w:t xml:space="preserve"> результата предоставления субсидии.</w:t>
      </w:r>
    </w:p>
    <w:p w:rsidR="0021595F" w:rsidRPr="00FF01A3" w:rsidRDefault="00C71E00" w:rsidP="00393C35">
      <w:pPr>
        <w:pStyle w:val="ConsPlusNormal1"/>
        <w:spacing w:before="220"/>
        <w:ind w:firstLine="709"/>
        <w:contextualSpacing/>
        <w:jc w:val="both"/>
        <w:rPr>
          <w:rFonts w:ascii="Times New Roman" w:hAnsi="Times New Roman" w:cs="Times New Roman"/>
          <w:sz w:val="28"/>
          <w:szCs w:val="28"/>
        </w:rPr>
      </w:pPr>
      <w:bookmarkStart w:id="54" w:name="P333"/>
      <w:bookmarkEnd w:id="54"/>
      <w:r w:rsidRPr="00FF01A3">
        <w:rPr>
          <w:rFonts w:ascii="Times New Roman" w:hAnsi="Times New Roman" w:cs="Times New Roman"/>
          <w:color w:val="000000" w:themeColor="text1"/>
          <w:sz w:val="28"/>
          <w:szCs w:val="28"/>
        </w:rPr>
        <w:t xml:space="preserve">4.6. </w:t>
      </w:r>
      <w:r w:rsidR="00393C35" w:rsidRPr="00FF01A3">
        <w:rPr>
          <w:rFonts w:ascii="Times New Roman" w:hAnsi="Times New Roman" w:cs="Times New Roman"/>
          <w:color w:val="000000" w:themeColor="text1"/>
          <w:sz w:val="28"/>
          <w:szCs w:val="28"/>
        </w:rPr>
        <w:t>В случае наруше</w:t>
      </w:r>
      <w:r w:rsidR="00D73126" w:rsidRPr="00FF01A3">
        <w:rPr>
          <w:rFonts w:ascii="Times New Roman" w:hAnsi="Times New Roman" w:cs="Times New Roman"/>
          <w:color w:val="000000" w:themeColor="text1"/>
          <w:sz w:val="28"/>
          <w:szCs w:val="28"/>
        </w:rPr>
        <w:t>ния получателем субсидии условия</w:t>
      </w:r>
      <w:r w:rsidR="00393C35" w:rsidRPr="00FF01A3">
        <w:rPr>
          <w:rFonts w:ascii="Times New Roman" w:hAnsi="Times New Roman" w:cs="Times New Roman"/>
          <w:color w:val="000000" w:themeColor="text1"/>
          <w:sz w:val="28"/>
          <w:szCs w:val="28"/>
        </w:rPr>
        <w:t>, установленн</w:t>
      </w:r>
      <w:r w:rsidR="00D73126" w:rsidRPr="00FF01A3">
        <w:rPr>
          <w:rFonts w:ascii="Times New Roman" w:hAnsi="Times New Roman" w:cs="Times New Roman"/>
          <w:color w:val="000000" w:themeColor="text1"/>
          <w:sz w:val="28"/>
          <w:szCs w:val="28"/>
        </w:rPr>
        <w:t>ого</w:t>
      </w:r>
      <w:r w:rsidR="0073202E" w:rsidRPr="00FF01A3">
        <w:rPr>
          <w:rFonts w:ascii="Times New Roman" w:hAnsi="Times New Roman" w:cs="Times New Roman"/>
          <w:color w:val="000000" w:themeColor="text1"/>
          <w:sz w:val="28"/>
          <w:szCs w:val="28"/>
        </w:rPr>
        <w:t xml:space="preserve"> при предоставлении субсидии </w:t>
      </w:r>
      <w:r w:rsidR="00393C35" w:rsidRPr="00FF01A3">
        <w:rPr>
          <w:rFonts w:ascii="Times New Roman" w:hAnsi="Times New Roman" w:cs="Times New Roman"/>
          <w:color w:val="000000" w:themeColor="text1"/>
          <w:sz w:val="28"/>
          <w:szCs w:val="28"/>
        </w:rPr>
        <w:t>пунктом 3.1 Порядка, министерство в течение 30 рабочих дней со дня, следующего за днем установления факта наруше</w:t>
      </w:r>
      <w:r w:rsidR="00D73126" w:rsidRPr="00FF01A3">
        <w:rPr>
          <w:rFonts w:ascii="Times New Roman" w:hAnsi="Times New Roman" w:cs="Times New Roman"/>
          <w:color w:val="000000" w:themeColor="text1"/>
          <w:sz w:val="28"/>
          <w:szCs w:val="28"/>
        </w:rPr>
        <w:t>ния получателем субсидии условия</w:t>
      </w:r>
      <w:r w:rsidR="00393C35" w:rsidRPr="00FF01A3">
        <w:rPr>
          <w:rFonts w:ascii="Times New Roman" w:hAnsi="Times New Roman" w:cs="Times New Roman"/>
          <w:color w:val="000000" w:themeColor="text1"/>
          <w:sz w:val="28"/>
          <w:szCs w:val="28"/>
        </w:rPr>
        <w:t xml:space="preserve"> предос</w:t>
      </w:r>
      <w:r w:rsidR="00D73126" w:rsidRPr="00FF01A3">
        <w:rPr>
          <w:rFonts w:ascii="Times New Roman" w:hAnsi="Times New Roman" w:cs="Times New Roman"/>
          <w:color w:val="000000" w:themeColor="text1"/>
          <w:sz w:val="28"/>
          <w:szCs w:val="28"/>
        </w:rPr>
        <w:t>тавления субсидии, установленного</w:t>
      </w:r>
      <w:r w:rsidR="00393C35" w:rsidRPr="00FF01A3">
        <w:rPr>
          <w:rFonts w:ascii="Times New Roman" w:hAnsi="Times New Roman" w:cs="Times New Roman"/>
          <w:color w:val="000000" w:themeColor="text1"/>
          <w:sz w:val="28"/>
          <w:szCs w:val="28"/>
        </w:rPr>
        <w:t xml:space="preserve"> при предоставлении субсидии пунктом 3.1 Порядка, принимает в форме приказа решение о применении </w:t>
      </w:r>
      <w:r w:rsidR="003B5508" w:rsidRPr="00FF01A3">
        <w:rPr>
          <w:rFonts w:ascii="Times New Roman" w:hAnsi="Times New Roman" w:cs="Times New Roman"/>
          <w:color w:val="000000" w:themeColor="text1"/>
          <w:sz w:val="28"/>
          <w:szCs w:val="28"/>
        </w:rPr>
        <w:br/>
      </w:r>
      <w:r w:rsidR="00393C35" w:rsidRPr="00FF01A3">
        <w:rPr>
          <w:rFonts w:ascii="Times New Roman" w:hAnsi="Times New Roman" w:cs="Times New Roman"/>
          <w:color w:val="000000" w:themeColor="text1"/>
          <w:sz w:val="28"/>
          <w:szCs w:val="28"/>
        </w:rPr>
        <w:t>к получателю субсидии меры ответственности в виде возврата в краевой бюджет субсидии</w:t>
      </w:r>
      <w:r w:rsidR="00393C35" w:rsidRPr="00FF01A3">
        <w:rPr>
          <w:rFonts w:ascii="Times New Roman" w:hAnsi="Times New Roman" w:cs="Times New Roman"/>
          <w:sz w:val="28"/>
          <w:szCs w:val="28"/>
        </w:rPr>
        <w:t>.</w:t>
      </w:r>
      <w:r w:rsidR="00131496" w:rsidRPr="00FF01A3">
        <w:rPr>
          <w:rFonts w:ascii="Times New Roman" w:hAnsi="Times New Roman" w:cs="Times New Roman"/>
          <w:sz w:val="28"/>
          <w:szCs w:val="28"/>
        </w:rPr>
        <w:t xml:space="preserve"> </w:t>
      </w:r>
      <w:r w:rsidR="00393C35" w:rsidRPr="00FF01A3">
        <w:rPr>
          <w:rFonts w:ascii="Times New Roman" w:hAnsi="Times New Roman" w:cs="Times New Roman"/>
          <w:sz w:val="28"/>
          <w:szCs w:val="28"/>
        </w:rPr>
        <w:t>Размер субсидии, подлежащей возврату в краевой бюджет, равен размеру субсидии, указанному в согл</w:t>
      </w:r>
      <w:r w:rsidR="0021595F" w:rsidRPr="00FF01A3">
        <w:rPr>
          <w:rFonts w:ascii="Times New Roman" w:hAnsi="Times New Roman" w:cs="Times New Roman"/>
          <w:sz w:val="28"/>
          <w:szCs w:val="28"/>
        </w:rPr>
        <w:t>ашении.</w:t>
      </w:r>
    </w:p>
    <w:p w:rsidR="00393C35" w:rsidRPr="00FF01A3" w:rsidRDefault="00393C35" w:rsidP="00393C35">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w:t>
      </w:r>
      <w:r w:rsidRPr="00FF01A3">
        <w:rPr>
          <w:rFonts w:ascii="Times New Roman" w:hAnsi="Times New Roman" w:cs="Times New Roman"/>
          <w:color w:val="000000" w:themeColor="text1"/>
          <w:sz w:val="28"/>
          <w:szCs w:val="28"/>
        </w:rPr>
        <w:br/>
        <w:t>о возврате субсидии в краевой бюджет (далее – требование) почтовым отправлением с уведомлением о вручении.</w:t>
      </w:r>
    </w:p>
    <w:p w:rsidR="00393C35" w:rsidRPr="00FF01A3" w:rsidRDefault="00393C35" w:rsidP="00393C35">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Получатель субсидии в течение 10 рабочих дней со дня получения требования обязан произвести возврат в краевой бюджет в размере, указанном в требовании.</w:t>
      </w:r>
    </w:p>
    <w:p w:rsidR="00393C35" w:rsidRPr="00FF01A3" w:rsidRDefault="00393C35" w:rsidP="00393C35">
      <w:pPr>
        <w:pStyle w:val="ConsPlusNormal1"/>
        <w:spacing w:before="220"/>
        <w:ind w:firstLine="709"/>
        <w:contextualSpacing/>
        <w:jc w:val="both"/>
        <w:rPr>
          <w:rFonts w:ascii="Times New Roman" w:hAnsi="Times New Roman" w:cs="Times New Roman"/>
          <w:strike/>
          <w:color w:val="000000" w:themeColor="text1"/>
          <w:sz w:val="28"/>
          <w:szCs w:val="28"/>
        </w:rPr>
      </w:pPr>
      <w:r w:rsidRPr="00FF01A3">
        <w:rPr>
          <w:rFonts w:ascii="Times New Roman" w:hAnsi="Times New Roman" w:cs="Times New Roman"/>
          <w:color w:val="000000" w:themeColor="text1"/>
          <w:sz w:val="28"/>
          <w:szCs w:val="28"/>
        </w:rPr>
        <w:t xml:space="preserve">4.7. В случае </w:t>
      </w:r>
      <w:proofErr w:type="spellStart"/>
      <w:r w:rsidRPr="00FF01A3">
        <w:rPr>
          <w:rFonts w:ascii="Times New Roman" w:hAnsi="Times New Roman" w:cs="Times New Roman"/>
          <w:color w:val="000000" w:themeColor="text1"/>
          <w:sz w:val="28"/>
          <w:szCs w:val="28"/>
        </w:rPr>
        <w:t>недостижения</w:t>
      </w:r>
      <w:proofErr w:type="spellEnd"/>
      <w:r w:rsidRPr="00FF01A3">
        <w:rPr>
          <w:rFonts w:ascii="Times New Roman" w:hAnsi="Times New Roman" w:cs="Times New Roman"/>
          <w:color w:val="000000" w:themeColor="text1"/>
          <w:sz w:val="28"/>
          <w:szCs w:val="28"/>
        </w:rPr>
        <w:t xml:space="preserve"> получателем субсидии значения результата предоставления субсидии, установленного в соглашении, министерство </w:t>
      </w:r>
      <w:r w:rsidRPr="00FF01A3">
        <w:rPr>
          <w:rFonts w:ascii="Times New Roman" w:hAnsi="Times New Roman" w:cs="Times New Roman"/>
          <w:color w:val="000000" w:themeColor="text1"/>
          <w:sz w:val="28"/>
          <w:szCs w:val="28"/>
        </w:rPr>
        <w:br/>
        <w:t xml:space="preserve">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краевой бюджет субсидии. </w:t>
      </w:r>
    </w:p>
    <w:p w:rsidR="00537F82" w:rsidRDefault="0021595F" w:rsidP="00537F82">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Расчет размера</w:t>
      </w:r>
      <w:r w:rsidR="00393C35" w:rsidRPr="00FF01A3">
        <w:rPr>
          <w:rFonts w:ascii="Times New Roman" w:hAnsi="Times New Roman" w:cs="Times New Roman"/>
          <w:color w:val="000000" w:themeColor="text1"/>
          <w:sz w:val="28"/>
          <w:szCs w:val="28"/>
        </w:rPr>
        <w:t xml:space="preserve"> субсидии, подлежащей в</w:t>
      </w:r>
      <w:r w:rsidR="00CE64CD" w:rsidRPr="00FF01A3">
        <w:rPr>
          <w:rFonts w:ascii="Times New Roman" w:hAnsi="Times New Roman" w:cs="Times New Roman"/>
          <w:color w:val="000000" w:themeColor="text1"/>
          <w:sz w:val="28"/>
          <w:szCs w:val="28"/>
        </w:rPr>
        <w:t xml:space="preserve">озврату в краевой </w:t>
      </w:r>
      <w:r w:rsidR="00393C35" w:rsidRPr="00FF01A3">
        <w:rPr>
          <w:rFonts w:ascii="Times New Roman" w:hAnsi="Times New Roman" w:cs="Times New Roman"/>
          <w:color w:val="000000" w:themeColor="text1"/>
          <w:sz w:val="28"/>
          <w:szCs w:val="28"/>
        </w:rPr>
        <w:t xml:space="preserve">бюджет </w:t>
      </w:r>
      <w:r w:rsidR="00393C35" w:rsidRPr="00FF01A3">
        <w:rPr>
          <w:rFonts w:ascii="Times New Roman" w:hAnsi="Times New Roman" w:cs="Times New Roman"/>
          <w:sz w:val="28"/>
          <w:szCs w:val="28"/>
        </w:rPr>
        <w:t>(</w:t>
      </w:r>
      <w:proofErr w:type="spellStart"/>
      <w:r w:rsidR="00393C35" w:rsidRPr="00FF01A3">
        <w:rPr>
          <w:rFonts w:ascii="Times New Roman" w:hAnsi="Times New Roman" w:cs="Times New Roman"/>
          <w:sz w:val="28"/>
          <w:szCs w:val="28"/>
        </w:rPr>
        <w:t>V</w:t>
      </w:r>
      <w:r w:rsidR="0073202E" w:rsidRPr="00FF01A3">
        <w:rPr>
          <w:rFonts w:ascii="Times New Roman" w:hAnsi="Times New Roman" w:cs="Times New Roman"/>
          <w:sz w:val="28"/>
          <w:szCs w:val="28"/>
          <w:vertAlign w:val="subscript"/>
        </w:rPr>
        <w:t>возврата</w:t>
      </w:r>
      <w:proofErr w:type="spellEnd"/>
      <w:r w:rsidR="00393C35" w:rsidRPr="00FF01A3">
        <w:rPr>
          <w:rFonts w:ascii="Times New Roman" w:hAnsi="Times New Roman" w:cs="Times New Roman"/>
          <w:sz w:val="28"/>
          <w:szCs w:val="28"/>
        </w:rPr>
        <w:t>)</w:t>
      </w:r>
      <w:r w:rsidR="00393C35" w:rsidRPr="00FF01A3">
        <w:rPr>
          <w:rFonts w:ascii="Times New Roman" w:hAnsi="Times New Roman" w:cs="Times New Roman"/>
          <w:color w:val="000000" w:themeColor="text1"/>
          <w:sz w:val="28"/>
          <w:szCs w:val="28"/>
        </w:rPr>
        <w:t xml:space="preserve"> осуществляется по следующей формуле:</w:t>
      </w:r>
    </w:p>
    <w:p w:rsidR="00393C35" w:rsidRPr="00537F82" w:rsidRDefault="00393C35" w:rsidP="00537F82">
      <w:pPr>
        <w:pStyle w:val="ConsPlusNormal1"/>
        <w:spacing w:before="220"/>
        <w:ind w:firstLine="709"/>
        <w:contextualSpacing/>
        <w:jc w:val="center"/>
        <w:rPr>
          <w:rFonts w:ascii="Times New Roman" w:hAnsi="Times New Roman" w:cs="Times New Roman"/>
          <w:color w:val="000000" w:themeColor="text1"/>
          <w:sz w:val="28"/>
          <w:szCs w:val="28"/>
        </w:rPr>
      </w:pPr>
      <w:r w:rsidRPr="005C2848">
        <w:rPr>
          <w:rFonts w:ascii="Times New Roman" w:hAnsi="Times New Roman" w:cs="Times New Roman"/>
          <w:sz w:val="28"/>
          <w:szCs w:val="28"/>
          <w:lang w:val="en-US"/>
        </w:rPr>
        <w:t>V</w:t>
      </w:r>
      <w:r w:rsidRPr="00FF01A3">
        <w:rPr>
          <w:rFonts w:ascii="Times New Roman" w:hAnsi="Times New Roman" w:cs="Times New Roman"/>
          <w:sz w:val="28"/>
          <w:szCs w:val="28"/>
          <w:vertAlign w:val="subscript"/>
        </w:rPr>
        <w:t>возврата</w:t>
      </w:r>
      <w:r w:rsidR="002F0749" w:rsidRPr="00537F82">
        <w:rPr>
          <w:rFonts w:ascii="Times New Roman" w:hAnsi="Times New Roman" w:cs="Times New Roman"/>
          <w:sz w:val="28"/>
          <w:szCs w:val="28"/>
        </w:rPr>
        <w:t xml:space="preserve"> =</w:t>
      </w:r>
      <w:r w:rsidR="005C2848" w:rsidRPr="00537F82">
        <w:rPr>
          <w:rFonts w:ascii="Times New Roman" w:hAnsi="Times New Roman" w:cs="Times New Roman"/>
          <w:sz w:val="28"/>
          <w:szCs w:val="28"/>
        </w:rPr>
        <w:t xml:space="preserve"> </w:t>
      </w:r>
      <w:r w:rsidR="005C2848" w:rsidRPr="002F0749">
        <w:rPr>
          <w:rFonts w:ascii="Times New Roman" w:hAnsi="Times New Roman" w:cs="Times New Roman"/>
          <w:sz w:val="28"/>
          <w:szCs w:val="28"/>
          <w:lang w:val="en-US"/>
        </w:rPr>
        <w:t>S</w:t>
      </w:r>
      <w:r w:rsidR="005C2848" w:rsidRPr="00537F82">
        <w:rPr>
          <w:rFonts w:ascii="Times New Roman" w:hAnsi="Times New Roman" w:cs="Times New Roman"/>
          <w:sz w:val="28"/>
          <w:szCs w:val="28"/>
        </w:rPr>
        <w:t xml:space="preserve"> </w:t>
      </w:r>
      <w:r w:rsidR="005C2848" w:rsidRPr="002F0749">
        <w:rPr>
          <w:rFonts w:ascii="Times New Roman" w:hAnsi="Times New Roman" w:cs="Times New Roman"/>
          <w:sz w:val="28"/>
          <w:szCs w:val="28"/>
          <w:lang w:val="en-US"/>
        </w:rPr>
        <w:t>x</w:t>
      </w:r>
      <w:r w:rsidR="005C2848" w:rsidRPr="00537F82">
        <w:rPr>
          <w:rFonts w:ascii="Times New Roman" w:hAnsi="Times New Roman" w:cs="Times New Roman"/>
          <w:sz w:val="28"/>
          <w:szCs w:val="28"/>
        </w:rPr>
        <w:t xml:space="preserve"> (1-</w:t>
      </w:r>
      <w:r w:rsidR="005C2848" w:rsidRPr="002F0749">
        <w:rPr>
          <w:rFonts w:ascii="Times New Roman" w:hAnsi="Times New Roman" w:cs="Times New Roman"/>
          <w:sz w:val="28"/>
          <w:szCs w:val="28"/>
          <w:lang w:val="en-US"/>
        </w:rPr>
        <w:t>F</w:t>
      </w:r>
      <w:r w:rsidR="005C2848" w:rsidRPr="002F0749">
        <w:rPr>
          <w:rFonts w:ascii="Times New Roman" w:hAnsi="Times New Roman" w:cs="Times New Roman"/>
          <w:sz w:val="28"/>
          <w:szCs w:val="28"/>
          <w:vertAlign w:val="subscript"/>
          <w:lang w:val="en-US"/>
        </w:rPr>
        <w:t>i</w:t>
      </w:r>
      <w:r w:rsidR="005C2848" w:rsidRPr="00537F82">
        <w:rPr>
          <w:rFonts w:ascii="Times New Roman" w:hAnsi="Times New Roman" w:cs="Times New Roman"/>
          <w:sz w:val="28"/>
          <w:szCs w:val="28"/>
        </w:rPr>
        <w:t>/</w:t>
      </w:r>
      <w:r w:rsidR="005C2848" w:rsidRPr="002F0749">
        <w:rPr>
          <w:rFonts w:ascii="Times New Roman" w:hAnsi="Times New Roman" w:cs="Times New Roman"/>
          <w:sz w:val="28"/>
          <w:szCs w:val="28"/>
          <w:lang w:val="en-US"/>
        </w:rPr>
        <w:t>P</w:t>
      </w:r>
      <w:r w:rsidR="005C2848" w:rsidRPr="002F0749">
        <w:rPr>
          <w:rFonts w:ascii="Times New Roman" w:hAnsi="Times New Roman" w:cs="Times New Roman"/>
          <w:sz w:val="28"/>
          <w:szCs w:val="28"/>
          <w:vertAlign w:val="subscript"/>
          <w:lang w:val="en-US"/>
        </w:rPr>
        <w:t>i</w:t>
      </w:r>
      <w:r w:rsidR="005C2848" w:rsidRPr="00537F82">
        <w:rPr>
          <w:rFonts w:ascii="Times New Roman" w:hAnsi="Times New Roman" w:cs="Times New Roman"/>
          <w:sz w:val="28"/>
          <w:szCs w:val="28"/>
        </w:rPr>
        <w:t xml:space="preserve">) </w:t>
      </w:r>
      <w:r w:rsidR="005C2848" w:rsidRPr="002F0749">
        <w:rPr>
          <w:rFonts w:ascii="Times New Roman" w:hAnsi="Times New Roman" w:cs="Times New Roman"/>
          <w:sz w:val="28"/>
          <w:szCs w:val="28"/>
          <w:lang w:val="en-US"/>
        </w:rPr>
        <w:t>x</w:t>
      </w:r>
      <w:r w:rsidR="005C2848" w:rsidRPr="00537F82">
        <w:rPr>
          <w:rFonts w:ascii="Times New Roman" w:hAnsi="Times New Roman" w:cs="Times New Roman"/>
          <w:sz w:val="28"/>
          <w:szCs w:val="28"/>
        </w:rPr>
        <w:t xml:space="preserve"> 0</w:t>
      </w:r>
      <w:proofErr w:type="gramStart"/>
      <w:r w:rsidR="005C2848" w:rsidRPr="00537F82">
        <w:rPr>
          <w:rFonts w:ascii="Times New Roman" w:hAnsi="Times New Roman" w:cs="Times New Roman"/>
          <w:sz w:val="28"/>
          <w:szCs w:val="28"/>
        </w:rPr>
        <w:t>,1</w:t>
      </w:r>
      <w:proofErr w:type="gramEnd"/>
      <w:r w:rsidR="005C2848" w:rsidRPr="00537F82">
        <w:rPr>
          <w:rFonts w:ascii="Times New Roman" w:hAnsi="Times New Roman" w:cs="Times New Roman"/>
          <w:sz w:val="28"/>
          <w:szCs w:val="28"/>
        </w:rPr>
        <w:t xml:space="preserve">, </w:t>
      </w:r>
      <w:r w:rsidRPr="00537F82">
        <w:rPr>
          <w:rFonts w:ascii="Times New Roman" w:hAnsi="Times New Roman" w:cs="Times New Roman"/>
          <w:sz w:val="28"/>
          <w:szCs w:val="28"/>
        </w:rPr>
        <w:t>(11)</w:t>
      </w:r>
    </w:p>
    <w:p w:rsidR="00393C35" w:rsidRPr="00FF01A3" w:rsidRDefault="00393C35" w:rsidP="00393C35">
      <w:pPr>
        <w:pStyle w:val="ConsPlusNormal1"/>
        <w:ind w:firstLine="709"/>
        <w:contextualSpacing/>
        <w:jc w:val="both"/>
        <w:rPr>
          <w:rFonts w:ascii="Times New Roman" w:hAnsi="Times New Roman" w:cs="Times New Roman"/>
          <w:sz w:val="28"/>
          <w:szCs w:val="28"/>
        </w:rPr>
      </w:pPr>
      <w:r w:rsidRPr="00FF01A3">
        <w:rPr>
          <w:rFonts w:ascii="Times New Roman" w:hAnsi="Times New Roman" w:cs="Times New Roman"/>
          <w:sz w:val="28"/>
          <w:szCs w:val="28"/>
        </w:rPr>
        <w:t>где:</w:t>
      </w:r>
    </w:p>
    <w:p w:rsidR="00393C35" w:rsidRPr="00FF01A3" w:rsidRDefault="00393C35" w:rsidP="00393C35">
      <w:pPr>
        <w:pStyle w:val="ConsPlusNormal1"/>
        <w:spacing w:before="220"/>
        <w:ind w:firstLine="709"/>
        <w:contextualSpacing/>
        <w:jc w:val="both"/>
        <w:rPr>
          <w:rFonts w:ascii="Times New Roman" w:hAnsi="Times New Roman" w:cs="Times New Roman"/>
          <w:sz w:val="28"/>
          <w:szCs w:val="28"/>
        </w:rPr>
      </w:pPr>
      <w:r w:rsidRPr="00FF01A3">
        <w:rPr>
          <w:rFonts w:ascii="Times New Roman" w:hAnsi="Times New Roman" w:cs="Times New Roman"/>
          <w:sz w:val="28"/>
          <w:szCs w:val="28"/>
        </w:rPr>
        <w:t xml:space="preserve">S – сумма субсидии, предоставленная получателю субсидии </w:t>
      </w:r>
      <w:r w:rsidRPr="00FF01A3">
        <w:rPr>
          <w:rFonts w:ascii="Times New Roman" w:hAnsi="Times New Roman" w:cs="Times New Roman"/>
          <w:sz w:val="28"/>
          <w:szCs w:val="28"/>
        </w:rPr>
        <w:br/>
        <w:t>в соответствии с соглашением;</w:t>
      </w:r>
    </w:p>
    <w:p w:rsidR="00393C35" w:rsidRPr="00FF01A3" w:rsidRDefault="00393C35" w:rsidP="00393C35">
      <w:pPr>
        <w:pStyle w:val="ConsPlusNormal1"/>
        <w:spacing w:before="220"/>
        <w:ind w:firstLine="709"/>
        <w:contextualSpacing/>
        <w:jc w:val="both"/>
        <w:rPr>
          <w:rFonts w:ascii="Times New Roman" w:hAnsi="Times New Roman" w:cs="Times New Roman"/>
          <w:sz w:val="28"/>
          <w:szCs w:val="28"/>
        </w:rPr>
      </w:pPr>
      <w:proofErr w:type="spellStart"/>
      <w:r w:rsidRPr="00FF01A3">
        <w:rPr>
          <w:rFonts w:ascii="Times New Roman" w:hAnsi="Times New Roman" w:cs="Times New Roman"/>
          <w:sz w:val="28"/>
          <w:szCs w:val="28"/>
        </w:rPr>
        <w:t>F</w:t>
      </w:r>
      <w:r w:rsidRPr="00FF01A3">
        <w:rPr>
          <w:rFonts w:ascii="Times New Roman" w:hAnsi="Times New Roman" w:cs="Times New Roman"/>
          <w:sz w:val="28"/>
          <w:szCs w:val="28"/>
          <w:vertAlign w:val="subscript"/>
        </w:rPr>
        <w:t>i</w:t>
      </w:r>
      <w:proofErr w:type="spellEnd"/>
      <w:r w:rsidRPr="00FF01A3">
        <w:rPr>
          <w:rFonts w:ascii="Times New Roman" w:hAnsi="Times New Roman" w:cs="Times New Roman"/>
          <w:sz w:val="28"/>
          <w:szCs w:val="28"/>
        </w:rPr>
        <w:t xml:space="preserve"> – фактически достигнутое значение i-</w:t>
      </w:r>
      <w:proofErr w:type="spellStart"/>
      <w:r w:rsidRPr="00FF01A3">
        <w:rPr>
          <w:rFonts w:ascii="Times New Roman" w:hAnsi="Times New Roman" w:cs="Times New Roman"/>
          <w:sz w:val="28"/>
          <w:szCs w:val="28"/>
        </w:rPr>
        <w:t>го</w:t>
      </w:r>
      <w:proofErr w:type="spellEnd"/>
      <w:r w:rsidRPr="00FF01A3">
        <w:rPr>
          <w:rFonts w:ascii="Times New Roman" w:hAnsi="Times New Roman" w:cs="Times New Roman"/>
          <w:sz w:val="28"/>
          <w:szCs w:val="28"/>
        </w:rPr>
        <w:t xml:space="preserve"> результата предоставления субсидии;</w:t>
      </w:r>
    </w:p>
    <w:p w:rsidR="00393C35" w:rsidRPr="00FF01A3" w:rsidRDefault="00393C35" w:rsidP="00393C35">
      <w:pPr>
        <w:pStyle w:val="ConsPlusNormal1"/>
        <w:spacing w:before="220"/>
        <w:ind w:firstLine="709"/>
        <w:contextualSpacing/>
        <w:jc w:val="both"/>
        <w:rPr>
          <w:rFonts w:ascii="Times New Roman" w:hAnsi="Times New Roman" w:cs="Times New Roman"/>
          <w:sz w:val="28"/>
          <w:szCs w:val="28"/>
        </w:rPr>
      </w:pPr>
      <w:proofErr w:type="spellStart"/>
      <w:r w:rsidRPr="00FF01A3">
        <w:rPr>
          <w:rFonts w:ascii="Times New Roman" w:hAnsi="Times New Roman" w:cs="Times New Roman"/>
          <w:sz w:val="28"/>
          <w:szCs w:val="28"/>
        </w:rPr>
        <w:t>P</w:t>
      </w:r>
      <w:r w:rsidRPr="00FF01A3">
        <w:rPr>
          <w:rFonts w:ascii="Times New Roman" w:hAnsi="Times New Roman" w:cs="Times New Roman"/>
          <w:sz w:val="28"/>
          <w:szCs w:val="28"/>
          <w:vertAlign w:val="subscript"/>
        </w:rPr>
        <w:t>i</w:t>
      </w:r>
      <w:proofErr w:type="spellEnd"/>
      <w:r w:rsidRPr="00FF01A3">
        <w:rPr>
          <w:rFonts w:ascii="Times New Roman" w:hAnsi="Times New Roman" w:cs="Times New Roman"/>
          <w:sz w:val="28"/>
          <w:szCs w:val="28"/>
        </w:rPr>
        <w:t xml:space="preserve"> – плановое значение i-</w:t>
      </w:r>
      <w:proofErr w:type="spellStart"/>
      <w:r w:rsidRPr="00FF01A3">
        <w:rPr>
          <w:rFonts w:ascii="Times New Roman" w:hAnsi="Times New Roman" w:cs="Times New Roman"/>
          <w:sz w:val="28"/>
          <w:szCs w:val="28"/>
        </w:rPr>
        <w:t>го</w:t>
      </w:r>
      <w:proofErr w:type="spellEnd"/>
      <w:r w:rsidRPr="00FF01A3">
        <w:rPr>
          <w:rFonts w:ascii="Times New Roman" w:hAnsi="Times New Roman" w:cs="Times New Roman"/>
          <w:sz w:val="28"/>
          <w:szCs w:val="28"/>
        </w:rPr>
        <w:t xml:space="preserve"> результата предоставления субсидии, установленное соглашением.</w:t>
      </w:r>
    </w:p>
    <w:p w:rsidR="00393C35" w:rsidRPr="00FF01A3" w:rsidRDefault="00393C35" w:rsidP="00393C35">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393C35" w:rsidRPr="00FF01A3" w:rsidRDefault="00393C35" w:rsidP="00393C35">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Получатель субсидии в течение 10 рабочих дней со дня получения требования обязан произвести возврат в краевой бюджет субсидии в размере, указанном в требовании.</w:t>
      </w:r>
    </w:p>
    <w:p w:rsidR="00393C35" w:rsidRPr="00FF01A3" w:rsidRDefault="00393C35" w:rsidP="00393C35">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4.8. Основанием для освобождения получателя субсидии от возврата средств в краевой бюджет в случае </w:t>
      </w:r>
      <w:proofErr w:type="spellStart"/>
      <w:r w:rsidRPr="00FF01A3">
        <w:rPr>
          <w:rFonts w:ascii="Times New Roman" w:hAnsi="Times New Roman" w:cs="Times New Roman"/>
          <w:color w:val="000000" w:themeColor="text1"/>
          <w:sz w:val="28"/>
          <w:szCs w:val="28"/>
        </w:rPr>
        <w:t>недостижени</w:t>
      </w:r>
      <w:r w:rsidRPr="00FF01A3">
        <w:rPr>
          <w:rFonts w:ascii="Times New Roman" w:hAnsi="Times New Roman" w:cs="Times New Roman"/>
          <w:sz w:val="28"/>
          <w:szCs w:val="28"/>
        </w:rPr>
        <w:t>я</w:t>
      </w:r>
      <w:proofErr w:type="spellEnd"/>
      <w:r w:rsidRPr="00FF01A3">
        <w:rPr>
          <w:rFonts w:ascii="Times New Roman" w:hAnsi="Times New Roman" w:cs="Times New Roman"/>
          <w:color w:val="000000" w:themeColor="text1"/>
          <w:sz w:val="28"/>
          <w:szCs w:val="28"/>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w:t>
      </w:r>
      <w:r w:rsidRPr="00FF01A3">
        <w:rPr>
          <w:rFonts w:ascii="Times New Roman" w:hAnsi="Times New Roman" w:cs="Times New Roman"/>
          <w:color w:val="000000" w:themeColor="text1"/>
          <w:sz w:val="28"/>
          <w:szCs w:val="28"/>
        </w:rPr>
        <w:br/>
        <w:t>в части достижения значения результата предоставления субсидии, установленного в соглашении (далее – обстоятельства непреодолимой силы).</w:t>
      </w:r>
    </w:p>
    <w:p w:rsidR="00393C35" w:rsidRPr="00FF01A3" w:rsidRDefault="00393C35" w:rsidP="00393C35">
      <w:pPr>
        <w:pStyle w:val="ConsPlusNormal1"/>
        <w:spacing w:before="220"/>
        <w:ind w:firstLine="709"/>
        <w:contextualSpacing/>
        <w:jc w:val="both"/>
        <w:rPr>
          <w:rFonts w:ascii="Times New Roman" w:hAnsi="Times New Roman" w:cs="Times New Roman"/>
          <w:sz w:val="28"/>
          <w:szCs w:val="28"/>
        </w:rPr>
      </w:pPr>
      <w:r w:rsidRPr="00FF01A3">
        <w:rPr>
          <w:rFonts w:ascii="Times New Roman" w:hAnsi="Times New Roman" w:cs="Times New Roman"/>
          <w:color w:val="000000" w:themeColor="text1"/>
          <w:sz w:val="28"/>
          <w:szCs w:val="28"/>
        </w:rPr>
        <w:t xml:space="preserve">В случае </w:t>
      </w:r>
      <w:proofErr w:type="spellStart"/>
      <w:r w:rsidRPr="00FF01A3">
        <w:rPr>
          <w:rFonts w:ascii="Times New Roman" w:hAnsi="Times New Roman" w:cs="Times New Roman"/>
          <w:color w:val="000000" w:themeColor="text1"/>
          <w:sz w:val="28"/>
          <w:szCs w:val="28"/>
        </w:rPr>
        <w:t>недостижения</w:t>
      </w:r>
      <w:proofErr w:type="spellEnd"/>
      <w:r w:rsidRPr="00FF01A3">
        <w:rPr>
          <w:rFonts w:ascii="Times New Roman" w:hAnsi="Times New Roman" w:cs="Times New Roman"/>
          <w:color w:val="000000" w:themeColor="text1"/>
          <w:sz w:val="28"/>
          <w:szCs w:val="28"/>
        </w:rPr>
        <w:t xml:space="preserve">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w:t>
      </w:r>
      <w:r w:rsidR="00C00646" w:rsidRPr="00FF01A3">
        <w:rPr>
          <w:rFonts w:ascii="Times New Roman" w:hAnsi="Times New Roman" w:cs="Times New Roman"/>
          <w:color w:val="000000" w:themeColor="text1"/>
          <w:sz w:val="28"/>
          <w:szCs w:val="28"/>
        </w:rPr>
        <w:t xml:space="preserve">ство документы, подтверждающие </w:t>
      </w:r>
      <w:r w:rsidR="00C00646"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их наступление.</w:t>
      </w:r>
    </w:p>
    <w:p w:rsidR="00393C35" w:rsidRPr="00FF01A3" w:rsidRDefault="00393C35" w:rsidP="00393C35">
      <w:pPr>
        <w:widowControl w:val="0"/>
        <w:autoSpaceDE w:val="0"/>
        <w:autoSpaceDN w:val="0"/>
        <w:ind w:firstLine="709"/>
        <w:contextualSpacing/>
        <w:jc w:val="both"/>
        <w:rPr>
          <w:rFonts w:ascii="Times New Roman" w:eastAsia="Times New Roman" w:hAnsi="Times New Roman" w:cs="Times New Roman"/>
          <w:sz w:val="28"/>
          <w:szCs w:val="28"/>
        </w:rPr>
      </w:pPr>
      <w:r w:rsidRPr="00FF01A3">
        <w:rPr>
          <w:rFonts w:ascii="Times New Roman" w:hAnsi="Times New Roman" w:cs="Times New Roman"/>
          <w:color w:val="000000" w:themeColor="text1"/>
          <w:sz w:val="28"/>
          <w:szCs w:val="28"/>
        </w:rPr>
        <w:t xml:space="preserve">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w:t>
      </w:r>
      <w:r w:rsidRPr="00FF01A3">
        <w:rPr>
          <w:rFonts w:ascii="Times New Roman" w:hAnsi="Times New Roman" w:cs="Times New Roman"/>
          <w:color w:val="000000" w:themeColor="text1"/>
          <w:sz w:val="28"/>
          <w:szCs w:val="28"/>
        </w:rPr>
        <w:br/>
        <w:t xml:space="preserve">(об отказе в освобождении) получателя субсидии от возврата субсидии </w:t>
      </w:r>
      <w:r w:rsidRPr="00FF01A3">
        <w:rPr>
          <w:rFonts w:ascii="Times New Roman" w:hAnsi="Times New Roman" w:cs="Times New Roman"/>
          <w:color w:val="000000" w:themeColor="text1"/>
          <w:sz w:val="28"/>
          <w:szCs w:val="28"/>
        </w:rPr>
        <w:br/>
        <w:t>в краевой бюджет</w:t>
      </w:r>
      <w:r w:rsidRPr="00FF01A3">
        <w:rPr>
          <w:rFonts w:ascii="Times New Roman" w:eastAsia="Times New Roman" w:hAnsi="Times New Roman" w:cs="Times New Roman"/>
          <w:sz w:val="28"/>
          <w:szCs w:val="28"/>
        </w:rPr>
        <w:t xml:space="preserve">. В срок не позднее 1 июня года, следующего за годом предоставления субсидии, министерство направляет получателю субсидии письменное уведомление об освобождении (об отказе в освобождении) получателя субсидии от возврата </w:t>
      </w:r>
      <w:r w:rsidRPr="00FF01A3">
        <w:rPr>
          <w:rFonts w:ascii="Times New Roman" w:hAnsi="Times New Roman" w:cs="Times New Roman"/>
          <w:color w:val="000000" w:themeColor="text1"/>
          <w:sz w:val="28"/>
          <w:szCs w:val="28"/>
        </w:rPr>
        <w:t>субсидии</w:t>
      </w:r>
      <w:r w:rsidRPr="00FF01A3">
        <w:rPr>
          <w:rFonts w:ascii="Times New Roman" w:eastAsia="Times New Roman" w:hAnsi="Times New Roman" w:cs="Times New Roman"/>
          <w:sz w:val="28"/>
          <w:szCs w:val="28"/>
        </w:rPr>
        <w:t xml:space="preserve"> в краевой бюджет почтовым отправлением с уведомлением о вручении.</w:t>
      </w:r>
    </w:p>
    <w:p w:rsidR="00393C35" w:rsidRPr="00FF01A3" w:rsidRDefault="00393C35" w:rsidP="00B469AA">
      <w:pPr>
        <w:widowControl w:val="0"/>
        <w:autoSpaceDE w:val="0"/>
        <w:autoSpaceDN w:val="0"/>
        <w:ind w:firstLine="709"/>
        <w:contextualSpacing/>
        <w:jc w:val="both"/>
        <w:rPr>
          <w:rFonts w:ascii="Times New Roman" w:eastAsia="Times New Roman" w:hAnsi="Times New Roman" w:cs="Times New Roman"/>
          <w:sz w:val="28"/>
          <w:szCs w:val="28"/>
        </w:rPr>
        <w:sectPr w:rsidR="00393C35" w:rsidRPr="00FF01A3" w:rsidSect="00A932E3">
          <w:pgSz w:w="11906" w:h="16838"/>
          <w:pgMar w:top="1134" w:right="851" w:bottom="1134" w:left="1701" w:header="425" w:footer="709" w:gutter="0"/>
          <w:pgNumType w:start="1"/>
          <w:cols w:space="708"/>
          <w:titlePg/>
          <w:docGrid w:linePitch="360"/>
        </w:sect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B469AA" w:rsidRPr="00FF01A3" w:rsidTr="00251B94">
        <w:tc>
          <w:tcPr>
            <w:tcW w:w="2500" w:type="pct"/>
          </w:tcPr>
          <w:p w:rsidR="00B469AA" w:rsidRPr="00FF01A3" w:rsidRDefault="00B469AA" w:rsidP="00062D4C">
            <w:pPr>
              <w:pStyle w:val="ConsPlusNormal1"/>
              <w:contextualSpacing/>
              <w:jc w:val="right"/>
              <w:outlineLvl w:val="1"/>
              <w:rPr>
                <w:rFonts w:ascii="Times New Roman" w:hAnsi="Times New Roman" w:cs="Times New Roman"/>
                <w:color w:val="000000" w:themeColor="text1"/>
                <w:sz w:val="28"/>
                <w:szCs w:val="28"/>
              </w:rPr>
            </w:pPr>
          </w:p>
        </w:tc>
        <w:tc>
          <w:tcPr>
            <w:tcW w:w="2500" w:type="pct"/>
          </w:tcPr>
          <w:p w:rsidR="00B469AA" w:rsidRPr="00FF01A3" w:rsidRDefault="00B469AA" w:rsidP="00E43AB5">
            <w:pPr>
              <w:pStyle w:val="ConsPlusNormal1"/>
              <w:contextualSpacing/>
              <w:outlineLvl w:val="1"/>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Приложение № 1</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 Порядку</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предоставления субсидий</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возмещение части затрат</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поддержку проведения</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агротехнологических работ,</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повышение уровня экологической</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безопасности сельскохозяйственного</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производства, а также на повышение</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плодородия и качества почв</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посевной площади, занятой</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зерновыми, зернобобовыми,</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масличными (за исключением рапса</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и сои), кормовыми сельскохозяйственными</w:t>
            </w:r>
          </w:p>
          <w:p w:rsidR="00B469AA" w:rsidRPr="00FF01A3" w:rsidRDefault="00B469AA" w:rsidP="00E43AB5">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культурами, и проведения отбора</w:t>
            </w:r>
          </w:p>
          <w:p w:rsidR="00B469AA" w:rsidRPr="00FF01A3" w:rsidRDefault="00B469AA" w:rsidP="00E43AB5">
            <w:pPr>
              <w:pStyle w:val="ConsPlusNormal1"/>
              <w:contextualSpacing/>
              <w:outlineLvl w:val="1"/>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получателей указанных субсидий</w:t>
            </w:r>
            <w:r w:rsidR="00C15A3F">
              <w:rPr>
                <w:rFonts w:ascii="Times New Roman" w:hAnsi="Times New Roman" w:cs="Times New Roman"/>
                <w:color w:val="000000" w:themeColor="text1"/>
                <w:sz w:val="28"/>
                <w:szCs w:val="28"/>
              </w:rPr>
              <w:t xml:space="preserve"> </w:t>
            </w:r>
          </w:p>
        </w:tc>
      </w:tr>
    </w:tbl>
    <w:p w:rsidR="00C71E00" w:rsidRPr="00FF01A3" w:rsidRDefault="00C71E00" w:rsidP="00062D4C">
      <w:pPr>
        <w:pStyle w:val="ConsPlusNormal1"/>
        <w:contextualSpacing/>
        <w:jc w:val="both"/>
        <w:rPr>
          <w:rFonts w:ascii="Times New Roman" w:hAnsi="Times New Roman" w:cs="Times New Roman"/>
          <w:color w:val="000000" w:themeColor="text1"/>
          <w:sz w:val="28"/>
          <w:szCs w:val="28"/>
        </w:rPr>
      </w:pPr>
    </w:p>
    <w:p w:rsidR="00C71E00" w:rsidRPr="00FF01A3" w:rsidRDefault="00C71E00" w:rsidP="00062D4C">
      <w:pPr>
        <w:pStyle w:val="ConsPlusNormal1"/>
        <w:contextualSpacing/>
        <w:jc w:val="center"/>
        <w:rPr>
          <w:rFonts w:ascii="Times New Roman" w:hAnsi="Times New Roman" w:cs="Times New Roman"/>
          <w:color w:val="000000" w:themeColor="text1"/>
          <w:sz w:val="28"/>
          <w:szCs w:val="28"/>
        </w:rPr>
      </w:pPr>
      <w:bookmarkStart w:id="55" w:name="P365"/>
      <w:bookmarkEnd w:id="55"/>
      <w:r w:rsidRPr="00FF01A3">
        <w:rPr>
          <w:rFonts w:ascii="Times New Roman" w:hAnsi="Times New Roman" w:cs="Times New Roman"/>
          <w:color w:val="000000" w:themeColor="text1"/>
          <w:sz w:val="28"/>
          <w:szCs w:val="28"/>
        </w:rPr>
        <w:t xml:space="preserve">Заявление </w:t>
      </w:r>
    </w:p>
    <w:p w:rsidR="00C71E00" w:rsidRPr="00FF01A3" w:rsidRDefault="00C71E00" w:rsidP="00062D4C">
      <w:pPr>
        <w:pStyle w:val="ConsPlusNormal1"/>
        <w:contextualSpacing/>
        <w:jc w:val="center"/>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участ</w:t>
      </w:r>
      <w:r w:rsidR="000A0A7C" w:rsidRPr="00FF01A3">
        <w:rPr>
          <w:rFonts w:ascii="Times New Roman" w:hAnsi="Times New Roman" w:cs="Times New Roman"/>
          <w:color w:val="000000" w:themeColor="text1"/>
          <w:sz w:val="28"/>
          <w:szCs w:val="28"/>
        </w:rPr>
        <w:t>ие в отборе получателей субсидий</w:t>
      </w:r>
      <w:r w:rsidRPr="00FF01A3">
        <w:rPr>
          <w:rFonts w:ascii="Times New Roman" w:hAnsi="Times New Roman" w:cs="Times New Roman"/>
          <w:color w:val="000000" w:themeColor="text1"/>
          <w:sz w:val="28"/>
          <w:szCs w:val="28"/>
        </w:rPr>
        <w:t xml:space="preserve"> на возмещение части затрат </w:t>
      </w:r>
      <w:r w:rsidRPr="00FF01A3">
        <w:rPr>
          <w:rFonts w:ascii="Times New Roman" w:hAnsi="Times New Roman" w:cs="Times New Roman"/>
          <w:color w:val="000000" w:themeColor="text1"/>
          <w:sz w:val="28"/>
          <w:szCs w:val="28"/>
        </w:rPr>
        <w:br/>
        <w:t xml:space="preserve">на поддержку проведения агротехнологических работ, повышение уровня экологической безопасности сельскохозяйственного производства, а также </w:t>
      </w:r>
      <w:r w:rsidRPr="00FF01A3">
        <w:rPr>
          <w:rFonts w:ascii="Times New Roman" w:hAnsi="Times New Roman" w:cs="Times New Roman"/>
          <w:color w:val="000000" w:themeColor="text1"/>
          <w:sz w:val="28"/>
          <w:szCs w:val="28"/>
        </w:rPr>
        <w:br/>
        <w:t>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w:t>
      </w:r>
    </w:p>
    <w:p w:rsidR="00C71E00" w:rsidRPr="00FF01A3" w:rsidRDefault="00C71E00" w:rsidP="00062D4C">
      <w:pPr>
        <w:pStyle w:val="ConsPlusNormal1"/>
        <w:contextualSpacing/>
        <w:jc w:val="both"/>
        <w:rPr>
          <w:rFonts w:ascii="Times New Roman" w:hAnsi="Times New Roman" w:cs="Times New Roman"/>
          <w:color w:val="000000" w:themeColor="text1"/>
          <w:sz w:val="28"/>
          <w:szCs w:val="28"/>
        </w:rPr>
      </w:pPr>
    </w:p>
    <w:p w:rsidR="00C71E00" w:rsidRPr="00FF01A3" w:rsidRDefault="00C71E00" w:rsidP="000A0A7C">
      <w:pPr>
        <w:pStyle w:val="ConsPlusNormal1"/>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Настоящим заявляется о намерении участвова</w:t>
      </w:r>
      <w:r w:rsidR="000A0A7C" w:rsidRPr="00FF01A3">
        <w:rPr>
          <w:rFonts w:ascii="Times New Roman" w:hAnsi="Times New Roman" w:cs="Times New Roman"/>
          <w:color w:val="000000" w:themeColor="text1"/>
          <w:sz w:val="28"/>
          <w:szCs w:val="28"/>
        </w:rPr>
        <w:t>ть в отборе получателей субсидий</w:t>
      </w:r>
      <w:r w:rsidRPr="00FF01A3">
        <w:rPr>
          <w:rFonts w:ascii="Times New Roman" w:hAnsi="Times New Roman" w:cs="Times New Roman"/>
          <w:color w:val="000000" w:themeColor="text1"/>
          <w:sz w:val="28"/>
          <w:szCs w:val="28"/>
        </w:rPr>
        <w:t xml:space="preserve">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w:t>
      </w:r>
      <w:r w:rsidR="00312021"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и качества почв на посевной площади, занятой зерновыми, зернобобовыми, масличными (за исключением рапса и сои), кормовыми сельскохозяйственными культурами (далее </w:t>
      </w:r>
      <w:r w:rsidR="00312021"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 xml:space="preserve"> отбор, субсидия),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соответствии с Порядком предоставления субсиди</w:t>
      </w:r>
      <w:r w:rsidR="008120A7">
        <w:rPr>
          <w:rFonts w:ascii="Times New Roman" w:hAnsi="Times New Roman" w:cs="Times New Roman"/>
          <w:color w:val="000000" w:themeColor="text1"/>
          <w:sz w:val="28"/>
          <w:szCs w:val="28"/>
        </w:rPr>
        <w:t xml:space="preserve">й на возмещение части затрат </w:t>
      </w:r>
      <w:r w:rsidR="000A0A7C" w:rsidRPr="00FF01A3">
        <w:rPr>
          <w:rFonts w:ascii="Times New Roman" w:hAnsi="Times New Roman" w:cs="Times New Roman"/>
          <w:color w:val="000000" w:themeColor="text1"/>
          <w:sz w:val="28"/>
          <w:szCs w:val="28"/>
        </w:rPr>
        <w:t xml:space="preserve">на </w:t>
      </w:r>
      <w:r w:rsidRPr="00FF01A3">
        <w:rPr>
          <w:rFonts w:ascii="Times New Roman" w:hAnsi="Times New Roman" w:cs="Times New Roman"/>
          <w:color w:val="000000" w:themeColor="text1"/>
          <w:sz w:val="28"/>
          <w:szCs w:val="28"/>
        </w:rPr>
        <w:t xml:space="preserve">поддержку проведения агротехнологических работ, повышение уровня экологической безопасности сельскохозяйственного производства,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а также на повышение плодородия и качества почв на посевной площади, занятой зерновыми, зернобобовыми, масличными (за исключением рапса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и сои), кормовыми сельскохозяйственными культурами, и проведения отбора получателей указанных субсидий, утвержденным </w:t>
      </w:r>
      <w:r w:rsidR="00DC7237" w:rsidRPr="00FF01A3">
        <w:rPr>
          <w:rFonts w:ascii="Times New Roman" w:hAnsi="Times New Roman" w:cs="Times New Roman"/>
          <w:color w:val="000000" w:themeColor="text1"/>
          <w:sz w:val="28"/>
          <w:szCs w:val="28"/>
        </w:rPr>
        <w:t>приказом м</w:t>
      </w:r>
      <w:r w:rsidR="00C15A3F">
        <w:rPr>
          <w:rFonts w:ascii="Times New Roman" w:hAnsi="Times New Roman" w:cs="Times New Roman"/>
          <w:color w:val="000000" w:themeColor="text1"/>
          <w:sz w:val="28"/>
          <w:szCs w:val="28"/>
        </w:rPr>
        <w:t xml:space="preserve">инистерства </w:t>
      </w:r>
      <w:r w:rsidR="00312021" w:rsidRPr="00FF01A3">
        <w:rPr>
          <w:rFonts w:ascii="Times New Roman" w:hAnsi="Times New Roman" w:cs="Times New Roman"/>
          <w:color w:val="000000" w:themeColor="text1"/>
          <w:sz w:val="28"/>
          <w:szCs w:val="28"/>
        </w:rPr>
        <w:t>сельско</w:t>
      </w:r>
      <w:r w:rsidR="00DC7237" w:rsidRPr="00FF01A3">
        <w:rPr>
          <w:rFonts w:ascii="Times New Roman" w:hAnsi="Times New Roman" w:cs="Times New Roman"/>
          <w:color w:val="000000" w:themeColor="text1"/>
          <w:sz w:val="28"/>
          <w:szCs w:val="28"/>
        </w:rPr>
        <w:t xml:space="preserve">го хозяйства Красноярского края </w:t>
      </w:r>
      <w:r w:rsidR="00312021" w:rsidRPr="00FF01A3">
        <w:rPr>
          <w:rFonts w:ascii="Times New Roman" w:hAnsi="Times New Roman" w:cs="Times New Roman"/>
          <w:color w:val="000000" w:themeColor="text1"/>
          <w:sz w:val="28"/>
          <w:szCs w:val="28"/>
        </w:rPr>
        <w:t>от _______ №_______</w:t>
      </w:r>
      <w:r w:rsidRPr="00FF01A3">
        <w:rPr>
          <w:rFonts w:ascii="Times New Roman" w:hAnsi="Times New Roman" w:cs="Times New Roman"/>
          <w:color w:val="000000" w:themeColor="text1"/>
          <w:sz w:val="28"/>
          <w:szCs w:val="28"/>
        </w:rPr>
        <w:t xml:space="preserve">(далее </w:t>
      </w:r>
      <w:r w:rsidR="00312021" w:rsidRPr="00FF01A3">
        <w:rPr>
          <w:rFonts w:ascii="Times New Roman" w:hAnsi="Times New Roman" w:cs="Times New Roman"/>
          <w:color w:val="000000" w:themeColor="text1"/>
          <w:sz w:val="28"/>
          <w:szCs w:val="28"/>
        </w:rPr>
        <w:t>–</w:t>
      </w:r>
      <w:r w:rsidRPr="00FF01A3">
        <w:rPr>
          <w:rFonts w:ascii="Times New Roman" w:hAnsi="Times New Roman" w:cs="Times New Roman"/>
          <w:color w:val="000000" w:themeColor="text1"/>
          <w:sz w:val="28"/>
          <w:szCs w:val="28"/>
        </w:rPr>
        <w:t xml:space="preserve"> Порядок</w:t>
      </w:r>
      <w:r w:rsidR="00DC7237" w:rsidRPr="00FF01A3">
        <w:rPr>
          <w:rFonts w:ascii="Times New Roman" w:hAnsi="Times New Roman" w:cs="Times New Roman"/>
          <w:color w:val="000000" w:themeColor="text1"/>
          <w:sz w:val="28"/>
          <w:szCs w:val="28"/>
        </w:rPr>
        <w:t>, министерство</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8"/>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 Информация об участнике отбора:</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1) полное наименование участника отбора (заполняется юридическим </w:t>
      </w:r>
      <w:r w:rsidR="0027345E" w:rsidRPr="00FF01A3">
        <w:rPr>
          <w:rFonts w:ascii="Times New Roman" w:hAnsi="Times New Roman" w:cs="Times New Roman"/>
          <w:color w:val="000000" w:themeColor="text1"/>
          <w:sz w:val="28"/>
          <w:szCs w:val="28"/>
        </w:rPr>
        <w:t>лицом (далее –</w:t>
      </w:r>
      <w:r w:rsidRPr="00FF01A3">
        <w:rPr>
          <w:rFonts w:ascii="Times New Roman" w:hAnsi="Times New Roman" w:cs="Times New Roman"/>
          <w:color w:val="000000" w:themeColor="text1"/>
          <w:sz w:val="28"/>
          <w:szCs w:val="28"/>
        </w:rPr>
        <w:t xml:space="preserve"> ЮЛ):</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 сокращенное наименование</w:t>
      </w:r>
      <w:r w:rsidR="0027345E" w:rsidRPr="00FF01A3">
        <w:rPr>
          <w:rFonts w:ascii="Times New Roman" w:hAnsi="Times New Roman" w:cs="Times New Roman"/>
          <w:color w:val="000000" w:themeColor="text1"/>
          <w:sz w:val="28"/>
          <w:szCs w:val="28"/>
        </w:rPr>
        <w:t xml:space="preserve"> участника отбора (заполняется –</w:t>
      </w:r>
      <w:r w:rsidRPr="00FF01A3">
        <w:rPr>
          <w:rFonts w:ascii="Times New Roman" w:hAnsi="Times New Roman" w:cs="Times New Roman"/>
          <w:color w:val="000000" w:themeColor="text1"/>
          <w:sz w:val="28"/>
          <w:szCs w:val="28"/>
        </w:rPr>
        <w:t xml:space="preserve"> ЮЛ):</w:t>
      </w:r>
    </w:p>
    <w:p w:rsidR="00C71E00" w:rsidRPr="00FF01A3" w:rsidRDefault="00C71E00" w:rsidP="000A0A7C">
      <w:pPr>
        <w:pStyle w:val="ConsPlusNormal1"/>
        <w:spacing w:before="220"/>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__________________________________________________________________;</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3) фамилия, имя, отчество (при наличии) (заполняется индивиду</w:t>
      </w:r>
      <w:r w:rsidR="0027345E" w:rsidRPr="00FF01A3">
        <w:rPr>
          <w:rFonts w:ascii="Times New Roman" w:hAnsi="Times New Roman" w:cs="Times New Roman"/>
          <w:color w:val="000000" w:themeColor="text1"/>
          <w:sz w:val="28"/>
          <w:szCs w:val="28"/>
        </w:rPr>
        <w:t>альным предпринимателем (далее –</w:t>
      </w:r>
      <w:r w:rsidRPr="00FF01A3">
        <w:rPr>
          <w:rFonts w:ascii="Times New Roman" w:hAnsi="Times New Roman" w:cs="Times New Roman"/>
          <w:color w:val="000000" w:themeColor="text1"/>
          <w:sz w:val="28"/>
          <w:szCs w:val="28"/>
        </w:rPr>
        <w:t xml:space="preserve"> ИП):</w:t>
      </w:r>
    </w:p>
    <w:p w:rsidR="00C71E00" w:rsidRPr="00FF01A3" w:rsidRDefault="00C71E00" w:rsidP="000A0A7C">
      <w:pPr>
        <w:pStyle w:val="ConsPlusNormal1"/>
        <w:spacing w:before="220"/>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__________________________________________________________________;</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4)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__________________________________________________________________</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5) муниципальное образование Красноярского края, на территории которого зарегистрирован и (или) осуществляет </w:t>
      </w:r>
      <w:r w:rsidR="006D7130" w:rsidRPr="00FF01A3">
        <w:rPr>
          <w:rFonts w:ascii="Times New Roman" w:hAnsi="Times New Roman" w:cs="Times New Roman"/>
          <w:color w:val="000000" w:themeColor="text1"/>
          <w:sz w:val="28"/>
          <w:szCs w:val="28"/>
        </w:rPr>
        <w:t>деятельность участник отбора</w:t>
      </w:r>
      <w:r w:rsidR="006D7130" w:rsidRPr="00FF01A3">
        <w:rPr>
          <w:rFonts w:ascii="Times New Roman" w:hAnsi="Times New Roman" w:cs="Times New Roman"/>
          <w:color w:val="000000" w:themeColor="text1"/>
          <w:sz w:val="28"/>
          <w:szCs w:val="28"/>
          <w:vertAlign w:val="superscript"/>
        </w:rPr>
        <w:t>1</w:t>
      </w:r>
      <w:r w:rsidRPr="00FF01A3">
        <w:rPr>
          <w:rFonts w:ascii="Times New Roman" w:hAnsi="Times New Roman" w:cs="Times New Roman"/>
          <w:color w:val="000000" w:themeColor="text1"/>
          <w:sz w:val="28"/>
          <w:szCs w:val="28"/>
        </w:rPr>
        <w:t>: __________________________________</w:t>
      </w:r>
      <w:r w:rsidR="006D7130" w:rsidRPr="00FF01A3">
        <w:rPr>
          <w:rFonts w:ascii="Times New Roman" w:hAnsi="Times New Roman" w:cs="Times New Roman"/>
          <w:color w:val="000000" w:themeColor="text1"/>
          <w:sz w:val="28"/>
          <w:szCs w:val="28"/>
        </w:rPr>
        <w:t>________________________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6) основной государственный регистрационный номер участника отбора __________________________________</w:t>
      </w:r>
      <w:r w:rsidR="008120A7">
        <w:rPr>
          <w:rFonts w:ascii="Times New Roman" w:hAnsi="Times New Roman" w:cs="Times New Roman"/>
          <w:color w:val="000000" w:themeColor="text1"/>
          <w:sz w:val="28"/>
          <w:szCs w:val="28"/>
        </w:rPr>
        <w:t>_________________________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7) идентификационный номер налог</w:t>
      </w:r>
      <w:r w:rsidR="008120A7">
        <w:rPr>
          <w:rFonts w:ascii="Times New Roman" w:hAnsi="Times New Roman" w:cs="Times New Roman"/>
          <w:color w:val="000000" w:themeColor="text1"/>
          <w:sz w:val="28"/>
          <w:szCs w:val="28"/>
        </w:rPr>
        <w:t>оплательщика _________________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8) дата постановки на учет в налоговом органе (заполняется ИП) __________________________________________________________________;</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9) дата и код причины постановки на учет в налоговом органе (заполняется ЮЛ) __________________________________________________;</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10) дата государственной регистрации физического лица в качестве ИП (заполняется </w:t>
      </w:r>
      <w:proofErr w:type="gramStart"/>
      <w:r w:rsidRPr="00FF01A3">
        <w:rPr>
          <w:rFonts w:ascii="Times New Roman" w:hAnsi="Times New Roman" w:cs="Times New Roman"/>
          <w:color w:val="000000" w:themeColor="text1"/>
          <w:sz w:val="28"/>
          <w:szCs w:val="28"/>
        </w:rPr>
        <w:t>ИП)_</w:t>
      </w:r>
      <w:proofErr w:type="gramEnd"/>
      <w:r w:rsidRPr="00FF01A3">
        <w:rPr>
          <w:rFonts w:ascii="Times New Roman" w:hAnsi="Times New Roman" w:cs="Times New Roman"/>
          <w:color w:val="000000" w:themeColor="text1"/>
          <w:sz w:val="28"/>
          <w:szCs w:val="28"/>
        </w:rPr>
        <w:t>______________________________________________</w:t>
      </w:r>
      <w:r w:rsidR="006D7130" w:rsidRPr="00FF01A3">
        <w:rPr>
          <w:rFonts w:ascii="Times New Roman" w:hAnsi="Times New Roman" w:cs="Times New Roman"/>
          <w:color w:val="000000" w:themeColor="text1"/>
          <w:sz w:val="28"/>
          <w:szCs w:val="28"/>
        </w:rPr>
        <w:t>____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11) дата и место рождения (заполняется ИП) _____________________</w:t>
      </w:r>
      <w:r w:rsidR="008120A7">
        <w:rPr>
          <w:rFonts w:ascii="Times New Roman" w:hAnsi="Times New Roman" w:cs="Times New Roman"/>
          <w:color w:val="000000" w:themeColor="text1"/>
          <w:sz w:val="28"/>
          <w:szCs w:val="28"/>
        </w:rPr>
        <w:t>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12) страховой номер индивидуального лицевого счета (заполняется ИП) __________________________________</w:t>
      </w:r>
      <w:r w:rsidR="008120A7">
        <w:rPr>
          <w:rFonts w:ascii="Times New Roman" w:hAnsi="Times New Roman" w:cs="Times New Roman"/>
          <w:color w:val="000000" w:themeColor="text1"/>
          <w:sz w:val="28"/>
          <w:szCs w:val="28"/>
        </w:rPr>
        <w:t>____________________________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w:t>
      </w:r>
      <w:r w:rsidR="009E00C2" w:rsidRPr="00FF01A3">
        <w:rPr>
          <w:rFonts w:ascii="Times New Roman" w:hAnsi="Times New Roman" w:cs="Times New Roman"/>
          <w:color w:val="000000" w:themeColor="text1"/>
          <w:sz w:val="28"/>
          <w:szCs w:val="28"/>
        </w:rPr>
        <w:t>3) адрес ЮЛ (заполняется ЮЛ)</w:t>
      </w:r>
      <w:r w:rsidR="009E00C2" w:rsidRPr="00FF01A3">
        <w:rPr>
          <w:rFonts w:ascii="Times New Roman" w:hAnsi="Times New Roman" w:cs="Times New Roman"/>
          <w:color w:val="000000" w:themeColor="text1"/>
          <w:sz w:val="28"/>
          <w:szCs w:val="28"/>
          <w:vertAlign w:val="superscript"/>
        </w:rPr>
        <w:t>2</w:t>
      </w:r>
      <w:r w:rsidRPr="00FF01A3">
        <w:rPr>
          <w:rFonts w:ascii="Times New Roman" w:hAnsi="Times New Roman" w:cs="Times New Roman"/>
          <w:color w:val="000000" w:themeColor="text1"/>
          <w:sz w:val="28"/>
          <w:szCs w:val="28"/>
        </w:rPr>
        <w:t>______________________________</w:t>
      </w:r>
      <w:r w:rsidR="008120A7">
        <w:rPr>
          <w:rFonts w:ascii="Times New Roman" w:hAnsi="Times New Roman" w:cs="Times New Roman"/>
          <w:color w:val="000000" w:themeColor="text1"/>
          <w:sz w:val="28"/>
          <w:szCs w:val="28"/>
        </w:rPr>
        <w:t>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14) адр</w:t>
      </w:r>
      <w:r w:rsidR="000A0A7C" w:rsidRPr="00FF01A3">
        <w:rPr>
          <w:rFonts w:ascii="Times New Roman" w:hAnsi="Times New Roman" w:cs="Times New Roman"/>
          <w:color w:val="000000" w:themeColor="text1"/>
          <w:sz w:val="28"/>
          <w:szCs w:val="28"/>
        </w:rPr>
        <w:t xml:space="preserve">ес регистрации (заполняется </w:t>
      </w:r>
      <w:proofErr w:type="gramStart"/>
      <w:r w:rsidR="000A0A7C" w:rsidRPr="00FF01A3">
        <w:rPr>
          <w:rFonts w:ascii="Times New Roman" w:hAnsi="Times New Roman" w:cs="Times New Roman"/>
          <w:color w:val="000000" w:themeColor="text1"/>
          <w:sz w:val="28"/>
          <w:szCs w:val="28"/>
        </w:rPr>
        <w:t>ИП)</w:t>
      </w:r>
      <w:r w:rsidRPr="00FF01A3">
        <w:rPr>
          <w:rFonts w:ascii="Times New Roman" w:hAnsi="Times New Roman" w:cs="Times New Roman"/>
          <w:color w:val="000000" w:themeColor="text1"/>
          <w:sz w:val="28"/>
          <w:szCs w:val="28"/>
        </w:rPr>
        <w:t>_</w:t>
      </w:r>
      <w:proofErr w:type="gramEnd"/>
      <w:r w:rsidRPr="00FF01A3">
        <w:rPr>
          <w:rFonts w:ascii="Times New Roman" w:hAnsi="Times New Roman" w:cs="Times New Roman"/>
          <w:color w:val="000000" w:themeColor="text1"/>
          <w:sz w:val="28"/>
          <w:szCs w:val="28"/>
        </w:rPr>
        <w:t>_______________________</w:t>
      </w:r>
      <w:r w:rsidR="008120A7">
        <w:rPr>
          <w:rFonts w:ascii="Times New Roman" w:hAnsi="Times New Roman" w:cs="Times New Roman"/>
          <w:color w:val="000000" w:themeColor="text1"/>
          <w:sz w:val="28"/>
          <w:szCs w:val="28"/>
        </w:rPr>
        <w:t>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15) номер контактного телефона для направления юридически значим</w:t>
      </w:r>
      <w:r w:rsidR="008120A7">
        <w:rPr>
          <w:rFonts w:ascii="Times New Roman" w:hAnsi="Times New Roman" w:cs="Times New Roman"/>
          <w:color w:val="000000" w:themeColor="text1"/>
          <w:sz w:val="28"/>
          <w:szCs w:val="28"/>
        </w:rPr>
        <w:t xml:space="preserve">ых </w:t>
      </w:r>
      <w:proofErr w:type="gramStart"/>
      <w:r w:rsidRPr="00FF01A3">
        <w:rPr>
          <w:rFonts w:ascii="Times New Roman" w:hAnsi="Times New Roman" w:cs="Times New Roman"/>
          <w:color w:val="000000" w:themeColor="text1"/>
          <w:sz w:val="28"/>
          <w:szCs w:val="28"/>
        </w:rPr>
        <w:t>сообщений:_</w:t>
      </w:r>
      <w:proofErr w:type="gramEnd"/>
      <w:r w:rsidRPr="00FF01A3">
        <w:rPr>
          <w:rFonts w:ascii="Times New Roman" w:hAnsi="Times New Roman" w:cs="Times New Roman"/>
          <w:color w:val="000000" w:themeColor="text1"/>
          <w:sz w:val="28"/>
          <w:szCs w:val="28"/>
        </w:rPr>
        <w:t>_______________________</w:t>
      </w:r>
      <w:r w:rsidR="008120A7">
        <w:rPr>
          <w:rFonts w:ascii="Times New Roman" w:hAnsi="Times New Roman" w:cs="Times New Roman"/>
          <w:color w:val="000000" w:themeColor="text1"/>
          <w:sz w:val="28"/>
          <w:szCs w:val="28"/>
        </w:rPr>
        <w:t>_______________________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16) почтовый адрес для направления юридически значимых сообщений: __________________________________</w:t>
      </w:r>
      <w:r w:rsidR="008120A7">
        <w:rPr>
          <w:rFonts w:ascii="Times New Roman" w:hAnsi="Times New Roman" w:cs="Times New Roman"/>
          <w:color w:val="000000" w:themeColor="text1"/>
          <w:sz w:val="28"/>
          <w:szCs w:val="28"/>
        </w:rPr>
        <w:t>_____________________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17) адрес электронной почты для направления юридически значимых сообщений: ______________________________________________________</w:t>
      </w:r>
      <w:r w:rsidR="006D7130" w:rsidRPr="00FF01A3">
        <w:rPr>
          <w:rFonts w:ascii="Times New Roman" w:hAnsi="Times New Roman" w:cs="Times New Roman"/>
          <w:color w:val="000000" w:themeColor="text1"/>
          <w:sz w:val="28"/>
          <w:szCs w:val="28"/>
        </w:rPr>
        <w:t>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18) информация о руководителе ЮЛ (заполняется ЮЛ):</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а) фамилия, имя, отчество (при нал</w:t>
      </w:r>
      <w:r w:rsidR="008120A7">
        <w:rPr>
          <w:rFonts w:ascii="Times New Roman" w:hAnsi="Times New Roman" w:cs="Times New Roman"/>
          <w:color w:val="000000" w:themeColor="text1"/>
          <w:sz w:val="28"/>
          <w:szCs w:val="28"/>
        </w:rPr>
        <w:t>ичии) _________________________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б) идентификационный номер налогоплательщика ___________</w:t>
      </w:r>
      <w:r w:rsidR="008120A7">
        <w:rPr>
          <w:rFonts w:ascii="Times New Roman" w:hAnsi="Times New Roman" w:cs="Times New Roman"/>
          <w:color w:val="000000" w:themeColor="text1"/>
          <w:sz w:val="28"/>
          <w:szCs w:val="28"/>
        </w:rPr>
        <w:t>______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в) должность _________________________________________________;</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19) перечень основных и дополнительных видов деятельности, которые участник отбора вправе осуществлять:</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а) в соответствии с учредительными документами ЮЛ (заполняется ЮЛ): ___________________________________</w:t>
      </w:r>
      <w:r w:rsidR="00A732CA" w:rsidRPr="00FF01A3">
        <w:rPr>
          <w:rFonts w:ascii="Times New Roman" w:hAnsi="Times New Roman" w:cs="Times New Roman"/>
          <w:color w:val="000000" w:themeColor="text1"/>
          <w:sz w:val="28"/>
          <w:szCs w:val="28"/>
        </w:rPr>
        <w:t>_________________________</w:t>
      </w:r>
      <w:r w:rsidRPr="00FF01A3">
        <w:rPr>
          <w:rFonts w:ascii="Times New Roman" w:hAnsi="Times New Roman" w:cs="Times New Roman"/>
          <w:color w:val="000000" w:themeColor="text1"/>
          <w:sz w:val="28"/>
          <w:szCs w:val="28"/>
        </w:rPr>
        <w:t>_;</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б) в соответствии со сведениями единого государственного реестра ИП (заполняется ИП): __________________________________________________;</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20) информация о счетах в соответствии с законодательством Российской Федерации для перечисления субсидии:</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а) наименование банка _________________________________________;</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б) БИК банка _________________________________________________;</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в) расчетный счет_____________________________________________;</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г) корреспондентский счет ______</w:t>
      </w:r>
      <w:r w:rsidR="008120A7">
        <w:rPr>
          <w:rFonts w:ascii="Times New Roman" w:hAnsi="Times New Roman" w:cs="Times New Roman"/>
          <w:color w:val="000000" w:themeColor="text1"/>
          <w:sz w:val="28"/>
          <w:szCs w:val="28"/>
        </w:rPr>
        <w:t>_______________________________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21) информация о лице, уполномоченном на подписание соглашения </w:t>
      </w:r>
      <w:r w:rsidR="006D713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о </w:t>
      </w:r>
      <w:r w:rsidR="009E00C2" w:rsidRPr="00FF01A3">
        <w:rPr>
          <w:rFonts w:ascii="Times New Roman" w:hAnsi="Times New Roman" w:cs="Times New Roman"/>
          <w:color w:val="000000" w:themeColor="text1"/>
          <w:sz w:val="28"/>
          <w:szCs w:val="28"/>
        </w:rPr>
        <w:t>предоставлении субсидии (далее –</w:t>
      </w:r>
      <w:r w:rsidRPr="00FF01A3">
        <w:rPr>
          <w:rFonts w:ascii="Times New Roman" w:hAnsi="Times New Roman" w:cs="Times New Roman"/>
          <w:color w:val="000000" w:themeColor="text1"/>
          <w:sz w:val="28"/>
          <w:szCs w:val="28"/>
        </w:rPr>
        <w:t xml:space="preserve"> соглашение):</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а) фамилия, имя, отчество (при </w:t>
      </w:r>
      <w:proofErr w:type="gramStart"/>
      <w:r w:rsidRPr="00FF01A3">
        <w:rPr>
          <w:rFonts w:ascii="Times New Roman" w:hAnsi="Times New Roman" w:cs="Times New Roman"/>
          <w:color w:val="000000" w:themeColor="text1"/>
          <w:sz w:val="28"/>
          <w:szCs w:val="28"/>
        </w:rPr>
        <w:t>нали</w:t>
      </w:r>
      <w:r w:rsidR="000A0A7C" w:rsidRPr="00FF01A3">
        <w:rPr>
          <w:rFonts w:ascii="Times New Roman" w:hAnsi="Times New Roman" w:cs="Times New Roman"/>
          <w:color w:val="000000" w:themeColor="text1"/>
          <w:sz w:val="28"/>
          <w:szCs w:val="28"/>
        </w:rPr>
        <w:t>чии)_</w:t>
      </w:r>
      <w:proofErr w:type="gramEnd"/>
      <w:r w:rsidR="000A0A7C" w:rsidRPr="00FF01A3">
        <w:rPr>
          <w:rFonts w:ascii="Times New Roman" w:hAnsi="Times New Roman" w:cs="Times New Roman"/>
          <w:color w:val="000000" w:themeColor="text1"/>
          <w:sz w:val="28"/>
          <w:szCs w:val="28"/>
        </w:rPr>
        <w:t>_________________________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б) должность (при </w:t>
      </w:r>
      <w:proofErr w:type="gramStart"/>
      <w:r w:rsidRPr="00FF01A3">
        <w:rPr>
          <w:rFonts w:ascii="Times New Roman" w:hAnsi="Times New Roman" w:cs="Times New Roman"/>
          <w:color w:val="000000" w:themeColor="text1"/>
          <w:sz w:val="28"/>
          <w:szCs w:val="28"/>
        </w:rPr>
        <w:t>наличии)_</w:t>
      </w:r>
      <w:proofErr w:type="gramEnd"/>
      <w:r w:rsidRPr="00FF01A3">
        <w:rPr>
          <w:rFonts w:ascii="Times New Roman" w:hAnsi="Times New Roman" w:cs="Times New Roman"/>
          <w:color w:val="000000" w:themeColor="text1"/>
          <w:sz w:val="28"/>
          <w:szCs w:val="28"/>
        </w:rPr>
        <w:t>_____</w:t>
      </w:r>
      <w:r w:rsidR="000A0A7C" w:rsidRPr="00FF01A3">
        <w:rPr>
          <w:rFonts w:ascii="Times New Roman" w:hAnsi="Times New Roman" w:cs="Times New Roman"/>
          <w:color w:val="000000" w:themeColor="text1"/>
          <w:sz w:val="28"/>
          <w:szCs w:val="28"/>
        </w:rPr>
        <w:t>_______________________________</w:t>
      </w:r>
      <w:r w:rsidRPr="00FF01A3">
        <w:rPr>
          <w:rFonts w:ascii="Times New Roman" w:hAnsi="Times New Roman" w:cs="Times New Roman"/>
          <w:color w:val="000000" w:themeColor="text1"/>
          <w:sz w:val="28"/>
          <w:szCs w:val="28"/>
        </w:rPr>
        <w:t>;</w:t>
      </w:r>
    </w:p>
    <w:p w:rsidR="00C71E00" w:rsidRPr="00FF01A3" w:rsidRDefault="00C71E00"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в) реквизиты документа о полномочиях (да</w:t>
      </w:r>
      <w:r w:rsidR="009E00C2" w:rsidRPr="00FF01A3">
        <w:rPr>
          <w:rFonts w:ascii="Times New Roman" w:hAnsi="Times New Roman" w:cs="Times New Roman"/>
          <w:color w:val="000000" w:themeColor="text1"/>
          <w:sz w:val="28"/>
          <w:szCs w:val="28"/>
        </w:rPr>
        <w:t>та, номер)</w:t>
      </w:r>
      <w:r w:rsidR="009E00C2" w:rsidRPr="00FF01A3">
        <w:rPr>
          <w:rFonts w:ascii="Times New Roman" w:hAnsi="Times New Roman" w:cs="Times New Roman"/>
          <w:color w:val="000000" w:themeColor="text1"/>
          <w:sz w:val="28"/>
          <w:szCs w:val="28"/>
          <w:vertAlign w:val="superscript"/>
        </w:rPr>
        <w:t>3</w:t>
      </w:r>
      <w:r w:rsidRPr="00FF01A3">
        <w:rPr>
          <w:rFonts w:ascii="Times New Roman" w:hAnsi="Times New Roman" w:cs="Times New Roman"/>
          <w:color w:val="000000" w:themeColor="text1"/>
          <w:sz w:val="28"/>
          <w:szCs w:val="28"/>
        </w:rPr>
        <w:t xml:space="preserve"> _____________</w:t>
      </w:r>
      <w:r w:rsidR="008120A7">
        <w:rPr>
          <w:rFonts w:ascii="Times New Roman" w:hAnsi="Times New Roman" w:cs="Times New Roman"/>
          <w:color w:val="000000" w:themeColor="text1"/>
          <w:sz w:val="28"/>
          <w:szCs w:val="28"/>
        </w:rPr>
        <w:t>_</w:t>
      </w:r>
      <w:r w:rsidRPr="00FF01A3">
        <w:rPr>
          <w:rFonts w:ascii="Times New Roman" w:hAnsi="Times New Roman" w:cs="Times New Roman"/>
          <w:color w:val="000000" w:themeColor="text1"/>
          <w:sz w:val="28"/>
          <w:szCs w:val="28"/>
        </w:rPr>
        <w:t>.</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2. Настоящим подтверждается соответствие следующим требованиям, указ</w:t>
      </w:r>
      <w:r w:rsidR="000A0A7C" w:rsidRPr="00FF01A3">
        <w:rPr>
          <w:rFonts w:ascii="Times New Roman" w:hAnsi="Times New Roman" w:cs="Times New Roman"/>
          <w:color w:val="000000" w:themeColor="text1"/>
          <w:sz w:val="28"/>
          <w:szCs w:val="28"/>
        </w:rPr>
        <w:t>анным в пункте</w:t>
      </w:r>
      <w:r w:rsidRPr="00FF01A3">
        <w:rPr>
          <w:rFonts w:ascii="Times New Roman" w:hAnsi="Times New Roman" w:cs="Times New Roman"/>
          <w:color w:val="000000" w:themeColor="text1"/>
          <w:sz w:val="28"/>
          <w:szCs w:val="28"/>
        </w:rPr>
        <w:t xml:space="preserve"> </w:t>
      </w:r>
      <w:r w:rsidR="000A0A7C" w:rsidRPr="00FF01A3">
        <w:rPr>
          <w:rFonts w:ascii="Times New Roman" w:hAnsi="Times New Roman" w:cs="Times New Roman"/>
          <w:color w:val="000000" w:themeColor="text1"/>
          <w:sz w:val="28"/>
          <w:szCs w:val="28"/>
        </w:rPr>
        <w:t xml:space="preserve">2.9 или в пункте </w:t>
      </w:r>
      <w:r w:rsidR="00805520" w:rsidRPr="00FF01A3">
        <w:rPr>
          <w:rFonts w:ascii="Times New Roman" w:hAnsi="Times New Roman" w:cs="Times New Roman"/>
          <w:color w:val="000000" w:themeColor="text1"/>
          <w:sz w:val="28"/>
          <w:szCs w:val="28"/>
        </w:rPr>
        <w:t>2.10</w:t>
      </w:r>
      <w:r w:rsidRPr="00FF01A3">
        <w:rPr>
          <w:rFonts w:ascii="Times New Roman" w:hAnsi="Times New Roman" w:cs="Times New Roman"/>
          <w:color w:val="000000" w:themeColor="text1"/>
          <w:sz w:val="28"/>
          <w:szCs w:val="28"/>
        </w:rPr>
        <w:t xml:space="preserve"> Порядка:</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1) участник отбора не является иностранным ЮЛ, в том числе местом регистрации которого является государство или территория, включенные </w:t>
      </w:r>
      <w:r w:rsidRPr="00FF01A3">
        <w:rPr>
          <w:rFonts w:ascii="Times New Roman" w:hAnsi="Times New Roman" w:cs="Times New Roman"/>
          <w:color w:val="000000" w:themeColor="text1"/>
          <w:sz w:val="28"/>
          <w:szCs w:val="28"/>
        </w:rPr>
        <w:br/>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Pr="00FF01A3">
        <w:rPr>
          <w:rFonts w:ascii="Times New Roman" w:hAnsi="Times New Roman" w:cs="Times New Roman"/>
          <w:color w:val="000000" w:themeColor="text1"/>
          <w:sz w:val="28"/>
          <w:szCs w:val="28"/>
        </w:rPr>
        <w:br/>
        <w:t xml:space="preserve">а также российским ЮЛ, в уставном (складочном) капитале которого доля прямого или косвенного (через третьих лиц) участия офшорных компаний </w:t>
      </w:r>
      <w:r w:rsidRPr="00FF01A3">
        <w:rPr>
          <w:rFonts w:ascii="Times New Roman" w:hAnsi="Times New Roman" w:cs="Times New Roman"/>
          <w:color w:val="000000" w:themeColor="text1"/>
          <w:sz w:val="28"/>
          <w:szCs w:val="28"/>
        </w:rPr>
        <w:br/>
        <w:t xml:space="preserve">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w:t>
      </w:r>
      <w:r w:rsidRPr="00FF01A3">
        <w:rPr>
          <w:rFonts w:ascii="Times New Roman" w:hAnsi="Times New Roman" w:cs="Times New Roman"/>
          <w:color w:val="000000" w:themeColor="text1"/>
          <w:sz w:val="28"/>
          <w:szCs w:val="28"/>
        </w:rPr>
        <w:br/>
        <w:t>об участии в отборе (далее – заявка) (заполняется ЮЛ);</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2) участник отбора не находится в перечне организаций и физических лиц, в отношении которых имеются сведения об их причастности </w:t>
      </w:r>
      <w:r w:rsidRPr="00FF01A3">
        <w:rPr>
          <w:rFonts w:ascii="Times New Roman" w:hAnsi="Times New Roman" w:cs="Times New Roman"/>
          <w:color w:val="000000" w:themeColor="text1"/>
          <w:sz w:val="28"/>
          <w:szCs w:val="28"/>
        </w:rPr>
        <w:br/>
        <w:t xml:space="preserve">к экстремистской деятельности или терроризму, по состоянию на дату </w:t>
      </w:r>
      <w:r w:rsidRPr="00FF01A3">
        <w:rPr>
          <w:rFonts w:ascii="Times New Roman" w:hAnsi="Times New Roman" w:cs="Times New Roman"/>
          <w:color w:val="000000" w:themeColor="text1"/>
          <w:sz w:val="28"/>
          <w:szCs w:val="28"/>
        </w:rPr>
        <w:br/>
        <w:t>не ранее первого числа месяца, в котором направляется заявка;</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3) участник отбора не находится в составляемых в рамках реализации полномочий, предусмотренных </w:t>
      </w:r>
      <w:hyperlink r:id="rId13" w:history="1">
        <w:r w:rsidRPr="00FF01A3">
          <w:rPr>
            <w:rFonts w:ascii="Times New Roman" w:hAnsi="Times New Roman" w:cs="Times New Roman"/>
            <w:color w:val="000000" w:themeColor="text1"/>
            <w:sz w:val="28"/>
            <w:szCs w:val="28"/>
          </w:rPr>
          <w:t>главой VII</w:t>
        </w:r>
      </w:hyperlink>
      <w:r w:rsidRPr="00FF01A3">
        <w:rPr>
          <w:rFonts w:ascii="Times New Roman" w:hAnsi="Times New Roman" w:cs="Times New Roman"/>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5F177B"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с террористическим</w:t>
      </w:r>
      <w:r w:rsidR="005F177B" w:rsidRPr="00FF01A3">
        <w:rPr>
          <w:rFonts w:ascii="Times New Roman" w:hAnsi="Times New Roman" w:cs="Times New Roman"/>
          <w:color w:val="000000" w:themeColor="text1"/>
          <w:sz w:val="28"/>
          <w:szCs w:val="28"/>
        </w:rPr>
        <w:t xml:space="preserve">и организациями и террористами </w:t>
      </w:r>
      <w:r w:rsidRPr="00FF01A3">
        <w:rPr>
          <w:rFonts w:ascii="Times New Roman" w:hAnsi="Times New Roman" w:cs="Times New Roman"/>
          <w:color w:val="000000" w:themeColor="text1"/>
          <w:sz w:val="28"/>
          <w:szCs w:val="28"/>
        </w:rPr>
        <w:t>или с распространением оружия массового уничтоже</w:t>
      </w:r>
      <w:r w:rsidR="005F177B" w:rsidRPr="00FF01A3">
        <w:rPr>
          <w:rFonts w:ascii="Times New Roman" w:hAnsi="Times New Roman" w:cs="Times New Roman"/>
          <w:color w:val="000000" w:themeColor="text1"/>
          <w:sz w:val="28"/>
          <w:szCs w:val="28"/>
        </w:rPr>
        <w:t xml:space="preserve">ния, по состоянию </w:t>
      </w:r>
      <w:r w:rsidRPr="00FF01A3">
        <w:rPr>
          <w:rFonts w:ascii="Times New Roman" w:hAnsi="Times New Roman" w:cs="Times New Roman"/>
          <w:color w:val="000000" w:themeColor="text1"/>
          <w:sz w:val="28"/>
          <w:szCs w:val="28"/>
        </w:rPr>
        <w:t>на дату не ранее первого числа месяца, в котором направляется заявка;</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4) участник отбора не получает средства из краевого бюджета </w:t>
      </w:r>
      <w:r w:rsidRPr="00FF01A3">
        <w:rPr>
          <w:rFonts w:ascii="Times New Roman" w:hAnsi="Times New Roman" w:cs="Times New Roman"/>
          <w:color w:val="000000" w:themeColor="text1"/>
          <w:sz w:val="28"/>
          <w:szCs w:val="28"/>
        </w:rPr>
        <w:br/>
        <w:t xml:space="preserve">на основании иных нормативных правовых актов Красноярского края </w:t>
      </w:r>
      <w:r w:rsidRPr="00FF01A3">
        <w:rPr>
          <w:rFonts w:ascii="Times New Roman" w:hAnsi="Times New Roman" w:cs="Times New Roman"/>
          <w:color w:val="000000" w:themeColor="text1"/>
          <w:sz w:val="28"/>
          <w:szCs w:val="28"/>
        </w:rPr>
        <w:br/>
        <w:t>на цели, установленные пунктом 1.3 Порядка, по состоянию на первое число месяца, в котором направляется заявка;</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5) участник отбора не является иностранным агентом в соответствии </w:t>
      </w:r>
      <w:r w:rsidRPr="00FF01A3">
        <w:rPr>
          <w:rFonts w:ascii="Times New Roman" w:hAnsi="Times New Roman" w:cs="Times New Roman"/>
          <w:color w:val="000000" w:themeColor="text1"/>
          <w:sz w:val="28"/>
          <w:szCs w:val="28"/>
        </w:rPr>
        <w:br/>
        <w:t xml:space="preserve">с Федеральным законом от 14.07.2022 № 255-ФЗ «О контроле </w:t>
      </w:r>
      <w:r w:rsidRPr="00FF01A3">
        <w:rPr>
          <w:rFonts w:ascii="Times New Roman" w:hAnsi="Times New Roman" w:cs="Times New Roman"/>
          <w:color w:val="000000" w:themeColor="text1"/>
          <w:sz w:val="28"/>
          <w:szCs w:val="28"/>
        </w:rPr>
        <w:br/>
        <w:t xml:space="preserve">за деятельностью лиц, находящихся под иностранным влиянием» </w:t>
      </w:r>
      <w:r w:rsidRPr="00FF01A3">
        <w:rPr>
          <w:rFonts w:ascii="Times New Roman" w:hAnsi="Times New Roman" w:cs="Times New Roman"/>
          <w:color w:val="000000" w:themeColor="text1"/>
          <w:sz w:val="28"/>
          <w:szCs w:val="28"/>
        </w:rPr>
        <w:br/>
        <w:t>по состоянию на дату не ранее первого числа месяца, в котором направляется заявка;</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6)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7) у участника отбора отсутствует просроченная задолженность </w:t>
      </w:r>
      <w:r w:rsidRPr="00FF01A3">
        <w:rPr>
          <w:rFonts w:ascii="Times New Roman" w:hAnsi="Times New Roman" w:cs="Times New Roman"/>
          <w:color w:val="000000" w:themeColor="text1"/>
          <w:sz w:val="28"/>
          <w:szCs w:val="28"/>
        </w:rPr>
        <w:br/>
        <w:t>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8)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(в году, предшествующем году предоставления </w:t>
      </w:r>
      <w:r w:rsidR="00D73126" w:rsidRPr="00FF01A3">
        <w:rPr>
          <w:rFonts w:ascii="Times New Roman" w:hAnsi="Times New Roman" w:cs="Times New Roman"/>
          <w:color w:val="000000" w:themeColor="text1"/>
          <w:sz w:val="28"/>
          <w:szCs w:val="28"/>
        </w:rPr>
        <w:t>субсидии).</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3. Настоящим принимается обязательство соответствовать условию предоставления субсидии, предусмотренному пунктом 3.1 Порядка, </w:t>
      </w:r>
      <w:r w:rsidRPr="00FF01A3">
        <w:rPr>
          <w:rFonts w:ascii="Times New Roman" w:hAnsi="Times New Roman" w:cs="Times New Roman"/>
          <w:color w:val="000000" w:themeColor="text1"/>
          <w:sz w:val="28"/>
          <w:szCs w:val="28"/>
        </w:rPr>
        <w:br/>
        <w:t>по состоянию на дату не ранее первого числа месяца заключения соглашения (дополнительного соглашения к соглашению, заключаемого в соответств</w:t>
      </w:r>
      <w:r w:rsidR="000A0A7C" w:rsidRPr="00FF01A3">
        <w:rPr>
          <w:rFonts w:ascii="Times New Roman" w:hAnsi="Times New Roman" w:cs="Times New Roman"/>
          <w:color w:val="000000" w:themeColor="text1"/>
          <w:sz w:val="28"/>
          <w:szCs w:val="28"/>
        </w:rPr>
        <w:t>и</w:t>
      </w:r>
      <w:r w:rsidR="00D73126" w:rsidRPr="00FF01A3">
        <w:rPr>
          <w:rFonts w:ascii="Times New Roman" w:hAnsi="Times New Roman" w:cs="Times New Roman"/>
          <w:color w:val="000000" w:themeColor="text1"/>
          <w:sz w:val="28"/>
          <w:szCs w:val="28"/>
        </w:rPr>
        <w:t xml:space="preserve">и </w:t>
      </w:r>
      <w:r w:rsidR="00D73126" w:rsidRPr="00FF01A3">
        <w:rPr>
          <w:rFonts w:ascii="Times New Roman" w:hAnsi="Times New Roman" w:cs="Times New Roman"/>
          <w:color w:val="000000" w:themeColor="text1"/>
          <w:sz w:val="28"/>
          <w:szCs w:val="28"/>
        </w:rPr>
        <w:br/>
        <w:t>с</w:t>
      </w:r>
      <w:r w:rsidR="00F0165C">
        <w:rPr>
          <w:rFonts w:ascii="Times New Roman" w:hAnsi="Times New Roman" w:cs="Times New Roman"/>
          <w:color w:val="000000" w:themeColor="text1"/>
          <w:sz w:val="28"/>
          <w:szCs w:val="28"/>
        </w:rPr>
        <w:t xml:space="preserve"> пункт</w:t>
      </w:r>
      <w:r w:rsidR="00047E3C">
        <w:rPr>
          <w:rFonts w:ascii="Times New Roman" w:hAnsi="Times New Roman" w:cs="Times New Roman"/>
          <w:color w:val="000000" w:themeColor="text1"/>
          <w:sz w:val="28"/>
          <w:szCs w:val="28"/>
        </w:rPr>
        <w:t>а</w:t>
      </w:r>
      <w:r w:rsidR="00F0165C">
        <w:rPr>
          <w:rFonts w:ascii="Times New Roman" w:hAnsi="Times New Roman" w:cs="Times New Roman"/>
          <w:color w:val="000000" w:themeColor="text1"/>
          <w:sz w:val="28"/>
          <w:szCs w:val="28"/>
        </w:rPr>
        <w:t>м</w:t>
      </w:r>
      <w:r w:rsidR="00047E3C">
        <w:rPr>
          <w:rFonts w:ascii="Times New Roman" w:hAnsi="Times New Roman" w:cs="Times New Roman"/>
          <w:color w:val="000000" w:themeColor="text1"/>
          <w:sz w:val="28"/>
          <w:szCs w:val="28"/>
        </w:rPr>
        <w:t>и 3.5,</w:t>
      </w:r>
      <w:r w:rsidR="00F0165C">
        <w:rPr>
          <w:rFonts w:ascii="Times New Roman" w:hAnsi="Times New Roman" w:cs="Times New Roman"/>
          <w:color w:val="000000" w:themeColor="text1"/>
          <w:sz w:val="28"/>
          <w:szCs w:val="28"/>
        </w:rPr>
        <w:t xml:space="preserve"> 3.6</w:t>
      </w:r>
      <w:r w:rsidRPr="00FF01A3">
        <w:rPr>
          <w:rFonts w:ascii="Times New Roman" w:hAnsi="Times New Roman" w:cs="Times New Roman"/>
          <w:color w:val="000000" w:themeColor="text1"/>
          <w:sz w:val="28"/>
          <w:szCs w:val="28"/>
        </w:rPr>
        <w:t xml:space="preserve"> Порядка), в том числе следующим требованиям:</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Pr="00FF01A3">
        <w:rPr>
          <w:rFonts w:ascii="Times New Roman" w:hAnsi="Times New Roman" w:cs="Times New Roman"/>
          <w:color w:val="000000" w:themeColor="text1"/>
          <w:sz w:val="28"/>
          <w:szCs w:val="28"/>
        </w:rPr>
        <w:br/>
        <w:t>не предусмотрено законодательством Российской Федерации) (заполняется ЮЛ);</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2) получатель субсидии не находится в перечне организаций </w:t>
      </w:r>
      <w:r w:rsidRPr="00FF01A3">
        <w:rPr>
          <w:rFonts w:ascii="Times New Roman" w:hAnsi="Times New Roman" w:cs="Times New Roman"/>
          <w:color w:val="000000" w:themeColor="text1"/>
          <w:sz w:val="28"/>
          <w:szCs w:val="28"/>
        </w:rPr>
        <w:br/>
        <w:t xml:space="preserve">и физических лиц, в отношении которых имеются сведения </w:t>
      </w:r>
      <w:r w:rsidRPr="00FF01A3">
        <w:rPr>
          <w:rFonts w:ascii="Times New Roman" w:hAnsi="Times New Roman" w:cs="Times New Roman"/>
          <w:color w:val="000000" w:themeColor="text1"/>
          <w:sz w:val="28"/>
          <w:szCs w:val="28"/>
        </w:rPr>
        <w:br/>
        <w:t>об их причастности к экстремистской деятельности или терроризму;</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46356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с террористическим</w:t>
      </w:r>
      <w:r w:rsidR="00463560" w:rsidRPr="00FF01A3">
        <w:rPr>
          <w:rFonts w:ascii="Times New Roman" w:hAnsi="Times New Roman" w:cs="Times New Roman"/>
          <w:color w:val="000000" w:themeColor="text1"/>
          <w:sz w:val="28"/>
          <w:szCs w:val="28"/>
        </w:rPr>
        <w:t xml:space="preserve">и организациями и террористами </w:t>
      </w:r>
      <w:r w:rsidRPr="00FF01A3">
        <w:rPr>
          <w:rFonts w:ascii="Times New Roman" w:hAnsi="Times New Roman" w:cs="Times New Roman"/>
          <w:color w:val="000000" w:themeColor="text1"/>
          <w:sz w:val="28"/>
          <w:szCs w:val="28"/>
        </w:rPr>
        <w:t>или с распространением оружия массового уничтожения;</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4) получатель субсидии не получает средства из краевого бюджета </w:t>
      </w:r>
      <w:r w:rsidRPr="00FF01A3">
        <w:rPr>
          <w:rFonts w:ascii="Times New Roman" w:hAnsi="Times New Roman" w:cs="Times New Roman"/>
          <w:color w:val="000000" w:themeColor="text1"/>
          <w:sz w:val="28"/>
          <w:szCs w:val="28"/>
        </w:rPr>
        <w:br/>
        <w:t xml:space="preserve">на основании иных нормативных правовых актов Красноярского края </w:t>
      </w:r>
      <w:r w:rsidRPr="00FF01A3">
        <w:rPr>
          <w:rFonts w:ascii="Times New Roman" w:hAnsi="Times New Roman" w:cs="Times New Roman"/>
          <w:color w:val="000000" w:themeColor="text1"/>
          <w:sz w:val="28"/>
          <w:szCs w:val="28"/>
        </w:rPr>
        <w:br/>
        <w:t>на цели, установленные пунктом 1.3 Порядка;</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5) получатель субсидии не является иностранным агентом </w:t>
      </w:r>
      <w:r w:rsidRPr="00FF01A3">
        <w:rPr>
          <w:rFonts w:ascii="Times New Roman" w:hAnsi="Times New Roman" w:cs="Times New Roman"/>
          <w:color w:val="000000" w:themeColor="text1"/>
          <w:sz w:val="28"/>
          <w:szCs w:val="28"/>
        </w:rPr>
        <w:br/>
        <w:t>в соответствии с Федеральным законом от 14.07.2022 № 255-ФЗ «О контроле за деятельностью лиц, находящихся под иностранным влиянием»;</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6) деятельность получателя субсидии не приостановлена в порядке, предусмотренном законодательством Российской Федерации.</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4. Настоящим выражается согласие на включение в соглашение положений о своем согласии на осуществление проверок министерством соблюдения получателем субсидии порядка и условий, в том числ</w:t>
      </w:r>
      <w:r w:rsidR="00C11966">
        <w:rPr>
          <w:rFonts w:ascii="Times New Roman" w:hAnsi="Times New Roman" w:cs="Times New Roman"/>
          <w:color w:val="000000" w:themeColor="text1"/>
          <w:sz w:val="28"/>
          <w:szCs w:val="28"/>
        </w:rPr>
        <w:t>е в части достижения результа</w:t>
      </w:r>
      <w:r w:rsidR="00C11966" w:rsidRPr="002F0749">
        <w:rPr>
          <w:rFonts w:ascii="Times New Roman" w:hAnsi="Times New Roman" w:cs="Times New Roman"/>
          <w:color w:val="000000" w:themeColor="text1"/>
          <w:sz w:val="28"/>
          <w:szCs w:val="28"/>
        </w:rPr>
        <w:t>та</w:t>
      </w:r>
      <w:r w:rsidRPr="00FF01A3">
        <w:rPr>
          <w:rFonts w:ascii="Times New Roman" w:hAnsi="Times New Roman" w:cs="Times New Roman"/>
          <w:color w:val="000000" w:themeColor="text1"/>
          <w:sz w:val="28"/>
          <w:szCs w:val="28"/>
        </w:rPr>
        <w:t xml:space="preserve"> предоставления субсидии, в соответствии </w:t>
      </w:r>
      <w:r w:rsidRPr="00FF01A3">
        <w:rPr>
          <w:rFonts w:ascii="Times New Roman" w:hAnsi="Times New Roman" w:cs="Times New Roman"/>
          <w:color w:val="000000" w:themeColor="text1"/>
          <w:sz w:val="28"/>
          <w:szCs w:val="28"/>
        </w:rPr>
        <w:br/>
        <w:t xml:space="preserve">с бюджетными полномочиями главного распорядителя бюджетных средств, </w:t>
      </w:r>
      <w:r w:rsidRPr="00FF01A3">
        <w:rPr>
          <w:rFonts w:ascii="Times New Roman" w:hAnsi="Times New Roman" w:cs="Times New Roman"/>
          <w:color w:val="000000" w:themeColor="text1"/>
          <w:sz w:val="28"/>
          <w:szCs w:val="28"/>
        </w:rPr>
        <w:br/>
        <w:t xml:space="preserve">а также проверок Счетной палатой Красноярского края, службой финансово-экономического контроля и контроля в сфере закупок Красноярского края </w:t>
      </w:r>
      <w:r w:rsidRPr="00FF01A3">
        <w:rPr>
          <w:rFonts w:ascii="Times New Roman" w:hAnsi="Times New Roman" w:cs="Times New Roman"/>
          <w:color w:val="000000" w:themeColor="text1"/>
          <w:sz w:val="28"/>
          <w:szCs w:val="28"/>
        </w:rPr>
        <w:br/>
        <w:t>в соответствии со статьями 268.1 и 269.2 Бюджетного кодекса Российской Федерации.</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5. Настоящим выражается согласие на публикацию (размещение) </w:t>
      </w:r>
      <w:r w:rsidRPr="00FF01A3">
        <w:rPr>
          <w:rFonts w:ascii="Times New Roman" w:hAnsi="Times New Roman" w:cs="Times New Roman"/>
          <w:color w:val="000000" w:themeColor="text1"/>
          <w:sz w:val="28"/>
          <w:szCs w:val="28"/>
        </w:rPr>
        <w:br/>
        <w:t xml:space="preserve">в информационно-телекоммуникационной сети «Интернет» информации </w:t>
      </w:r>
      <w:r w:rsidRPr="00FF01A3">
        <w:rPr>
          <w:rFonts w:ascii="Times New Roman" w:hAnsi="Times New Roman" w:cs="Times New Roman"/>
          <w:color w:val="000000" w:themeColor="text1"/>
          <w:sz w:val="28"/>
          <w:szCs w:val="28"/>
        </w:rPr>
        <w:br/>
        <w:t xml:space="preserve">об участнике отбора, о подаваемой участником отбора заявке, а также иной информации об участнике отбора, связанной с соответствующим отбором </w:t>
      </w:r>
      <w:r w:rsidRPr="00FF01A3">
        <w:rPr>
          <w:rFonts w:ascii="Times New Roman" w:hAnsi="Times New Roman" w:cs="Times New Roman"/>
          <w:color w:val="000000" w:themeColor="text1"/>
          <w:sz w:val="28"/>
          <w:szCs w:val="28"/>
        </w:rPr>
        <w:br/>
        <w:t>и результатом предоставления субсидии.</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6. Настоящим подтверждается полнота и достоверность сведений, содержащихся в заявке.</w:t>
      </w:r>
    </w:p>
    <w:p w:rsidR="00393C35" w:rsidRPr="00FF01A3" w:rsidRDefault="00393C35" w:rsidP="000A0A7C">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7. В соответствии со статьей 9 Федерального закона от 27.07.2006 </w:t>
      </w:r>
      <w:r w:rsidRPr="00FF01A3">
        <w:rPr>
          <w:rFonts w:ascii="Times New Roman" w:hAnsi="Times New Roman" w:cs="Times New Roman"/>
          <w:color w:val="000000" w:themeColor="text1"/>
          <w:sz w:val="28"/>
          <w:szCs w:val="28"/>
        </w:rPr>
        <w:br/>
        <w:t xml:space="preserve">№ 152-ФЗ «О персональных данных» выражаю свое согласие </w:t>
      </w:r>
      <w:r w:rsidRPr="00FF01A3">
        <w:rPr>
          <w:rFonts w:ascii="Times New Roman" w:eastAsia="Times New Roman" w:hAnsi="Times New Roman" w:cs="Times New Roman"/>
          <w:sz w:val="28"/>
          <w:szCs w:val="28"/>
        </w:rPr>
        <w:t xml:space="preserve">и (или) доверителя </w:t>
      </w:r>
      <w:r w:rsidRPr="00FF01A3">
        <w:rPr>
          <w:rFonts w:ascii="Times New Roman" w:hAnsi="Times New Roman" w:cs="Times New Roman"/>
          <w:color w:val="000000" w:themeColor="text1"/>
          <w:sz w:val="28"/>
          <w:szCs w:val="28"/>
        </w:rPr>
        <w:t xml:space="preserve">министерству (юридический адрес: 660009, г. Красноярск, </w:t>
      </w:r>
      <w:r w:rsidR="003B5508"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ул. Ленина, д. 125) </w:t>
      </w:r>
      <w:r w:rsidR="005F177B" w:rsidRPr="00FF01A3">
        <w:rPr>
          <w:rFonts w:ascii="Times New Roman" w:hAnsi="Times New Roman" w:cs="Times New Roman"/>
          <w:color w:val="000000" w:themeColor="text1"/>
          <w:sz w:val="28"/>
          <w:szCs w:val="28"/>
        </w:rPr>
        <w:t>и</w:t>
      </w:r>
      <w:r w:rsidRPr="00FF01A3">
        <w:rPr>
          <w:rFonts w:ascii="Times New Roman" w:hAnsi="Times New Roman" w:cs="Times New Roman"/>
          <w:color w:val="000000" w:themeColor="text1"/>
          <w:sz w:val="28"/>
          <w:szCs w:val="28"/>
        </w:rPr>
        <w:t>_______________________________ (юридический адрес: __________________________________________________________________</w:t>
      </w:r>
    </w:p>
    <w:p w:rsidR="00393C35" w:rsidRPr="00FF01A3" w:rsidRDefault="00393C35" w:rsidP="000A0A7C">
      <w:pPr>
        <w:pStyle w:val="ConsPlusNonformat1"/>
        <w:ind w:firstLine="709"/>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(наименование исполнительно-распорядительного органа муниципального района,</w:t>
      </w:r>
    </w:p>
    <w:p w:rsidR="00393C35" w:rsidRPr="00FF01A3" w:rsidRDefault="00393C35" w:rsidP="000A0A7C">
      <w:pPr>
        <w:pStyle w:val="ConsPlusNonformat1"/>
        <w:ind w:firstLine="709"/>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муниципального округа Красноярского края)</w:t>
      </w:r>
    </w:p>
    <w:p w:rsidR="00393C35" w:rsidRPr="00FF01A3" w:rsidRDefault="00393C35" w:rsidP="000A0A7C">
      <w:pPr>
        <w:pStyle w:val="ConsPlusNonformat1"/>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___________________________________)</w:t>
      </w:r>
      <w:r w:rsidRPr="00FF01A3">
        <w:rPr>
          <w:rFonts w:ascii="Times New Roman" w:hAnsi="Times New Roman" w:cs="Times New Roman"/>
          <w:color w:val="000000" w:themeColor="text1"/>
          <w:sz w:val="28"/>
          <w:szCs w:val="28"/>
          <w:vertAlign w:val="superscript"/>
        </w:rPr>
        <w:t>4</w:t>
      </w:r>
      <w:r w:rsidRPr="00FF01A3">
        <w:rPr>
          <w:rFonts w:ascii="Times New Roman" w:hAnsi="Times New Roman" w:cs="Times New Roman"/>
          <w:color w:val="000000" w:themeColor="text1"/>
          <w:sz w:val="28"/>
          <w:szCs w:val="28"/>
        </w:rPr>
        <w:t xml:space="preserve"> на автоматизированную, </w:t>
      </w:r>
      <w:r w:rsidR="00C74069"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а также без использования средств автоматизации обработку персональных данных участника отбора </w:t>
      </w:r>
      <w:r w:rsidR="00C74069" w:rsidRPr="00FF01A3">
        <w:rPr>
          <w:rFonts w:ascii="Times New Roman" w:hAnsi="Times New Roman" w:cs="Times New Roman"/>
          <w:color w:val="000000" w:themeColor="text1"/>
          <w:sz w:val="28"/>
          <w:szCs w:val="28"/>
        </w:rPr>
        <w:t xml:space="preserve">или лицо, уполномоченное им (в случае подписания заявки </w:t>
      </w:r>
      <w:r w:rsidR="00AD6A7C">
        <w:rPr>
          <w:rFonts w:ascii="Times New Roman" w:hAnsi="Times New Roman" w:cs="Times New Roman"/>
          <w:color w:val="000000" w:themeColor="text1"/>
          <w:sz w:val="28"/>
          <w:szCs w:val="28"/>
        </w:rPr>
        <w:t>лицом,</w:t>
      </w:r>
      <w:r w:rsidR="00D73126" w:rsidRPr="00FF01A3">
        <w:rPr>
          <w:rFonts w:ascii="Times New Roman" w:hAnsi="Times New Roman" w:cs="Times New Roman"/>
          <w:color w:val="000000" w:themeColor="text1"/>
          <w:sz w:val="28"/>
          <w:szCs w:val="28"/>
        </w:rPr>
        <w:t xml:space="preserve"> уполномоченным </w:t>
      </w:r>
      <w:r w:rsidR="00AD6A7C">
        <w:rPr>
          <w:rFonts w:ascii="Times New Roman" w:hAnsi="Times New Roman" w:cs="Times New Roman"/>
          <w:color w:val="000000" w:themeColor="text1"/>
          <w:sz w:val="28"/>
          <w:szCs w:val="28"/>
        </w:rPr>
        <w:t>участником</w:t>
      </w:r>
      <w:r w:rsidR="00AD6A7C" w:rsidRPr="00FF01A3">
        <w:rPr>
          <w:rFonts w:ascii="Times New Roman" w:hAnsi="Times New Roman" w:cs="Times New Roman"/>
          <w:color w:val="000000" w:themeColor="text1"/>
          <w:sz w:val="28"/>
          <w:szCs w:val="28"/>
        </w:rPr>
        <w:t xml:space="preserve"> отбор</w:t>
      </w:r>
      <w:r w:rsidR="00AD6A7C">
        <w:rPr>
          <w:rFonts w:ascii="Times New Roman" w:hAnsi="Times New Roman" w:cs="Times New Roman"/>
          <w:color w:val="000000" w:themeColor="text1"/>
          <w:sz w:val="28"/>
          <w:szCs w:val="28"/>
        </w:rPr>
        <w:t>а</w:t>
      </w:r>
      <w:r w:rsidRPr="00FF01A3">
        <w:rPr>
          <w:rFonts w:ascii="Times New Roman" w:hAnsi="Times New Roman" w:cs="Times New Roman"/>
          <w:color w:val="000000" w:themeColor="text1"/>
          <w:sz w:val="28"/>
          <w:szCs w:val="28"/>
        </w:rPr>
        <w:t>),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93C35" w:rsidRPr="00FF01A3" w:rsidRDefault="00393C35" w:rsidP="000A0A7C">
      <w:pPr>
        <w:pStyle w:val="ConsPlusNonformat1"/>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Цель обработки персональных данных: реализация министерством полномочий, связанных с предоставлением субсидии.</w:t>
      </w:r>
    </w:p>
    <w:p w:rsidR="00393C35" w:rsidRPr="00FF01A3" w:rsidRDefault="00393C35" w:rsidP="000A0A7C">
      <w:pPr>
        <w:pStyle w:val="ConsPlusNonformat1"/>
        <w:ind w:firstLine="709"/>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Настоящее согласие действует с даты подписания настоящего заявления в течение сроков хранения документов, содержащих указанную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абзаце первом настоящего пункта информацию, определяемых</w:t>
      </w:r>
      <w:r w:rsidR="00463560" w:rsidRPr="00FF01A3">
        <w:rPr>
          <w:rFonts w:ascii="Times New Roman" w:hAnsi="Times New Roman" w:cs="Times New Roman"/>
          <w:color w:val="000000" w:themeColor="text1"/>
          <w:sz w:val="28"/>
          <w:szCs w:val="28"/>
        </w:rPr>
        <w:t xml:space="preserve">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в соответствии с законодательством Российской Федерации, или до дня отзыва на основании моего письменного заявления в произвольной форме.</w:t>
      </w:r>
      <w:r w:rsidRPr="00FF01A3">
        <w:rPr>
          <w:rFonts w:ascii="Times New Roman" w:hAnsi="Times New Roman" w:cs="Times New Roman"/>
          <w:color w:val="000000" w:themeColor="text1"/>
          <w:sz w:val="28"/>
          <w:szCs w:val="28"/>
          <w:vertAlign w:val="superscript"/>
        </w:rPr>
        <w:t>5</w:t>
      </w:r>
    </w:p>
    <w:p w:rsidR="00393C35" w:rsidRPr="00FF01A3" w:rsidRDefault="00393C35" w:rsidP="00393C35">
      <w:pPr>
        <w:pStyle w:val="ConsPlusNonformat1"/>
        <w:contextualSpacing/>
        <w:jc w:val="both"/>
        <w:rPr>
          <w:rFonts w:ascii="Times New Roman" w:hAnsi="Times New Roman" w:cs="Times New Roman"/>
          <w:color w:val="000000" w:themeColor="text1"/>
          <w:sz w:val="28"/>
          <w:szCs w:val="28"/>
        </w:rPr>
      </w:pPr>
    </w:p>
    <w:p w:rsidR="00C71E00" w:rsidRPr="00FF01A3" w:rsidRDefault="00C71E00" w:rsidP="00062D4C">
      <w:pPr>
        <w:pStyle w:val="ConsPlusNonformat1"/>
        <w:contextualSpacing/>
        <w:jc w:val="both"/>
        <w:rPr>
          <w:rFonts w:ascii="Times New Roman" w:hAnsi="Times New Roman" w:cs="Times New Roman"/>
          <w:color w:val="000000" w:themeColor="text1"/>
          <w:sz w:val="28"/>
          <w:szCs w:val="28"/>
        </w:rPr>
      </w:pPr>
    </w:p>
    <w:p w:rsidR="00C71E00" w:rsidRPr="00FF01A3" w:rsidRDefault="00C71E00" w:rsidP="00062D4C">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Участник отбора</w:t>
      </w:r>
    </w:p>
    <w:p w:rsidR="00C71E00" w:rsidRPr="00FF01A3" w:rsidRDefault="00C71E00" w:rsidP="00062D4C">
      <w:pPr>
        <w:pStyle w:val="ConsPlusNonformat1"/>
        <w:contextualSpacing/>
        <w:jc w:val="both"/>
        <w:rPr>
          <w:rFonts w:ascii="Times New Roman" w:hAnsi="Times New Roman" w:cs="Times New Roman"/>
          <w:strike/>
          <w:color w:val="000000" w:themeColor="text1"/>
          <w:sz w:val="28"/>
          <w:szCs w:val="28"/>
        </w:rPr>
      </w:pPr>
      <w:r w:rsidRPr="00FF01A3">
        <w:rPr>
          <w:rFonts w:ascii="Times New Roman" w:hAnsi="Times New Roman" w:cs="Times New Roman"/>
          <w:color w:val="000000" w:themeColor="text1"/>
          <w:sz w:val="28"/>
          <w:szCs w:val="28"/>
        </w:rPr>
        <w:t xml:space="preserve">или </w:t>
      </w:r>
      <w:r w:rsidR="00615BC7" w:rsidRPr="00FF01A3">
        <w:rPr>
          <w:rFonts w:ascii="Times New Roman" w:hAnsi="Times New Roman" w:cs="Times New Roman"/>
          <w:color w:val="000000" w:themeColor="text1"/>
          <w:sz w:val="28"/>
          <w:szCs w:val="28"/>
        </w:rPr>
        <w:t xml:space="preserve">лицо, уполномоченное им </w:t>
      </w:r>
      <w:r w:rsidRPr="00FF01A3">
        <w:rPr>
          <w:rFonts w:ascii="Times New Roman" w:hAnsi="Times New Roman" w:cs="Times New Roman"/>
          <w:color w:val="000000" w:themeColor="text1"/>
          <w:sz w:val="28"/>
          <w:szCs w:val="28"/>
        </w:rPr>
        <w:t xml:space="preserve">                                  </w:t>
      </w:r>
      <w:r w:rsidR="009E00C2" w:rsidRPr="00FF01A3">
        <w:rPr>
          <w:rFonts w:ascii="Times New Roman" w:hAnsi="Times New Roman" w:cs="Times New Roman"/>
          <w:color w:val="000000" w:themeColor="text1"/>
          <w:sz w:val="28"/>
          <w:szCs w:val="28"/>
        </w:rPr>
        <w:tab/>
      </w:r>
      <w:r w:rsidR="009E00C2" w:rsidRPr="00FF01A3">
        <w:rPr>
          <w:rFonts w:ascii="Times New Roman" w:hAnsi="Times New Roman" w:cs="Times New Roman"/>
          <w:color w:val="000000" w:themeColor="text1"/>
          <w:sz w:val="28"/>
          <w:szCs w:val="28"/>
        </w:rPr>
        <w:tab/>
      </w:r>
      <w:r w:rsidRPr="00FF01A3">
        <w:rPr>
          <w:rFonts w:ascii="Times New Roman" w:hAnsi="Times New Roman" w:cs="Times New Roman"/>
          <w:color w:val="000000" w:themeColor="text1"/>
          <w:sz w:val="28"/>
          <w:szCs w:val="28"/>
        </w:rPr>
        <w:t>_______________</w:t>
      </w:r>
    </w:p>
    <w:p w:rsidR="00C71E00" w:rsidRPr="00FF01A3" w:rsidRDefault="00C71E00" w:rsidP="00062D4C">
      <w:pPr>
        <w:pStyle w:val="ConsPlusNonformat1"/>
        <w:contextualSpacing/>
        <w:jc w:val="both"/>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 xml:space="preserve">                                                                 </w:t>
      </w:r>
      <w:r w:rsidR="009E00C2" w:rsidRPr="00FF01A3">
        <w:rPr>
          <w:rFonts w:ascii="Times New Roman" w:hAnsi="Times New Roman" w:cs="Times New Roman"/>
          <w:color w:val="000000" w:themeColor="text1"/>
          <w:sz w:val="24"/>
          <w:szCs w:val="24"/>
        </w:rPr>
        <w:tab/>
      </w:r>
      <w:r w:rsidR="009E00C2" w:rsidRPr="00FF01A3">
        <w:rPr>
          <w:rFonts w:ascii="Times New Roman" w:hAnsi="Times New Roman" w:cs="Times New Roman"/>
          <w:color w:val="000000" w:themeColor="text1"/>
          <w:sz w:val="24"/>
          <w:szCs w:val="24"/>
        </w:rPr>
        <w:tab/>
      </w:r>
      <w:r w:rsidR="009E00C2" w:rsidRPr="00FF01A3">
        <w:rPr>
          <w:rFonts w:ascii="Times New Roman" w:hAnsi="Times New Roman" w:cs="Times New Roman"/>
          <w:color w:val="000000" w:themeColor="text1"/>
          <w:sz w:val="24"/>
          <w:szCs w:val="24"/>
        </w:rPr>
        <w:tab/>
      </w:r>
      <w:r w:rsidR="009E00C2" w:rsidRPr="00FF01A3">
        <w:rPr>
          <w:rFonts w:ascii="Times New Roman" w:hAnsi="Times New Roman" w:cs="Times New Roman"/>
          <w:color w:val="000000" w:themeColor="text1"/>
          <w:sz w:val="24"/>
          <w:szCs w:val="24"/>
        </w:rPr>
        <w:tab/>
      </w:r>
      <w:r w:rsidR="009E00C2" w:rsidRPr="00FF01A3">
        <w:rPr>
          <w:rFonts w:ascii="Times New Roman" w:hAnsi="Times New Roman" w:cs="Times New Roman"/>
          <w:color w:val="000000" w:themeColor="text1"/>
          <w:sz w:val="24"/>
          <w:szCs w:val="24"/>
        </w:rPr>
        <w:tab/>
      </w:r>
      <w:r w:rsidR="009E00C2" w:rsidRPr="00FF01A3">
        <w:rPr>
          <w:rFonts w:ascii="Times New Roman" w:hAnsi="Times New Roman" w:cs="Times New Roman"/>
          <w:color w:val="000000" w:themeColor="text1"/>
          <w:sz w:val="24"/>
          <w:szCs w:val="24"/>
        </w:rPr>
        <w:tab/>
      </w:r>
      <w:r w:rsidR="00B76A5D" w:rsidRPr="00FF01A3">
        <w:rPr>
          <w:rFonts w:ascii="Times New Roman" w:hAnsi="Times New Roman" w:cs="Times New Roman"/>
          <w:color w:val="000000" w:themeColor="text1"/>
          <w:sz w:val="24"/>
          <w:szCs w:val="24"/>
        </w:rPr>
        <w:t>(ФИО)</w:t>
      </w:r>
    </w:p>
    <w:p w:rsidR="00C71E00" w:rsidRPr="00FF01A3" w:rsidRDefault="00C71E00" w:rsidP="009E00C2">
      <w:pPr>
        <w:pStyle w:val="ConsPlusNonformat1"/>
        <w:contextualSpacing/>
        <w:jc w:val="center"/>
        <w:rPr>
          <w:rFonts w:ascii="Times New Roman" w:hAnsi="Times New Roman" w:cs="Times New Roman"/>
          <w:i/>
          <w:color w:val="000000" w:themeColor="text1"/>
          <w:sz w:val="28"/>
          <w:szCs w:val="28"/>
        </w:rPr>
      </w:pPr>
      <w:r w:rsidRPr="00FF01A3">
        <w:rPr>
          <w:rFonts w:ascii="Times New Roman" w:hAnsi="Times New Roman" w:cs="Times New Roman"/>
          <w:i/>
          <w:color w:val="000000" w:themeColor="text1"/>
          <w:sz w:val="28"/>
          <w:szCs w:val="28"/>
        </w:rPr>
        <w:t>Электронная подпись</w:t>
      </w:r>
    </w:p>
    <w:p w:rsidR="00C71E00" w:rsidRPr="00FF01A3" w:rsidRDefault="009E00C2" w:rsidP="009E00C2">
      <w:pPr>
        <w:pStyle w:val="ConsPlusNonformat1"/>
        <w:contextualSpacing/>
        <w:jc w:val="center"/>
        <w:rPr>
          <w:rFonts w:ascii="Times New Roman" w:hAnsi="Times New Roman" w:cs="Times New Roman"/>
          <w:i/>
          <w:color w:val="000000" w:themeColor="text1"/>
          <w:sz w:val="28"/>
          <w:szCs w:val="28"/>
        </w:rPr>
      </w:pPr>
      <w:r w:rsidRPr="00FF01A3">
        <w:rPr>
          <w:rFonts w:ascii="Times New Roman" w:hAnsi="Times New Roman" w:cs="Times New Roman"/>
          <w:i/>
          <w:color w:val="000000" w:themeColor="text1"/>
          <w:sz w:val="28"/>
          <w:szCs w:val="28"/>
        </w:rPr>
        <w:t>«__»</w:t>
      </w:r>
      <w:r w:rsidR="00C71E00" w:rsidRPr="00FF01A3">
        <w:rPr>
          <w:rFonts w:ascii="Times New Roman" w:hAnsi="Times New Roman" w:cs="Times New Roman"/>
          <w:i/>
          <w:color w:val="000000" w:themeColor="text1"/>
          <w:sz w:val="28"/>
          <w:szCs w:val="28"/>
        </w:rPr>
        <w:t xml:space="preserve"> _________ 20__ г.</w:t>
      </w:r>
    </w:p>
    <w:p w:rsidR="009E00C2" w:rsidRPr="00FF01A3" w:rsidRDefault="00B76A5D" w:rsidP="009E00C2">
      <w:pPr>
        <w:pStyle w:val="ConsPlusNormal1"/>
        <w:spacing w:before="220"/>
        <w:contextualSpacing/>
        <w:jc w:val="both"/>
        <w:rPr>
          <w:rFonts w:ascii="Times New Roman" w:hAnsi="Times New Roman" w:cs="Times New Roman"/>
          <w:color w:val="000000" w:themeColor="text1"/>
          <w:sz w:val="28"/>
          <w:szCs w:val="28"/>
        </w:rPr>
      </w:pPr>
      <w:bookmarkStart w:id="56" w:name="P453"/>
      <w:bookmarkEnd w:id="56"/>
      <w:r w:rsidRPr="00FF01A3">
        <w:rPr>
          <w:rFonts w:ascii="Times New Roman" w:hAnsi="Times New Roman" w:cs="Times New Roman"/>
          <w:color w:val="000000" w:themeColor="text1"/>
          <w:sz w:val="28"/>
          <w:szCs w:val="28"/>
        </w:rPr>
        <w:t>__________</w:t>
      </w:r>
      <w:r w:rsidR="009E00C2" w:rsidRPr="00FF01A3">
        <w:rPr>
          <w:rFonts w:ascii="Times New Roman" w:hAnsi="Times New Roman" w:cs="Times New Roman"/>
          <w:color w:val="000000" w:themeColor="text1"/>
          <w:sz w:val="28"/>
          <w:szCs w:val="28"/>
        </w:rPr>
        <w:t>__________________</w:t>
      </w:r>
    </w:p>
    <w:p w:rsidR="00C71E00" w:rsidRPr="00FF01A3" w:rsidRDefault="009E00C2" w:rsidP="00062D4C">
      <w:pPr>
        <w:pStyle w:val="ConsPlusNormal1"/>
        <w:spacing w:before="220"/>
        <w:ind w:firstLine="540"/>
        <w:contextualSpacing/>
        <w:jc w:val="both"/>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vertAlign w:val="superscript"/>
        </w:rPr>
        <w:t>1</w:t>
      </w:r>
      <w:r w:rsidR="00C71E00" w:rsidRPr="00FF01A3">
        <w:rPr>
          <w:rFonts w:ascii="Times New Roman" w:hAnsi="Times New Roman" w:cs="Times New Roman"/>
          <w:color w:val="000000" w:themeColor="text1"/>
          <w:sz w:val="24"/>
          <w:szCs w:val="24"/>
        </w:rPr>
        <w:t xml:space="preserve"> Наименование муниципального района, муниципального округа, городского округа.</w:t>
      </w:r>
    </w:p>
    <w:p w:rsidR="00C71E00" w:rsidRPr="00FF01A3" w:rsidRDefault="009E00C2" w:rsidP="00062D4C">
      <w:pPr>
        <w:pStyle w:val="ConsPlusNormal1"/>
        <w:spacing w:before="220"/>
        <w:ind w:firstLine="540"/>
        <w:contextualSpacing/>
        <w:jc w:val="both"/>
        <w:rPr>
          <w:rFonts w:ascii="Times New Roman" w:hAnsi="Times New Roman" w:cs="Times New Roman"/>
          <w:color w:val="000000" w:themeColor="text1"/>
          <w:sz w:val="24"/>
          <w:szCs w:val="24"/>
        </w:rPr>
      </w:pPr>
      <w:bookmarkStart w:id="57" w:name="P454"/>
      <w:bookmarkEnd w:id="57"/>
      <w:r w:rsidRPr="00FF01A3">
        <w:rPr>
          <w:rFonts w:ascii="Times New Roman" w:hAnsi="Times New Roman" w:cs="Times New Roman"/>
          <w:color w:val="000000" w:themeColor="text1"/>
          <w:sz w:val="24"/>
          <w:szCs w:val="24"/>
          <w:vertAlign w:val="superscript"/>
        </w:rPr>
        <w:t>2</w:t>
      </w:r>
      <w:r w:rsidR="00C71E00" w:rsidRPr="00FF01A3">
        <w:rPr>
          <w:rFonts w:ascii="Times New Roman" w:hAnsi="Times New Roman" w:cs="Times New Roman"/>
          <w:color w:val="000000" w:themeColor="text1"/>
          <w:sz w:val="24"/>
          <w:szCs w:val="24"/>
        </w:rPr>
        <w:t xml:space="preserve"> Адрес юридического лица в соответствии с данными, содержащимися в Едином государственном реестре юридических лиц.</w:t>
      </w:r>
    </w:p>
    <w:p w:rsidR="00C71E00" w:rsidRPr="00FF01A3" w:rsidRDefault="009E00C2" w:rsidP="00062D4C">
      <w:pPr>
        <w:pStyle w:val="ConsPlusNormal1"/>
        <w:spacing w:before="220"/>
        <w:ind w:firstLine="540"/>
        <w:contextualSpacing/>
        <w:jc w:val="both"/>
        <w:rPr>
          <w:rFonts w:ascii="Times New Roman" w:hAnsi="Times New Roman" w:cs="Times New Roman"/>
          <w:color w:val="000000" w:themeColor="text1"/>
          <w:sz w:val="24"/>
          <w:szCs w:val="24"/>
        </w:rPr>
      </w:pPr>
      <w:bookmarkStart w:id="58" w:name="P455"/>
      <w:bookmarkEnd w:id="58"/>
      <w:r w:rsidRPr="00FF01A3">
        <w:rPr>
          <w:rFonts w:ascii="Times New Roman" w:hAnsi="Times New Roman" w:cs="Times New Roman"/>
          <w:color w:val="000000" w:themeColor="text1"/>
          <w:sz w:val="24"/>
          <w:szCs w:val="24"/>
          <w:vertAlign w:val="superscript"/>
        </w:rPr>
        <w:t>3</w:t>
      </w:r>
      <w:r w:rsidR="00C71E00" w:rsidRPr="00FF01A3">
        <w:rPr>
          <w:rFonts w:ascii="Times New Roman" w:hAnsi="Times New Roman" w:cs="Times New Roman"/>
          <w:color w:val="000000" w:themeColor="text1"/>
          <w:sz w:val="24"/>
          <w:szCs w:val="24"/>
        </w:rPr>
        <w:t xml:space="preserve"> Заполняется в случае подписания соглашения </w:t>
      </w:r>
      <w:r w:rsidR="00615BC7" w:rsidRPr="00FF01A3">
        <w:rPr>
          <w:rFonts w:ascii="Times New Roman" w:hAnsi="Times New Roman" w:cs="Times New Roman"/>
          <w:color w:val="000000" w:themeColor="text1"/>
          <w:sz w:val="24"/>
          <w:szCs w:val="24"/>
        </w:rPr>
        <w:t>лицом, уполномоченным участником отбора</w:t>
      </w:r>
      <w:r w:rsidR="00C71E00" w:rsidRPr="00FF01A3">
        <w:rPr>
          <w:rFonts w:ascii="Times New Roman" w:hAnsi="Times New Roman" w:cs="Times New Roman"/>
          <w:color w:val="000000" w:themeColor="text1"/>
          <w:sz w:val="24"/>
          <w:szCs w:val="24"/>
        </w:rPr>
        <w:t>.</w:t>
      </w:r>
    </w:p>
    <w:p w:rsidR="00C71E00" w:rsidRPr="00FF01A3" w:rsidRDefault="009E00C2" w:rsidP="00062D4C">
      <w:pPr>
        <w:pStyle w:val="ConsPlusNormal1"/>
        <w:spacing w:before="220"/>
        <w:ind w:firstLine="540"/>
        <w:contextualSpacing/>
        <w:jc w:val="both"/>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vertAlign w:val="superscript"/>
        </w:rPr>
        <w:t>4</w:t>
      </w:r>
      <w:r w:rsidR="00C71E00" w:rsidRPr="00FF01A3">
        <w:rPr>
          <w:rFonts w:ascii="Times New Roman" w:hAnsi="Times New Roman" w:cs="Times New Roman"/>
          <w:color w:val="000000" w:themeColor="text1"/>
          <w:sz w:val="24"/>
          <w:szCs w:val="24"/>
        </w:rPr>
        <w:t xml:space="preserve">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9E00C2" w:rsidRDefault="009E00C2" w:rsidP="009E00C2">
      <w:pPr>
        <w:pStyle w:val="ConsPlusNormal1"/>
        <w:spacing w:before="220"/>
        <w:ind w:firstLine="540"/>
        <w:contextualSpacing/>
        <w:jc w:val="both"/>
        <w:rPr>
          <w:rFonts w:ascii="Times New Roman" w:hAnsi="Times New Roman" w:cs="Times New Roman"/>
          <w:sz w:val="24"/>
          <w:szCs w:val="24"/>
        </w:rPr>
      </w:pPr>
      <w:bookmarkStart w:id="59" w:name="P457"/>
      <w:bookmarkEnd w:id="59"/>
      <w:r w:rsidRPr="00FF01A3">
        <w:rPr>
          <w:rFonts w:ascii="Times New Roman" w:hAnsi="Times New Roman" w:cs="Times New Roman"/>
          <w:color w:val="000000" w:themeColor="text1"/>
          <w:sz w:val="24"/>
          <w:szCs w:val="24"/>
          <w:vertAlign w:val="superscript"/>
        </w:rPr>
        <w:t>5</w:t>
      </w:r>
      <w:r w:rsidR="00C71E00" w:rsidRPr="00FF01A3">
        <w:rPr>
          <w:rFonts w:ascii="Times New Roman" w:hAnsi="Times New Roman" w:cs="Times New Roman"/>
          <w:color w:val="000000" w:themeColor="text1"/>
          <w:sz w:val="24"/>
          <w:szCs w:val="24"/>
        </w:rPr>
        <w:t xml:space="preserve"> </w:t>
      </w:r>
      <w:r w:rsidR="00615BC7" w:rsidRPr="00FF01A3">
        <w:rPr>
          <w:rFonts w:ascii="Times New Roman" w:hAnsi="Times New Roman" w:cs="Times New Roman"/>
          <w:sz w:val="24"/>
          <w:szCs w:val="24"/>
        </w:rPr>
        <w:t>Заполняется лицом, уполномоченным участником отбора.</w:t>
      </w:r>
    </w:p>
    <w:p w:rsidR="008120A7" w:rsidRPr="00FF01A3" w:rsidRDefault="008120A7" w:rsidP="009E00C2">
      <w:pPr>
        <w:pStyle w:val="ConsPlusNormal1"/>
        <w:spacing w:before="220"/>
        <w:ind w:firstLine="540"/>
        <w:contextualSpacing/>
        <w:jc w:val="both"/>
        <w:rPr>
          <w:rFonts w:ascii="Times New Roman" w:eastAsia="Times New Roman" w:hAnsi="Times New Roman" w:cs="Times New Roman"/>
          <w:sz w:val="24"/>
          <w:szCs w:val="24"/>
        </w:rPr>
        <w:sectPr w:rsidR="008120A7" w:rsidRPr="00FF01A3" w:rsidSect="00B35D6B">
          <w:pgSz w:w="11906" w:h="16838"/>
          <w:pgMar w:top="814" w:right="851" w:bottom="1134" w:left="1701" w:header="426" w:footer="709" w:gutter="0"/>
          <w:pgNumType w:start="1"/>
          <w:cols w:space="708"/>
          <w:titlePg/>
          <w:docGrid w:linePitch="360"/>
        </w:sect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251B94" w:rsidRPr="00FF01A3" w:rsidTr="00560C7F">
        <w:tc>
          <w:tcPr>
            <w:tcW w:w="2500" w:type="pct"/>
          </w:tcPr>
          <w:p w:rsidR="00251B94" w:rsidRPr="00FF01A3" w:rsidRDefault="00251B94" w:rsidP="00560C7F">
            <w:pPr>
              <w:pStyle w:val="ConsPlusNormal1"/>
              <w:contextualSpacing/>
              <w:jc w:val="right"/>
              <w:outlineLvl w:val="1"/>
              <w:rPr>
                <w:rFonts w:ascii="Times New Roman" w:hAnsi="Times New Roman" w:cs="Times New Roman"/>
                <w:color w:val="000000" w:themeColor="text1"/>
                <w:sz w:val="28"/>
                <w:szCs w:val="28"/>
              </w:rPr>
            </w:pPr>
          </w:p>
        </w:tc>
        <w:tc>
          <w:tcPr>
            <w:tcW w:w="2500" w:type="pct"/>
          </w:tcPr>
          <w:p w:rsidR="00251B94" w:rsidRPr="00FF01A3" w:rsidRDefault="00251B94" w:rsidP="00560C7F">
            <w:pPr>
              <w:pStyle w:val="ConsPlusNormal1"/>
              <w:contextualSpacing/>
              <w:outlineLvl w:val="1"/>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Приложение № 2</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 Порядку</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предоставления субсидий</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возмещение части затрат</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поддержку проведения</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агротехнологических работ,</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повышение уровня экологической</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безопасности сельскохозяйственного</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производства, а также на повышение</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плодородия и качества почв</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посевной площади, занятой</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зерновыми, зернобобовыми,</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масличными (за исключением рапса</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и сои), кормовыми сельскохозяйственными</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культурами, и проведения отбора</w:t>
            </w:r>
          </w:p>
          <w:p w:rsidR="00251B94" w:rsidRPr="00FF01A3" w:rsidRDefault="00251B94" w:rsidP="00560C7F">
            <w:pPr>
              <w:pStyle w:val="ConsPlusNormal1"/>
              <w:contextualSpacing/>
              <w:outlineLvl w:val="1"/>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получателей указанных субсидий</w:t>
            </w:r>
          </w:p>
        </w:tc>
      </w:tr>
    </w:tbl>
    <w:p w:rsidR="00C71E00" w:rsidRPr="00FF01A3" w:rsidRDefault="00C71E00" w:rsidP="00062D4C">
      <w:pPr>
        <w:pStyle w:val="ConsPlusNormal1"/>
        <w:contextualSpacing/>
        <w:jc w:val="right"/>
        <w:rPr>
          <w:rFonts w:ascii="Times New Roman" w:hAnsi="Times New Roman" w:cs="Times New Roman"/>
          <w:color w:val="000000" w:themeColor="text1"/>
          <w:sz w:val="28"/>
          <w:szCs w:val="28"/>
        </w:rPr>
      </w:pPr>
    </w:p>
    <w:p w:rsidR="00C71E00" w:rsidRPr="00FF01A3" w:rsidRDefault="00C71E00" w:rsidP="00062D4C">
      <w:pPr>
        <w:pStyle w:val="ConsPlusNormal1"/>
        <w:contextualSpacing/>
        <w:jc w:val="both"/>
        <w:rPr>
          <w:rFonts w:ascii="Times New Roman" w:hAnsi="Times New Roman" w:cs="Times New Roman"/>
          <w:color w:val="000000" w:themeColor="text1"/>
          <w:sz w:val="28"/>
          <w:szCs w:val="28"/>
        </w:rPr>
      </w:pPr>
    </w:p>
    <w:p w:rsidR="00C71E00" w:rsidRPr="00FF01A3" w:rsidRDefault="00C71E00" w:rsidP="009E00C2">
      <w:pPr>
        <w:pStyle w:val="ConsPlusNormal1"/>
        <w:contextualSpacing/>
        <w:jc w:val="center"/>
        <w:rPr>
          <w:rFonts w:ascii="Times New Roman" w:hAnsi="Times New Roman" w:cs="Times New Roman"/>
          <w:color w:val="000000" w:themeColor="text1"/>
          <w:sz w:val="28"/>
          <w:szCs w:val="28"/>
        </w:rPr>
      </w:pPr>
      <w:bookmarkStart w:id="60" w:name="P480"/>
      <w:bookmarkEnd w:id="60"/>
      <w:r w:rsidRPr="00FF01A3">
        <w:rPr>
          <w:rFonts w:ascii="Times New Roman" w:hAnsi="Times New Roman" w:cs="Times New Roman"/>
          <w:color w:val="000000" w:themeColor="text1"/>
          <w:sz w:val="28"/>
          <w:szCs w:val="28"/>
        </w:rPr>
        <w:t>Сведения о раз</w:t>
      </w:r>
      <w:r w:rsidR="009E00C2" w:rsidRPr="00FF01A3">
        <w:rPr>
          <w:rFonts w:ascii="Times New Roman" w:hAnsi="Times New Roman" w:cs="Times New Roman"/>
          <w:color w:val="000000" w:themeColor="text1"/>
          <w:sz w:val="28"/>
          <w:szCs w:val="28"/>
        </w:rPr>
        <w:t xml:space="preserve">мере посевных площадей, занятых </w:t>
      </w:r>
      <w:r w:rsidRPr="00FF01A3">
        <w:rPr>
          <w:rFonts w:ascii="Times New Roman" w:hAnsi="Times New Roman" w:cs="Times New Roman"/>
          <w:color w:val="000000" w:themeColor="text1"/>
          <w:sz w:val="28"/>
          <w:szCs w:val="28"/>
        </w:rPr>
        <w:t>сельскохозяйственны</w:t>
      </w:r>
      <w:r w:rsidR="009E00C2" w:rsidRPr="00FF01A3">
        <w:rPr>
          <w:rFonts w:ascii="Times New Roman" w:hAnsi="Times New Roman" w:cs="Times New Roman"/>
          <w:color w:val="000000" w:themeColor="text1"/>
          <w:sz w:val="28"/>
          <w:szCs w:val="28"/>
        </w:rPr>
        <w:t>ми культурами, по видам культур</w:t>
      </w:r>
      <w:r w:rsidR="00615BC7" w:rsidRPr="00FF01A3">
        <w:rPr>
          <w:rFonts w:ascii="Times New Roman" w:hAnsi="Times New Roman" w:cs="Times New Roman"/>
          <w:color w:val="000000" w:themeColor="text1"/>
          <w:sz w:val="28"/>
          <w:szCs w:val="28"/>
        </w:rPr>
        <w:t>,</w:t>
      </w:r>
      <w:r w:rsidR="009E00C2"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за 20__ год</w:t>
      </w:r>
      <w:r w:rsidR="00E07C50" w:rsidRPr="00FF01A3">
        <w:rPr>
          <w:rFonts w:ascii="Times New Roman" w:hAnsi="Times New Roman" w:cs="Times New Roman"/>
          <w:color w:val="000000" w:themeColor="text1"/>
          <w:sz w:val="28"/>
          <w:szCs w:val="28"/>
        </w:rPr>
        <w:t xml:space="preserve"> </w:t>
      </w:r>
      <w:r w:rsidR="00E07C50" w:rsidRPr="00FF01A3">
        <w:rPr>
          <w:rFonts w:ascii="Times New Roman" w:eastAsia="Times New Roman" w:hAnsi="Times New Roman" w:cs="Times New Roman"/>
          <w:sz w:val="28"/>
          <w:szCs w:val="28"/>
        </w:rPr>
        <w:t>(год, предшествующий году предоставления субсидии)</w:t>
      </w:r>
    </w:p>
    <w:p w:rsidR="00C71E00" w:rsidRPr="00FF01A3" w:rsidRDefault="00C71E00" w:rsidP="00062D4C">
      <w:pPr>
        <w:pStyle w:val="ConsPlusNormal1"/>
        <w:contextualSpacing/>
        <w:jc w:val="center"/>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___________________________________________________________</w:t>
      </w:r>
    </w:p>
    <w:p w:rsidR="00C71E00" w:rsidRPr="00FF01A3" w:rsidRDefault="00C71E00" w:rsidP="007B0EA0">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w:t>
      </w:r>
      <w:r w:rsidR="00AD6A7C">
        <w:rPr>
          <w:rFonts w:ascii="Times New Roman" w:hAnsi="Times New Roman" w:cs="Times New Roman"/>
          <w:color w:val="000000" w:themeColor="text1"/>
          <w:sz w:val="24"/>
          <w:szCs w:val="24"/>
        </w:rPr>
        <w:t xml:space="preserve">полное </w:t>
      </w:r>
      <w:r w:rsidRPr="00FF01A3">
        <w:rPr>
          <w:rFonts w:ascii="Times New Roman" w:hAnsi="Times New Roman" w:cs="Times New Roman"/>
          <w:color w:val="000000" w:themeColor="text1"/>
          <w:sz w:val="24"/>
          <w:szCs w:val="24"/>
        </w:rPr>
        <w:t>наименование</w:t>
      </w:r>
      <w:r w:rsidR="00AD6A7C">
        <w:rPr>
          <w:rFonts w:ascii="Times New Roman" w:hAnsi="Times New Roman" w:cs="Times New Roman"/>
          <w:color w:val="000000" w:themeColor="text1"/>
          <w:sz w:val="24"/>
          <w:szCs w:val="24"/>
        </w:rPr>
        <w:t xml:space="preserve"> или ФИО</w:t>
      </w:r>
      <w:r w:rsidRPr="00FF01A3">
        <w:rPr>
          <w:rFonts w:ascii="Times New Roman" w:hAnsi="Times New Roman" w:cs="Times New Roman"/>
          <w:color w:val="000000" w:themeColor="text1"/>
          <w:sz w:val="24"/>
          <w:szCs w:val="24"/>
        </w:rPr>
        <w:t xml:space="preserve"> </w:t>
      </w:r>
      <w:r w:rsidR="00615BC7" w:rsidRPr="00FF01A3">
        <w:rPr>
          <w:rFonts w:ascii="Times New Roman" w:hAnsi="Times New Roman" w:cs="Times New Roman"/>
          <w:color w:val="000000" w:themeColor="text1"/>
          <w:sz w:val="24"/>
          <w:szCs w:val="24"/>
        </w:rPr>
        <w:t xml:space="preserve">сельскохозяйственного товаропроизводителя </w:t>
      </w:r>
      <w:r w:rsidR="00AD6A7C">
        <w:rPr>
          <w:rFonts w:ascii="Times New Roman" w:hAnsi="Times New Roman" w:cs="Times New Roman"/>
          <w:color w:val="000000" w:themeColor="text1"/>
          <w:sz w:val="24"/>
          <w:szCs w:val="24"/>
        </w:rPr>
        <w:br/>
      </w:r>
      <w:r w:rsidR="00615BC7" w:rsidRPr="00FF01A3">
        <w:rPr>
          <w:rFonts w:ascii="Times New Roman" w:hAnsi="Times New Roman" w:cs="Times New Roman"/>
          <w:color w:val="000000" w:themeColor="text1"/>
          <w:sz w:val="24"/>
          <w:szCs w:val="24"/>
        </w:rPr>
        <w:t xml:space="preserve">(за исключением граждан, ведущих личное подсобное хозяйство, и сельскохозяйственных кредитных потребительских кооперативов), включенного в </w:t>
      </w:r>
      <w:r w:rsidR="00AD6A7C">
        <w:rPr>
          <w:rFonts w:ascii="Times New Roman" w:hAnsi="Times New Roman" w:cs="Times New Roman"/>
          <w:color w:val="000000" w:themeColor="text1"/>
          <w:sz w:val="24"/>
          <w:szCs w:val="24"/>
        </w:rPr>
        <w:t xml:space="preserve">единый реестр субъектов малого </w:t>
      </w:r>
      <w:r w:rsidR="00615BC7" w:rsidRPr="00FF01A3">
        <w:rPr>
          <w:rFonts w:ascii="Times New Roman" w:hAnsi="Times New Roman" w:cs="Times New Roman"/>
          <w:color w:val="000000" w:themeColor="text1"/>
          <w:sz w:val="24"/>
          <w:szCs w:val="24"/>
        </w:rPr>
        <w:t xml:space="preserve">и среднего предпринимательства, отвечающего критериям отнесения к субъектам малого предпринимательства в соответствии с Федеральным законом от 24.07.2007 </w:t>
      </w:r>
      <w:r w:rsidR="008120A7">
        <w:rPr>
          <w:rFonts w:ascii="Times New Roman" w:hAnsi="Times New Roman" w:cs="Times New Roman"/>
          <w:color w:val="000000" w:themeColor="text1"/>
          <w:sz w:val="24"/>
          <w:szCs w:val="24"/>
        </w:rPr>
        <w:br/>
      </w:r>
      <w:r w:rsidR="00615BC7" w:rsidRPr="00FF01A3">
        <w:rPr>
          <w:rFonts w:ascii="Times New Roman" w:hAnsi="Times New Roman" w:cs="Times New Roman"/>
          <w:color w:val="000000" w:themeColor="text1"/>
          <w:sz w:val="24"/>
          <w:szCs w:val="24"/>
        </w:rPr>
        <w:t>№ 209-ФЗ</w:t>
      </w:r>
      <w:r w:rsidR="00AD6A7C">
        <w:rPr>
          <w:rFonts w:ascii="Times New Roman" w:hAnsi="Times New Roman" w:cs="Times New Roman"/>
          <w:color w:val="000000" w:themeColor="text1"/>
          <w:sz w:val="24"/>
          <w:szCs w:val="24"/>
        </w:rPr>
        <w:t xml:space="preserve"> </w:t>
      </w:r>
      <w:r w:rsidR="00615BC7" w:rsidRPr="00FF01A3">
        <w:rPr>
          <w:rFonts w:ascii="Times New Roman" w:hAnsi="Times New Roman" w:cs="Times New Roman"/>
          <w:color w:val="000000" w:themeColor="text1"/>
          <w:sz w:val="24"/>
          <w:szCs w:val="24"/>
        </w:rPr>
        <w:t>«О развитии малого и среднего предпринимательства в Российской Федерации» (далее – участник отбора)</w:t>
      </w:r>
      <w:r w:rsidR="003569B2" w:rsidRPr="00FF01A3">
        <w:rPr>
          <w:rFonts w:ascii="Times New Roman" w:hAnsi="Times New Roman" w:cs="Times New Roman"/>
          <w:color w:val="000000" w:themeColor="text1"/>
          <w:sz w:val="24"/>
          <w:szCs w:val="24"/>
        </w:rPr>
        <w:t xml:space="preserve">, муниципальный район, </w:t>
      </w:r>
      <w:r w:rsidRPr="00FF01A3">
        <w:rPr>
          <w:rFonts w:ascii="Times New Roman" w:hAnsi="Times New Roman" w:cs="Times New Roman"/>
          <w:color w:val="000000" w:themeColor="text1"/>
          <w:sz w:val="24"/>
          <w:szCs w:val="24"/>
        </w:rPr>
        <w:t>муниципальный округ или городской округ Красноярского края)</w:t>
      </w:r>
    </w:p>
    <w:p w:rsidR="007B0EA0" w:rsidRPr="00FF01A3" w:rsidRDefault="007B0EA0" w:rsidP="007B0EA0">
      <w:pPr>
        <w:pStyle w:val="ConsPlusNormal1"/>
        <w:contextualSpacing/>
        <w:jc w:val="center"/>
        <w:rPr>
          <w:rFonts w:ascii="Times New Roman" w:hAnsi="Times New Roman" w:cs="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9"/>
        <w:gridCol w:w="3689"/>
        <w:gridCol w:w="996"/>
        <w:gridCol w:w="2499"/>
        <w:gridCol w:w="1691"/>
      </w:tblGrid>
      <w:tr w:rsidR="00C71E00" w:rsidRPr="00FF01A3" w:rsidTr="00B76A5D">
        <w:tc>
          <w:tcPr>
            <w:tcW w:w="251" w:type="pct"/>
            <w:vMerge w:val="restart"/>
            <w:vAlign w:val="center"/>
          </w:tcPr>
          <w:p w:rsidR="00C71E00" w:rsidRPr="00FF01A3" w:rsidRDefault="00C71E00" w:rsidP="00062D4C">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 п/п</w:t>
            </w:r>
          </w:p>
        </w:tc>
        <w:tc>
          <w:tcPr>
            <w:tcW w:w="1974" w:type="pct"/>
            <w:vMerge w:val="restart"/>
            <w:vAlign w:val="center"/>
          </w:tcPr>
          <w:p w:rsidR="00C71E00" w:rsidRPr="00FF01A3" w:rsidRDefault="00C71E00" w:rsidP="00062D4C">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Вид сельскохозяйственной культуры</w:t>
            </w:r>
          </w:p>
        </w:tc>
        <w:tc>
          <w:tcPr>
            <w:tcW w:w="2775" w:type="pct"/>
            <w:gridSpan w:val="3"/>
            <w:vAlign w:val="center"/>
          </w:tcPr>
          <w:p w:rsidR="00C71E00" w:rsidRPr="00FF01A3" w:rsidRDefault="00C71E00" w:rsidP="002F0749">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Посев</w:t>
            </w:r>
            <w:r w:rsidR="00615BC7" w:rsidRPr="00FF01A3">
              <w:rPr>
                <w:rFonts w:ascii="Times New Roman" w:hAnsi="Times New Roman" w:cs="Times New Roman"/>
                <w:color w:val="000000" w:themeColor="text1"/>
                <w:sz w:val="24"/>
                <w:szCs w:val="24"/>
              </w:rPr>
              <w:t xml:space="preserve">ная </w:t>
            </w:r>
            <w:r w:rsidR="00615BC7" w:rsidRPr="002F0749">
              <w:rPr>
                <w:rFonts w:ascii="Times New Roman" w:hAnsi="Times New Roman" w:cs="Times New Roman"/>
                <w:color w:val="000000" w:themeColor="text1"/>
                <w:sz w:val="24"/>
                <w:szCs w:val="24"/>
              </w:rPr>
              <w:t>площадь</w:t>
            </w:r>
            <w:r w:rsidR="00C11966" w:rsidRPr="002F0749">
              <w:rPr>
                <w:rFonts w:ascii="Times New Roman" w:hAnsi="Times New Roman" w:cs="Times New Roman"/>
                <w:color w:val="000000" w:themeColor="text1"/>
                <w:sz w:val="24"/>
                <w:szCs w:val="24"/>
              </w:rPr>
              <w:t>,</w:t>
            </w:r>
            <w:r w:rsidR="00615BC7" w:rsidRPr="002F0749">
              <w:rPr>
                <w:rFonts w:ascii="Times New Roman" w:hAnsi="Times New Roman" w:cs="Times New Roman"/>
                <w:color w:val="000000" w:themeColor="text1"/>
                <w:sz w:val="24"/>
                <w:szCs w:val="24"/>
              </w:rPr>
              <w:t xml:space="preserve"> занятая</w:t>
            </w:r>
            <w:r w:rsidR="00615BC7" w:rsidRPr="00FF01A3">
              <w:rPr>
                <w:rFonts w:ascii="Times New Roman" w:hAnsi="Times New Roman" w:cs="Times New Roman"/>
                <w:color w:val="000000" w:themeColor="text1"/>
                <w:sz w:val="24"/>
                <w:szCs w:val="24"/>
              </w:rPr>
              <w:t xml:space="preserve"> сельскохозяйственными культурами</w:t>
            </w:r>
            <w:r w:rsidR="00904335">
              <w:rPr>
                <w:rFonts w:ascii="Times New Roman" w:hAnsi="Times New Roman" w:cs="Times New Roman"/>
                <w:color w:val="000000" w:themeColor="text1"/>
                <w:sz w:val="24"/>
                <w:szCs w:val="24"/>
              </w:rPr>
              <w:t>,</w:t>
            </w:r>
            <w:r w:rsidRPr="00FF01A3">
              <w:rPr>
                <w:rFonts w:ascii="Times New Roman" w:hAnsi="Times New Roman" w:cs="Times New Roman"/>
                <w:color w:val="000000" w:themeColor="text1"/>
                <w:sz w:val="24"/>
                <w:szCs w:val="24"/>
              </w:rPr>
              <w:t xml:space="preserve"> за год, предшествующий году предоставления субсидии, га</w:t>
            </w:r>
          </w:p>
        </w:tc>
      </w:tr>
      <w:tr w:rsidR="00C71E00" w:rsidRPr="00FF01A3" w:rsidTr="00B76A5D">
        <w:tc>
          <w:tcPr>
            <w:tcW w:w="251" w:type="pct"/>
            <w:vMerge/>
            <w:vAlign w:val="center"/>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974" w:type="pct"/>
            <w:vMerge/>
            <w:vAlign w:val="center"/>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533" w:type="pct"/>
            <w:vAlign w:val="center"/>
          </w:tcPr>
          <w:p w:rsidR="00C71E00" w:rsidRPr="00FF01A3" w:rsidRDefault="00C71E00" w:rsidP="00062D4C">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всего</w:t>
            </w:r>
          </w:p>
        </w:tc>
        <w:tc>
          <w:tcPr>
            <w:tcW w:w="1337" w:type="pct"/>
            <w:vAlign w:val="center"/>
          </w:tcPr>
          <w:p w:rsidR="00C71E00" w:rsidRPr="00FF01A3" w:rsidRDefault="00C71E00" w:rsidP="00062D4C">
            <w:pPr>
              <w:pStyle w:val="ConsPlusNormal1"/>
              <w:contextualSpacing/>
              <w:jc w:val="center"/>
              <w:rPr>
                <w:rFonts w:ascii="Times New Roman" w:hAnsi="Times New Roman" w:cs="Times New Roman"/>
                <w:color w:val="000000" w:themeColor="text1"/>
                <w:sz w:val="24"/>
                <w:szCs w:val="24"/>
                <w:vertAlign w:val="superscript"/>
              </w:rPr>
            </w:pPr>
            <w:r w:rsidRPr="00FF01A3">
              <w:rPr>
                <w:rFonts w:ascii="Times New Roman" w:hAnsi="Times New Roman" w:cs="Times New Roman"/>
                <w:color w:val="000000" w:themeColor="text1"/>
                <w:sz w:val="24"/>
                <w:szCs w:val="24"/>
              </w:rPr>
              <w:t>в том числе засеянная семенами сортов или гибридов сельскохозяйственных культур, соответствующих требованиям государственных стандартов и иных нормативных докуме</w:t>
            </w:r>
            <w:r w:rsidR="009E00C2" w:rsidRPr="00FF01A3">
              <w:rPr>
                <w:rFonts w:ascii="Times New Roman" w:hAnsi="Times New Roman" w:cs="Times New Roman"/>
                <w:color w:val="000000" w:themeColor="text1"/>
                <w:sz w:val="24"/>
                <w:szCs w:val="24"/>
              </w:rPr>
              <w:t>нтов в области семеноводства</w:t>
            </w:r>
            <w:r w:rsidR="009E00C2" w:rsidRPr="00FF01A3">
              <w:rPr>
                <w:rFonts w:ascii="Times New Roman" w:hAnsi="Times New Roman" w:cs="Times New Roman"/>
                <w:color w:val="000000" w:themeColor="text1"/>
                <w:sz w:val="24"/>
                <w:szCs w:val="24"/>
                <w:vertAlign w:val="superscript"/>
              </w:rPr>
              <w:t>1</w:t>
            </w:r>
          </w:p>
        </w:tc>
        <w:tc>
          <w:tcPr>
            <w:tcW w:w="905" w:type="pct"/>
            <w:vAlign w:val="center"/>
          </w:tcPr>
          <w:p w:rsidR="00C71E00" w:rsidRPr="00FF01A3" w:rsidRDefault="00615BC7" w:rsidP="00062D4C">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из них</w:t>
            </w:r>
            <w:r w:rsidR="00C71E00" w:rsidRPr="00FF01A3">
              <w:rPr>
                <w:rFonts w:ascii="Times New Roman" w:hAnsi="Times New Roman" w:cs="Times New Roman"/>
                <w:color w:val="000000" w:themeColor="text1"/>
                <w:sz w:val="24"/>
                <w:szCs w:val="24"/>
              </w:rPr>
              <w:t xml:space="preserve"> засеянная семенами отечественной селекции</w:t>
            </w:r>
          </w:p>
        </w:tc>
      </w:tr>
      <w:tr w:rsidR="00C71E00" w:rsidRPr="00FF01A3" w:rsidTr="00B76A5D">
        <w:tc>
          <w:tcPr>
            <w:tcW w:w="251" w:type="pct"/>
          </w:tcPr>
          <w:p w:rsidR="00C71E00" w:rsidRPr="00FF01A3" w:rsidRDefault="00C71E00" w:rsidP="00062D4C">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1</w:t>
            </w:r>
          </w:p>
        </w:tc>
        <w:tc>
          <w:tcPr>
            <w:tcW w:w="1974" w:type="pct"/>
          </w:tcPr>
          <w:p w:rsidR="00C71E00" w:rsidRPr="00FF01A3" w:rsidRDefault="00C71E00" w:rsidP="00062D4C">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2</w:t>
            </w:r>
          </w:p>
        </w:tc>
        <w:tc>
          <w:tcPr>
            <w:tcW w:w="533" w:type="pct"/>
          </w:tcPr>
          <w:p w:rsidR="00C71E00" w:rsidRPr="00FF01A3" w:rsidRDefault="00C71E00" w:rsidP="00062D4C">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3</w:t>
            </w:r>
          </w:p>
        </w:tc>
        <w:tc>
          <w:tcPr>
            <w:tcW w:w="1337" w:type="pct"/>
          </w:tcPr>
          <w:p w:rsidR="00C71E00" w:rsidRPr="00FF01A3" w:rsidRDefault="00C71E00" w:rsidP="00062D4C">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4</w:t>
            </w:r>
          </w:p>
        </w:tc>
        <w:tc>
          <w:tcPr>
            <w:tcW w:w="905" w:type="pct"/>
          </w:tcPr>
          <w:p w:rsidR="00C71E00" w:rsidRPr="00FF01A3" w:rsidRDefault="00C71E00" w:rsidP="00062D4C">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5</w:t>
            </w: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1</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Пшеница (яровая и озимая)</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2</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Рожь (яровая и озимая)</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3</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Тритикале (яровая и озимая)</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4</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Ячмень (яровой и озимый)</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5</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Овес</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6</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Гречиха</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7</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Просо</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8</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Сорго (джугара)</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9</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Кукуруза на зерно</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10</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Горох</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11</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Фасоль</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12</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Чечевица</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13</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Бобы кормовые (на зерно)</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14</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Вика и смеси виковые (на зерно)</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15</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 xml:space="preserve">Прочие зернобобовые культуры (нут, чина, </w:t>
            </w:r>
            <w:proofErr w:type="spellStart"/>
            <w:r w:rsidRPr="00FF01A3">
              <w:rPr>
                <w:rFonts w:ascii="Times New Roman" w:hAnsi="Times New Roman" w:cs="Times New Roman"/>
                <w:color w:val="000000" w:themeColor="text1"/>
                <w:sz w:val="24"/>
                <w:szCs w:val="24"/>
              </w:rPr>
              <w:t>маш</w:t>
            </w:r>
            <w:proofErr w:type="spellEnd"/>
            <w:r w:rsidRPr="00FF01A3">
              <w:rPr>
                <w:rFonts w:ascii="Times New Roman" w:hAnsi="Times New Roman" w:cs="Times New Roman"/>
                <w:color w:val="000000" w:themeColor="text1"/>
                <w:sz w:val="24"/>
                <w:szCs w:val="24"/>
              </w:rPr>
              <w:t xml:space="preserve"> и другие зернобобовые культуры)</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16</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Бахчевые кормовые культуры</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17</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Корнеплодные кормовые культуры (свекла кормовая, брюква, турнепс и другие корнеплодные кормовые культуры)</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18</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 xml:space="preserve">Кукуруза на корм (силос, зеленый корм, сенаж, </w:t>
            </w:r>
            <w:proofErr w:type="spellStart"/>
            <w:r w:rsidRPr="00FF01A3">
              <w:rPr>
                <w:rFonts w:ascii="Times New Roman" w:hAnsi="Times New Roman" w:cs="Times New Roman"/>
                <w:color w:val="000000" w:themeColor="text1"/>
                <w:sz w:val="24"/>
                <w:szCs w:val="24"/>
              </w:rPr>
              <w:t>карнаж</w:t>
            </w:r>
            <w:proofErr w:type="spellEnd"/>
            <w:r w:rsidRPr="00FF01A3">
              <w:rPr>
                <w:rFonts w:ascii="Times New Roman" w:hAnsi="Times New Roman" w:cs="Times New Roman"/>
                <w:color w:val="000000" w:themeColor="text1"/>
                <w:sz w:val="24"/>
                <w:szCs w:val="24"/>
              </w:rPr>
              <w:t>)</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19</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Кормовые культуры на силос (без кукурузы)</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20</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Однолетние травы</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21</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Многолетние травы посева прошлых лет</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22</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Многолетние беспокровные травы</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23</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Зерновые, зернобобовые и кормовые сельскохозяйственные культуры</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24</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Подсолнечник на зерно</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25</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Лен-кудряш (масличный)</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26</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Горчица</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27</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Рыжик</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28</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 xml:space="preserve">Прочие масличные культуры (сурепица, перилла, </w:t>
            </w:r>
            <w:proofErr w:type="spellStart"/>
            <w:r w:rsidRPr="00FF01A3">
              <w:rPr>
                <w:rFonts w:ascii="Times New Roman" w:hAnsi="Times New Roman" w:cs="Times New Roman"/>
                <w:color w:val="000000" w:themeColor="text1"/>
                <w:sz w:val="24"/>
                <w:szCs w:val="24"/>
              </w:rPr>
              <w:t>ляллеманция</w:t>
            </w:r>
            <w:proofErr w:type="spellEnd"/>
            <w:r w:rsidRPr="00FF01A3">
              <w:rPr>
                <w:rFonts w:ascii="Times New Roman" w:hAnsi="Times New Roman" w:cs="Times New Roman"/>
                <w:color w:val="000000" w:themeColor="text1"/>
                <w:sz w:val="24"/>
                <w:szCs w:val="24"/>
              </w:rPr>
              <w:t>, кунжут, сафлор, клещевина и другие масличные культуры)</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29</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Масличные (за исключением рапса и сои) сельскохозяйственные культуры</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B76A5D">
        <w:tc>
          <w:tcPr>
            <w:tcW w:w="251" w:type="pct"/>
          </w:tcPr>
          <w:p w:rsidR="00C71E00" w:rsidRPr="00FF01A3" w:rsidRDefault="00C71E00" w:rsidP="009E00C2">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30</w:t>
            </w:r>
          </w:p>
        </w:tc>
        <w:tc>
          <w:tcPr>
            <w:tcW w:w="197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Итого зерновые, зернобобовые, масличные (за исключением рапса и сои) и кормовые сельскохозяйственные культуры</w:t>
            </w:r>
          </w:p>
        </w:tc>
        <w:tc>
          <w:tcPr>
            <w:tcW w:w="533"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1337"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c>
          <w:tcPr>
            <w:tcW w:w="905"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bl>
    <w:p w:rsidR="00C71E00" w:rsidRPr="00FF01A3" w:rsidRDefault="00C71E00" w:rsidP="00062D4C">
      <w:pPr>
        <w:pStyle w:val="ConsPlusNormal1"/>
        <w:contextualSpacing/>
        <w:jc w:val="both"/>
        <w:rPr>
          <w:rFonts w:ascii="Times New Roman" w:hAnsi="Times New Roman" w:cs="Times New Roman"/>
          <w:color w:val="000000" w:themeColor="text1"/>
          <w:sz w:val="28"/>
          <w:szCs w:val="28"/>
        </w:rPr>
      </w:pPr>
    </w:p>
    <w:p w:rsidR="00057565" w:rsidRPr="00FF01A3" w:rsidRDefault="00057565" w:rsidP="00057565">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Участник отбора</w:t>
      </w:r>
    </w:p>
    <w:p w:rsidR="00C71E00" w:rsidRPr="00FF01A3" w:rsidRDefault="00057565" w:rsidP="00057565">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или лицо, уполномоченное им</w:t>
      </w:r>
      <w:r w:rsidR="009E00C2" w:rsidRPr="00FF01A3">
        <w:rPr>
          <w:rFonts w:ascii="Times New Roman" w:hAnsi="Times New Roman" w:cs="Times New Roman"/>
          <w:color w:val="000000" w:themeColor="text1"/>
          <w:sz w:val="28"/>
          <w:szCs w:val="28"/>
        </w:rPr>
        <w:tab/>
      </w:r>
      <w:r w:rsidR="009E00C2" w:rsidRPr="00FF01A3">
        <w:rPr>
          <w:rFonts w:ascii="Times New Roman" w:hAnsi="Times New Roman" w:cs="Times New Roman"/>
          <w:color w:val="000000" w:themeColor="text1"/>
          <w:sz w:val="28"/>
          <w:szCs w:val="28"/>
        </w:rPr>
        <w:tab/>
      </w:r>
      <w:r w:rsidR="009E00C2" w:rsidRPr="00FF01A3">
        <w:rPr>
          <w:rFonts w:ascii="Times New Roman" w:hAnsi="Times New Roman" w:cs="Times New Roman"/>
          <w:color w:val="000000" w:themeColor="text1"/>
          <w:sz w:val="28"/>
          <w:szCs w:val="28"/>
        </w:rPr>
        <w:tab/>
      </w:r>
      <w:r w:rsidR="009E00C2" w:rsidRPr="00FF01A3">
        <w:rPr>
          <w:rFonts w:ascii="Times New Roman" w:hAnsi="Times New Roman" w:cs="Times New Roman"/>
          <w:color w:val="000000" w:themeColor="text1"/>
          <w:sz w:val="28"/>
          <w:szCs w:val="28"/>
        </w:rPr>
        <w:tab/>
      </w:r>
      <w:r w:rsidR="009E00C2" w:rsidRPr="00FF01A3">
        <w:rPr>
          <w:rFonts w:ascii="Times New Roman" w:hAnsi="Times New Roman" w:cs="Times New Roman"/>
          <w:color w:val="000000" w:themeColor="text1"/>
          <w:sz w:val="28"/>
          <w:szCs w:val="28"/>
        </w:rPr>
        <w:tab/>
      </w:r>
      <w:r w:rsidR="00C71E00" w:rsidRPr="00FF01A3">
        <w:rPr>
          <w:rFonts w:ascii="Times New Roman" w:hAnsi="Times New Roman" w:cs="Times New Roman"/>
          <w:color w:val="000000" w:themeColor="text1"/>
          <w:sz w:val="28"/>
          <w:szCs w:val="28"/>
        </w:rPr>
        <w:t>_______________</w:t>
      </w:r>
    </w:p>
    <w:p w:rsidR="00C71E00" w:rsidRPr="00FF01A3" w:rsidRDefault="00C71E00" w:rsidP="009E00C2">
      <w:pPr>
        <w:pStyle w:val="ConsPlusNonformat1"/>
        <w:ind w:left="7080" w:firstLine="708"/>
        <w:contextualSpacing/>
        <w:jc w:val="both"/>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(ФИО)</w:t>
      </w:r>
    </w:p>
    <w:p w:rsidR="00C71E00" w:rsidRPr="00FF01A3" w:rsidRDefault="00C71E00" w:rsidP="00062D4C">
      <w:pPr>
        <w:pStyle w:val="ConsPlusNonformat1"/>
        <w:contextualSpacing/>
        <w:jc w:val="both"/>
        <w:rPr>
          <w:rFonts w:ascii="Times New Roman" w:hAnsi="Times New Roman" w:cs="Times New Roman"/>
          <w:color w:val="000000" w:themeColor="text1"/>
          <w:sz w:val="28"/>
          <w:szCs w:val="28"/>
        </w:rPr>
      </w:pPr>
    </w:p>
    <w:p w:rsidR="00C71E00" w:rsidRPr="00FF01A3" w:rsidRDefault="00C71E00" w:rsidP="009E00C2">
      <w:pPr>
        <w:pStyle w:val="ConsPlusNonformat1"/>
        <w:contextualSpacing/>
        <w:jc w:val="center"/>
        <w:rPr>
          <w:rFonts w:ascii="Times New Roman" w:hAnsi="Times New Roman" w:cs="Times New Roman"/>
          <w:i/>
          <w:color w:val="000000" w:themeColor="text1"/>
          <w:sz w:val="28"/>
          <w:szCs w:val="28"/>
        </w:rPr>
      </w:pPr>
      <w:r w:rsidRPr="00FF01A3">
        <w:rPr>
          <w:rFonts w:ascii="Times New Roman" w:hAnsi="Times New Roman" w:cs="Times New Roman"/>
          <w:i/>
          <w:color w:val="000000" w:themeColor="text1"/>
          <w:sz w:val="28"/>
          <w:szCs w:val="28"/>
        </w:rPr>
        <w:t>Электронная подпись</w:t>
      </w:r>
    </w:p>
    <w:p w:rsidR="00C71E00" w:rsidRPr="00FF01A3" w:rsidRDefault="009E00C2" w:rsidP="009E00C2">
      <w:pPr>
        <w:pStyle w:val="ConsPlusNonformat1"/>
        <w:contextualSpacing/>
        <w:jc w:val="center"/>
        <w:rPr>
          <w:rFonts w:ascii="Times New Roman" w:hAnsi="Times New Roman" w:cs="Times New Roman"/>
          <w:i/>
          <w:color w:val="000000" w:themeColor="text1"/>
          <w:sz w:val="28"/>
          <w:szCs w:val="28"/>
        </w:rPr>
      </w:pPr>
      <w:r w:rsidRPr="00FF01A3">
        <w:rPr>
          <w:rFonts w:ascii="Times New Roman" w:hAnsi="Times New Roman" w:cs="Times New Roman"/>
          <w:i/>
          <w:color w:val="000000" w:themeColor="text1"/>
          <w:sz w:val="28"/>
          <w:szCs w:val="28"/>
        </w:rPr>
        <w:t>«__»</w:t>
      </w:r>
      <w:r w:rsidR="00C71E00" w:rsidRPr="00FF01A3">
        <w:rPr>
          <w:rFonts w:ascii="Times New Roman" w:hAnsi="Times New Roman" w:cs="Times New Roman"/>
          <w:i/>
          <w:color w:val="000000" w:themeColor="text1"/>
          <w:sz w:val="28"/>
          <w:szCs w:val="28"/>
        </w:rPr>
        <w:t xml:space="preserve"> _________ 20__ г.</w:t>
      </w:r>
    </w:p>
    <w:p w:rsidR="00C71E00" w:rsidRPr="00FF01A3" w:rsidRDefault="0015618F" w:rsidP="00062D4C">
      <w:pPr>
        <w:pStyle w:val="ConsPlusNormal1"/>
        <w:ind w:firstLine="540"/>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____________________</w:t>
      </w:r>
    </w:p>
    <w:p w:rsidR="00C71E00" w:rsidRPr="00FF01A3" w:rsidRDefault="0015618F" w:rsidP="0015618F">
      <w:pPr>
        <w:pStyle w:val="ConsPlusNormal1"/>
        <w:spacing w:before="220"/>
        <w:ind w:firstLine="540"/>
        <w:contextualSpacing/>
        <w:jc w:val="both"/>
        <w:rPr>
          <w:rFonts w:ascii="Times New Roman" w:hAnsi="Times New Roman" w:cs="Times New Roman"/>
          <w:color w:val="000000" w:themeColor="text1"/>
          <w:sz w:val="24"/>
          <w:szCs w:val="24"/>
          <w:vertAlign w:val="superscript"/>
        </w:rPr>
      </w:pPr>
      <w:bookmarkStart w:id="61" w:name="P656"/>
      <w:bookmarkEnd w:id="61"/>
      <w:r w:rsidRPr="00FF01A3">
        <w:rPr>
          <w:rFonts w:ascii="Times New Roman" w:hAnsi="Times New Roman" w:cs="Times New Roman"/>
          <w:color w:val="000000" w:themeColor="text1"/>
          <w:sz w:val="24"/>
          <w:szCs w:val="24"/>
          <w:vertAlign w:val="superscript"/>
        </w:rPr>
        <w:t xml:space="preserve">1 </w:t>
      </w:r>
      <w:r w:rsidR="00C71E00" w:rsidRPr="00FF01A3">
        <w:rPr>
          <w:rFonts w:ascii="Times New Roman" w:hAnsi="Times New Roman" w:cs="Times New Roman"/>
          <w:color w:val="000000" w:themeColor="text1"/>
          <w:sz w:val="24"/>
          <w:szCs w:val="24"/>
        </w:rPr>
        <w:t>На посевной площади проведен посев семенами сельскохозяйственных растений:</w:t>
      </w:r>
    </w:p>
    <w:p w:rsidR="00C71E00" w:rsidRPr="00FF01A3" w:rsidRDefault="00C71E00" w:rsidP="00062D4C">
      <w:pPr>
        <w:pStyle w:val="ConsPlusNormal1"/>
        <w:spacing w:before="220"/>
        <w:ind w:firstLine="540"/>
        <w:contextualSpacing/>
        <w:jc w:val="both"/>
        <w:rPr>
          <w:rFonts w:ascii="Times New Roman" w:hAnsi="Times New Roman" w:cs="Times New Roman"/>
          <w:color w:val="000000" w:themeColor="text1"/>
          <w:sz w:val="24"/>
          <w:szCs w:val="24"/>
        </w:rPr>
      </w:pPr>
      <w:bookmarkStart w:id="62" w:name="P657"/>
      <w:bookmarkEnd w:id="62"/>
      <w:r w:rsidRPr="00FF01A3">
        <w:rPr>
          <w:rFonts w:ascii="Times New Roman" w:hAnsi="Times New Roman" w:cs="Times New Roman"/>
          <w:color w:val="000000" w:themeColor="text1"/>
          <w:sz w:val="24"/>
          <w:szCs w:val="24"/>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частью 2 статьи 13 Федерального закона </w:t>
      </w:r>
      <w:r w:rsidRPr="00FF01A3">
        <w:rPr>
          <w:rFonts w:ascii="Times New Roman" w:hAnsi="Times New Roman" w:cs="Times New Roman"/>
          <w:color w:val="000000" w:themeColor="text1"/>
          <w:sz w:val="24"/>
          <w:szCs w:val="24"/>
        </w:rPr>
        <w:br/>
      </w:r>
      <w:r w:rsidR="003569B2" w:rsidRPr="00FF01A3">
        <w:rPr>
          <w:rFonts w:ascii="Times New Roman" w:hAnsi="Times New Roman" w:cs="Times New Roman"/>
          <w:color w:val="000000" w:themeColor="text1"/>
          <w:sz w:val="24"/>
          <w:szCs w:val="24"/>
        </w:rPr>
        <w:t>от 30.12.2021 № 454-ФЗ «О семеноводстве»</w:t>
      </w:r>
      <w:r w:rsidRPr="00FF01A3">
        <w:rPr>
          <w:rFonts w:ascii="Times New Roman" w:hAnsi="Times New Roman" w:cs="Times New Roman"/>
          <w:color w:val="000000" w:themeColor="text1"/>
          <w:sz w:val="24"/>
          <w:szCs w:val="24"/>
        </w:rPr>
        <w:t xml:space="preserve"> </w:t>
      </w:r>
      <w:r w:rsidR="00EA071A" w:rsidRPr="00FF01A3">
        <w:rPr>
          <w:rFonts w:ascii="Times New Roman" w:hAnsi="Times New Roman" w:cs="Times New Roman"/>
          <w:color w:val="000000" w:themeColor="text1"/>
          <w:sz w:val="24"/>
          <w:szCs w:val="24"/>
        </w:rPr>
        <w:t xml:space="preserve">на дату определения в соответствии с частью 3 статьи 13 Федерального закона </w:t>
      </w:r>
      <w:r w:rsidR="00C11966" w:rsidRPr="00FF01A3">
        <w:rPr>
          <w:rFonts w:ascii="Times New Roman" w:hAnsi="Times New Roman" w:cs="Times New Roman"/>
          <w:color w:val="000000" w:themeColor="text1"/>
          <w:sz w:val="24"/>
          <w:szCs w:val="24"/>
        </w:rPr>
        <w:t xml:space="preserve">от 30.12.2021 № 454-ФЗ «О семеноводстве» </w:t>
      </w:r>
      <w:r w:rsidR="00074CE0" w:rsidRPr="00FF01A3">
        <w:rPr>
          <w:rFonts w:ascii="Times New Roman" w:hAnsi="Times New Roman" w:cs="Times New Roman"/>
          <w:color w:val="000000" w:themeColor="text1"/>
          <w:sz w:val="24"/>
          <w:szCs w:val="24"/>
        </w:rPr>
        <w:t xml:space="preserve"> </w:t>
      </w:r>
      <w:r w:rsidR="00EA071A" w:rsidRPr="00FF01A3">
        <w:rPr>
          <w:rFonts w:ascii="Times New Roman" w:hAnsi="Times New Roman" w:cs="Times New Roman"/>
          <w:color w:val="000000" w:themeColor="text1"/>
          <w:sz w:val="24"/>
          <w:szCs w:val="24"/>
        </w:rPr>
        <w:t xml:space="preserve">показателей сортовых и посевных (посадочных) качеств </w:t>
      </w:r>
      <w:r w:rsidRPr="00FF01A3">
        <w:rPr>
          <w:rFonts w:ascii="Times New Roman" w:hAnsi="Times New Roman" w:cs="Times New Roman"/>
          <w:color w:val="000000" w:themeColor="text1"/>
          <w:sz w:val="24"/>
          <w:szCs w:val="24"/>
        </w:rPr>
        <w:t xml:space="preserve">(в случае если роды и виды сельскохозяйственных растений содержатся в перечне родов и видов сельскохозяйственных растений, производство и выращивание которых направлено </w:t>
      </w:r>
      <w:r w:rsidR="00AD6A7C">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w:t>
      </w:r>
      <w:r w:rsidR="0027345E" w:rsidRPr="00FF01A3">
        <w:rPr>
          <w:rFonts w:ascii="Times New Roman" w:hAnsi="Times New Roman" w:cs="Times New Roman"/>
          <w:color w:val="000000" w:themeColor="text1"/>
          <w:sz w:val="24"/>
          <w:szCs w:val="24"/>
        </w:rPr>
        <w:t xml:space="preserve"> к использованию, утвержденном р</w:t>
      </w:r>
      <w:r w:rsidRPr="00FF01A3">
        <w:rPr>
          <w:rFonts w:ascii="Times New Roman" w:hAnsi="Times New Roman" w:cs="Times New Roman"/>
          <w:color w:val="000000" w:themeColor="text1"/>
          <w:sz w:val="24"/>
          <w:szCs w:val="24"/>
        </w:rPr>
        <w:t>аспоряжением Правительства Российской Федерации от 08.12.2022 № 3835-р;</w:t>
      </w:r>
    </w:p>
    <w:p w:rsidR="00DC71AE" w:rsidRPr="00FF01A3" w:rsidRDefault="00C71E00" w:rsidP="00062D4C">
      <w:pPr>
        <w:pStyle w:val="ConsPlusNormal1"/>
        <w:spacing w:before="220"/>
        <w:ind w:firstLine="540"/>
        <w:contextualSpacing/>
        <w:jc w:val="both"/>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показатели сортовых и посевных (посадочных) качеств которых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указанный в абзаце втором настоящей сноски).</w:t>
      </w:r>
    </w:p>
    <w:p w:rsidR="002F282B" w:rsidRPr="00FF01A3" w:rsidRDefault="002F282B" w:rsidP="00062D4C">
      <w:pPr>
        <w:pStyle w:val="ConsPlusNormal1"/>
        <w:spacing w:before="220"/>
        <w:ind w:firstLine="540"/>
        <w:contextualSpacing/>
        <w:jc w:val="both"/>
        <w:rPr>
          <w:rFonts w:ascii="Times New Roman" w:hAnsi="Times New Roman" w:cs="Times New Roman"/>
          <w:color w:val="000000" w:themeColor="text1"/>
          <w:sz w:val="24"/>
          <w:szCs w:val="24"/>
        </w:rPr>
        <w:sectPr w:rsidR="002F282B" w:rsidRPr="00FF01A3" w:rsidSect="00B35D6B">
          <w:pgSz w:w="11906" w:h="16838"/>
          <w:pgMar w:top="1134" w:right="851" w:bottom="1134" w:left="1701" w:header="426" w:footer="709" w:gutter="0"/>
          <w:pgNumType w:start="1"/>
          <w:cols w:space="708"/>
          <w:titlePg/>
          <w:docGrid w:linePitch="360"/>
        </w:sect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251B94" w:rsidRPr="00FF01A3" w:rsidTr="00560C7F">
        <w:tc>
          <w:tcPr>
            <w:tcW w:w="2500" w:type="pct"/>
          </w:tcPr>
          <w:p w:rsidR="00251B94" w:rsidRPr="00FF01A3" w:rsidRDefault="00251B94" w:rsidP="00560C7F">
            <w:pPr>
              <w:pStyle w:val="ConsPlusNormal1"/>
              <w:contextualSpacing/>
              <w:jc w:val="right"/>
              <w:outlineLvl w:val="1"/>
              <w:rPr>
                <w:rFonts w:ascii="Times New Roman" w:hAnsi="Times New Roman" w:cs="Times New Roman"/>
                <w:color w:val="000000" w:themeColor="text1"/>
                <w:sz w:val="28"/>
                <w:szCs w:val="28"/>
              </w:rPr>
            </w:pPr>
          </w:p>
        </w:tc>
        <w:tc>
          <w:tcPr>
            <w:tcW w:w="2500" w:type="pct"/>
          </w:tcPr>
          <w:p w:rsidR="00251B94" w:rsidRPr="00FF01A3" w:rsidRDefault="00251B94" w:rsidP="00560C7F">
            <w:pPr>
              <w:pStyle w:val="ConsPlusNormal1"/>
              <w:contextualSpacing/>
              <w:outlineLvl w:val="1"/>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Приложение № 3</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 Порядку</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предоставления субсидий</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возмещение части затрат</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поддержку проведения</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агротехнологических работ,</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повышение уровня экологической</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безопасности сельскохозяйственного</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производства, а также на повышение</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плодородия и качества почв</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посевной площади, занятой</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зерновыми, зернобобовыми,</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масличными (за исключением рапса</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и сои), кормовыми сельскохозяйственными</w:t>
            </w:r>
          </w:p>
          <w:p w:rsidR="00251B94" w:rsidRPr="00FF01A3" w:rsidRDefault="00251B94" w:rsidP="00560C7F">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культурами, и проведения отбора</w:t>
            </w:r>
          </w:p>
          <w:p w:rsidR="00251B94" w:rsidRPr="00FF01A3" w:rsidRDefault="00251B94" w:rsidP="00560C7F">
            <w:pPr>
              <w:pStyle w:val="ConsPlusNormal1"/>
              <w:contextualSpacing/>
              <w:outlineLvl w:val="1"/>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получателей указанных субсидий</w:t>
            </w:r>
            <w:r w:rsidR="00C15A3F">
              <w:rPr>
                <w:rFonts w:ascii="Times New Roman" w:hAnsi="Times New Roman" w:cs="Times New Roman"/>
                <w:color w:val="000000" w:themeColor="text1"/>
                <w:sz w:val="28"/>
                <w:szCs w:val="28"/>
              </w:rPr>
              <w:t xml:space="preserve"> </w:t>
            </w:r>
          </w:p>
        </w:tc>
      </w:tr>
    </w:tbl>
    <w:p w:rsidR="00C71E00" w:rsidRPr="00FF01A3" w:rsidRDefault="00C71E00" w:rsidP="00062D4C">
      <w:pPr>
        <w:pStyle w:val="ConsPlusNormal1"/>
        <w:contextualSpacing/>
        <w:jc w:val="both"/>
        <w:rPr>
          <w:rFonts w:ascii="Times New Roman" w:hAnsi="Times New Roman" w:cs="Times New Roman"/>
          <w:color w:val="000000" w:themeColor="text1"/>
          <w:sz w:val="28"/>
          <w:szCs w:val="28"/>
        </w:rPr>
      </w:pPr>
    </w:p>
    <w:p w:rsidR="00C71E00" w:rsidRPr="00FF01A3" w:rsidRDefault="00C71E00" w:rsidP="00062D4C">
      <w:pPr>
        <w:pStyle w:val="ConsPlusNormal1"/>
        <w:contextualSpacing/>
        <w:jc w:val="center"/>
        <w:rPr>
          <w:rFonts w:ascii="Times New Roman" w:hAnsi="Times New Roman" w:cs="Times New Roman"/>
          <w:color w:val="000000" w:themeColor="text1"/>
          <w:sz w:val="28"/>
          <w:szCs w:val="28"/>
        </w:rPr>
      </w:pPr>
      <w:bookmarkStart w:id="63" w:name="P681"/>
      <w:bookmarkEnd w:id="63"/>
      <w:r w:rsidRPr="00FF01A3">
        <w:rPr>
          <w:rFonts w:ascii="Times New Roman" w:hAnsi="Times New Roman" w:cs="Times New Roman"/>
          <w:color w:val="000000" w:themeColor="text1"/>
          <w:sz w:val="28"/>
          <w:szCs w:val="28"/>
        </w:rPr>
        <w:t>Сведения о размере посевных площадей, на которых проводились</w:t>
      </w:r>
    </w:p>
    <w:p w:rsidR="00311B4B" w:rsidRPr="00FF01A3" w:rsidRDefault="00C71E00" w:rsidP="00311B4B">
      <w:pPr>
        <w:pStyle w:val="ConsPlusNormal1"/>
        <w:contextualSpacing/>
        <w:jc w:val="center"/>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работы по </w:t>
      </w:r>
      <w:proofErr w:type="spellStart"/>
      <w:r w:rsidRPr="00FF01A3">
        <w:rPr>
          <w:rFonts w:ascii="Times New Roman" w:hAnsi="Times New Roman" w:cs="Times New Roman"/>
          <w:color w:val="000000" w:themeColor="text1"/>
          <w:sz w:val="28"/>
          <w:szCs w:val="28"/>
        </w:rPr>
        <w:t>фосфоритованию</w:t>
      </w:r>
      <w:proofErr w:type="spellEnd"/>
      <w:r w:rsidRPr="00FF01A3">
        <w:rPr>
          <w:rFonts w:ascii="Times New Roman" w:hAnsi="Times New Roman" w:cs="Times New Roman"/>
          <w:color w:val="000000" w:themeColor="text1"/>
          <w:sz w:val="28"/>
          <w:szCs w:val="28"/>
        </w:rPr>
        <w:t xml:space="preserve"> и (или) гипсованию в 20__ году</w:t>
      </w:r>
      <w:r w:rsidR="00311B4B" w:rsidRPr="00FF01A3">
        <w:rPr>
          <w:rFonts w:ascii="Times New Roman" w:hAnsi="Times New Roman" w:cs="Times New Roman"/>
          <w:color w:val="000000" w:themeColor="text1"/>
          <w:sz w:val="28"/>
          <w:szCs w:val="28"/>
        </w:rPr>
        <w:t xml:space="preserve"> </w:t>
      </w:r>
      <w:r w:rsidR="008120A7">
        <w:rPr>
          <w:rFonts w:ascii="Times New Roman" w:hAnsi="Times New Roman" w:cs="Times New Roman"/>
          <w:color w:val="000000" w:themeColor="text1"/>
          <w:sz w:val="28"/>
          <w:szCs w:val="28"/>
        </w:rPr>
        <w:br/>
      </w:r>
      <w:r w:rsidR="00311B4B" w:rsidRPr="00FF01A3">
        <w:rPr>
          <w:rFonts w:ascii="Times New Roman" w:eastAsia="Times New Roman" w:hAnsi="Times New Roman" w:cs="Times New Roman"/>
          <w:sz w:val="28"/>
          <w:szCs w:val="28"/>
        </w:rPr>
        <w:t>(год, предшествующий году предоставления субсидии)</w:t>
      </w:r>
    </w:p>
    <w:p w:rsidR="00C71E00" w:rsidRPr="00FF01A3" w:rsidRDefault="00C71E00" w:rsidP="00062D4C">
      <w:pPr>
        <w:pStyle w:val="ConsPlusNormal1"/>
        <w:contextualSpacing/>
        <w:jc w:val="center"/>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___________________________________________________________</w:t>
      </w:r>
    </w:p>
    <w:p w:rsidR="00057565" w:rsidRPr="00FF01A3" w:rsidRDefault="00057565" w:rsidP="00057565">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w:t>
      </w:r>
      <w:r w:rsidR="00AD6A7C">
        <w:rPr>
          <w:rFonts w:ascii="Times New Roman" w:hAnsi="Times New Roman" w:cs="Times New Roman"/>
          <w:color w:val="000000" w:themeColor="text1"/>
          <w:sz w:val="24"/>
          <w:szCs w:val="24"/>
        </w:rPr>
        <w:t xml:space="preserve">полное </w:t>
      </w:r>
      <w:r w:rsidRPr="00FF01A3">
        <w:rPr>
          <w:rFonts w:ascii="Times New Roman" w:hAnsi="Times New Roman" w:cs="Times New Roman"/>
          <w:color w:val="000000" w:themeColor="text1"/>
          <w:sz w:val="24"/>
          <w:szCs w:val="24"/>
        </w:rPr>
        <w:t>наименование</w:t>
      </w:r>
      <w:r w:rsidR="00AD6A7C">
        <w:rPr>
          <w:rFonts w:ascii="Times New Roman" w:hAnsi="Times New Roman" w:cs="Times New Roman"/>
          <w:color w:val="000000" w:themeColor="text1"/>
          <w:sz w:val="24"/>
          <w:szCs w:val="24"/>
        </w:rPr>
        <w:t xml:space="preserve"> или ФИО</w:t>
      </w:r>
      <w:r w:rsidRPr="00FF01A3">
        <w:rPr>
          <w:rFonts w:ascii="Times New Roman" w:hAnsi="Times New Roman" w:cs="Times New Roman"/>
          <w:color w:val="000000" w:themeColor="text1"/>
          <w:sz w:val="24"/>
          <w:szCs w:val="24"/>
        </w:rPr>
        <w:t xml:space="preserve"> сельскохозяйственного товаропроизводителя </w:t>
      </w:r>
      <w:r w:rsidR="008120A7">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 xml:space="preserve">(за исключением граждан, ведущих личное подсобное хозяйство, и сельскохозяйственных кредитных потребительских кооперативов), включенного в </w:t>
      </w:r>
      <w:r w:rsidR="008120A7">
        <w:rPr>
          <w:rFonts w:ascii="Times New Roman" w:hAnsi="Times New Roman" w:cs="Times New Roman"/>
          <w:color w:val="000000" w:themeColor="text1"/>
          <w:sz w:val="24"/>
          <w:szCs w:val="24"/>
        </w:rPr>
        <w:t xml:space="preserve">единый реестр субъектов малого </w:t>
      </w:r>
      <w:r w:rsidRPr="00FF01A3">
        <w:rPr>
          <w:rFonts w:ascii="Times New Roman" w:hAnsi="Times New Roman" w:cs="Times New Roman"/>
          <w:color w:val="000000" w:themeColor="text1"/>
          <w:sz w:val="24"/>
          <w:szCs w:val="24"/>
        </w:rPr>
        <w:t xml:space="preserve">и среднего предпринимательства, отвечающего критериям отнесения к субъектам малого предпринимательства в соответствии с Федеральным </w:t>
      </w:r>
      <w:r w:rsidR="008120A7">
        <w:rPr>
          <w:rFonts w:ascii="Times New Roman" w:hAnsi="Times New Roman" w:cs="Times New Roman"/>
          <w:color w:val="000000" w:themeColor="text1"/>
          <w:sz w:val="24"/>
          <w:szCs w:val="24"/>
        </w:rPr>
        <w:t xml:space="preserve">законом от 24.07.2007 </w:t>
      </w:r>
      <w:r w:rsidR="008120A7">
        <w:rPr>
          <w:rFonts w:ascii="Times New Roman" w:hAnsi="Times New Roman" w:cs="Times New Roman"/>
          <w:color w:val="000000" w:themeColor="text1"/>
          <w:sz w:val="24"/>
          <w:szCs w:val="24"/>
        </w:rPr>
        <w:br/>
        <w:t xml:space="preserve">№ 209-ФЗ </w:t>
      </w:r>
      <w:r w:rsidRPr="00FF01A3">
        <w:rPr>
          <w:rFonts w:ascii="Times New Roman" w:hAnsi="Times New Roman" w:cs="Times New Roman"/>
          <w:color w:val="000000" w:themeColor="text1"/>
          <w:sz w:val="24"/>
          <w:szCs w:val="24"/>
        </w:rPr>
        <w:t>«О развитии малого и среднего предпринимательства в Российской Федерации» (далее – участник отбора), муниципальный район, муниципальный округ или городской округ Красноярского края)</w:t>
      </w:r>
    </w:p>
    <w:p w:rsidR="00057565" w:rsidRPr="00FF01A3" w:rsidRDefault="00057565" w:rsidP="00057565">
      <w:pPr>
        <w:pStyle w:val="ConsPlusNormal1"/>
        <w:contextualSpacing/>
        <w:jc w:val="center"/>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19"/>
        <w:gridCol w:w="4025"/>
      </w:tblGrid>
      <w:tr w:rsidR="00C71E00" w:rsidRPr="00FF01A3" w:rsidTr="00DC2DAC">
        <w:tc>
          <w:tcPr>
            <w:tcW w:w="2846" w:type="pct"/>
            <w:vAlign w:val="center"/>
          </w:tcPr>
          <w:p w:rsidR="00C71E00" w:rsidRPr="00FF01A3" w:rsidRDefault="00C71E00" w:rsidP="00062D4C">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Наименование сельскохозяйственной культуры</w:t>
            </w:r>
          </w:p>
        </w:tc>
        <w:tc>
          <w:tcPr>
            <w:tcW w:w="2154" w:type="pct"/>
            <w:vAlign w:val="center"/>
          </w:tcPr>
          <w:p w:rsidR="00C71E00" w:rsidRPr="00FF01A3" w:rsidRDefault="00057565" w:rsidP="0046503B">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Посев</w:t>
            </w:r>
            <w:r w:rsidR="0046503B" w:rsidRPr="00FF01A3">
              <w:rPr>
                <w:rFonts w:ascii="Times New Roman" w:hAnsi="Times New Roman" w:cs="Times New Roman"/>
                <w:color w:val="000000" w:themeColor="text1"/>
                <w:sz w:val="24"/>
                <w:szCs w:val="24"/>
              </w:rPr>
              <w:t xml:space="preserve">ная площадь, занятая </w:t>
            </w:r>
            <w:r w:rsidRPr="00FF01A3">
              <w:rPr>
                <w:rFonts w:ascii="Times New Roman" w:hAnsi="Times New Roman" w:cs="Times New Roman"/>
                <w:color w:val="000000" w:themeColor="text1"/>
                <w:sz w:val="24"/>
                <w:szCs w:val="24"/>
              </w:rPr>
              <w:t>сельскохозяйственными культурами за год, предшествующий году предоставления субсидии, га</w:t>
            </w:r>
          </w:p>
        </w:tc>
      </w:tr>
      <w:tr w:rsidR="00C71E00" w:rsidRPr="00FF01A3" w:rsidTr="003569B2">
        <w:tc>
          <w:tcPr>
            <w:tcW w:w="2846"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Зерновые, зернобобовые и кормовые сельскохозяйственные культуры</w:t>
            </w:r>
          </w:p>
        </w:tc>
        <w:tc>
          <w:tcPr>
            <w:tcW w:w="215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3569B2">
        <w:tc>
          <w:tcPr>
            <w:tcW w:w="2846"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 xml:space="preserve">Масличные сельскохозяйственные культуры </w:t>
            </w:r>
            <w:r w:rsidR="00AD6A7C">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(за исключением рапса и сои)</w:t>
            </w:r>
          </w:p>
        </w:tc>
        <w:tc>
          <w:tcPr>
            <w:tcW w:w="215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r w:rsidR="00C71E00" w:rsidRPr="00FF01A3" w:rsidTr="003569B2">
        <w:tc>
          <w:tcPr>
            <w:tcW w:w="2846"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 xml:space="preserve">Зерновые, зернобобовые, масличные </w:t>
            </w:r>
            <w:r w:rsidR="00A10371">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(за исключением рапса и сои) и кормовые сельскохозяйственные культуры</w:t>
            </w:r>
          </w:p>
        </w:tc>
        <w:tc>
          <w:tcPr>
            <w:tcW w:w="2154" w:type="pct"/>
          </w:tcPr>
          <w:p w:rsidR="00C71E00" w:rsidRPr="00FF01A3" w:rsidRDefault="00C71E00" w:rsidP="00062D4C">
            <w:pPr>
              <w:pStyle w:val="ConsPlusNormal1"/>
              <w:contextualSpacing/>
              <w:rPr>
                <w:rFonts w:ascii="Times New Roman" w:hAnsi="Times New Roman" w:cs="Times New Roman"/>
                <w:color w:val="000000" w:themeColor="text1"/>
                <w:sz w:val="24"/>
                <w:szCs w:val="24"/>
              </w:rPr>
            </w:pPr>
          </w:p>
        </w:tc>
      </w:tr>
    </w:tbl>
    <w:p w:rsidR="00C71E00" w:rsidRPr="00FF01A3" w:rsidRDefault="00C71E00" w:rsidP="00062D4C">
      <w:pPr>
        <w:pStyle w:val="ConsPlusNormal1"/>
        <w:contextualSpacing/>
        <w:jc w:val="both"/>
        <w:rPr>
          <w:rFonts w:ascii="Times New Roman" w:hAnsi="Times New Roman" w:cs="Times New Roman"/>
          <w:color w:val="000000" w:themeColor="text1"/>
          <w:sz w:val="28"/>
          <w:szCs w:val="28"/>
        </w:rPr>
      </w:pPr>
    </w:p>
    <w:p w:rsidR="0021595F" w:rsidRPr="00FF01A3" w:rsidRDefault="0021595F" w:rsidP="00062D4C">
      <w:pPr>
        <w:pStyle w:val="ConsPlusNormal1"/>
        <w:contextualSpacing/>
        <w:jc w:val="both"/>
        <w:rPr>
          <w:rFonts w:ascii="Times New Roman" w:hAnsi="Times New Roman" w:cs="Times New Roman"/>
          <w:color w:val="000000" w:themeColor="text1"/>
          <w:sz w:val="28"/>
          <w:szCs w:val="28"/>
        </w:rPr>
      </w:pPr>
    </w:p>
    <w:p w:rsidR="00057565" w:rsidRPr="00FF01A3" w:rsidRDefault="00057565" w:rsidP="00057565">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Участник отбора</w:t>
      </w:r>
    </w:p>
    <w:p w:rsidR="00C71E00" w:rsidRPr="00FF01A3" w:rsidRDefault="00057565" w:rsidP="00057565">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или лицо, уполномоченное им</w:t>
      </w:r>
      <w:r w:rsidR="00DC71AE" w:rsidRPr="00FF01A3">
        <w:rPr>
          <w:rFonts w:ascii="Times New Roman" w:hAnsi="Times New Roman" w:cs="Times New Roman"/>
          <w:color w:val="000000" w:themeColor="text1"/>
          <w:sz w:val="28"/>
          <w:szCs w:val="28"/>
        </w:rPr>
        <w:tab/>
      </w:r>
      <w:r w:rsidR="00DC71AE" w:rsidRPr="00FF01A3">
        <w:rPr>
          <w:rFonts w:ascii="Times New Roman" w:hAnsi="Times New Roman" w:cs="Times New Roman"/>
          <w:color w:val="000000" w:themeColor="text1"/>
          <w:sz w:val="28"/>
          <w:szCs w:val="28"/>
        </w:rPr>
        <w:tab/>
      </w:r>
      <w:r w:rsidR="00DC71AE" w:rsidRPr="00FF01A3">
        <w:rPr>
          <w:rFonts w:ascii="Times New Roman" w:hAnsi="Times New Roman" w:cs="Times New Roman"/>
          <w:color w:val="000000" w:themeColor="text1"/>
          <w:sz w:val="28"/>
          <w:szCs w:val="28"/>
        </w:rPr>
        <w:tab/>
      </w:r>
      <w:r w:rsidR="00DC71AE" w:rsidRPr="00FF01A3">
        <w:rPr>
          <w:rFonts w:ascii="Times New Roman" w:hAnsi="Times New Roman" w:cs="Times New Roman"/>
          <w:color w:val="000000" w:themeColor="text1"/>
          <w:sz w:val="28"/>
          <w:szCs w:val="28"/>
        </w:rPr>
        <w:tab/>
      </w:r>
      <w:r w:rsidR="00DC71AE" w:rsidRPr="00FF01A3">
        <w:rPr>
          <w:rFonts w:ascii="Times New Roman" w:hAnsi="Times New Roman" w:cs="Times New Roman"/>
          <w:color w:val="000000" w:themeColor="text1"/>
          <w:sz w:val="28"/>
          <w:szCs w:val="28"/>
        </w:rPr>
        <w:tab/>
      </w:r>
      <w:r w:rsidR="00C71E00" w:rsidRPr="00FF01A3">
        <w:rPr>
          <w:rFonts w:ascii="Times New Roman" w:hAnsi="Times New Roman" w:cs="Times New Roman"/>
          <w:color w:val="000000" w:themeColor="text1"/>
          <w:sz w:val="28"/>
          <w:szCs w:val="28"/>
        </w:rPr>
        <w:t>_______________</w:t>
      </w:r>
    </w:p>
    <w:p w:rsidR="00C71E00" w:rsidRPr="00FF01A3" w:rsidRDefault="00C71E00" w:rsidP="00DC71AE">
      <w:pPr>
        <w:pStyle w:val="ConsPlusNonformat1"/>
        <w:ind w:left="7080" w:firstLine="708"/>
        <w:contextualSpacing/>
        <w:jc w:val="both"/>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(ФИО)</w:t>
      </w:r>
    </w:p>
    <w:p w:rsidR="00C71E00" w:rsidRPr="00FF01A3" w:rsidRDefault="00C71E00" w:rsidP="00DC71AE">
      <w:pPr>
        <w:pStyle w:val="ConsPlusNonformat1"/>
        <w:contextualSpacing/>
        <w:jc w:val="center"/>
        <w:rPr>
          <w:rFonts w:ascii="Times New Roman" w:hAnsi="Times New Roman" w:cs="Times New Roman"/>
          <w:i/>
          <w:color w:val="000000" w:themeColor="text1"/>
          <w:sz w:val="28"/>
          <w:szCs w:val="28"/>
        </w:rPr>
      </w:pPr>
      <w:r w:rsidRPr="00FF01A3">
        <w:rPr>
          <w:rFonts w:ascii="Times New Roman" w:hAnsi="Times New Roman" w:cs="Times New Roman"/>
          <w:i/>
          <w:color w:val="000000" w:themeColor="text1"/>
          <w:sz w:val="28"/>
          <w:szCs w:val="28"/>
        </w:rPr>
        <w:t>Электронная подпись</w:t>
      </w:r>
    </w:p>
    <w:p w:rsidR="00C71E00" w:rsidRPr="00FF01A3" w:rsidRDefault="00DC71AE" w:rsidP="00DC71AE">
      <w:pPr>
        <w:pStyle w:val="ConsPlusNonformat1"/>
        <w:contextualSpacing/>
        <w:jc w:val="center"/>
        <w:rPr>
          <w:rFonts w:ascii="Times New Roman" w:hAnsi="Times New Roman" w:cs="Times New Roman"/>
          <w:i/>
          <w:color w:val="000000" w:themeColor="text1"/>
          <w:sz w:val="28"/>
          <w:szCs w:val="28"/>
        </w:rPr>
      </w:pPr>
      <w:r w:rsidRPr="00FF01A3">
        <w:rPr>
          <w:rFonts w:ascii="Times New Roman" w:hAnsi="Times New Roman" w:cs="Times New Roman"/>
          <w:i/>
          <w:color w:val="000000" w:themeColor="text1"/>
          <w:sz w:val="28"/>
          <w:szCs w:val="28"/>
        </w:rPr>
        <w:t>«__»</w:t>
      </w:r>
      <w:r w:rsidR="00C71E00" w:rsidRPr="00FF01A3">
        <w:rPr>
          <w:rFonts w:ascii="Times New Roman" w:hAnsi="Times New Roman" w:cs="Times New Roman"/>
          <w:i/>
          <w:color w:val="000000" w:themeColor="text1"/>
          <w:sz w:val="28"/>
          <w:szCs w:val="28"/>
        </w:rPr>
        <w:t xml:space="preserve"> _________ 20__ г.</w:t>
      </w:r>
    </w:p>
    <w:p w:rsidR="00C71E00" w:rsidRPr="00FF01A3" w:rsidRDefault="00C71E00" w:rsidP="00062D4C">
      <w:pPr>
        <w:contextualSpacing/>
        <w:rPr>
          <w:rFonts w:ascii="Times New Roman" w:hAnsi="Times New Roman" w:cs="Times New Roman"/>
          <w:color w:val="000000" w:themeColor="text1"/>
          <w:sz w:val="28"/>
          <w:szCs w:val="28"/>
        </w:rPr>
      </w:pPr>
    </w:p>
    <w:p w:rsidR="00C71E00" w:rsidRPr="00FF01A3" w:rsidRDefault="00C71E00" w:rsidP="00062D4C">
      <w:pPr>
        <w:contextualSpacing/>
        <w:rPr>
          <w:rFonts w:ascii="Times New Roman" w:hAnsi="Times New Roman" w:cs="Times New Roman"/>
          <w:color w:val="000000" w:themeColor="text1"/>
          <w:sz w:val="28"/>
          <w:szCs w:val="28"/>
        </w:rPr>
        <w:sectPr w:rsidR="00C71E00" w:rsidRPr="00FF01A3" w:rsidSect="00311B4B">
          <w:pgSz w:w="11906" w:h="16838"/>
          <w:pgMar w:top="1134" w:right="851" w:bottom="851" w:left="1701" w:header="709" w:footer="709" w:gutter="0"/>
          <w:pgNumType w:start="1"/>
          <w:cols w:space="708"/>
          <w:titlePg/>
          <w:docGrid w:linePitch="360"/>
        </w:sect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639"/>
      </w:tblGrid>
      <w:tr w:rsidR="00A77844" w:rsidRPr="00FF01A3" w:rsidTr="00A77844">
        <w:tc>
          <w:tcPr>
            <w:tcW w:w="3065" w:type="pct"/>
          </w:tcPr>
          <w:p w:rsidR="00A77844" w:rsidRPr="00FF01A3" w:rsidRDefault="00A77844" w:rsidP="003569B2">
            <w:pPr>
              <w:pStyle w:val="ConsPlusNormal1"/>
              <w:contextualSpacing/>
              <w:jc w:val="right"/>
              <w:outlineLvl w:val="1"/>
              <w:rPr>
                <w:rFonts w:ascii="Times New Roman" w:hAnsi="Times New Roman" w:cs="Times New Roman"/>
                <w:color w:val="000000" w:themeColor="text1"/>
                <w:sz w:val="28"/>
                <w:szCs w:val="28"/>
              </w:rPr>
            </w:pPr>
          </w:p>
        </w:tc>
        <w:tc>
          <w:tcPr>
            <w:tcW w:w="1935" w:type="pct"/>
          </w:tcPr>
          <w:p w:rsidR="00A77844" w:rsidRPr="00FF01A3" w:rsidRDefault="00A77844" w:rsidP="003569B2">
            <w:pPr>
              <w:pStyle w:val="ConsPlusNormal1"/>
              <w:contextualSpacing/>
              <w:outlineLvl w:val="1"/>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Приложение № 4</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 Порядку</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предоставления субсидий</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возмещение части затрат</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поддержку проведения</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агротехнологических работ,</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повышение уровня экологической</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безопасности сельскохозяйственного</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производства, а также на повышение</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плодородия и качества почв</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посевной площади, занятой</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зерновыми, зернобобовыми,</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масличными (за исключением рапса</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и сои), кормовыми сельскохозяйственными</w:t>
            </w:r>
          </w:p>
          <w:p w:rsidR="00A77844" w:rsidRPr="00FF01A3" w:rsidRDefault="00A77844"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культурами, и проведения отбора</w:t>
            </w:r>
          </w:p>
          <w:p w:rsidR="00A77844" w:rsidRPr="00FF01A3" w:rsidRDefault="00A77844" w:rsidP="003569B2">
            <w:pPr>
              <w:pStyle w:val="ConsPlusNormal1"/>
              <w:contextualSpacing/>
              <w:outlineLvl w:val="1"/>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получателей указанных субсидий</w:t>
            </w:r>
            <w:r w:rsidR="00551CC6" w:rsidRPr="00FF01A3">
              <w:rPr>
                <w:rFonts w:ascii="Times New Roman" w:hAnsi="Times New Roman" w:cs="Times New Roman"/>
                <w:color w:val="000000" w:themeColor="text1"/>
                <w:sz w:val="28"/>
                <w:szCs w:val="28"/>
              </w:rPr>
              <w:t xml:space="preserve"> </w:t>
            </w:r>
          </w:p>
        </w:tc>
      </w:tr>
    </w:tbl>
    <w:p w:rsidR="00A77844" w:rsidRPr="00FF01A3" w:rsidRDefault="00A77844" w:rsidP="003569B2">
      <w:pPr>
        <w:contextualSpacing/>
        <w:rPr>
          <w:rFonts w:ascii="Times New Roman" w:hAnsi="Times New Roman" w:cs="Times New Roman"/>
          <w:color w:val="000000" w:themeColor="text1"/>
          <w:sz w:val="28"/>
          <w:szCs w:val="28"/>
        </w:rPr>
      </w:pPr>
    </w:p>
    <w:p w:rsidR="00C71E00" w:rsidRPr="00FF01A3" w:rsidRDefault="00C71E00" w:rsidP="00062D4C">
      <w:pPr>
        <w:pStyle w:val="ConsPlusNormal1"/>
        <w:contextualSpacing/>
        <w:jc w:val="both"/>
        <w:rPr>
          <w:rFonts w:ascii="Times New Roman" w:hAnsi="Times New Roman" w:cs="Times New Roman"/>
          <w:color w:val="000000" w:themeColor="text1"/>
          <w:sz w:val="28"/>
          <w:szCs w:val="28"/>
        </w:rPr>
      </w:pPr>
    </w:p>
    <w:p w:rsidR="00A31E05" w:rsidRPr="00FF01A3" w:rsidRDefault="00A31E05" w:rsidP="00A31E05">
      <w:pPr>
        <w:widowControl w:val="0"/>
        <w:autoSpaceDE w:val="0"/>
        <w:autoSpaceDN w:val="0"/>
        <w:jc w:val="center"/>
        <w:rPr>
          <w:rFonts w:ascii="Times New Roman" w:eastAsia="Times New Roman" w:hAnsi="Times New Roman" w:cs="Times New Roman"/>
          <w:sz w:val="28"/>
          <w:szCs w:val="28"/>
        </w:rPr>
      </w:pPr>
      <w:bookmarkStart w:id="64" w:name="P724"/>
      <w:bookmarkEnd w:id="64"/>
      <w:r w:rsidRPr="00FF01A3">
        <w:rPr>
          <w:rFonts w:ascii="Times New Roman" w:eastAsia="Times New Roman" w:hAnsi="Times New Roman" w:cs="Times New Roman"/>
          <w:sz w:val="28"/>
          <w:szCs w:val="28"/>
        </w:rPr>
        <w:t>Реестр документов,</w:t>
      </w:r>
    </w:p>
    <w:p w:rsidR="00A31E05" w:rsidRPr="00FF01A3" w:rsidRDefault="00A31E05" w:rsidP="00A31E05">
      <w:pPr>
        <w:widowControl w:val="0"/>
        <w:autoSpaceDE w:val="0"/>
        <w:autoSpaceDN w:val="0"/>
        <w:jc w:val="center"/>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 xml:space="preserve"> подтверждающих фактически произведенные затраты, на возмещение которых предоставляется субсидия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w:t>
      </w:r>
      <w:r w:rsidR="00057565" w:rsidRPr="00FF01A3">
        <w:rPr>
          <w:rFonts w:ascii="Times New Roman" w:hAnsi="Times New Roman" w:cs="Times New Roman"/>
          <w:color w:val="000000" w:themeColor="text1"/>
          <w:sz w:val="28"/>
          <w:szCs w:val="28"/>
        </w:rPr>
        <w:t>зерновыми, зернобобовыми, масличными (за исключением рапса и сои), кормовыми сельскохозяйственными культурами,</w:t>
      </w:r>
      <w:r w:rsidR="00057565" w:rsidRPr="00FF01A3">
        <w:rPr>
          <w:rFonts w:ascii="Times New Roman" w:hAnsi="Times New Roman" w:cs="Times New Roman"/>
          <w:color w:val="000000" w:themeColor="text1"/>
          <w:sz w:val="28"/>
          <w:szCs w:val="28"/>
        </w:rPr>
        <w:br/>
      </w:r>
      <w:r w:rsidRPr="00FF01A3">
        <w:rPr>
          <w:rFonts w:ascii="Times New Roman" w:eastAsia="Times New Roman" w:hAnsi="Times New Roman" w:cs="Times New Roman"/>
          <w:sz w:val="28"/>
          <w:szCs w:val="28"/>
        </w:rPr>
        <w:t xml:space="preserve"> в 20__ году (год, предшествующий году предоставления субсидии)</w:t>
      </w:r>
    </w:p>
    <w:p w:rsidR="00A31E05" w:rsidRPr="00FF01A3" w:rsidRDefault="00A31E05" w:rsidP="00A31E05">
      <w:pPr>
        <w:widowControl w:val="0"/>
        <w:autoSpaceDE w:val="0"/>
        <w:autoSpaceDN w:val="0"/>
        <w:jc w:val="center"/>
        <w:rPr>
          <w:rFonts w:ascii="Times New Roman" w:eastAsia="Times New Roman" w:hAnsi="Times New Roman" w:cs="Times New Roman"/>
          <w:color w:val="000000"/>
          <w:sz w:val="24"/>
          <w:szCs w:val="28"/>
        </w:rPr>
      </w:pPr>
      <w:r w:rsidRPr="00FF01A3">
        <w:rPr>
          <w:rFonts w:ascii="Times New Roman" w:eastAsia="Times New Roman" w:hAnsi="Times New Roman" w:cs="Times New Roman"/>
          <w:color w:val="000000"/>
          <w:sz w:val="24"/>
          <w:szCs w:val="28"/>
        </w:rPr>
        <w:t>_________________________________________________________</w:t>
      </w:r>
    </w:p>
    <w:p w:rsidR="00057565" w:rsidRPr="00FF01A3" w:rsidRDefault="00057565" w:rsidP="00057565">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w:t>
      </w:r>
      <w:r w:rsidR="00AD6A7C">
        <w:rPr>
          <w:rFonts w:ascii="Times New Roman" w:hAnsi="Times New Roman" w:cs="Times New Roman"/>
          <w:color w:val="000000" w:themeColor="text1"/>
          <w:sz w:val="24"/>
          <w:szCs w:val="24"/>
        </w:rPr>
        <w:t xml:space="preserve">полное </w:t>
      </w:r>
      <w:r w:rsidRPr="00FF01A3">
        <w:rPr>
          <w:rFonts w:ascii="Times New Roman" w:hAnsi="Times New Roman" w:cs="Times New Roman"/>
          <w:color w:val="000000" w:themeColor="text1"/>
          <w:sz w:val="24"/>
          <w:szCs w:val="24"/>
        </w:rPr>
        <w:t>наименование</w:t>
      </w:r>
      <w:r w:rsidR="00AD6A7C">
        <w:rPr>
          <w:rFonts w:ascii="Times New Roman" w:hAnsi="Times New Roman" w:cs="Times New Roman"/>
          <w:color w:val="000000" w:themeColor="text1"/>
          <w:sz w:val="24"/>
          <w:szCs w:val="24"/>
        </w:rPr>
        <w:t xml:space="preserve"> или ФИО</w:t>
      </w:r>
      <w:r w:rsidRPr="00FF01A3">
        <w:rPr>
          <w:rFonts w:ascii="Times New Roman" w:hAnsi="Times New Roman" w:cs="Times New Roman"/>
          <w:color w:val="000000" w:themeColor="text1"/>
          <w:sz w:val="24"/>
          <w:szCs w:val="24"/>
        </w:rPr>
        <w:t xml:space="preserve"> сельскохозяйственного товаропроизводителя (за исключением граждан, ведущих личное подсобное хозяйство, и сельскохозяйственных кредитных потребительских кооперативов), включенного в единый реестр субъектов малого </w:t>
      </w:r>
      <w:r w:rsidRPr="00FF01A3">
        <w:rPr>
          <w:rFonts w:ascii="Times New Roman" w:hAnsi="Times New Roman" w:cs="Times New Roman"/>
          <w:color w:val="000000" w:themeColor="text1"/>
          <w:sz w:val="24"/>
          <w:szCs w:val="24"/>
        </w:rPr>
        <w:br/>
        <w:t xml:space="preserve">и среднего предпринимательства, отвечающего критериям отнесения к субъектам малого предпринимательства в соответствии </w:t>
      </w:r>
      <w:r w:rsidR="0021595F" w:rsidRPr="00FF01A3">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 xml:space="preserve">с Федеральным законом от 24.07.2007 № 209-ФЗ «О развитии малого и среднего предпринимательства в Российской Федерации» </w:t>
      </w:r>
      <w:r w:rsidR="0021595F" w:rsidRPr="00FF01A3">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(далее – участник отбора), муниципальный район, муниципальный округ или городской округ Красноярского края)</w:t>
      </w:r>
    </w:p>
    <w:p w:rsidR="00A31E05" w:rsidRPr="00FF01A3" w:rsidRDefault="00A31E05" w:rsidP="00A31E05">
      <w:pPr>
        <w:widowControl w:val="0"/>
        <w:autoSpaceDE w:val="0"/>
        <w:autoSpaceDN w:val="0"/>
        <w:jc w:val="center"/>
        <w:rPr>
          <w:rFonts w:ascii="Times New Roman" w:eastAsia="Times New Roman" w:hAnsi="Times New Roman" w:cs="Times New Roman"/>
          <w:color w:val="000000"/>
          <w:sz w:val="24"/>
          <w:szCs w:val="24"/>
        </w:rPr>
      </w:pPr>
    </w:p>
    <w:p w:rsidR="001363D1" w:rsidRPr="00FF01A3" w:rsidRDefault="001363D1" w:rsidP="00C26AB9">
      <w:pPr>
        <w:widowControl w:val="0"/>
        <w:autoSpaceDE w:val="0"/>
        <w:autoSpaceDN w:val="0"/>
        <w:ind w:firstLine="709"/>
        <w:jc w:val="both"/>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Участник отбора налогоплательщиком налога на добавленную стоимость в 20__ году</w:t>
      </w:r>
      <w:r w:rsidR="007706FE" w:rsidRPr="00FF01A3">
        <w:rPr>
          <w:rFonts w:ascii="Times New Roman" w:eastAsia="Times New Roman" w:hAnsi="Times New Roman" w:cs="Times New Roman"/>
          <w:sz w:val="28"/>
          <w:szCs w:val="28"/>
          <w:vertAlign w:val="superscript"/>
        </w:rPr>
        <w:t>1</w:t>
      </w:r>
      <w:r w:rsidRPr="00FF01A3">
        <w:rPr>
          <w:rFonts w:ascii="Times New Roman" w:eastAsia="Times New Roman" w:hAnsi="Times New Roman" w:cs="Times New Roman"/>
          <w:sz w:val="28"/>
          <w:szCs w:val="28"/>
        </w:rPr>
        <w:t xml:space="preserve"> ______________ (являлся, </w:t>
      </w:r>
      <w:r w:rsidR="003B5508" w:rsidRPr="00FF01A3">
        <w:rPr>
          <w:rFonts w:ascii="Times New Roman" w:eastAsia="Times New Roman" w:hAnsi="Times New Roman" w:cs="Times New Roman"/>
          <w:sz w:val="28"/>
          <w:szCs w:val="28"/>
        </w:rPr>
        <w:br/>
      </w:r>
      <w:r w:rsidRPr="00FF01A3">
        <w:rPr>
          <w:rFonts w:ascii="Times New Roman" w:eastAsia="Times New Roman" w:hAnsi="Times New Roman" w:cs="Times New Roman"/>
          <w:sz w:val="28"/>
          <w:szCs w:val="28"/>
        </w:rPr>
        <w:t>не являлся).</w:t>
      </w:r>
    </w:p>
    <w:p w:rsidR="00634E7C" w:rsidRPr="00FF01A3" w:rsidRDefault="00634E7C" w:rsidP="00A31E05">
      <w:pPr>
        <w:widowControl w:val="0"/>
        <w:autoSpaceDE w:val="0"/>
        <w:autoSpaceDN w:val="0"/>
        <w:ind w:firstLine="709"/>
        <w:jc w:val="both"/>
        <w:rPr>
          <w:rFonts w:ascii="Times New Roman" w:eastAsia="Times New Roman" w:hAnsi="Times New Roman" w:cs="Times New Roman"/>
          <w:i/>
          <w:sz w:val="28"/>
          <w:szCs w:val="28"/>
        </w:rPr>
      </w:pPr>
      <w:r w:rsidRPr="00FF01A3">
        <w:rPr>
          <w:rFonts w:ascii="Times New Roman" w:eastAsia="Times New Roman" w:hAnsi="Times New Roman" w:cs="Times New Roman"/>
          <w:sz w:val="28"/>
          <w:szCs w:val="28"/>
        </w:rPr>
        <w:t xml:space="preserve">В случае если в году приобретения материальных ресурсов и (или) оплаты выполненных работ, оказанных услуг, участником отбора утрачено (у участника отбора возникло) право на освобождение от исполнения обязанностей налогоплательщика, связанных с исчислением и уплатой налога на добавленную стоимость, указывается период, </w:t>
      </w:r>
      <w:r w:rsidR="00134176" w:rsidRPr="00FF01A3">
        <w:rPr>
          <w:rFonts w:ascii="Times New Roman" w:eastAsia="Times New Roman" w:hAnsi="Times New Roman" w:cs="Times New Roman"/>
          <w:sz w:val="28"/>
          <w:szCs w:val="28"/>
        </w:rPr>
        <w:br/>
      </w:r>
      <w:r w:rsidRPr="00FF01A3">
        <w:rPr>
          <w:rFonts w:ascii="Times New Roman" w:eastAsia="Times New Roman" w:hAnsi="Times New Roman" w:cs="Times New Roman"/>
          <w:sz w:val="28"/>
          <w:szCs w:val="28"/>
        </w:rPr>
        <w:t>в котором участник отбора являлся (не являлся) налогоплательщиком налога на добавленную стоимость</w:t>
      </w:r>
      <w:r w:rsidR="007706FE" w:rsidRPr="00FF01A3">
        <w:rPr>
          <w:rFonts w:ascii="Times New Roman" w:eastAsia="Times New Roman" w:hAnsi="Times New Roman" w:cs="Times New Roman"/>
          <w:sz w:val="28"/>
          <w:szCs w:val="28"/>
          <w:vertAlign w:val="superscript"/>
        </w:rPr>
        <w:t>1</w:t>
      </w:r>
      <w:r w:rsidRPr="00FF01A3">
        <w:rPr>
          <w:rFonts w:ascii="Times New Roman" w:eastAsia="Times New Roman" w:hAnsi="Times New Roman" w:cs="Times New Roman"/>
          <w:sz w:val="28"/>
          <w:szCs w:val="28"/>
        </w:rPr>
        <w:t xml:space="preserve">: </w:t>
      </w:r>
    </w:p>
    <w:p w:rsidR="00A31E05" w:rsidRPr="00FF01A3" w:rsidRDefault="00A31E05" w:rsidP="00A31E05">
      <w:pPr>
        <w:widowControl w:val="0"/>
        <w:autoSpaceDE w:val="0"/>
        <w:autoSpaceDN w:val="0"/>
        <w:jc w:val="both"/>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с «___» _________ по «__» ____________ 20__ года _________________________</w:t>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proofErr w:type="gramStart"/>
      <w:r w:rsidRPr="00FF01A3">
        <w:rPr>
          <w:rFonts w:ascii="Times New Roman" w:eastAsia="Times New Roman" w:hAnsi="Times New Roman" w:cs="Times New Roman"/>
          <w:sz w:val="28"/>
          <w:szCs w:val="28"/>
        </w:rPr>
        <w:tab/>
        <w:t>(</w:t>
      </w:r>
      <w:proofErr w:type="gramEnd"/>
      <w:r w:rsidRPr="00FF01A3">
        <w:rPr>
          <w:rFonts w:ascii="Times New Roman" w:eastAsia="Times New Roman" w:hAnsi="Times New Roman" w:cs="Times New Roman"/>
          <w:sz w:val="28"/>
          <w:szCs w:val="28"/>
        </w:rPr>
        <w:t>являлся, не являлся);</w:t>
      </w:r>
    </w:p>
    <w:p w:rsidR="00A31E05" w:rsidRPr="00FF01A3" w:rsidRDefault="00A31E05" w:rsidP="00A31E05">
      <w:pPr>
        <w:widowControl w:val="0"/>
        <w:autoSpaceDE w:val="0"/>
        <w:autoSpaceDN w:val="0"/>
        <w:contextualSpacing/>
        <w:jc w:val="both"/>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с «___» _________ по «_</w:t>
      </w:r>
      <w:proofErr w:type="gramStart"/>
      <w:r w:rsidRPr="00FF01A3">
        <w:rPr>
          <w:rFonts w:ascii="Times New Roman" w:eastAsia="Times New Roman" w:hAnsi="Times New Roman" w:cs="Times New Roman"/>
          <w:sz w:val="28"/>
          <w:szCs w:val="28"/>
        </w:rPr>
        <w:t>_»_</w:t>
      </w:r>
      <w:proofErr w:type="gramEnd"/>
      <w:r w:rsidRPr="00FF01A3">
        <w:rPr>
          <w:rFonts w:ascii="Times New Roman" w:eastAsia="Times New Roman" w:hAnsi="Times New Roman" w:cs="Times New Roman"/>
          <w:sz w:val="28"/>
          <w:szCs w:val="28"/>
        </w:rPr>
        <w:t>___________ 20__ года _________________________</w:t>
      </w:r>
    </w:p>
    <w:p w:rsidR="00A31E05" w:rsidRPr="00FF01A3" w:rsidRDefault="00A31E05" w:rsidP="00A31E05">
      <w:pPr>
        <w:widowControl w:val="0"/>
        <w:autoSpaceDE w:val="0"/>
        <w:autoSpaceDN w:val="0"/>
        <w:ind w:left="5664" w:firstLine="708"/>
        <w:contextualSpacing/>
        <w:jc w:val="both"/>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(являлся, не являлся).</w:t>
      </w:r>
    </w:p>
    <w:p w:rsidR="00A31E05" w:rsidRPr="00FF01A3" w:rsidRDefault="00A31E05" w:rsidP="00A31E05">
      <w:pPr>
        <w:widowControl w:val="0"/>
        <w:autoSpaceDE w:val="0"/>
        <w:autoSpaceDN w:val="0"/>
        <w:jc w:val="center"/>
        <w:rPr>
          <w:rFonts w:ascii="Times New Roman" w:eastAsia="Times New Roman" w:hAnsi="Times New Roman" w:cs="Times New Roman"/>
          <w:color w:val="000000"/>
          <w:sz w:val="20"/>
          <w:szCs w:val="20"/>
        </w:rPr>
      </w:pPr>
    </w:p>
    <w:tbl>
      <w:tblPr>
        <w:tblStyle w:val="1"/>
        <w:tblW w:w="5011" w:type="pct"/>
        <w:jc w:val="center"/>
        <w:tblLayout w:type="fixed"/>
        <w:tblLook w:val="04A0" w:firstRow="1" w:lastRow="0" w:firstColumn="1" w:lastColumn="0" w:noHBand="0" w:noVBand="1"/>
      </w:tblPr>
      <w:tblGrid>
        <w:gridCol w:w="677"/>
        <w:gridCol w:w="1771"/>
        <w:gridCol w:w="651"/>
        <w:gridCol w:w="125"/>
        <w:gridCol w:w="911"/>
        <w:gridCol w:w="1576"/>
        <w:gridCol w:w="1342"/>
        <w:gridCol w:w="1465"/>
        <w:gridCol w:w="1401"/>
        <w:gridCol w:w="1389"/>
        <w:gridCol w:w="1483"/>
        <w:gridCol w:w="1801"/>
      </w:tblGrid>
      <w:tr w:rsidR="00EC2F74" w:rsidRPr="00FF01A3" w:rsidTr="00A10371">
        <w:trPr>
          <w:trHeight w:val="680"/>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 xml:space="preserve">№ </w:t>
            </w:r>
          </w:p>
          <w:p w:rsidR="00EC2F74" w:rsidRPr="00FF01A3" w:rsidRDefault="00EC2F74" w:rsidP="00EC2F74">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п/п</w:t>
            </w:r>
          </w:p>
        </w:tc>
        <w:tc>
          <w:tcPr>
            <w:tcW w:w="607" w:type="pct"/>
            <w:vMerge w:val="restart"/>
            <w:tcBorders>
              <w:top w:val="single" w:sz="4" w:space="0" w:color="auto"/>
              <w:left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sz w:val="20"/>
                <w:szCs w:val="20"/>
              </w:rPr>
            </w:pPr>
          </w:p>
          <w:p w:rsidR="00EC2F74" w:rsidRPr="00FF01A3" w:rsidRDefault="00EC2F74" w:rsidP="00EC2F74">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Наименование затрат</w:t>
            </w:r>
          </w:p>
        </w:tc>
        <w:tc>
          <w:tcPr>
            <w:tcW w:w="4161" w:type="pct"/>
            <w:gridSpan w:val="10"/>
            <w:tcBorders>
              <w:top w:val="single" w:sz="4" w:space="0" w:color="auto"/>
              <w:left w:val="single" w:sz="4" w:space="0" w:color="auto"/>
              <w:bottom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Фактически произведенные затраты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 в отношении которой получателем субсидии осуществлялось страхование в году предоставления субсидий (далее – затраты)</w:t>
            </w:r>
            <w:r w:rsidRPr="00FF01A3">
              <w:rPr>
                <w:rFonts w:ascii="Times New Roman" w:eastAsia="Calibri" w:hAnsi="Times New Roman" w:cs="Times New Roman"/>
                <w:sz w:val="20"/>
                <w:szCs w:val="20"/>
                <w:vertAlign w:val="superscript"/>
              </w:rPr>
              <w:t>2</w:t>
            </w:r>
          </w:p>
        </w:tc>
      </w:tr>
      <w:tr w:rsidR="00EC2F74" w:rsidRPr="00FF01A3" w:rsidTr="00A10371">
        <w:trPr>
          <w:trHeight w:val="333"/>
          <w:jc w:val="center"/>
        </w:trPr>
        <w:tc>
          <w:tcPr>
            <w:tcW w:w="232" w:type="pct"/>
            <w:vMerge/>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607" w:type="pct"/>
            <w:vMerge/>
            <w:tcBorders>
              <w:left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3543" w:type="pct"/>
            <w:gridSpan w:val="9"/>
            <w:tcBorders>
              <w:top w:val="single" w:sz="4" w:space="0" w:color="auto"/>
              <w:left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sz w:val="20"/>
                <w:szCs w:val="20"/>
              </w:rPr>
              <w:t>Документы, подтверждающие фактически произведенные затраты</w:t>
            </w:r>
          </w:p>
        </w:tc>
        <w:tc>
          <w:tcPr>
            <w:tcW w:w="618" w:type="pct"/>
            <w:vMerge w:val="restart"/>
            <w:tcBorders>
              <w:top w:val="single" w:sz="4" w:space="0" w:color="auto"/>
              <w:left w:val="single" w:sz="4" w:space="0" w:color="auto"/>
              <w:right w:val="single" w:sz="4" w:space="0" w:color="auto"/>
            </w:tcBorders>
            <w:vAlign w:val="center"/>
          </w:tcPr>
          <w:p w:rsidR="00EC2F74" w:rsidRPr="00FF01A3" w:rsidRDefault="00EC2F74" w:rsidP="007706FE">
            <w:pPr>
              <w:jc w:val="center"/>
              <w:rPr>
                <w:rFonts w:ascii="Times New Roman" w:eastAsia="Calibri" w:hAnsi="Times New Roman" w:cs="Times New Roman"/>
              </w:rPr>
            </w:pPr>
            <w:r w:rsidRPr="00FF01A3">
              <w:rPr>
                <w:rFonts w:ascii="Times New Roman" w:eastAsia="Calibri" w:hAnsi="Times New Roman" w:cs="Times New Roman"/>
              </w:rPr>
              <w:t xml:space="preserve">в том числе сумма затрат </w:t>
            </w:r>
            <w:r w:rsidRPr="00FF01A3">
              <w:rPr>
                <w:rFonts w:ascii="Times New Roman" w:eastAsia="Calibri" w:hAnsi="Times New Roman" w:cs="Times New Roman"/>
              </w:rPr>
              <w:br/>
              <w:t>на цели субсидирования, рублей</w:t>
            </w:r>
            <w:r w:rsidR="00807C68">
              <w:rPr>
                <w:rFonts w:ascii="Times New Roman" w:eastAsia="Calibri" w:hAnsi="Times New Roman" w:cs="Times New Roman"/>
              </w:rPr>
              <w:t xml:space="preserve"> </w:t>
            </w:r>
            <w:r w:rsidR="007706FE" w:rsidRPr="00FF01A3">
              <w:rPr>
                <w:rFonts w:ascii="Times New Roman" w:eastAsia="Calibri" w:hAnsi="Times New Roman" w:cs="Times New Roman"/>
                <w:vertAlign w:val="superscript"/>
              </w:rPr>
              <w:t>3</w:t>
            </w:r>
            <w:r w:rsidRPr="00FF01A3">
              <w:rPr>
                <w:rFonts w:ascii="Times New Roman" w:eastAsia="Calibri" w:hAnsi="Times New Roman" w:cs="Times New Roman"/>
                <w:vertAlign w:val="superscript"/>
              </w:rPr>
              <w:t>,</w:t>
            </w:r>
            <w:r w:rsidR="007706FE" w:rsidRPr="00FF01A3">
              <w:rPr>
                <w:rFonts w:ascii="Times New Roman" w:eastAsia="Calibri" w:hAnsi="Times New Roman" w:cs="Times New Roman"/>
                <w:vertAlign w:val="superscript"/>
              </w:rPr>
              <w:t xml:space="preserve"> 4</w:t>
            </w:r>
          </w:p>
        </w:tc>
      </w:tr>
      <w:tr w:rsidR="00EC2F74" w:rsidRPr="00FF01A3" w:rsidTr="00A10371">
        <w:trPr>
          <w:trHeight w:val="680"/>
          <w:jc w:val="center"/>
        </w:trPr>
        <w:tc>
          <w:tcPr>
            <w:tcW w:w="232" w:type="pct"/>
            <w:vMerge/>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rPr>
                <w:rFonts w:ascii="Times New Roman" w:eastAsia="Calibri" w:hAnsi="Times New Roman" w:cs="Times New Roman"/>
              </w:rPr>
            </w:pPr>
          </w:p>
        </w:tc>
        <w:tc>
          <w:tcPr>
            <w:tcW w:w="607" w:type="pct"/>
            <w:vMerge/>
            <w:tcBorders>
              <w:left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78" w:type="pct"/>
            <w:gridSpan w:val="3"/>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sz w:val="20"/>
                <w:szCs w:val="20"/>
              </w:rPr>
              <w:t>Договоры, счета на оплату (при наличии)</w:t>
            </w:r>
          </w:p>
        </w:tc>
        <w:tc>
          <w:tcPr>
            <w:tcW w:w="1000" w:type="pct"/>
            <w:gridSpan w:val="2"/>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sz w:val="20"/>
                <w:szCs w:val="20"/>
              </w:rPr>
              <w:t>документы, подтверждающие факт получения материальных ресурсов, выполнения работ, оказания услуг (универсальные передаточные документы, товарные накладные, транспортные накладные, акты выполненных работ, оказанных услуг)</w:t>
            </w:r>
          </w:p>
        </w:tc>
        <w:tc>
          <w:tcPr>
            <w:tcW w:w="981" w:type="pct"/>
            <w:gridSpan w:val="2"/>
            <w:tcBorders>
              <w:top w:val="single" w:sz="4" w:space="0" w:color="auto"/>
              <w:left w:val="single" w:sz="4" w:space="0" w:color="auto"/>
              <w:bottom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sz w:val="20"/>
                <w:szCs w:val="20"/>
              </w:rPr>
              <w:t xml:space="preserve">документы, подтверждающие оплату материальных ресурсов, выполненных работ, оказанных услуг (платежные поручения или иные расчетные (платежные) документы, подтверждающие осуществление платежей </w:t>
            </w:r>
            <w:r w:rsidRPr="00FF01A3">
              <w:rPr>
                <w:rFonts w:ascii="Times New Roman" w:eastAsia="Calibri" w:hAnsi="Times New Roman" w:cs="Times New Roman"/>
                <w:sz w:val="20"/>
                <w:szCs w:val="20"/>
              </w:rPr>
              <w:br/>
              <w:t xml:space="preserve">и содержащие информацию </w:t>
            </w:r>
            <w:r w:rsidRPr="00FF01A3">
              <w:rPr>
                <w:rFonts w:ascii="Times New Roman" w:eastAsia="Calibri" w:hAnsi="Times New Roman" w:cs="Times New Roman"/>
                <w:sz w:val="20"/>
                <w:szCs w:val="20"/>
              </w:rPr>
              <w:br/>
              <w:t xml:space="preserve">об организационно-правовой форме, наименовании заявителя, ИНН </w:t>
            </w:r>
            <w:r w:rsidRPr="00FF01A3">
              <w:rPr>
                <w:rFonts w:ascii="Times New Roman" w:eastAsia="Calibri" w:hAnsi="Times New Roman" w:cs="Times New Roman"/>
                <w:sz w:val="20"/>
                <w:szCs w:val="20"/>
              </w:rPr>
              <w:br/>
              <w:t xml:space="preserve">(для юридических лиц) </w:t>
            </w:r>
            <w:r w:rsidRPr="00FF01A3">
              <w:rPr>
                <w:rFonts w:ascii="Times New Roman" w:eastAsia="Calibri" w:hAnsi="Times New Roman" w:cs="Times New Roman"/>
                <w:sz w:val="20"/>
                <w:szCs w:val="20"/>
              </w:rPr>
              <w:br/>
              <w:t>и о статусе заявителя, ФИО, ИНН (для физических лиц)</w:t>
            </w:r>
          </w:p>
        </w:tc>
        <w:tc>
          <w:tcPr>
            <w:tcW w:w="984" w:type="pct"/>
            <w:gridSpan w:val="2"/>
            <w:tcBorders>
              <w:left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документы, подтверждающие списание материальных ресурсов</w:t>
            </w:r>
          </w:p>
        </w:tc>
        <w:tc>
          <w:tcPr>
            <w:tcW w:w="618" w:type="pct"/>
            <w:vMerge/>
            <w:tcBorders>
              <w:left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r>
      <w:tr w:rsidR="00EC2F74" w:rsidRPr="00FF01A3" w:rsidTr="00A10371">
        <w:trPr>
          <w:trHeight w:val="680"/>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rPr>
                <w:rFonts w:ascii="Times New Roman" w:eastAsia="Calibri" w:hAnsi="Times New Roman" w:cs="Times New Roman"/>
              </w:rPr>
            </w:pPr>
          </w:p>
        </w:tc>
        <w:tc>
          <w:tcPr>
            <w:tcW w:w="607" w:type="pct"/>
            <w:vMerge/>
            <w:tcBorders>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p>
        </w:tc>
        <w:tc>
          <w:tcPr>
            <w:tcW w:w="266" w:type="pct"/>
            <w:gridSpan w:val="2"/>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sz w:val="20"/>
                <w:szCs w:val="20"/>
              </w:rPr>
              <w:t>номер и дата</w:t>
            </w:r>
          </w:p>
        </w:tc>
        <w:tc>
          <w:tcPr>
            <w:tcW w:w="311"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sz w:val="20"/>
                <w:szCs w:val="20"/>
              </w:rPr>
              <w:t>сумма</w:t>
            </w:r>
            <w:r w:rsidRPr="00FF01A3">
              <w:rPr>
                <w:rFonts w:ascii="Times New Roman" w:eastAsia="Calibri" w:hAnsi="Times New Roman" w:cs="Times New Roman"/>
                <w:sz w:val="20"/>
                <w:szCs w:val="20"/>
                <w:vertAlign w:val="superscript"/>
              </w:rPr>
              <w:t>3</w:t>
            </w:r>
            <w:r w:rsidRPr="00FF01A3">
              <w:rPr>
                <w:rFonts w:ascii="Times New Roman" w:eastAsia="Calibri" w:hAnsi="Times New Roman" w:cs="Times New Roman"/>
                <w:sz w:val="20"/>
                <w:szCs w:val="20"/>
              </w:rPr>
              <w:t>, рублей</w:t>
            </w:r>
          </w:p>
        </w:tc>
        <w:tc>
          <w:tcPr>
            <w:tcW w:w="54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sz w:val="20"/>
                <w:szCs w:val="20"/>
              </w:rPr>
              <w:t>наименование, номер и дата</w:t>
            </w:r>
          </w:p>
        </w:tc>
        <w:tc>
          <w:tcPr>
            <w:tcW w:w="46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sz w:val="20"/>
                <w:szCs w:val="20"/>
              </w:rPr>
              <w:t xml:space="preserve">сумма затрат, отраженная </w:t>
            </w:r>
            <w:r w:rsidRPr="00FF01A3">
              <w:rPr>
                <w:rFonts w:ascii="Times New Roman" w:eastAsia="Calibri" w:hAnsi="Times New Roman" w:cs="Times New Roman"/>
                <w:sz w:val="20"/>
                <w:szCs w:val="20"/>
              </w:rPr>
              <w:br/>
              <w:t xml:space="preserve">в документах, рублей </w:t>
            </w:r>
            <w:r w:rsidRPr="00FF01A3">
              <w:rPr>
                <w:rFonts w:ascii="Times New Roman" w:eastAsia="Calibri" w:hAnsi="Times New Roman" w:cs="Times New Roman"/>
                <w:sz w:val="20"/>
                <w:szCs w:val="20"/>
                <w:vertAlign w:val="superscript"/>
              </w:rPr>
              <w:t>3</w:t>
            </w:r>
          </w:p>
        </w:tc>
        <w:tc>
          <w:tcPr>
            <w:tcW w:w="502"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наименование, номер и дата</w:t>
            </w:r>
          </w:p>
        </w:tc>
        <w:tc>
          <w:tcPr>
            <w:tcW w:w="480"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сумма затрат, отраженная</w:t>
            </w:r>
          </w:p>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sz w:val="20"/>
                <w:szCs w:val="20"/>
              </w:rPr>
              <w:t>в документах, рублей</w:t>
            </w:r>
            <w:r w:rsidRPr="00FF01A3">
              <w:rPr>
                <w:rFonts w:ascii="Times New Roman" w:eastAsia="Calibri" w:hAnsi="Times New Roman" w:cs="Times New Roman"/>
              </w:rPr>
              <w:t xml:space="preserve"> </w:t>
            </w:r>
            <w:r w:rsidRPr="00FF01A3">
              <w:rPr>
                <w:rFonts w:ascii="Times New Roman" w:eastAsia="Calibri" w:hAnsi="Times New Roman" w:cs="Times New Roman"/>
                <w:vertAlign w:val="superscript"/>
              </w:rPr>
              <w:t>3</w:t>
            </w:r>
          </w:p>
        </w:tc>
        <w:tc>
          <w:tcPr>
            <w:tcW w:w="476" w:type="pct"/>
            <w:tcBorders>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наименование, номер и дата</w:t>
            </w:r>
          </w:p>
        </w:tc>
        <w:tc>
          <w:tcPr>
            <w:tcW w:w="508" w:type="pct"/>
            <w:tcBorders>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сумма затрат, отраженная</w:t>
            </w:r>
          </w:p>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 xml:space="preserve">в документах, рублей </w:t>
            </w:r>
            <w:r w:rsidRPr="00FF01A3">
              <w:rPr>
                <w:rFonts w:ascii="Times New Roman" w:eastAsia="Calibri" w:hAnsi="Times New Roman" w:cs="Times New Roman"/>
                <w:vertAlign w:val="superscript"/>
              </w:rPr>
              <w:t>3</w:t>
            </w:r>
          </w:p>
        </w:tc>
        <w:tc>
          <w:tcPr>
            <w:tcW w:w="618" w:type="pct"/>
            <w:vMerge/>
            <w:tcBorders>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r>
      <w:tr w:rsidR="00EC2F74" w:rsidRPr="00FF01A3" w:rsidTr="00A10371">
        <w:trPr>
          <w:trHeight w:val="129"/>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1</w:t>
            </w:r>
          </w:p>
        </w:tc>
        <w:tc>
          <w:tcPr>
            <w:tcW w:w="607"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2</w:t>
            </w:r>
          </w:p>
        </w:tc>
        <w:tc>
          <w:tcPr>
            <w:tcW w:w="266" w:type="pct"/>
            <w:gridSpan w:val="2"/>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3</w:t>
            </w:r>
          </w:p>
        </w:tc>
        <w:tc>
          <w:tcPr>
            <w:tcW w:w="311" w:type="pct"/>
            <w:tcBorders>
              <w:top w:val="single" w:sz="4" w:space="0" w:color="auto"/>
              <w:left w:val="single" w:sz="4" w:space="0" w:color="auto"/>
              <w:bottom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4</w:t>
            </w:r>
          </w:p>
        </w:tc>
        <w:tc>
          <w:tcPr>
            <w:tcW w:w="54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5</w:t>
            </w:r>
          </w:p>
        </w:tc>
        <w:tc>
          <w:tcPr>
            <w:tcW w:w="46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6</w:t>
            </w:r>
          </w:p>
        </w:tc>
        <w:tc>
          <w:tcPr>
            <w:tcW w:w="502"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7</w:t>
            </w:r>
          </w:p>
        </w:tc>
        <w:tc>
          <w:tcPr>
            <w:tcW w:w="480"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8</w:t>
            </w:r>
          </w:p>
        </w:tc>
        <w:tc>
          <w:tcPr>
            <w:tcW w:w="476"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9</w:t>
            </w:r>
          </w:p>
        </w:tc>
        <w:tc>
          <w:tcPr>
            <w:tcW w:w="50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10</w:t>
            </w:r>
          </w:p>
        </w:tc>
        <w:tc>
          <w:tcPr>
            <w:tcW w:w="61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11</w:t>
            </w:r>
          </w:p>
        </w:tc>
      </w:tr>
      <w:tr w:rsidR="00EC2F74" w:rsidRPr="00FF01A3" w:rsidTr="00A10371">
        <w:trPr>
          <w:trHeight w:val="311"/>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1</w:t>
            </w:r>
          </w:p>
        </w:tc>
        <w:tc>
          <w:tcPr>
            <w:tcW w:w="607" w:type="pct"/>
            <w:tcBorders>
              <w:top w:val="single" w:sz="4" w:space="0" w:color="auto"/>
              <w:left w:val="single" w:sz="4" w:space="0" w:color="auto"/>
              <w:bottom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rPr>
            </w:pPr>
          </w:p>
        </w:tc>
        <w:tc>
          <w:tcPr>
            <w:tcW w:w="4161" w:type="pct"/>
            <w:gridSpan w:val="10"/>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Зерновые, зернобобовые, масличные (за исключением рапса и сои) и кормовые сельскохозяйственные культуры</w:t>
            </w:r>
          </w:p>
        </w:tc>
      </w:tr>
      <w:tr w:rsidR="00EC2F74" w:rsidRPr="00FF01A3" w:rsidTr="00A10371">
        <w:trPr>
          <w:trHeight w:val="221"/>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1.1</w:t>
            </w:r>
          </w:p>
        </w:tc>
        <w:tc>
          <w:tcPr>
            <w:tcW w:w="607"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rPr>
                <w:rFonts w:ascii="Times New Roman" w:eastAsia="Calibri" w:hAnsi="Times New Roman" w:cs="Times New Roman"/>
              </w:rPr>
            </w:pPr>
            <w:r w:rsidRPr="00FF01A3">
              <w:rPr>
                <w:rFonts w:ascii="Times New Roman" w:eastAsia="Times New Roman" w:hAnsi="Times New Roman" w:cs="Times New Roman"/>
                <w:lang w:eastAsia="ru-RU"/>
              </w:rPr>
              <w:t>Материальные затраты:</w:t>
            </w:r>
          </w:p>
        </w:tc>
        <w:tc>
          <w:tcPr>
            <w:tcW w:w="223"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354" w:type="pct"/>
            <w:gridSpan w:val="2"/>
            <w:tcBorders>
              <w:top w:val="single" w:sz="4" w:space="0" w:color="auto"/>
              <w:left w:val="single" w:sz="4" w:space="0" w:color="auto"/>
              <w:bottom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6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2"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8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76"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61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r>
      <w:tr w:rsidR="00EC2F74" w:rsidRPr="00FF01A3" w:rsidTr="00A10371">
        <w:trPr>
          <w:trHeight w:val="376"/>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1.1.1</w:t>
            </w:r>
          </w:p>
        </w:tc>
        <w:tc>
          <w:tcPr>
            <w:tcW w:w="607"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7706FE">
            <w:pPr>
              <w:rPr>
                <w:rFonts w:ascii="Times New Roman" w:eastAsia="Calibri" w:hAnsi="Times New Roman" w:cs="Times New Roman"/>
              </w:rPr>
            </w:pPr>
            <w:r w:rsidRPr="00FF01A3">
              <w:rPr>
                <w:rFonts w:ascii="Times New Roman" w:eastAsia="Times New Roman" w:hAnsi="Times New Roman" w:cs="Times New Roman"/>
                <w:lang w:eastAsia="ru-RU"/>
              </w:rPr>
              <w:t xml:space="preserve">приобретение семян </w:t>
            </w:r>
            <w:r w:rsidR="007706FE" w:rsidRPr="00FF01A3">
              <w:rPr>
                <w:rFonts w:ascii="Times New Roman" w:eastAsia="Times New Roman" w:hAnsi="Times New Roman" w:cs="Times New Roman"/>
                <w:vertAlign w:val="superscript"/>
                <w:lang w:eastAsia="ru-RU"/>
              </w:rPr>
              <w:t>5</w:t>
            </w:r>
          </w:p>
        </w:tc>
        <w:tc>
          <w:tcPr>
            <w:tcW w:w="223"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354" w:type="pct"/>
            <w:gridSpan w:val="2"/>
            <w:tcBorders>
              <w:top w:val="single" w:sz="4" w:space="0" w:color="auto"/>
              <w:left w:val="single" w:sz="4" w:space="0" w:color="auto"/>
              <w:bottom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6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2"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8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76"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61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r>
      <w:tr w:rsidR="00EC2F74" w:rsidRPr="00FF01A3" w:rsidTr="00A10371">
        <w:trPr>
          <w:trHeight w:val="368"/>
          <w:jc w:val="center"/>
        </w:trPr>
        <w:tc>
          <w:tcPr>
            <w:tcW w:w="232"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1.1.2</w:t>
            </w:r>
          </w:p>
        </w:tc>
        <w:tc>
          <w:tcPr>
            <w:tcW w:w="607"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rPr>
                <w:rFonts w:ascii="Times New Roman" w:eastAsia="Times New Roman" w:hAnsi="Times New Roman" w:cs="Times New Roman"/>
                <w:lang w:eastAsia="ru-RU"/>
              </w:rPr>
            </w:pPr>
            <w:r w:rsidRPr="00FF01A3">
              <w:rPr>
                <w:rFonts w:ascii="Times New Roman" w:eastAsia="Times New Roman" w:hAnsi="Times New Roman" w:cs="Times New Roman"/>
                <w:lang w:eastAsia="ru-RU"/>
              </w:rPr>
              <w:t>приобретение органических удобрений</w:t>
            </w:r>
          </w:p>
        </w:tc>
        <w:tc>
          <w:tcPr>
            <w:tcW w:w="223"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354" w:type="pct"/>
            <w:gridSpan w:val="2"/>
            <w:tcBorders>
              <w:top w:val="single" w:sz="4" w:space="0" w:color="auto"/>
              <w:left w:val="single" w:sz="4" w:space="0" w:color="auto"/>
              <w:bottom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6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2"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8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76"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61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r>
      <w:tr w:rsidR="00EC2F74" w:rsidRPr="00FF01A3" w:rsidTr="00A10371">
        <w:trPr>
          <w:trHeight w:val="564"/>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1.1.3</w:t>
            </w:r>
          </w:p>
        </w:tc>
        <w:tc>
          <w:tcPr>
            <w:tcW w:w="607"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rPr>
                <w:rFonts w:ascii="Times New Roman" w:eastAsia="Calibri" w:hAnsi="Times New Roman" w:cs="Times New Roman"/>
                <w:strike/>
              </w:rPr>
            </w:pPr>
            <w:r w:rsidRPr="00FF01A3">
              <w:rPr>
                <w:rFonts w:ascii="Times New Roman" w:eastAsia="Calibri" w:hAnsi="Times New Roman" w:cs="Times New Roman"/>
              </w:rPr>
              <w:t>приобретение минеральных удобрений, бактериальных и других препаратов</w:t>
            </w:r>
          </w:p>
        </w:tc>
        <w:tc>
          <w:tcPr>
            <w:tcW w:w="223"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354" w:type="pct"/>
            <w:gridSpan w:val="2"/>
            <w:tcBorders>
              <w:top w:val="single" w:sz="4" w:space="0" w:color="auto"/>
              <w:left w:val="single" w:sz="4" w:space="0" w:color="auto"/>
              <w:bottom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6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2"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8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76"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61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r>
      <w:tr w:rsidR="00EC2F74" w:rsidRPr="00FF01A3" w:rsidTr="00A10371">
        <w:trPr>
          <w:trHeight w:val="196"/>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1.1.4</w:t>
            </w:r>
          </w:p>
        </w:tc>
        <w:tc>
          <w:tcPr>
            <w:tcW w:w="607"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rPr>
                <w:rFonts w:ascii="Times New Roman" w:eastAsia="Calibri" w:hAnsi="Times New Roman" w:cs="Times New Roman"/>
              </w:rPr>
            </w:pPr>
            <w:r w:rsidRPr="00FF01A3">
              <w:rPr>
                <w:rFonts w:ascii="Times New Roman" w:eastAsia="Times New Roman" w:hAnsi="Times New Roman" w:cs="Times New Roman"/>
                <w:lang w:eastAsia="ru-RU"/>
              </w:rPr>
              <w:t>приобретение средств защиты растений</w:t>
            </w:r>
          </w:p>
        </w:tc>
        <w:tc>
          <w:tcPr>
            <w:tcW w:w="223"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354" w:type="pct"/>
            <w:gridSpan w:val="2"/>
            <w:tcBorders>
              <w:top w:val="single" w:sz="4" w:space="0" w:color="auto"/>
              <w:left w:val="single" w:sz="4" w:space="0" w:color="auto"/>
              <w:bottom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6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2"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8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76"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61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r>
      <w:tr w:rsidR="00EC2F74" w:rsidRPr="00FF01A3" w:rsidTr="00A10371">
        <w:trPr>
          <w:trHeight w:val="10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1.1.5</w:t>
            </w:r>
          </w:p>
        </w:tc>
        <w:tc>
          <w:tcPr>
            <w:tcW w:w="607"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rPr>
                <w:rFonts w:ascii="Times New Roman" w:eastAsia="Times New Roman" w:hAnsi="Times New Roman" w:cs="Times New Roman"/>
                <w:strike/>
                <w:lang w:eastAsia="ru-RU"/>
              </w:rPr>
            </w:pPr>
            <w:r w:rsidRPr="00FF01A3">
              <w:rPr>
                <w:rFonts w:ascii="Times New Roman" w:eastAsia="Times New Roman" w:hAnsi="Times New Roman" w:cs="Times New Roman"/>
                <w:lang w:eastAsia="ru-RU"/>
              </w:rPr>
              <w:t>приобретение нефтепродуктов всех видов, используемых на технологические цели</w:t>
            </w:r>
          </w:p>
        </w:tc>
        <w:tc>
          <w:tcPr>
            <w:tcW w:w="223"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354" w:type="pct"/>
            <w:gridSpan w:val="2"/>
            <w:tcBorders>
              <w:top w:val="single" w:sz="4" w:space="0" w:color="auto"/>
              <w:left w:val="single" w:sz="4" w:space="0" w:color="auto"/>
              <w:bottom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6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2"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8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76"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61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r>
      <w:tr w:rsidR="00EC2F74" w:rsidRPr="00FF01A3" w:rsidTr="00A10371">
        <w:trPr>
          <w:trHeight w:val="10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1.2</w:t>
            </w:r>
          </w:p>
        </w:tc>
        <w:tc>
          <w:tcPr>
            <w:tcW w:w="607"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rPr>
                <w:rFonts w:ascii="Times New Roman" w:eastAsia="Times New Roman" w:hAnsi="Times New Roman" w:cs="Times New Roman"/>
                <w:vertAlign w:val="superscript"/>
                <w:lang w:eastAsia="ru-RU"/>
              </w:rPr>
            </w:pPr>
            <w:r w:rsidRPr="00FF01A3">
              <w:rPr>
                <w:rFonts w:ascii="Times New Roman" w:eastAsia="Times New Roman" w:hAnsi="Times New Roman" w:cs="Times New Roman"/>
                <w:bCs/>
                <w:lang w:eastAsia="ru-RU"/>
              </w:rPr>
              <w:t xml:space="preserve">Выполнение работ, оказание услуг по </w:t>
            </w:r>
            <w:r w:rsidRPr="00FF01A3">
              <w:rPr>
                <w:rFonts w:ascii="Times New Roman" w:eastAsia="Times New Roman" w:hAnsi="Times New Roman" w:cs="Times New Roman"/>
                <w:bCs/>
                <w:iCs/>
                <w:lang w:eastAsia="ru-RU"/>
              </w:rPr>
              <w:t>подготовке и посеву семян</w:t>
            </w:r>
            <w:r w:rsidRPr="00FF01A3">
              <w:rPr>
                <w:rFonts w:ascii="Times New Roman" w:eastAsia="Times New Roman" w:hAnsi="Times New Roman" w:cs="Times New Roman"/>
                <w:bCs/>
                <w:lang w:eastAsia="ru-RU"/>
              </w:rPr>
              <w:t xml:space="preserve">, внесению органических удобрений, минеральных удобрений, бактериальных и других препаратов, проведению обработки посевов средствами защиты растений </w:t>
            </w:r>
            <w:r w:rsidR="007706FE" w:rsidRPr="00FF01A3">
              <w:rPr>
                <w:rFonts w:ascii="Times New Roman" w:eastAsia="Times New Roman" w:hAnsi="Times New Roman" w:cs="Times New Roman"/>
                <w:bCs/>
                <w:vertAlign w:val="superscript"/>
                <w:lang w:eastAsia="ru-RU"/>
              </w:rPr>
              <w:t>5</w:t>
            </w:r>
          </w:p>
        </w:tc>
        <w:tc>
          <w:tcPr>
            <w:tcW w:w="223"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354" w:type="pct"/>
            <w:gridSpan w:val="2"/>
            <w:tcBorders>
              <w:top w:val="single" w:sz="4" w:space="0" w:color="auto"/>
              <w:left w:val="single" w:sz="4" w:space="0" w:color="auto"/>
              <w:bottom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6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2"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8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476"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lang w:val="en-US"/>
              </w:rPr>
            </w:pPr>
            <w:r w:rsidRPr="00FF01A3">
              <w:rPr>
                <w:rFonts w:ascii="Times New Roman" w:eastAsia="Calibri" w:hAnsi="Times New Roman" w:cs="Times New Roman"/>
                <w:lang w:val="en-US"/>
              </w:rPr>
              <w:t>X</w:t>
            </w:r>
          </w:p>
        </w:tc>
        <w:tc>
          <w:tcPr>
            <w:tcW w:w="50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Х</w:t>
            </w:r>
          </w:p>
        </w:tc>
        <w:tc>
          <w:tcPr>
            <w:tcW w:w="61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r>
      <w:tr w:rsidR="00EC2F74" w:rsidRPr="00FF01A3" w:rsidTr="00A10371">
        <w:trPr>
          <w:trHeight w:val="100"/>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rPr>
                <w:rFonts w:ascii="Times New Roman" w:eastAsia="Calibri" w:hAnsi="Times New Roman" w:cs="Times New Roman"/>
              </w:rPr>
            </w:pPr>
          </w:p>
        </w:tc>
        <w:tc>
          <w:tcPr>
            <w:tcW w:w="607"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rPr>
                <w:rFonts w:ascii="Times New Roman" w:eastAsia="Calibri" w:hAnsi="Times New Roman" w:cs="Times New Roman"/>
              </w:rPr>
            </w:pPr>
            <w:r w:rsidRPr="00FF01A3">
              <w:rPr>
                <w:rFonts w:ascii="Times New Roman" w:eastAsia="Calibri" w:hAnsi="Times New Roman" w:cs="Times New Roman"/>
              </w:rPr>
              <w:t>Итого</w:t>
            </w:r>
          </w:p>
        </w:tc>
        <w:tc>
          <w:tcPr>
            <w:tcW w:w="223"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hAnsi="Times New Roman" w:cs="Times New Roman"/>
              </w:rPr>
            </w:pPr>
            <w:r w:rsidRPr="00FF01A3">
              <w:rPr>
                <w:rFonts w:ascii="Times New Roman" w:eastAsia="Calibri" w:hAnsi="Times New Roman" w:cs="Times New Roman"/>
              </w:rPr>
              <w:t>Х</w:t>
            </w:r>
          </w:p>
        </w:tc>
        <w:tc>
          <w:tcPr>
            <w:tcW w:w="354" w:type="pct"/>
            <w:gridSpan w:val="2"/>
            <w:tcBorders>
              <w:top w:val="single" w:sz="4" w:space="0" w:color="auto"/>
              <w:left w:val="single" w:sz="4" w:space="0" w:color="auto"/>
              <w:bottom w:val="single" w:sz="4" w:space="0" w:color="auto"/>
              <w:right w:val="single" w:sz="4" w:space="0" w:color="auto"/>
            </w:tcBorders>
          </w:tcPr>
          <w:p w:rsidR="00EC2F74" w:rsidRPr="00FF01A3" w:rsidRDefault="00EC2F74" w:rsidP="00EC2F74">
            <w:pPr>
              <w:jc w:val="center"/>
              <w:rPr>
                <w:rFonts w:ascii="Times New Roman" w:eastAsia="Calibri"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Х</w:t>
            </w:r>
          </w:p>
        </w:tc>
        <w:tc>
          <w:tcPr>
            <w:tcW w:w="460"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502"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Х</w:t>
            </w:r>
          </w:p>
        </w:tc>
        <w:tc>
          <w:tcPr>
            <w:tcW w:w="480" w:type="pct"/>
            <w:tcBorders>
              <w:top w:val="single" w:sz="4" w:space="0" w:color="auto"/>
              <w:left w:val="single" w:sz="4" w:space="0" w:color="auto"/>
              <w:bottom w:val="single" w:sz="4" w:space="0" w:color="auto"/>
              <w:right w:val="single" w:sz="4" w:space="0" w:color="auto"/>
            </w:tcBorders>
            <w:vAlign w:val="center"/>
            <w:hideMark/>
          </w:tcPr>
          <w:p w:rsidR="00EC2F74" w:rsidRPr="00FF01A3" w:rsidRDefault="00EC2F74" w:rsidP="00EC2F74">
            <w:pPr>
              <w:jc w:val="center"/>
              <w:rPr>
                <w:rFonts w:ascii="Times New Roman" w:eastAsia="Calibri" w:hAnsi="Times New Roman" w:cs="Times New Roman"/>
              </w:rPr>
            </w:pPr>
          </w:p>
        </w:tc>
        <w:tc>
          <w:tcPr>
            <w:tcW w:w="476"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r w:rsidRPr="00FF01A3">
              <w:rPr>
                <w:rFonts w:ascii="Times New Roman" w:eastAsia="Calibri" w:hAnsi="Times New Roman" w:cs="Times New Roman"/>
              </w:rPr>
              <w:t>Х</w:t>
            </w:r>
          </w:p>
        </w:tc>
        <w:tc>
          <w:tcPr>
            <w:tcW w:w="50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c>
          <w:tcPr>
            <w:tcW w:w="618" w:type="pct"/>
            <w:tcBorders>
              <w:top w:val="single" w:sz="4" w:space="0" w:color="auto"/>
              <w:left w:val="single" w:sz="4" w:space="0" w:color="auto"/>
              <w:bottom w:val="single" w:sz="4" w:space="0" w:color="auto"/>
              <w:right w:val="single" w:sz="4" w:space="0" w:color="auto"/>
            </w:tcBorders>
            <w:vAlign w:val="center"/>
          </w:tcPr>
          <w:p w:rsidR="00EC2F74" w:rsidRPr="00FF01A3" w:rsidRDefault="00EC2F74" w:rsidP="00EC2F74">
            <w:pPr>
              <w:jc w:val="center"/>
              <w:rPr>
                <w:rFonts w:ascii="Times New Roman" w:eastAsia="Calibri" w:hAnsi="Times New Roman" w:cs="Times New Roman"/>
              </w:rPr>
            </w:pPr>
          </w:p>
        </w:tc>
      </w:tr>
    </w:tbl>
    <w:p w:rsidR="00A31E05" w:rsidRPr="00FF01A3" w:rsidRDefault="00A31E05" w:rsidP="00A31E05">
      <w:pPr>
        <w:widowControl w:val="0"/>
        <w:autoSpaceDE w:val="0"/>
        <w:autoSpaceDN w:val="0"/>
        <w:jc w:val="both"/>
        <w:rPr>
          <w:rFonts w:ascii="Times New Roman" w:hAnsi="Times New Roman" w:cs="Times New Roman"/>
          <w:sz w:val="28"/>
          <w:szCs w:val="28"/>
        </w:rPr>
      </w:pPr>
    </w:p>
    <w:p w:rsidR="00057565" w:rsidRPr="00FF01A3" w:rsidRDefault="00057565" w:rsidP="00057565">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Участник отбора</w:t>
      </w:r>
    </w:p>
    <w:p w:rsidR="00A31E05" w:rsidRPr="00FF01A3" w:rsidRDefault="00057565" w:rsidP="00A31E05">
      <w:pPr>
        <w:autoSpaceDE w:val="0"/>
        <w:autoSpaceDN w:val="0"/>
        <w:adjustRightInd w:val="0"/>
        <w:jc w:val="both"/>
        <w:rPr>
          <w:rFonts w:ascii="Times New Roman" w:eastAsia="Times New Roman" w:hAnsi="Times New Roman" w:cs="Times New Roman"/>
          <w:sz w:val="28"/>
          <w:szCs w:val="28"/>
        </w:rPr>
      </w:pPr>
      <w:r w:rsidRPr="00FF01A3">
        <w:rPr>
          <w:rFonts w:ascii="Times New Roman" w:hAnsi="Times New Roman" w:cs="Times New Roman"/>
          <w:color w:val="000000" w:themeColor="text1"/>
          <w:sz w:val="28"/>
          <w:szCs w:val="28"/>
        </w:rPr>
        <w:t>или лицо, уполномоченное им</w:t>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8"/>
          <w:szCs w:val="28"/>
        </w:rPr>
        <w:tab/>
        <w:t xml:space="preserve">           </w:t>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t>________________</w:t>
      </w:r>
      <w:r w:rsidR="00A31E05" w:rsidRPr="00FF01A3">
        <w:rPr>
          <w:rFonts w:ascii="Times New Roman" w:eastAsia="Times New Roman" w:hAnsi="Times New Roman" w:cs="Times New Roman"/>
          <w:sz w:val="28"/>
          <w:szCs w:val="28"/>
        </w:rPr>
        <w:t xml:space="preserve">                                         </w:t>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8"/>
          <w:szCs w:val="28"/>
        </w:rPr>
        <w:tab/>
      </w:r>
      <w:r w:rsidR="00A31E05" w:rsidRPr="00FF01A3">
        <w:rPr>
          <w:rFonts w:ascii="Times New Roman" w:eastAsia="Times New Roman" w:hAnsi="Times New Roman" w:cs="Times New Roman"/>
          <w:sz w:val="24"/>
          <w:szCs w:val="24"/>
        </w:rPr>
        <w:t xml:space="preserve">              </w:t>
      </w:r>
      <w:r w:rsidRPr="00FF01A3">
        <w:rPr>
          <w:rFonts w:ascii="Times New Roman" w:eastAsia="Times New Roman" w:hAnsi="Times New Roman" w:cs="Times New Roman"/>
          <w:sz w:val="24"/>
          <w:szCs w:val="24"/>
        </w:rPr>
        <w:tab/>
      </w:r>
      <w:r w:rsidRPr="00FF01A3">
        <w:rPr>
          <w:rFonts w:ascii="Times New Roman" w:eastAsia="Times New Roman" w:hAnsi="Times New Roman" w:cs="Times New Roman"/>
          <w:sz w:val="24"/>
          <w:szCs w:val="24"/>
        </w:rPr>
        <w:tab/>
      </w:r>
      <w:r w:rsidRPr="00FF01A3">
        <w:rPr>
          <w:rFonts w:ascii="Times New Roman" w:eastAsia="Times New Roman" w:hAnsi="Times New Roman" w:cs="Times New Roman"/>
          <w:sz w:val="24"/>
          <w:szCs w:val="24"/>
        </w:rPr>
        <w:tab/>
      </w:r>
      <w:r w:rsidRPr="00FF01A3">
        <w:rPr>
          <w:rFonts w:ascii="Times New Roman" w:eastAsia="Times New Roman" w:hAnsi="Times New Roman" w:cs="Times New Roman"/>
          <w:sz w:val="24"/>
          <w:szCs w:val="24"/>
        </w:rPr>
        <w:tab/>
      </w:r>
      <w:r w:rsidRPr="00FF01A3">
        <w:rPr>
          <w:rFonts w:ascii="Times New Roman" w:eastAsia="Times New Roman" w:hAnsi="Times New Roman" w:cs="Times New Roman"/>
          <w:sz w:val="24"/>
          <w:szCs w:val="24"/>
        </w:rPr>
        <w:tab/>
      </w:r>
      <w:r w:rsidRPr="00FF01A3">
        <w:rPr>
          <w:rFonts w:ascii="Times New Roman" w:eastAsia="Times New Roman" w:hAnsi="Times New Roman" w:cs="Times New Roman"/>
          <w:sz w:val="24"/>
          <w:szCs w:val="24"/>
        </w:rPr>
        <w:tab/>
      </w:r>
      <w:r w:rsidRPr="00FF01A3">
        <w:rPr>
          <w:rFonts w:ascii="Times New Roman" w:eastAsia="Times New Roman" w:hAnsi="Times New Roman" w:cs="Times New Roman"/>
          <w:sz w:val="24"/>
          <w:szCs w:val="24"/>
        </w:rPr>
        <w:tab/>
      </w:r>
      <w:r w:rsidRPr="00FF01A3">
        <w:rPr>
          <w:rFonts w:ascii="Times New Roman" w:eastAsia="Times New Roman" w:hAnsi="Times New Roman" w:cs="Times New Roman"/>
          <w:sz w:val="24"/>
          <w:szCs w:val="24"/>
        </w:rPr>
        <w:tab/>
      </w:r>
      <w:r w:rsidRPr="00FF01A3">
        <w:rPr>
          <w:rFonts w:ascii="Times New Roman" w:eastAsia="Times New Roman" w:hAnsi="Times New Roman" w:cs="Times New Roman"/>
          <w:sz w:val="24"/>
          <w:szCs w:val="24"/>
        </w:rPr>
        <w:tab/>
      </w:r>
      <w:r w:rsidR="00A31E05" w:rsidRPr="00FF01A3">
        <w:rPr>
          <w:rFonts w:ascii="Times New Roman" w:eastAsia="Times New Roman" w:hAnsi="Times New Roman" w:cs="Times New Roman"/>
          <w:sz w:val="24"/>
          <w:szCs w:val="24"/>
        </w:rPr>
        <w:t xml:space="preserve"> (ФИО)</w:t>
      </w:r>
    </w:p>
    <w:p w:rsidR="00057565" w:rsidRPr="00FF01A3" w:rsidRDefault="00A31E05" w:rsidP="00057565">
      <w:pPr>
        <w:widowControl w:val="0"/>
        <w:ind w:firstLine="709"/>
        <w:jc w:val="center"/>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Электронная подпись</w:t>
      </w:r>
    </w:p>
    <w:p w:rsidR="00057565" w:rsidRPr="00FF01A3" w:rsidRDefault="00A31E05" w:rsidP="00057565">
      <w:pPr>
        <w:widowControl w:val="0"/>
        <w:ind w:firstLine="709"/>
        <w:jc w:val="center"/>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«___» _______ 20__г</w:t>
      </w:r>
      <w:r w:rsidR="00057565" w:rsidRPr="00FF01A3">
        <w:rPr>
          <w:rFonts w:ascii="Times New Roman" w:eastAsia="Times New Roman" w:hAnsi="Times New Roman" w:cs="Times New Roman"/>
          <w:i/>
          <w:color w:val="000000" w:themeColor="text1"/>
          <w:sz w:val="28"/>
          <w:szCs w:val="28"/>
        </w:rPr>
        <w:t>.</w:t>
      </w:r>
    </w:p>
    <w:p w:rsidR="00057565" w:rsidRPr="00FF01A3" w:rsidRDefault="00057565" w:rsidP="00057565">
      <w:pPr>
        <w:widowControl w:val="0"/>
        <w:autoSpaceDE w:val="0"/>
        <w:autoSpaceDN w:val="0"/>
        <w:jc w:val="both"/>
        <w:rPr>
          <w:rFonts w:ascii="Times New Roman" w:eastAsia="Times New Roman" w:hAnsi="Times New Roman" w:cs="Times New Roman"/>
          <w:color w:val="000000"/>
          <w:sz w:val="24"/>
          <w:szCs w:val="24"/>
          <w:vertAlign w:val="superscript"/>
        </w:rPr>
      </w:pPr>
      <w:r w:rsidRPr="00FF01A3">
        <w:rPr>
          <w:rFonts w:ascii="Times New Roman" w:eastAsia="Times New Roman" w:hAnsi="Times New Roman" w:cs="Times New Roman"/>
          <w:color w:val="000000"/>
          <w:sz w:val="24"/>
          <w:szCs w:val="24"/>
          <w:vertAlign w:val="superscript"/>
        </w:rPr>
        <w:t>______________________________________________________________________________________________________________________________________________________________________________________</w:t>
      </w:r>
    </w:p>
    <w:p w:rsidR="00DD2A30" w:rsidRPr="00FF01A3" w:rsidRDefault="00C26AB9" w:rsidP="00C26AB9">
      <w:pPr>
        <w:widowControl w:val="0"/>
        <w:autoSpaceDE w:val="0"/>
        <w:autoSpaceDN w:val="0"/>
        <w:ind w:firstLine="708"/>
        <w:jc w:val="both"/>
        <w:rPr>
          <w:rFonts w:ascii="Times New Roman" w:eastAsia="Times New Roman" w:hAnsi="Times New Roman" w:cs="Times New Roman"/>
          <w:color w:val="000000"/>
          <w:sz w:val="24"/>
          <w:szCs w:val="24"/>
        </w:rPr>
      </w:pPr>
      <w:r w:rsidRPr="00FF01A3">
        <w:rPr>
          <w:rFonts w:ascii="Times New Roman" w:eastAsia="Times New Roman" w:hAnsi="Times New Roman" w:cs="Times New Roman"/>
          <w:color w:val="000000"/>
          <w:sz w:val="24"/>
          <w:szCs w:val="24"/>
          <w:vertAlign w:val="superscript"/>
        </w:rPr>
        <w:t>1</w:t>
      </w:r>
      <w:r w:rsidR="00DD2A30" w:rsidRPr="00FF01A3">
        <w:rPr>
          <w:rFonts w:ascii="Times New Roman" w:eastAsia="Times New Roman" w:hAnsi="Times New Roman" w:cs="Times New Roman"/>
          <w:color w:val="000000"/>
          <w:sz w:val="24"/>
          <w:szCs w:val="24"/>
        </w:rPr>
        <w:t xml:space="preserve"> Указываются годы приобретения материальных ресурсов и (или) оплаты выполненных работ, оказанных услуг. Количество указываемых лет определяется участником отбора.</w:t>
      </w:r>
    </w:p>
    <w:p w:rsidR="00A31E05" w:rsidRPr="00FF01A3" w:rsidRDefault="00D7534A" w:rsidP="00A31E05">
      <w:pPr>
        <w:widowControl w:val="0"/>
        <w:suppressAutoHyphens/>
        <w:autoSpaceDE w:val="0"/>
        <w:autoSpaceDN w:val="0"/>
        <w:spacing w:line="240" w:lineRule="atLeast"/>
        <w:ind w:firstLine="709"/>
        <w:jc w:val="both"/>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vertAlign w:val="superscript"/>
        </w:rPr>
        <w:t>2</w:t>
      </w:r>
      <w:r w:rsidR="00A31E05" w:rsidRPr="00FF01A3">
        <w:rPr>
          <w:rFonts w:ascii="Times New Roman" w:eastAsia="Times New Roman" w:hAnsi="Times New Roman" w:cs="Times New Roman"/>
          <w:sz w:val="24"/>
          <w:szCs w:val="24"/>
        </w:rPr>
        <w:t xml:space="preserve"> Затраты, списанные в отчетных данных бухгалтерского учета по соответствующей номенклатурной группе/</w:t>
      </w:r>
      <w:proofErr w:type="spellStart"/>
      <w:r w:rsidR="00A31E05" w:rsidRPr="00FF01A3">
        <w:rPr>
          <w:rFonts w:ascii="Times New Roman" w:eastAsia="Times New Roman" w:hAnsi="Times New Roman" w:cs="Times New Roman"/>
          <w:sz w:val="24"/>
          <w:szCs w:val="24"/>
        </w:rPr>
        <w:t>субсчету</w:t>
      </w:r>
      <w:proofErr w:type="spellEnd"/>
      <w:r w:rsidR="00A31E05" w:rsidRPr="00FF01A3">
        <w:rPr>
          <w:rFonts w:ascii="Times New Roman" w:eastAsia="Times New Roman" w:hAnsi="Times New Roman" w:cs="Times New Roman"/>
          <w:sz w:val="24"/>
          <w:szCs w:val="24"/>
        </w:rPr>
        <w:t xml:space="preserve"> счета учета производственных затрат или в книге учета доходов </w:t>
      </w:r>
      <w:r w:rsidR="00A31E05" w:rsidRPr="00FF01A3">
        <w:rPr>
          <w:rFonts w:ascii="Times New Roman" w:hAnsi="Times New Roman" w:cs="Times New Roman"/>
          <w:color w:val="000000" w:themeColor="text1"/>
          <w:sz w:val="24"/>
          <w:szCs w:val="24"/>
        </w:rPr>
        <w:t>и расходов в году, предшествующем году предоставления субсидии.</w:t>
      </w:r>
      <w:r w:rsidR="00A31E05" w:rsidRPr="00FF01A3">
        <w:rPr>
          <w:rFonts w:ascii="Times New Roman" w:eastAsia="Times New Roman" w:hAnsi="Times New Roman" w:cs="Times New Roman"/>
          <w:sz w:val="24"/>
          <w:szCs w:val="24"/>
        </w:rPr>
        <w:t xml:space="preserve"> </w:t>
      </w:r>
    </w:p>
    <w:p w:rsidR="00A31E05" w:rsidRPr="00FF01A3" w:rsidRDefault="00D7534A" w:rsidP="00A31E05">
      <w:pPr>
        <w:widowControl w:val="0"/>
        <w:suppressAutoHyphens/>
        <w:autoSpaceDE w:val="0"/>
        <w:autoSpaceDN w:val="0"/>
        <w:spacing w:line="240" w:lineRule="atLeast"/>
        <w:ind w:firstLine="709"/>
        <w:jc w:val="both"/>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vertAlign w:val="superscript"/>
        </w:rPr>
        <w:t>3</w:t>
      </w:r>
      <w:r w:rsidR="00A31E05" w:rsidRPr="00FF01A3">
        <w:rPr>
          <w:rFonts w:ascii="Times New Roman" w:eastAsia="Times New Roman" w:hAnsi="Times New Roman" w:cs="Times New Roman"/>
          <w:sz w:val="24"/>
          <w:szCs w:val="24"/>
          <w:vertAlign w:val="superscript"/>
        </w:rPr>
        <w:t xml:space="preserve"> </w:t>
      </w:r>
      <w:r w:rsidR="00A31E05" w:rsidRPr="00FF01A3">
        <w:rPr>
          <w:rFonts w:ascii="Times New Roman" w:eastAsia="Times New Roman" w:hAnsi="Times New Roman" w:cs="Times New Roman"/>
          <w:sz w:val="24"/>
          <w:szCs w:val="24"/>
        </w:rPr>
        <w:t>Сумма затрат с учетом налога на добав</w:t>
      </w:r>
      <w:r w:rsidR="00057565" w:rsidRPr="00FF01A3">
        <w:rPr>
          <w:rFonts w:ascii="Times New Roman" w:eastAsia="Times New Roman" w:hAnsi="Times New Roman" w:cs="Times New Roman"/>
          <w:sz w:val="24"/>
          <w:szCs w:val="24"/>
        </w:rPr>
        <w:t>ленную стоимость − для участника отбора</w:t>
      </w:r>
      <w:r w:rsidR="00A31E05" w:rsidRPr="00FF01A3">
        <w:rPr>
          <w:rFonts w:ascii="Times New Roman" w:eastAsia="Times New Roman" w:hAnsi="Times New Roman" w:cs="Times New Roman"/>
          <w:sz w:val="24"/>
          <w:szCs w:val="24"/>
        </w:rPr>
        <w:t>, освобожденного от испо</w:t>
      </w:r>
      <w:r w:rsidR="0046503B" w:rsidRPr="00FF01A3">
        <w:rPr>
          <w:rFonts w:ascii="Times New Roman" w:eastAsia="Times New Roman" w:hAnsi="Times New Roman" w:cs="Times New Roman"/>
          <w:sz w:val="24"/>
          <w:szCs w:val="24"/>
        </w:rPr>
        <w:t xml:space="preserve">лнения обязанностей, связанных </w:t>
      </w:r>
      <w:r w:rsidR="00A31E05" w:rsidRPr="00FF01A3">
        <w:rPr>
          <w:rFonts w:ascii="Times New Roman" w:eastAsia="Times New Roman" w:hAnsi="Times New Roman" w:cs="Times New Roman"/>
          <w:sz w:val="24"/>
          <w:szCs w:val="24"/>
        </w:rPr>
        <w:t>с исчислением и уплатой налога на добавленную стоимость, и без учета налога на добав</w:t>
      </w:r>
      <w:r w:rsidR="00057565" w:rsidRPr="00FF01A3">
        <w:rPr>
          <w:rFonts w:ascii="Times New Roman" w:eastAsia="Times New Roman" w:hAnsi="Times New Roman" w:cs="Times New Roman"/>
          <w:sz w:val="24"/>
          <w:szCs w:val="24"/>
        </w:rPr>
        <w:t>ленную стоимость − для участника отбора</w:t>
      </w:r>
      <w:r w:rsidR="00A31E05" w:rsidRPr="00FF01A3">
        <w:rPr>
          <w:rFonts w:ascii="Times New Roman" w:eastAsia="Times New Roman" w:hAnsi="Times New Roman" w:cs="Times New Roman"/>
          <w:sz w:val="24"/>
          <w:szCs w:val="24"/>
        </w:rPr>
        <w:t>, являющегося налогоплательщиком налога на добавленную стоимость.</w:t>
      </w:r>
    </w:p>
    <w:p w:rsidR="00A31E05" w:rsidRPr="00FF01A3" w:rsidRDefault="00D7534A" w:rsidP="00A31E05">
      <w:pPr>
        <w:widowControl w:val="0"/>
        <w:suppressAutoHyphens/>
        <w:autoSpaceDE w:val="0"/>
        <w:autoSpaceDN w:val="0"/>
        <w:spacing w:line="240" w:lineRule="atLeast"/>
        <w:ind w:firstLine="709"/>
        <w:jc w:val="both"/>
        <w:rPr>
          <w:rFonts w:ascii="Times New Roman" w:eastAsia="Times New Roman" w:hAnsi="Times New Roman" w:cs="Times New Roman"/>
          <w:i/>
          <w:sz w:val="24"/>
          <w:szCs w:val="24"/>
        </w:rPr>
      </w:pPr>
      <w:r w:rsidRPr="00FF01A3">
        <w:rPr>
          <w:rFonts w:ascii="Times New Roman" w:eastAsia="Times New Roman" w:hAnsi="Times New Roman" w:cs="Times New Roman"/>
          <w:sz w:val="24"/>
          <w:szCs w:val="24"/>
          <w:vertAlign w:val="superscript"/>
        </w:rPr>
        <w:t>4</w:t>
      </w:r>
      <w:r w:rsidR="00A31E05" w:rsidRPr="00FF01A3">
        <w:rPr>
          <w:rFonts w:ascii="Times New Roman" w:eastAsia="Times New Roman" w:hAnsi="Times New Roman" w:cs="Times New Roman"/>
          <w:sz w:val="24"/>
          <w:szCs w:val="24"/>
        </w:rPr>
        <w:t xml:space="preserve"> Указывается сумма затрат на цели, предусмотренные в пункте 1.3 Порядка предоставления субсидий на возмещение части затрат </w:t>
      </w:r>
      <w:r w:rsidR="00A31E05" w:rsidRPr="00FF01A3">
        <w:rPr>
          <w:rFonts w:ascii="Times New Roman" w:eastAsia="Times New Roman" w:hAnsi="Times New Roman" w:cs="Times New Roman"/>
          <w:sz w:val="24"/>
          <w:szCs w:val="24"/>
        </w:rPr>
        <w:br/>
        <w:t xml:space="preserve">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t>
      </w:r>
      <w:r w:rsidR="00A31E05" w:rsidRPr="00FF01A3">
        <w:rPr>
          <w:rFonts w:ascii="Times New Roman" w:eastAsia="Times New Roman" w:hAnsi="Times New Roman" w:cs="Times New Roman"/>
          <w:bCs/>
          <w:sz w:val="24"/>
          <w:szCs w:val="24"/>
        </w:rPr>
        <w:t>на посевной площади, занятой зерновыми, зернобобовыми, масличными (за исключением рапса и сои), кормовыми сельскохозяйственными культурами</w:t>
      </w:r>
      <w:r w:rsidR="00A31E05" w:rsidRPr="00FF01A3">
        <w:rPr>
          <w:rFonts w:ascii="Times New Roman" w:eastAsia="Times New Roman" w:hAnsi="Times New Roman" w:cs="Times New Roman"/>
          <w:sz w:val="24"/>
          <w:szCs w:val="24"/>
        </w:rPr>
        <w:t>, и проведения отбора получателей указанных субсидий, у</w:t>
      </w:r>
      <w:r w:rsidR="00A31E05" w:rsidRPr="00FF01A3">
        <w:rPr>
          <w:rFonts w:ascii="Times New Roman" w:eastAsia="Times New Roman" w:hAnsi="Times New Roman" w:cs="Times New Roman"/>
          <w:bCs/>
          <w:sz w:val="24"/>
          <w:szCs w:val="24"/>
        </w:rPr>
        <w:t xml:space="preserve">твержденного </w:t>
      </w:r>
      <w:r w:rsidR="0027345E" w:rsidRPr="00FF01A3">
        <w:rPr>
          <w:rFonts w:ascii="Times New Roman" w:eastAsia="Times New Roman" w:hAnsi="Times New Roman" w:cs="Times New Roman"/>
          <w:bCs/>
          <w:sz w:val="24"/>
          <w:szCs w:val="24"/>
        </w:rPr>
        <w:t>приказом м</w:t>
      </w:r>
      <w:r w:rsidR="00222FEA" w:rsidRPr="00FF01A3">
        <w:rPr>
          <w:rFonts w:ascii="Times New Roman" w:eastAsia="Times New Roman" w:hAnsi="Times New Roman" w:cs="Times New Roman"/>
          <w:bCs/>
          <w:sz w:val="24"/>
          <w:szCs w:val="24"/>
        </w:rPr>
        <w:t>инистерства сельского хозяйства Красноярского края от______ №_______</w:t>
      </w:r>
      <w:r w:rsidR="00A31E05" w:rsidRPr="00FF01A3">
        <w:rPr>
          <w:rFonts w:ascii="Times New Roman" w:eastAsia="Times New Roman" w:hAnsi="Times New Roman" w:cs="Times New Roman"/>
          <w:sz w:val="24"/>
          <w:szCs w:val="24"/>
        </w:rPr>
        <w:t>, которая не возмещалась в соответствии с иными нормативными правовыми актами Красноярского края</w:t>
      </w:r>
      <w:r w:rsidR="00A31E05" w:rsidRPr="00FF01A3">
        <w:rPr>
          <w:rFonts w:ascii="Times New Roman" w:eastAsia="Times New Roman" w:hAnsi="Times New Roman" w:cs="Times New Roman"/>
          <w:i/>
          <w:sz w:val="24"/>
          <w:szCs w:val="24"/>
        </w:rPr>
        <w:t>.</w:t>
      </w:r>
    </w:p>
    <w:p w:rsidR="00C71E00" w:rsidRPr="00FF01A3" w:rsidRDefault="00D7534A" w:rsidP="00A31E05">
      <w:pPr>
        <w:widowControl w:val="0"/>
        <w:suppressAutoHyphens/>
        <w:autoSpaceDE w:val="0"/>
        <w:autoSpaceDN w:val="0"/>
        <w:spacing w:line="240" w:lineRule="atLeast"/>
        <w:ind w:firstLine="709"/>
        <w:jc w:val="both"/>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vertAlign w:val="superscript"/>
        </w:rPr>
        <w:t>5</w:t>
      </w:r>
      <w:r w:rsidR="00A31E05" w:rsidRPr="00FF01A3">
        <w:rPr>
          <w:rFonts w:ascii="Times New Roman" w:eastAsia="Times New Roman" w:hAnsi="Times New Roman" w:cs="Times New Roman"/>
          <w:sz w:val="24"/>
          <w:szCs w:val="24"/>
          <w:vertAlign w:val="superscript"/>
        </w:rPr>
        <w:t xml:space="preserve"> </w:t>
      </w:r>
      <w:r w:rsidR="00A31E05" w:rsidRPr="00FF01A3">
        <w:rPr>
          <w:rFonts w:ascii="Times New Roman" w:eastAsia="Times New Roman" w:hAnsi="Times New Roman" w:cs="Times New Roman"/>
          <w:sz w:val="24"/>
          <w:szCs w:val="24"/>
        </w:rPr>
        <w:t xml:space="preserve">Не указываются затраты на приобретение элитных семян, на </w:t>
      </w:r>
      <w:r w:rsidR="00A31E05" w:rsidRPr="00FF01A3">
        <w:rPr>
          <w:rFonts w:ascii="Times New Roman" w:eastAsia="Times New Roman" w:hAnsi="Times New Roman" w:cs="Times New Roman"/>
          <w:bCs/>
          <w:sz w:val="24"/>
          <w:szCs w:val="24"/>
        </w:rPr>
        <w:t xml:space="preserve">выполнение работ, оказание услуг по </w:t>
      </w:r>
      <w:r w:rsidR="00A31E05" w:rsidRPr="00FF01A3">
        <w:rPr>
          <w:rFonts w:ascii="Times New Roman" w:eastAsia="Times New Roman" w:hAnsi="Times New Roman" w:cs="Times New Roman"/>
          <w:bCs/>
          <w:iCs/>
          <w:sz w:val="24"/>
          <w:szCs w:val="24"/>
        </w:rPr>
        <w:t xml:space="preserve">подготовке и посеву </w:t>
      </w:r>
      <w:r w:rsidR="00A31E05" w:rsidRPr="00FF01A3">
        <w:rPr>
          <w:rFonts w:ascii="Times New Roman" w:eastAsia="Times New Roman" w:hAnsi="Times New Roman" w:cs="Times New Roman"/>
          <w:bCs/>
          <w:sz w:val="24"/>
          <w:szCs w:val="24"/>
        </w:rPr>
        <w:t>элитных семян</w:t>
      </w:r>
      <w:r w:rsidR="00A31E05" w:rsidRPr="00FF01A3">
        <w:rPr>
          <w:rFonts w:ascii="Times New Roman" w:eastAsia="Times New Roman" w:hAnsi="Times New Roman" w:cs="Times New Roman"/>
          <w:sz w:val="24"/>
          <w:szCs w:val="24"/>
        </w:rPr>
        <w:t>, в случае их возмещения в соответствии с иными нормативными правовыми актами Красноярского края.</w:t>
      </w:r>
    </w:p>
    <w:p w:rsidR="00B76A5D" w:rsidRPr="00FF01A3" w:rsidRDefault="00B76A5D" w:rsidP="00A31E05">
      <w:pPr>
        <w:widowControl w:val="0"/>
        <w:suppressAutoHyphens/>
        <w:autoSpaceDE w:val="0"/>
        <w:autoSpaceDN w:val="0"/>
        <w:spacing w:line="240" w:lineRule="atLeast"/>
        <w:ind w:firstLine="709"/>
        <w:jc w:val="both"/>
        <w:rPr>
          <w:rFonts w:ascii="Times New Roman" w:eastAsia="Times New Roman" w:hAnsi="Times New Roman" w:cs="Times New Roman"/>
          <w:i/>
          <w:sz w:val="24"/>
          <w:szCs w:val="24"/>
        </w:rPr>
        <w:sectPr w:rsidR="00B76A5D" w:rsidRPr="00FF01A3" w:rsidSect="00B35D6B">
          <w:pgSz w:w="16838" w:h="11905" w:orient="landscape"/>
          <w:pgMar w:top="1135" w:right="1134" w:bottom="850" w:left="1134" w:header="426" w:footer="0" w:gutter="0"/>
          <w:pgNumType w:start="1"/>
          <w:cols w:space="720"/>
          <w:titlePg/>
          <w:docGrid w:linePitch="299"/>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771"/>
      </w:tblGrid>
      <w:tr w:rsidR="00222FEA" w:rsidRPr="00FF01A3" w:rsidTr="003569B2">
        <w:tc>
          <w:tcPr>
            <w:tcW w:w="7923" w:type="dxa"/>
          </w:tcPr>
          <w:p w:rsidR="00222FEA" w:rsidRPr="00FF01A3" w:rsidRDefault="00222FEA" w:rsidP="003569B2">
            <w:pPr>
              <w:rPr>
                <w:rFonts w:ascii="Times New Roman" w:eastAsia="Times New Roman" w:hAnsi="Times New Roman" w:cs="Times New Roman"/>
                <w:color w:val="000000"/>
                <w:sz w:val="28"/>
                <w:szCs w:val="28"/>
              </w:rPr>
            </w:pPr>
          </w:p>
        </w:tc>
        <w:tc>
          <w:tcPr>
            <w:tcW w:w="6035" w:type="dxa"/>
          </w:tcPr>
          <w:p w:rsidR="00222FEA" w:rsidRPr="00FF01A3" w:rsidRDefault="00222FEA"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Приложение № 5</w:t>
            </w:r>
          </w:p>
          <w:p w:rsidR="00222FEA" w:rsidRPr="00FF01A3" w:rsidRDefault="00222FEA"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 Порядку</w:t>
            </w:r>
          </w:p>
          <w:p w:rsidR="00222FEA" w:rsidRPr="00FF01A3" w:rsidRDefault="00222FEA"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предоставления субсидий </w:t>
            </w:r>
            <w:r w:rsidR="00A10371">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на возмещение части затрат </w:t>
            </w:r>
            <w:r w:rsidR="00A10371">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на поддержку проведения агротехнологических работ, повышение уровня</w:t>
            </w:r>
          </w:p>
          <w:p w:rsidR="00222FEA" w:rsidRPr="00FF01A3" w:rsidRDefault="00222FEA" w:rsidP="00BE1C47">
            <w:pPr>
              <w:pStyle w:val="ConsPlusNormal1"/>
              <w:ind w:left="1041" w:hanging="104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экологической безопасности</w:t>
            </w:r>
          </w:p>
          <w:p w:rsidR="00222FEA" w:rsidRPr="00FF01A3" w:rsidRDefault="00222FEA"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сельскохозяйственного производства, а также на повышение плодородия </w:t>
            </w:r>
            <w:r w:rsidR="00A10371">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и качества почв </w:t>
            </w:r>
            <w:r w:rsidRPr="00FF01A3">
              <w:rPr>
                <w:rFonts w:ascii="Times New Roman" w:hAnsi="Times New Roman" w:cs="Times New Roman"/>
                <w:color w:val="000000" w:themeColor="text1"/>
                <w:sz w:val="28"/>
                <w:szCs w:val="28"/>
              </w:rPr>
              <w:br/>
              <w:t>на посевной площади, занятой зерновыми, зернобобовыми, масличными (за исключением</w:t>
            </w:r>
          </w:p>
          <w:p w:rsidR="00222FEA" w:rsidRPr="00FF01A3" w:rsidRDefault="00222FEA"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рапса и сои), кормовыми</w:t>
            </w:r>
          </w:p>
          <w:p w:rsidR="00222FEA" w:rsidRPr="00FF01A3" w:rsidRDefault="00222FEA"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сельскохозяйственными культурами, </w:t>
            </w:r>
          </w:p>
          <w:p w:rsidR="00222FEA" w:rsidRPr="00FF01A3" w:rsidRDefault="00222FEA"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и проведения отбора получателей указанных субсидий</w:t>
            </w:r>
          </w:p>
          <w:p w:rsidR="00222FEA" w:rsidRPr="00FF01A3" w:rsidRDefault="00222FEA"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pPr>
          </w:p>
        </w:tc>
      </w:tr>
    </w:tbl>
    <w:p w:rsidR="00222FEA" w:rsidRPr="00FF01A3" w:rsidRDefault="00222FEA" w:rsidP="00CF76DF">
      <w:pPr>
        <w:tabs>
          <w:tab w:val="left" w:pos="567"/>
        </w:tabs>
        <w:autoSpaceDE w:val="0"/>
        <w:autoSpaceDN w:val="0"/>
        <w:adjustRightInd w:val="0"/>
        <w:contextualSpacing/>
        <w:rPr>
          <w:rFonts w:ascii="Times New Roman" w:eastAsia="Times New Roman" w:hAnsi="Times New Roman" w:cs="Times New Roman"/>
          <w:color w:val="000000"/>
          <w:sz w:val="28"/>
          <w:szCs w:val="28"/>
        </w:rPr>
      </w:pPr>
    </w:p>
    <w:p w:rsidR="00222FEA" w:rsidRPr="00FF01A3" w:rsidRDefault="00222FEA" w:rsidP="00222FEA">
      <w:pPr>
        <w:tabs>
          <w:tab w:val="left" w:pos="567"/>
        </w:tabs>
        <w:autoSpaceDE w:val="0"/>
        <w:autoSpaceDN w:val="0"/>
        <w:adjustRightInd w:val="0"/>
        <w:ind w:firstLine="709"/>
        <w:contextualSpacing/>
        <w:jc w:val="center"/>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 xml:space="preserve">Сведения </w:t>
      </w:r>
    </w:p>
    <w:p w:rsidR="00222FEA" w:rsidRPr="00FF01A3" w:rsidRDefault="00222FEA" w:rsidP="00057565">
      <w:pPr>
        <w:tabs>
          <w:tab w:val="left" w:pos="567"/>
        </w:tabs>
        <w:autoSpaceDE w:val="0"/>
        <w:autoSpaceDN w:val="0"/>
        <w:adjustRightInd w:val="0"/>
        <w:ind w:firstLine="709"/>
        <w:contextualSpacing/>
        <w:jc w:val="center"/>
        <w:rPr>
          <w:rFonts w:ascii="Times New Roman" w:eastAsia="Times New Roman" w:hAnsi="Times New Roman" w:cs="Times New Roman"/>
          <w:color w:val="000000"/>
          <w:sz w:val="28"/>
          <w:szCs w:val="28"/>
          <w:vertAlign w:val="superscript"/>
        </w:rPr>
      </w:pPr>
      <w:r w:rsidRPr="00FF01A3">
        <w:rPr>
          <w:rFonts w:ascii="Times New Roman" w:eastAsia="Times New Roman" w:hAnsi="Times New Roman" w:cs="Times New Roman"/>
          <w:color w:val="000000"/>
          <w:sz w:val="28"/>
          <w:szCs w:val="28"/>
        </w:rPr>
        <w:t>об объемах приобретенных удобрений</w:t>
      </w:r>
      <w:r w:rsidR="00057565" w:rsidRPr="00FF01A3">
        <w:rPr>
          <w:rFonts w:ascii="Times New Roman" w:eastAsia="Times New Roman" w:hAnsi="Times New Roman" w:cs="Times New Roman"/>
          <w:color w:val="000000"/>
          <w:sz w:val="28"/>
          <w:szCs w:val="28"/>
        </w:rPr>
        <w:t>, используемых при производстве</w:t>
      </w:r>
      <w:r w:rsidRPr="00FF01A3">
        <w:rPr>
          <w:rFonts w:ascii="Times New Roman" w:eastAsia="Times New Roman" w:hAnsi="Times New Roman" w:cs="Times New Roman"/>
          <w:color w:val="000000"/>
          <w:sz w:val="28"/>
          <w:szCs w:val="28"/>
        </w:rPr>
        <w:t xml:space="preserve"> зерновых, зернобобовых, масличных </w:t>
      </w:r>
      <w:r w:rsidRPr="00FF01A3">
        <w:rPr>
          <w:rFonts w:ascii="Times New Roman" w:eastAsia="Times New Roman" w:hAnsi="Times New Roman" w:cs="Times New Roman"/>
          <w:color w:val="000000"/>
          <w:sz w:val="28"/>
          <w:szCs w:val="28"/>
        </w:rPr>
        <w:br/>
        <w:t>(за исключением рапса и сои), кормовых сельскохозяйственных культур</w:t>
      </w:r>
      <w:r w:rsidR="00057565" w:rsidRPr="00FF01A3">
        <w:rPr>
          <w:rFonts w:ascii="Times New Roman" w:eastAsia="Times New Roman" w:hAnsi="Times New Roman" w:cs="Times New Roman"/>
          <w:color w:val="000000"/>
          <w:sz w:val="28"/>
          <w:szCs w:val="28"/>
        </w:rPr>
        <w:t>,</w:t>
      </w:r>
      <w:r w:rsidR="00E07C50" w:rsidRPr="00FF01A3">
        <w:rPr>
          <w:rFonts w:ascii="Times New Roman" w:eastAsia="Times New Roman" w:hAnsi="Times New Roman" w:cs="Times New Roman"/>
          <w:color w:val="000000"/>
          <w:sz w:val="28"/>
          <w:szCs w:val="28"/>
        </w:rPr>
        <w:t xml:space="preserve"> </w:t>
      </w:r>
      <w:r w:rsidR="00AD6A7C">
        <w:rPr>
          <w:rFonts w:ascii="Times New Roman" w:eastAsia="Times New Roman" w:hAnsi="Times New Roman" w:cs="Times New Roman"/>
          <w:color w:val="000000"/>
          <w:sz w:val="28"/>
          <w:szCs w:val="28"/>
        </w:rPr>
        <w:br/>
      </w:r>
      <w:r w:rsidR="00057565" w:rsidRPr="00FF01A3">
        <w:rPr>
          <w:rFonts w:ascii="Times New Roman" w:eastAsia="Times New Roman" w:hAnsi="Times New Roman" w:cs="Times New Roman"/>
          <w:color w:val="000000"/>
          <w:sz w:val="28"/>
          <w:szCs w:val="28"/>
        </w:rPr>
        <w:t>в</w:t>
      </w:r>
      <w:r w:rsidR="00E07C50" w:rsidRPr="00FF01A3">
        <w:rPr>
          <w:rFonts w:ascii="Times New Roman" w:eastAsia="Times New Roman" w:hAnsi="Times New Roman" w:cs="Times New Roman"/>
          <w:color w:val="000000"/>
          <w:sz w:val="28"/>
          <w:szCs w:val="28"/>
        </w:rPr>
        <w:t xml:space="preserve"> 20___год</w:t>
      </w:r>
      <w:r w:rsidR="00057565" w:rsidRPr="00FF01A3">
        <w:rPr>
          <w:rFonts w:ascii="Times New Roman" w:eastAsia="Times New Roman" w:hAnsi="Times New Roman" w:cs="Times New Roman"/>
          <w:color w:val="000000"/>
          <w:sz w:val="28"/>
          <w:szCs w:val="28"/>
        </w:rPr>
        <w:t>у</w:t>
      </w:r>
      <w:r w:rsidR="00E07C50" w:rsidRPr="00FF01A3">
        <w:rPr>
          <w:rFonts w:ascii="Times New Roman" w:eastAsia="Times New Roman" w:hAnsi="Times New Roman" w:cs="Times New Roman"/>
          <w:color w:val="000000"/>
          <w:sz w:val="28"/>
          <w:szCs w:val="28"/>
        </w:rPr>
        <w:t xml:space="preserve"> </w:t>
      </w:r>
      <w:r w:rsidR="00E07C50" w:rsidRPr="00FF01A3">
        <w:rPr>
          <w:rFonts w:ascii="Times New Roman" w:eastAsia="Times New Roman" w:hAnsi="Times New Roman" w:cs="Times New Roman"/>
          <w:color w:val="000000"/>
          <w:sz w:val="28"/>
          <w:szCs w:val="28"/>
          <w:vertAlign w:val="superscript"/>
        </w:rPr>
        <w:t>1</w:t>
      </w:r>
      <w:r w:rsidRPr="00FF01A3">
        <w:rPr>
          <w:rFonts w:ascii="Times New Roman" w:eastAsia="Times New Roman" w:hAnsi="Times New Roman" w:cs="Times New Roman"/>
          <w:color w:val="000000"/>
          <w:sz w:val="28"/>
          <w:szCs w:val="28"/>
        </w:rPr>
        <w:br/>
        <w:t>________________________________________________________________________________________________</w:t>
      </w:r>
    </w:p>
    <w:p w:rsidR="00057565" w:rsidRPr="00FF01A3" w:rsidRDefault="00057565" w:rsidP="00057565">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w:t>
      </w:r>
      <w:r w:rsidR="00AD6A7C">
        <w:rPr>
          <w:rFonts w:ascii="Times New Roman" w:hAnsi="Times New Roman" w:cs="Times New Roman"/>
          <w:color w:val="000000" w:themeColor="text1"/>
          <w:sz w:val="24"/>
          <w:szCs w:val="24"/>
        </w:rPr>
        <w:t xml:space="preserve">полное </w:t>
      </w:r>
      <w:r w:rsidRPr="00FF01A3">
        <w:rPr>
          <w:rFonts w:ascii="Times New Roman" w:hAnsi="Times New Roman" w:cs="Times New Roman"/>
          <w:color w:val="000000" w:themeColor="text1"/>
          <w:sz w:val="24"/>
          <w:szCs w:val="24"/>
        </w:rPr>
        <w:t>наименование</w:t>
      </w:r>
      <w:r w:rsidR="00AD6A7C">
        <w:rPr>
          <w:rFonts w:ascii="Times New Roman" w:hAnsi="Times New Roman" w:cs="Times New Roman"/>
          <w:color w:val="000000" w:themeColor="text1"/>
          <w:sz w:val="24"/>
          <w:szCs w:val="24"/>
        </w:rPr>
        <w:t xml:space="preserve"> или ФИО</w:t>
      </w:r>
      <w:r w:rsidRPr="00FF01A3">
        <w:rPr>
          <w:rFonts w:ascii="Times New Roman" w:hAnsi="Times New Roman" w:cs="Times New Roman"/>
          <w:color w:val="000000" w:themeColor="text1"/>
          <w:sz w:val="24"/>
          <w:szCs w:val="24"/>
        </w:rPr>
        <w:t xml:space="preserve"> сельскохозяйственного товаропроизводителя </w:t>
      </w:r>
      <w:r w:rsidR="00AD6A7C">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 xml:space="preserve">(за исключением граждан, ведущих личное подсобное хозяйство, и сельскохозяйственных кредитных потребительских кооперативов), включенного в </w:t>
      </w:r>
      <w:r w:rsidR="00AD6A7C">
        <w:rPr>
          <w:rFonts w:ascii="Times New Roman" w:hAnsi="Times New Roman" w:cs="Times New Roman"/>
          <w:color w:val="000000" w:themeColor="text1"/>
          <w:sz w:val="24"/>
          <w:szCs w:val="24"/>
        </w:rPr>
        <w:t xml:space="preserve">единый реестр субъектов малого </w:t>
      </w:r>
      <w:r w:rsidRPr="00FF01A3">
        <w:rPr>
          <w:rFonts w:ascii="Times New Roman" w:hAnsi="Times New Roman" w:cs="Times New Roman"/>
          <w:color w:val="000000" w:themeColor="text1"/>
          <w:sz w:val="24"/>
          <w:szCs w:val="24"/>
        </w:rPr>
        <w:t xml:space="preserve">и среднего предпринимательства, отвечающего критериям отнесения к субъектам малого предпринимательства в соответствии с Федеральным законом от 24.07.2007 </w:t>
      </w:r>
      <w:r w:rsidR="00AD6A7C">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 209-ФЗ</w:t>
      </w:r>
      <w:r w:rsidR="00AD6A7C">
        <w:rPr>
          <w:rFonts w:ascii="Times New Roman" w:hAnsi="Times New Roman" w:cs="Times New Roman"/>
          <w:color w:val="000000" w:themeColor="text1"/>
          <w:sz w:val="24"/>
          <w:szCs w:val="24"/>
        </w:rPr>
        <w:t xml:space="preserve"> </w:t>
      </w:r>
      <w:r w:rsidRPr="00FF01A3">
        <w:rPr>
          <w:rFonts w:ascii="Times New Roman" w:hAnsi="Times New Roman" w:cs="Times New Roman"/>
          <w:color w:val="000000" w:themeColor="text1"/>
          <w:sz w:val="24"/>
          <w:szCs w:val="24"/>
        </w:rPr>
        <w:t xml:space="preserve">«О развитии малого и среднего предпринимательства в Российской Федерации» (далее – участник отбора), муниципальный район, муниципальный округ </w:t>
      </w:r>
      <w:r w:rsidR="00AD6A7C">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или городской округ Красноярского края)</w:t>
      </w:r>
    </w:p>
    <w:p w:rsidR="00222FEA" w:rsidRPr="00FF01A3" w:rsidRDefault="00222FEA" w:rsidP="00222FEA">
      <w:pPr>
        <w:tabs>
          <w:tab w:val="left" w:pos="567"/>
        </w:tabs>
        <w:autoSpaceDE w:val="0"/>
        <w:autoSpaceDN w:val="0"/>
        <w:adjustRightInd w:val="0"/>
        <w:ind w:firstLine="709"/>
        <w:contextualSpacing/>
        <w:rPr>
          <w:rFonts w:ascii="Times New Roman" w:eastAsia="Times New Roman" w:hAnsi="Times New Roman" w:cs="Times New Roman"/>
          <w:color w:val="000000"/>
          <w:sz w:val="20"/>
          <w:szCs w:val="20"/>
        </w:rPr>
      </w:pPr>
    </w:p>
    <w:tbl>
      <w:tblPr>
        <w:tblW w:w="5000" w:type="pct"/>
        <w:tblCellMar>
          <w:top w:w="102" w:type="dxa"/>
          <w:left w:w="62" w:type="dxa"/>
          <w:bottom w:w="102" w:type="dxa"/>
          <w:right w:w="62" w:type="dxa"/>
        </w:tblCellMar>
        <w:tblLook w:val="04A0" w:firstRow="1" w:lastRow="0" w:firstColumn="1" w:lastColumn="0" w:noHBand="0" w:noVBand="1"/>
      </w:tblPr>
      <w:tblGrid>
        <w:gridCol w:w="310"/>
        <w:gridCol w:w="1280"/>
        <w:gridCol w:w="1512"/>
        <w:gridCol w:w="1458"/>
        <w:gridCol w:w="387"/>
        <w:gridCol w:w="651"/>
        <w:gridCol w:w="517"/>
        <w:gridCol w:w="397"/>
        <w:gridCol w:w="496"/>
        <w:gridCol w:w="476"/>
        <w:gridCol w:w="1860"/>
      </w:tblGrid>
      <w:tr w:rsidR="00373B8C" w:rsidRPr="00FF01A3" w:rsidTr="00373B8C">
        <w:tc>
          <w:tcPr>
            <w:tcW w:w="147" w:type="pct"/>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373B8C" w:rsidRPr="00FF01A3"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 п/п</w:t>
            </w:r>
          </w:p>
        </w:tc>
        <w:tc>
          <w:tcPr>
            <w:tcW w:w="707" w:type="pct"/>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Вид (наименование) удобрения</w:t>
            </w:r>
          </w:p>
          <w:p w:rsidR="00373B8C" w:rsidRPr="00FF01A3" w:rsidRDefault="00373B8C" w:rsidP="003569B2">
            <w:pPr>
              <w:tabs>
                <w:tab w:val="left" w:pos="567"/>
              </w:tabs>
              <w:autoSpaceDE w:val="0"/>
              <w:autoSpaceDN w:val="0"/>
              <w:adjustRightInd w:val="0"/>
              <w:ind w:left="-57" w:right="-57" w:firstLine="709"/>
              <w:contextualSpacing/>
              <w:jc w:val="center"/>
              <w:rPr>
                <w:rFonts w:ascii="Times New Roman" w:eastAsia="Times New Roman" w:hAnsi="Times New Roman" w:cs="Times New Roman"/>
                <w:color w:val="000000"/>
                <w:sz w:val="18"/>
                <w:szCs w:val="18"/>
              </w:rPr>
            </w:pPr>
          </w:p>
        </w:tc>
        <w:tc>
          <w:tcPr>
            <w:tcW w:w="831" w:type="pct"/>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373B8C" w:rsidRPr="00FF01A3"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Номер и дата документа, подтверждающего факт получения удобрения (</w:t>
            </w:r>
            <w:proofErr w:type="spellStart"/>
            <w:r w:rsidRPr="00FF01A3">
              <w:rPr>
                <w:rFonts w:ascii="Times New Roman" w:eastAsia="Times New Roman" w:hAnsi="Times New Roman" w:cs="Times New Roman"/>
                <w:color w:val="000000"/>
                <w:sz w:val="18"/>
                <w:szCs w:val="18"/>
              </w:rPr>
              <w:t>упд</w:t>
            </w:r>
            <w:proofErr w:type="spellEnd"/>
            <w:r w:rsidRPr="00FF01A3">
              <w:rPr>
                <w:rFonts w:ascii="Times New Roman" w:eastAsia="Times New Roman" w:hAnsi="Times New Roman" w:cs="Times New Roman"/>
                <w:color w:val="000000"/>
                <w:sz w:val="18"/>
                <w:szCs w:val="18"/>
              </w:rPr>
              <w:t>)</w:t>
            </w:r>
          </w:p>
        </w:tc>
        <w:tc>
          <w:tcPr>
            <w:tcW w:w="802" w:type="pct"/>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373B8C" w:rsidRPr="003C41C0" w:rsidRDefault="00373B8C" w:rsidP="00C73E24">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vertAlign w:val="superscript"/>
              </w:rPr>
            </w:pPr>
            <w:r w:rsidRPr="003C41C0">
              <w:rPr>
                <w:rFonts w:ascii="Times New Roman" w:eastAsia="Times New Roman" w:hAnsi="Times New Roman" w:cs="Times New Roman"/>
                <w:color w:val="000000"/>
                <w:sz w:val="18"/>
                <w:szCs w:val="18"/>
              </w:rPr>
              <w:t xml:space="preserve">Объем удобрений </w:t>
            </w:r>
            <w:r w:rsidRPr="003C41C0">
              <w:rPr>
                <w:rFonts w:ascii="Times New Roman" w:eastAsia="Times New Roman" w:hAnsi="Times New Roman" w:cs="Times New Roman"/>
                <w:color w:val="000000"/>
                <w:sz w:val="18"/>
                <w:szCs w:val="18"/>
              </w:rPr>
              <w:br/>
              <w:t>в документе, подтверждающем факт получения уд</w:t>
            </w:r>
            <w:r w:rsidR="00C73E24">
              <w:rPr>
                <w:rFonts w:ascii="Times New Roman" w:eastAsia="Times New Roman" w:hAnsi="Times New Roman" w:cs="Times New Roman"/>
                <w:color w:val="000000"/>
                <w:sz w:val="18"/>
                <w:szCs w:val="18"/>
              </w:rPr>
              <w:t>обрения, тонн физического веса</w:t>
            </w:r>
          </w:p>
        </w:tc>
        <w:tc>
          <w:tcPr>
            <w:tcW w:w="1253" w:type="pct"/>
            <w:gridSpan w:val="5"/>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373B8C" w:rsidRPr="003C41C0" w:rsidRDefault="00373B8C" w:rsidP="00373B8C">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3C41C0">
              <w:rPr>
                <w:rFonts w:ascii="Times New Roman" w:eastAsia="Times New Roman" w:hAnsi="Times New Roman" w:cs="Times New Roman"/>
                <w:color w:val="000000"/>
                <w:sz w:val="18"/>
                <w:szCs w:val="18"/>
              </w:rPr>
              <w:t xml:space="preserve">Значения показателей основных элементов питания </w:t>
            </w:r>
            <w:r>
              <w:rPr>
                <w:rFonts w:ascii="Times New Roman" w:eastAsia="Times New Roman" w:hAnsi="Times New Roman" w:cs="Times New Roman"/>
                <w:color w:val="000000"/>
                <w:sz w:val="18"/>
                <w:szCs w:val="18"/>
              </w:rPr>
              <w:t>удобрения</w:t>
            </w:r>
            <w:r w:rsidRPr="003C41C0">
              <w:rPr>
                <w:rFonts w:ascii="Times New Roman" w:eastAsia="Times New Roman" w:hAnsi="Times New Roman" w:cs="Times New Roman"/>
                <w:color w:val="000000"/>
                <w:sz w:val="18"/>
                <w:szCs w:val="18"/>
              </w:rPr>
              <w:t>, %</w:t>
            </w:r>
          </w:p>
        </w:tc>
        <w:tc>
          <w:tcPr>
            <w:tcW w:w="1260" w:type="pct"/>
            <w:gridSpan w:val="2"/>
            <w:tcBorders>
              <w:top w:val="single" w:sz="4" w:space="0" w:color="auto"/>
              <w:left w:val="single" w:sz="4" w:space="0" w:color="auto"/>
              <w:bottom w:val="single" w:sz="4" w:space="0" w:color="auto"/>
              <w:right w:val="single" w:sz="4" w:space="0" w:color="auto"/>
            </w:tcBorders>
            <w:vAlign w:val="center"/>
          </w:tcPr>
          <w:p w:rsidR="00373B8C" w:rsidRPr="00FF01A3" w:rsidRDefault="00373B8C" w:rsidP="00AB3C44">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 xml:space="preserve">Объем удобрения, тонн действующего вещества </w:t>
            </w:r>
            <w:r w:rsidRPr="00FF01A3">
              <w:rPr>
                <w:rFonts w:ascii="Times New Roman" w:eastAsia="Times New Roman" w:hAnsi="Times New Roman" w:cs="Times New Roman"/>
                <w:color w:val="000000"/>
                <w:sz w:val="18"/>
                <w:szCs w:val="18"/>
              </w:rPr>
              <w:br/>
              <w:t>(гр. 4 х гр. 12/100)</w:t>
            </w:r>
            <w:r w:rsidR="00AB3C44">
              <w:rPr>
                <w:rFonts w:ascii="Times New Roman" w:eastAsia="Times New Roman" w:hAnsi="Times New Roman" w:cs="Times New Roman"/>
                <w:color w:val="000000"/>
                <w:sz w:val="18"/>
                <w:szCs w:val="18"/>
                <w:vertAlign w:val="superscript"/>
              </w:rPr>
              <w:t>2</w:t>
            </w:r>
          </w:p>
        </w:tc>
      </w:tr>
      <w:tr w:rsidR="00373B8C" w:rsidRPr="00FF01A3" w:rsidTr="00373B8C">
        <w:tc>
          <w:tcPr>
            <w:tcW w:w="147" w:type="pct"/>
            <w:vMerge/>
            <w:tcBorders>
              <w:top w:val="single" w:sz="4" w:space="0" w:color="auto"/>
              <w:left w:val="single" w:sz="4" w:space="0" w:color="auto"/>
              <w:bottom w:val="single" w:sz="4" w:space="0" w:color="auto"/>
              <w:right w:val="single" w:sz="4" w:space="0" w:color="auto"/>
            </w:tcBorders>
            <w:vAlign w:val="center"/>
            <w:hideMark/>
          </w:tcPr>
          <w:p w:rsidR="00373B8C" w:rsidRPr="00FF01A3" w:rsidRDefault="00373B8C" w:rsidP="003569B2">
            <w:pPr>
              <w:tabs>
                <w:tab w:val="left" w:pos="567"/>
              </w:tabs>
              <w:ind w:firstLine="709"/>
              <w:contextualSpacing/>
              <w:jc w:val="center"/>
              <w:rPr>
                <w:rFonts w:ascii="Times New Roman" w:eastAsia="Times New Roman" w:hAnsi="Times New Roman" w:cs="Times New Roman"/>
                <w:color w:val="000000"/>
                <w:sz w:val="18"/>
                <w:szCs w:val="18"/>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373B8C" w:rsidRPr="00FF01A3" w:rsidRDefault="00373B8C" w:rsidP="003569B2">
            <w:pPr>
              <w:tabs>
                <w:tab w:val="left" w:pos="567"/>
              </w:tabs>
              <w:ind w:firstLine="709"/>
              <w:contextualSpacing/>
              <w:jc w:val="center"/>
              <w:rPr>
                <w:rFonts w:ascii="Times New Roman" w:eastAsia="Times New Roman" w:hAnsi="Times New Roman" w:cs="Times New Roman"/>
                <w:color w:val="000000"/>
                <w:sz w:val="18"/>
                <w:szCs w:val="18"/>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rsidR="00373B8C" w:rsidRPr="00FF01A3" w:rsidRDefault="00373B8C" w:rsidP="003569B2">
            <w:pPr>
              <w:tabs>
                <w:tab w:val="left" w:pos="567"/>
              </w:tabs>
              <w:ind w:firstLine="709"/>
              <w:contextualSpacing/>
              <w:jc w:val="center"/>
              <w:rPr>
                <w:rFonts w:ascii="Times New Roman" w:eastAsia="Times New Roman" w:hAnsi="Times New Roman" w:cs="Times New Roman"/>
                <w:color w:val="000000"/>
                <w:sz w:val="18"/>
                <w:szCs w:val="18"/>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73B8C" w:rsidRPr="003C41C0" w:rsidRDefault="00373B8C" w:rsidP="003569B2">
            <w:pPr>
              <w:tabs>
                <w:tab w:val="left" w:pos="567"/>
              </w:tabs>
              <w:ind w:firstLine="709"/>
              <w:contextualSpacing/>
              <w:jc w:val="center"/>
              <w:rPr>
                <w:rFonts w:ascii="Times New Roman" w:eastAsia="Times New Roman" w:hAnsi="Times New Roman" w:cs="Times New Roman"/>
                <w:color w:val="000000"/>
                <w:sz w:val="18"/>
                <w:szCs w:val="18"/>
              </w:rPr>
            </w:pPr>
          </w:p>
        </w:tc>
        <w:tc>
          <w:tcPr>
            <w:tcW w:w="19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373B8C" w:rsidRPr="003C41C0"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3C41C0">
              <w:rPr>
                <w:rFonts w:ascii="Times New Roman" w:eastAsia="Times New Roman" w:hAnsi="Times New Roman" w:cs="Times New Roman"/>
                <w:color w:val="000000"/>
                <w:sz w:val="18"/>
                <w:szCs w:val="18"/>
              </w:rPr>
              <w:t>азот (N)</w:t>
            </w:r>
          </w:p>
        </w:tc>
        <w:tc>
          <w:tcPr>
            <w:tcW w:w="34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373B8C" w:rsidRPr="003C41C0"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3C41C0">
              <w:rPr>
                <w:rFonts w:ascii="Times New Roman" w:eastAsia="Times New Roman" w:hAnsi="Times New Roman" w:cs="Times New Roman"/>
                <w:color w:val="000000"/>
                <w:sz w:val="18"/>
                <w:szCs w:val="18"/>
              </w:rPr>
              <w:t>фосфор (P)</w:t>
            </w:r>
          </w:p>
        </w:tc>
        <w:tc>
          <w:tcPr>
            <w:tcW w:w="26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373B8C" w:rsidRPr="00FF01A3"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калий (K)</w:t>
            </w:r>
          </w:p>
        </w:tc>
        <w:tc>
          <w:tcPr>
            <w:tcW w:w="19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373B8C" w:rsidRPr="00FF01A3"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сера (S)</w:t>
            </w:r>
          </w:p>
        </w:tc>
        <w:tc>
          <w:tcPr>
            <w:tcW w:w="254" w:type="pct"/>
            <w:tcBorders>
              <w:top w:val="single" w:sz="4" w:space="0" w:color="auto"/>
              <w:left w:val="single" w:sz="4" w:space="0" w:color="auto"/>
              <w:bottom w:val="single" w:sz="4" w:space="0" w:color="auto"/>
              <w:right w:val="single" w:sz="4" w:space="0" w:color="auto"/>
            </w:tcBorders>
            <w:vAlign w:val="center"/>
          </w:tcPr>
          <w:p w:rsidR="00373B8C" w:rsidRPr="00FF01A3"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итого (гр. 8 + гр. 9 + гр. 10 + гр. 11)</w:t>
            </w:r>
          </w:p>
        </w:tc>
        <w:tc>
          <w:tcPr>
            <w:tcW w:w="243" w:type="pct"/>
            <w:tcBorders>
              <w:top w:val="single" w:sz="4" w:space="0" w:color="auto"/>
              <w:left w:val="single" w:sz="4" w:space="0" w:color="auto"/>
              <w:bottom w:val="single" w:sz="4" w:space="0" w:color="auto"/>
              <w:right w:val="single" w:sz="4" w:space="0" w:color="auto"/>
            </w:tcBorders>
            <w:vAlign w:val="center"/>
          </w:tcPr>
          <w:p w:rsidR="00373B8C" w:rsidRPr="00FF01A3"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всего</w:t>
            </w:r>
          </w:p>
        </w:tc>
        <w:tc>
          <w:tcPr>
            <w:tcW w:w="1018" w:type="pct"/>
            <w:tcBorders>
              <w:top w:val="single" w:sz="4" w:space="0" w:color="auto"/>
              <w:left w:val="single" w:sz="4" w:space="0" w:color="auto"/>
              <w:bottom w:val="single" w:sz="4" w:space="0" w:color="auto"/>
              <w:right w:val="single" w:sz="4" w:space="0" w:color="auto"/>
            </w:tcBorders>
            <w:vAlign w:val="center"/>
          </w:tcPr>
          <w:p w:rsidR="00373B8C" w:rsidRPr="00FF01A3"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 xml:space="preserve">в том числе использованный для производства зерновых, зернобобовых, масличных </w:t>
            </w:r>
            <w:r w:rsidRPr="00FF01A3">
              <w:rPr>
                <w:rFonts w:ascii="Times New Roman" w:eastAsia="Times New Roman" w:hAnsi="Times New Roman" w:cs="Times New Roman"/>
                <w:color w:val="000000"/>
                <w:sz w:val="18"/>
                <w:szCs w:val="18"/>
              </w:rPr>
              <w:br/>
              <w:t xml:space="preserve">(за исключением рапса </w:t>
            </w:r>
            <w:r w:rsidR="008120A7">
              <w:rPr>
                <w:rFonts w:ascii="Times New Roman" w:eastAsia="Times New Roman" w:hAnsi="Times New Roman" w:cs="Times New Roman"/>
                <w:color w:val="000000"/>
                <w:sz w:val="18"/>
                <w:szCs w:val="18"/>
              </w:rPr>
              <w:br/>
            </w:r>
            <w:r w:rsidRPr="00FF01A3">
              <w:rPr>
                <w:rFonts w:ascii="Times New Roman" w:eastAsia="Times New Roman" w:hAnsi="Times New Roman" w:cs="Times New Roman"/>
                <w:color w:val="000000"/>
                <w:sz w:val="18"/>
                <w:szCs w:val="18"/>
              </w:rPr>
              <w:t xml:space="preserve">и сои), кормовых сельскохозяйственных культур </w:t>
            </w:r>
          </w:p>
        </w:tc>
      </w:tr>
      <w:tr w:rsidR="00373B8C" w:rsidRPr="00FF01A3" w:rsidTr="00373B8C">
        <w:tc>
          <w:tcPr>
            <w:tcW w:w="14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373B8C" w:rsidRPr="00FF01A3" w:rsidRDefault="00373B8C" w:rsidP="003569B2">
            <w:pPr>
              <w:tabs>
                <w:tab w:val="left" w:pos="567"/>
              </w:tabs>
              <w:autoSpaceDE w:val="0"/>
              <w:autoSpaceDN w:val="0"/>
              <w:adjustRightInd w:val="0"/>
              <w:ind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1</w:t>
            </w:r>
          </w:p>
        </w:tc>
        <w:tc>
          <w:tcPr>
            <w:tcW w:w="70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373B8C" w:rsidRPr="00FF01A3" w:rsidRDefault="00373B8C" w:rsidP="003569B2">
            <w:pPr>
              <w:tabs>
                <w:tab w:val="left" w:pos="567"/>
              </w:tabs>
              <w:autoSpaceDE w:val="0"/>
              <w:autoSpaceDN w:val="0"/>
              <w:adjustRightInd w:val="0"/>
              <w:ind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2</w:t>
            </w:r>
          </w:p>
        </w:tc>
        <w:tc>
          <w:tcPr>
            <w:tcW w:w="8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373B8C" w:rsidRPr="00FF01A3" w:rsidRDefault="00373B8C" w:rsidP="003569B2">
            <w:pPr>
              <w:tabs>
                <w:tab w:val="left" w:pos="567"/>
              </w:tabs>
              <w:autoSpaceDE w:val="0"/>
              <w:autoSpaceDN w:val="0"/>
              <w:adjustRightInd w:val="0"/>
              <w:ind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3</w:t>
            </w:r>
          </w:p>
        </w:tc>
        <w:tc>
          <w:tcPr>
            <w:tcW w:w="80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373B8C" w:rsidRPr="00FF01A3" w:rsidRDefault="00373B8C" w:rsidP="003569B2">
            <w:pPr>
              <w:tabs>
                <w:tab w:val="left" w:pos="567"/>
              </w:tabs>
              <w:autoSpaceDE w:val="0"/>
              <w:autoSpaceDN w:val="0"/>
              <w:adjustRightInd w:val="0"/>
              <w:ind w:right="-57"/>
              <w:contextualSpacing/>
              <w:jc w:val="center"/>
              <w:rPr>
                <w:rFonts w:ascii="Times New Roman" w:eastAsia="Times New Roman" w:hAnsi="Times New Roman" w:cs="Times New Roman"/>
                <w:color w:val="000000"/>
                <w:sz w:val="18"/>
                <w:szCs w:val="18"/>
              </w:rPr>
            </w:pPr>
            <w:bookmarkStart w:id="65" w:name="Par379"/>
            <w:bookmarkEnd w:id="65"/>
            <w:r w:rsidRPr="00FF01A3">
              <w:rPr>
                <w:rFonts w:ascii="Times New Roman" w:eastAsia="Times New Roman" w:hAnsi="Times New Roman" w:cs="Times New Roman"/>
                <w:color w:val="000000"/>
                <w:sz w:val="18"/>
                <w:szCs w:val="18"/>
              </w:rPr>
              <w:t>4</w:t>
            </w:r>
          </w:p>
        </w:tc>
        <w:tc>
          <w:tcPr>
            <w:tcW w:w="19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373B8C" w:rsidRPr="00FF01A3" w:rsidRDefault="00373B8C" w:rsidP="003569B2">
            <w:pPr>
              <w:tabs>
                <w:tab w:val="left" w:pos="567"/>
              </w:tabs>
              <w:autoSpaceDE w:val="0"/>
              <w:autoSpaceDN w:val="0"/>
              <w:adjustRightInd w:val="0"/>
              <w:ind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8</w:t>
            </w:r>
          </w:p>
        </w:tc>
        <w:tc>
          <w:tcPr>
            <w:tcW w:w="34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373B8C" w:rsidRPr="00FF01A3" w:rsidRDefault="00373B8C" w:rsidP="003569B2">
            <w:pPr>
              <w:tabs>
                <w:tab w:val="left" w:pos="567"/>
              </w:tabs>
              <w:autoSpaceDE w:val="0"/>
              <w:autoSpaceDN w:val="0"/>
              <w:adjustRightInd w:val="0"/>
              <w:ind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9</w:t>
            </w:r>
          </w:p>
        </w:tc>
        <w:tc>
          <w:tcPr>
            <w:tcW w:w="26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373B8C" w:rsidRPr="00FF01A3"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10</w:t>
            </w:r>
          </w:p>
        </w:tc>
        <w:tc>
          <w:tcPr>
            <w:tcW w:w="19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373B8C" w:rsidRPr="00FF01A3"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11</w:t>
            </w:r>
          </w:p>
        </w:tc>
        <w:tc>
          <w:tcPr>
            <w:tcW w:w="254" w:type="pct"/>
            <w:tcBorders>
              <w:top w:val="single" w:sz="4" w:space="0" w:color="auto"/>
              <w:left w:val="single" w:sz="4" w:space="0" w:color="auto"/>
              <w:bottom w:val="single" w:sz="4" w:space="0" w:color="auto"/>
              <w:right w:val="single" w:sz="4" w:space="0" w:color="auto"/>
            </w:tcBorders>
          </w:tcPr>
          <w:p w:rsidR="00373B8C" w:rsidRPr="00FF01A3"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12</w:t>
            </w:r>
          </w:p>
        </w:tc>
        <w:tc>
          <w:tcPr>
            <w:tcW w:w="243" w:type="pct"/>
            <w:tcBorders>
              <w:top w:val="single" w:sz="4" w:space="0" w:color="auto"/>
              <w:left w:val="single" w:sz="4" w:space="0" w:color="auto"/>
              <w:bottom w:val="single" w:sz="4" w:space="0" w:color="auto"/>
              <w:right w:val="single" w:sz="4" w:space="0" w:color="auto"/>
            </w:tcBorders>
          </w:tcPr>
          <w:p w:rsidR="00373B8C" w:rsidRPr="00FF01A3"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13</w:t>
            </w:r>
          </w:p>
        </w:tc>
        <w:tc>
          <w:tcPr>
            <w:tcW w:w="1018" w:type="pct"/>
            <w:tcBorders>
              <w:top w:val="single" w:sz="4" w:space="0" w:color="auto"/>
              <w:left w:val="single" w:sz="4" w:space="0" w:color="auto"/>
              <w:bottom w:val="single" w:sz="4" w:space="0" w:color="auto"/>
              <w:right w:val="single" w:sz="4" w:space="0" w:color="auto"/>
            </w:tcBorders>
          </w:tcPr>
          <w:p w:rsidR="00373B8C" w:rsidRPr="00FF01A3" w:rsidRDefault="00373B8C"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14</w:t>
            </w:r>
          </w:p>
        </w:tc>
      </w:tr>
      <w:tr w:rsidR="00373B8C" w:rsidRPr="00FF01A3" w:rsidTr="00373B8C">
        <w:tc>
          <w:tcPr>
            <w:tcW w:w="14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3B8C" w:rsidRPr="00FF01A3" w:rsidRDefault="00373B8C" w:rsidP="003569B2">
            <w:pPr>
              <w:tabs>
                <w:tab w:val="left" w:pos="567"/>
              </w:tabs>
              <w:autoSpaceDE w:val="0"/>
              <w:autoSpaceDN w:val="0"/>
              <w:adjustRightInd w:val="0"/>
              <w:ind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1</w:t>
            </w:r>
          </w:p>
        </w:tc>
        <w:tc>
          <w:tcPr>
            <w:tcW w:w="70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8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80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19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34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26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19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254" w:type="pct"/>
            <w:tcBorders>
              <w:top w:val="single" w:sz="4" w:space="0" w:color="auto"/>
              <w:left w:val="single" w:sz="4" w:space="0" w:color="auto"/>
              <w:bottom w:val="single" w:sz="4" w:space="0" w:color="auto"/>
              <w:right w:val="single" w:sz="4" w:space="0" w:color="auto"/>
            </w:tcBorders>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243" w:type="pct"/>
            <w:tcBorders>
              <w:top w:val="single" w:sz="4" w:space="0" w:color="auto"/>
              <w:left w:val="single" w:sz="4" w:space="0" w:color="auto"/>
              <w:bottom w:val="single" w:sz="4" w:space="0" w:color="auto"/>
              <w:right w:val="single" w:sz="4" w:space="0" w:color="auto"/>
            </w:tcBorders>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1018" w:type="pct"/>
            <w:tcBorders>
              <w:top w:val="single" w:sz="4" w:space="0" w:color="auto"/>
              <w:left w:val="single" w:sz="4" w:space="0" w:color="auto"/>
              <w:bottom w:val="single" w:sz="4" w:space="0" w:color="auto"/>
              <w:right w:val="single" w:sz="4" w:space="0" w:color="auto"/>
            </w:tcBorders>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r>
      <w:tr w:rsidR="00373B8C" w:rsidRPr="00FF01A3" w:rsidTr="00373B8C">
        <w:tc>
          <w:tcPr>
            <w:tcW w:w="14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3B8C" w:rsidRPr="00FF01A3" w:rsidRDefault="00373B8C" w:rsidP="003569B2">
            <w:pPr>
              <w:tabs>
                <w:tab w:val="left" w:pos="567"/>
              </w:tabs>
              <w:autoSpaceDE w:val="0"/>
              <w:autoSpaceDN w:val="0"/>
              <w:adjustRightInd w:val="0"/>
              <w:ind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2</w:t>
            </w:r>
          </w:p>
        </w:tc>
        <w:tc>
          <w:tcPr>
            <w:tcW w:w="70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8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80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19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34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26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19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254" w:type="pct"/>
            <w:tcBorders>
              <w:top w:val="single" w:sz="4" w:space="0" w:color="auto"/>
              <w:left w:val="single" w:sz="4" w:space="0" w:color="auto"/>
              <w:bottom w:val="single" w:sz="4" w:space="0" w:color="auto"/>
              <w:right w:val="single" w:sz="4" w:space="0" w:color="auto"/>
            </w:tcBorders>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243" w:type="pct"/>
            <w:tcBorders>
              <w:top w:val="single" w:sz="4" w:space="0" w:color="auto"/>
              <w:left w:val="single" w:sz="4" w:space="0" w:color="auto"/>
              <w:bottom w:val="single" w:sz="4" w:space="0" w:color="auto"/>
              <w:right w:val="single" w:sz="4" w:space="0" w:color="auto"/>
            </w:tcBorders>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1018" w:type="pct"/>
            <w:tcBorders>
              <w:top w:val="single" w:sz="4" w:space="0" w:color="auto"/>
              <w:left w:val="single" w:sz="4" w:space="0" w:color="auto"/>
              <w:bottom w:val="single" w:sz="4" w:space="0" w:color="auto"/>
              <w:right w:val="single" w:sz="4" w:space="0" w:color="auto"/>
            </w:tcBorders>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r>
      <w:tr w:rsidR="00373B8C" w:rsidRPr="00FF01A3" w:rsidTr="00373B8C">
        <w:tc>
          <w:tcPr>
            <w:tcW w:w="14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3B8C" w:rsidRPr="00FF01A3" w:rsidRDefault="00373B8C" w:rsidP="003569B2">
            <w:pPr>
              <w:tabs>
                <w:tab w:val="left" w:pos="567"/>
              </w:tabs>
              <w:autoSpaceDE w:val="0"/>
              <w:autoSpaceDN w:val="0"/>
              <w:adjustRightInd w:val="0"/>
              <w:ind w:right="-57"/>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w:t>
            </w:r>
          </w:p>
        </w:tc>
        <w:tc>
          <w:tcPr>
            <w:tcW w:w="70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8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80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19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34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26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19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254" w:type="pct"/>
            <w:tcBorders>
              <w:top w:val="single" w:sz="4" w:space="0" w:color="auto"/>
              <w:left w:val="single" w:sz="4" w:space="0" w:color="auto"/>
              <w:bottom w:val="single" w:sz="4" w:space="0" w:color="auto"/>
              <w:right w:val="single" w:sz="4" w:space="0" w:color="auto"/>
            </w:tcBorders>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p>
        </w:tc>
        <w:tc>
          <w:tcPr>
            <w:tcW w:w="243" w:type="pct"/>
            <w:tcBorders>
              <w:top w:val="single" w:sz="4" w:space="0" w:color="auto"/>
              <w:left w:val="single" w:sz="4" w:space="0" w:color="auto"/>
              <w:bottom w:val="single" w:sz="4" w:space="0" w:color="auto"/>
              <w:right w:val="single" w:sz="4" w:space="0" w:color="auto"/>
            </w:tcBorders>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1018" w:type="pct"/>
            <w:tcBorders>
              <w:top w:val="single" w:sz="4" w:space="0" w:color="auto"/>
              <w:left w:val="single" w:sz="4" w:space="0" w:color="auto"/>
              <w:bottom w:val="single" w:sz="4" w:space="0" w:color="auto"/>
              <w:right w:val="single" w:sz="4" w:space="0" w:color="auto"/>
            </w:tcBorders>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r>
      <w:tr w:rsidR="00373B8C" w:rsidRPr="00FF01A3" w:rsidTr="00373B8C">
        <w:tc>
          <w:tcPr>
            <w:tcW w:w="14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73B8C" w:rsidRPr="00904335" w:rsidRDefault="00373B8C" w:rsidP="003569B2">
            <w:pPr>
              <w:tabs>
                <w:tab w:val="left" w:pos="567"/>
              </w:tabs>
              <w:autoSpaceDE w:val="0"/>
              <w:autoSpaceDN w:val="0"/>
              <w:adjustRightInd w:val="0"/>
              <w:ind w:left="-57" w:right="-57" w:firstLine="709"/>
              <w:contextualSpacing/>
              <w:jc w:val="center"/>
              <w:rPr>
                <w:rFonts w:ascii="Times New Roman" w:eastAsia="Times New Roman" w:hAnsi="Times New Roman" w:cs="Times New Roman"/>
                <w:color w:val="000000"/>
                <w:sz w:val="18"/>
                <w:szCs w:val="18"/>
              </w:rPr>
            </w:pPr>
          </w:p>
        </w:tc>
        <w:tc>
          <w:tcPr>
            <w:tcW w:w="70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373B8C" w:rsidRPr="00904335" w:rsidRDefault="00373B8C" w:rsidP="003569B2">
            <w:pPr>
              <w:tabs>
                <w:tab w:val="left" w:pos="567"/>
              </w:tabs>
              <w:autoSpaceDE w:val="0"/>
              <w:autoSpaceDN w:val="0"/>
              <w:adjustRightInd w:val="0"/>
              <w:contextualSpacing/>
              <w:rPr>
                <w:rFonts w:ascii="Times New Roman" w:eastAsia="Times New Roman" w:hAnsi="Times New Roman" w:cs="Times New Roman"/>
                <w:color w:val="000000"/>
                <w:sz w:val="18"/>
                <w:szCs w:val="18"/>
              </w:rPr>
            </w:pPr>
            <w:r w:rsidRPr="00904335">
              <w:rPr>
                <w:rFonts w:ascii="Times New Roman" w:eastAsia="Times New Roman" w:hAnsi="Times New Roman" w:cs="Times New Roman"/>
                <w:color w:val="000000"/>
                <w:sz w:val="18"/>
                <w:szCs w:val="18"/>
              </w:rPr>
              <w:t>Итого</w:t>
            </w:r>
          </w:p>
        </w:tc>
        <w:tc>
          <w:tcPr>
            <w:tcW w:w="83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х</w:t>
            </w:r>
          </w:p>
        </w:tc>
        <w:tc>
          <w:tcPr>
            <w:tcW w:w="802"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19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х</w:t>
            </w:r>
          </w:p>
        </w:tc>
        <w:tc>
          <w:tcPr>
            <w:tcW w:w="344"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х</w:t>
            </w:r>
          </w:p>
        </w:tc>
        <w:tc>
          <w:tcPr>
            <w:tcW w:w="26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х</w:t>
            </w:r>
          </w:p>
        </w:tc>
        <w:tc>
          <w:tcPr>
            <w:tcW w:w="197"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х</w:t>
            </w:r>
          </w:p>
        </w:tc>
        <w:tc>
          <w:tcPr>
            <w:tcW w:w="254" w:type="pct"/>
            <w:tcBorders>
              <w:top w:val="single" w:sz="4" w:space="0" w:color="auto"/>
              <w:left w:val="single" w:sz="4" w:space="0" w:color="auto"/>
              <w:bottom w:val="single" w:sz="4" w:space="0" w:color="auto"/>
              <w:right w:val="single" w:sz="4" w:space="0" w:color="auto"/>
            </w:tcBorders>
            <w:vAlign w:val="center"/>
          </w:tcPr>
          <w:p w:rsidR="00373B8C" w:rsidRPr="00FF01A3" w:rsidRDefault="00373B8C" w:rsidP="003569B2">
            <w:pPr>
              <w:tabs>
                <w:tab w:val="left" w:pos="567"/>
              </w:tabs>
              <w:autoSpaceDE w:val="0"/>
              <w:autoSpaceDN w:val="0"/>
              <w:adjustRightInd w:val="0"/>
              <w:contextualSpacing/>
              <w:jc w:val="center"/>
              <w:rPr>
                <w:rFonts w:ascii="Times New Roman" w:eastAsia="Times New Roman" w:hAnsi="Times New Roman" w:cs="Times New Roman"/>
                <w:color w:val="000000"/>
                <w:sz w:val="18"/>
                <w:szCs w:val="18"/>
              </w:rPr>
            </w:pPr>
            <w:r w:rsidRPr="00FF01A3">
              <w:rPr>
                <w:rFonts w:ascii="Times New Roman" w:eastAsia="Times New Roman" w:hAnsi="Times New Roman" w:cs="Times New Roman"/>
                <w:color w:val="000000"/>
                <w:sz w:val="18"/>
                <w:szCs w:val="18"/>
              </w:rPr>
              <w:t>х</w:t>
            </w:r>
          </w:p>
        </w:tc>
        <w:tc>
          <w:tcPr>
            <w:tcW w:w="243" w:type="pct"/>
            <w:tcBorders>
              <w:top w:val="single" w:sz="4" w:space="0" w:color="auto"/>
              <w:left w:val="single" w:sz="4" w:space="0" w:color="auto"/>
              <w:bottom w:val="single" w:sz="4" w:space="0" w:color="auto"/>
              <w:right w:val="single" w:sz="4" w:space="0" w:color="auto"/>
            </w:tcBorders>
            <w:vAlign w:val="center"/>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c>
          <w:tcPr>
            <w:tcW w:w="1018" w:type="pct"/>
            <w:tcBorders>
              <w:top w:val="single" w:sz="4" w:space="0" w:color="auto"/>
              <w:left w:val="single" w:sz="4" w:space="0" w:color="auto"/>
              <w:bottom w:val="single" w:sz="4" w:space="0" w:color="auto"/>
              <w:right w:val="single" w:sz="4" w:space="0" w:color="auto"/>
            </w:tcBorders>
          </w:tcPr>
          <w:p w:rsidR="00373B8C" w:rsidRPr="00FF01A3" w:rsidRDefault="00373B8C" w:rsidP="003569B2">
            <w:pPr>
              <w:tabs>
                <w:tab w:val="left" w:pos="567"/>
              </w:tabs>
              <w:autoSpaceDE w:val="0"/>
              <w:autoSpaceDN w:val="0"/>
              <w:adjustRightInd w:val="0"/>
              <w:ind w:firstLine="709"/>
              <w:contextualSpacing/>
              <w:rPr>
                <w:rFonts w:ascii="Times New Roman" w:eastAsia="Times New Roman" w:hAnsi="Times New Roman" w:cs="Times New Roman"/>
                <w:color w:val="000000"/>
                <w:sz w:val="18"/>
                <w:szCs w:val="18"/>
              </w:rPr>
            </w:pPr>
          </w:p>
        </w:tc>
      </w:tr>
    </w:tbl>
    <w:p w:rsidR="00222FEA" w:rsidRPr="00FF01A3" w:rsidRDefault="00222FEA" w:rsidP="00222FEA">
      <w:pPr>
        <w:tabs>
          <w:tab w:val="left" w:pos="567"/>
        </w:tabs>
        <w:autoSpaceDE w:val="0"/>
        <w:autoSpaceDN w:val="0"/>
        <w:adjustRightInd w:val="0"/>
        <w:ind w:firstLine="709"/>
        <w:contextualSpacing/>
        <w:jc w:val="both"/>
        <w:rPr>
          <w:rFonts w:ascii="Times New Roman" w:eastAsia="Times New Roman" w:hAnsi="Times New Roman" w:cs="Times New Roman"/>
          <w:color w:val="000000"/>
          <w:sz w:val="28"/>
          <w:szCs w:val="28"/>
        </w:rPr>
      </w:pPr>
    </w:p>
    <w:p w:rsidR="00222FEA" w:rsidRPr="00FF01A3" w:rsidRDefault="00222FEA" w:rsidP="00222FEA">
      <w:pPr>
        <w:tabs>
          <w:tab w:val="left" w:pos="567"/>
        </w:tabs>
        <w:autoSpaceDE w:val="0"/>
        <w:autoSpaceDN w:val="0"/>
        <w:adjustRightInd w:val="0"/>
        <w:contextualSpacing/>
        <w:jc w:val="both"/>
        <w:rPr>
          <w:rFonts w:ascii="Times New Roman" w:eastAsia="Times New Roman" w:hAnsi="Times New Roman" w:cs="Times New Roman"/>
          <w:color w:val="000000"/>
          <w:sz w:val="28"/>
          <w:szCs w:val="28"/>
        </w:rPr>
      </w:pPr>
    </w:p>
    <w:p w:rsidR="00057565" w:rsidRPr="00FF01A3" w:rsidRDefault="00057565" w:rsidP="00057565">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Участник отбора</w:t>
      </w:r>
    </w:p>
    <w:p w:rsidR="00222FEA" w:rsidRPr="00FF01A3" w:rsidRDefault="00057565" w:rsidP="00057565">
      <w:pPr>
        <w:autoSpaceDE w:val="0"/>
        <w:autoSpaceDN w:val="0"/>
        <w:adjustRightInd w:val="0"/>
        <w:jc w:val="both"/>
        <w:rPr>
          <w:rFonts w:ascii="Times New Roman" w:eastAsia="Times New Roman" w:hAnsi="Times New Roman" w:cs="Times New Roman"/>
          <w:sz w:val="28"/>
          <w:szCs w:val="28"/>
        </w:rPr>
      </w:pPr>
      <w:r w:rsidRPr="00FF01A3">
        <w:rPr>
          <w:rFonts w:ascii="Times New Roman" w:hAnsi="Times New Roman" w:cs="Times New Roman"/>
          <w:color w:val="000000" w:themeColor="text1"/>
          <w:sz w:val="28"/>
          <w:szCs w:val="28"/>
        </w:rPr>
        <w:t>или лицо, уполномоченное им</w:t>
      </w:r>
      <w:r w:rsidR="00A10371">
        <w:rPr>
          <w:rFonts w:ascii="Times New Roman" w:eastAsia="Times New Roman" w:hAnsi="Times New Roman" w:cs="Times New Roman"/>
          <w:sz w:val="28"/>
          <w:szCs w:val="28"/>
        </w:rPr>
        <w:t xml:space="preserve">               </w:t>
      </w:r>
      <w:r w:rsidR="00A10371">
        <w:rPr>
          <w:rFonts w:ascii="Times New Roman" w:eastAsia="Times New Roman" w:hAnsi="Times New Roman" w:cs="Times New Roman"/>
          <w:sz w:val="28"/>
          <w:szCs w:val="28"/>
        </w:rPr>
        <w:tab/>
      </w:r>
      <w:r w:rsidR="00A10371">
        <w:rPr>
          <w:rFonts w:ascii="Times New Roman" w:eastAsia="Times New Roman" w:hAnsi="Times New Roman" w:cs="Times New Roman"/>
          <w:sz w:val="28"/>
          <w:szCs w:val="28"/>
        </w:rPr>
        <w:tab/>
      </w:r>
      <w:r w:rsidR="00A10371">
        <w:rPr>
          <w:rFonts w:ascii="Times New Roman" w:eastAsia="Times New Roman" w:hAnsi="Times New Roman" w:cs="Times New Roman"/>
          <w:sz w:val="28"/>
          <w:szCs w:val="28"/>
        </w:rPr>
        <w:tab/>
      </w:r>
      <w:r w:rsidR="00A10371">
        <w:rPr>
          <w:rFonts w:ascii="Times New Roman" w:eastAsia="Times New Roman" w:hAnsi="Times New Roman" w:cs="Times New Roman"/>
          <w:sz w:val="28"/>
          <w:szCs w:val="28"/>
        </w:rPr>
        <w:tab/>
      </w:r>
      <w:r w:rsidR="00222FEA" w:rsidRPr="00FF01A3">
        <w:rPr>
          <w:rFonts w:ascii="Times New Roman" w:eastAsia="Times New Roman" w:hAnsi="Times New Roman" w:cs="Times New Roman"/>
          <w:sz w:val="28"/>
          <w:szCs w:val="28"/>
        </w:rPr>
        <w:t>________________</w:t>
      </w:r>
    </w:p>
    <w:p w:rsidR="00222FEA" w:rsidRPr="00FF01A3" w:rsidRDefault="00222FEA" w:rsidP="00222FEA">
      <w:pPr>
        <w:autoSpaceDE w:val="0"/>
        <w:autoSpaceDN w:val="0"/>
        <w:adjustRightInd w:val="0"/>
        <w:jc w:val="both"/>
        <w:rPr>
          <w:rFonts w:ascii="Times New Roman" w:eastAsia="Times New Roman" w:hAnsi="Times New Roman" w:cs="Times New Roman"/>
          <w:sz w:val="24"/>
          <w:szCs w:val="24"/>
        </w:rPr>
      </w:pPr>
      <w:r w:rsidRPr="00FF01A3">
        <w:rPr>
          <w:rFonts w:ascii="Times New Roman" w:eastAsia="Times New Roman" w:hAnsi="Times New Roman" w:cs="Times New Roman"/>
          <w:sz w:val="28"/>
          <w:szCs w:val="28"/>
        </w:rPr>
        <w:t xml:space="preserve">                                                                          </w:t>
      </w:r>
      <w:r w:rsidR="00A10371">
        <w:rPr>
          <w:rFonts w:ascii="Times New Roman" w:eastAsia="Times New Roman" w:hAnsi="Times New Roman" w:cs="Times New Roman"/>
          <w:sz w:val="28"/>
          <w:szCs w:val="28"/>
        </w:rPr>
        <w:t xml:space="preserve">                       </w:t>
      </w:r>
      <w:r w:rsidR="00A10371">
        <w:rPr>
          <w:rFonts w:ascii="Times New Roman" w:eastAsia="Times New Roman" w:hAnsi="Times New Roman" w:cs="Times New Roman"/>
          <w:sz w:val="28"/>
          <w:szCs w:val="28"/>
        </w:rPr>
        <w:tab/>
      </w:r>
      <w:r w:rsidR="00A10371">
        <w:rPr>
          <w:rFonts w:ascii="Times New Roman" w:eastAsia="Times New Roman" w:hAnsi="Times New Roman" w:cs="Times New Roman"/>
          <w:sz w:val="28"/>
          <w:szCs w:val="28"/>
        </w:rPr>
        <w:tab/>
      </w:r>
      <w:r w:rsidRPr="00FF01A3">
        <w:rPr>
          <w:rFonts w:ascii="Times New Roman" w:eastAsia="Times New Roman" w:hAnsi="Times New Roman" w:cs="Times New Roman"/>
          <w:sz w:val="24"/>
          <w:szCs w:val="24"/>
        </w:rPr>
        <w:t xml:space="preserve"> (ФИО)</w:t>
      </w:r>
    </w:p>
    <w:p w:rsidR="00222FEA" w:rsidRPr="00FF01A3" w:rsidRDefault="00222FEA" w:rsidP="00222FEA">
      <w:pPr>
        <w:widowControl w:val="0"/>
        <w:ind w:firstLine="709"/>
        <w:jc w:val="center"/>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Электронная подпись</w:t>
      </w:r>
    </w:p>
    <w:p w:rsidR="00222FEA" w:rsidRPr="00FF01A3" w:rsidRDefault="00222FEA" w:rsidP="00222FEA">
      <w:pPr>
        <w:widowControl w:val="0"/>
        <w:ind w:firstLine="709"/>
        <w:jc w:val="center"/>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«___» _______ 20__г</w:t>
      </w:r>
    </w:p>
    <w:p w:rsidR="00222FEA" w:rsidRPr="00FF01A3" w:rsidRDefault="00222FEA" w:rsidP="00222FEA">
      <w:pPr>
        <w:tabs>
          <w:tab w:val="left" w:pos="567"/>
        </w:tabs>
        <w:autoSpaceDE w:val="0"/>
        <w:autoSpaceDN w:val="0"/>
        <w:adjustRightInd w:val="0"/>
        <w:contextualSpacing/>
        <w:jc w:val="both"/>
        <w:rPr>
          <w:rFonts w:ascii="Times New Roman" w:eastAsia="Times New Roman" w:hAnsi="Times New Roman" w:cs="Times New Roman"/>
          <w:color w:val="000000"/>
          <w:sz w:val="28"/>
          <w:szCs w:val="28"/>
          <w:vertAlign w:val="superscript"/>
        </w:rPr>
      </w:pPr>
    </w:p>
    <w:p w:rsidR="00222FEA" w:rsidRPr="00FF01A3" w:rsidRDefault="00222FEA" w:rsidP="00222FEA">
      <w:pPr>
        <w:tabs>
          <w:tab w:val="left" w:pos="567"/>
        </w:tabs>
        <w:autoSpaceDE w:val="0"/>
        <w:autoSpaceDN w:val="0"/>
        <w:adjustRightInd w:val="0"/>
        <w:contextualSpacing/>
        <w:jc w:val="both"/>
        <w:rPr>
          <w:rFonts w:ascii="Times New Roman" w:eastAsia="Times New Roman" w:hAnsi="Times New Roman" w:cs="Times New Roman"/>
          <w:color w:val="000000"/>
          <w:sz w:val="28"/>
          <w:szCs w:val="28"/>
          <w:vertAlign w:val="superscript"/>
        </w:rPr>
      </w:pPr>
      <w:r w:rsidRPr="00FF01A3">
        <w:rPr>
          <w:rFonts w:ascii="Times New Roman" w:eastAsia="Times New Roman" w:hAnsi="Times New Roman" w:cs="Times New Roman"/>
          <w:color w:val="000000"/>
          <w:sz w:val="28"/>
          <w:szCs w:val="28"/>
          <w:vertAlign w:val="superscript"/>
        </w:rPr>
        <w:t>________________________________________</w:t>
      </w:r>
    </w:p>
    <w:p w:rsidR="003B4A52" w:rsidRPr="00FF01A3" w:rsidRDefault="00E07C50" w:rsidP="001541E4">
      <w:pPr>
        <w:autoSpaceDE w:val="0"/>
        <w:autoSpaceDN w:val="0"/>
        <w:adjustRightInd w:val="0"/>
        <w:ind w:firstLine="708"/>
        <w:jc w:val="both"/>
        <w:rPr>
          <w:rFonts w:ascii="Times New Roman" w:eastAsia="Times New Roman" w:hAnsi="Times New Roman" w:cs="Times New Roman"/>
          <w:color w:val="000000"/>
          <w:sz w:val="24"/>
          <w:szCs w:val="24"/>
        </w:rPr>
      </w:pPr>
      <w:r w:rsidRPr="00FF01A3">
        <w:rPr>
          <w:rFonts w:ascii="Times New Roman" w:eastAsia="Times New Roman" w:hAnsi="Times New Roman" w:cs="Times New Roman"/>
          <w:color w:val="000000"/>
          <w:sz w:val="24"/>
          <w:szCs w:val="24"/>
          <w:vertAlign w:val="superscript"/>
        </w:rPr>
        <w:t xml:space="preserve">1 </w:t>
      </w:r>
      <w:r w:rsidR="003B4A52" w:rsidRPr="00FF01A3">
        <w:rPr>
          <w:rFonts w:ascii="Times New Roman" w:eastAsia="Times New Roman" w:hAnsi="Times New Roman" w:cs="Times New Roman"/>
          <w:color w:val="000000"/>
          <w:sz w:val="24"/>
          <w:szCs w:val="24"/>
        </w:rPr>
        <w:t>Указывается год, предшествующий году предоставления субсидии – при подаче документов дл</w:t>
      </w:r>
      <w:r w:rsidR="001541E4" w:rsidRPr="00FF01A3">
        <w:rPr>
          <w:rFonts w:ascii="Times New Roman" w:eastAsia="Times New Roman" w:hAnsi="Times New Roman" w:cs="Times New Roman"/>
          <w:color w:val="000000"/>
          <w:sz w:val="24"/>
          <w:szCs w:val="24"/>
        </w:rPr>
        <w:t xml:space="preserve">я участия в первом отборе </w:t>
      </w:r>
      <w:r w:rsidR="00057565" w:rsidRPr="00FF01A3">
        <w:rPr>
          <w:rFonts w:ascii="Times New Roman" w:eastAsia="Times New Roman" w:hAnsi="Times New Roman" w:cs="Times New Roman"/>
          <w:color w:val="000000"/>
          <w:sz w:val="24"/>
          <w:szCs w:val="24"/>
        </w:rPr>
        <w:t xml:space="preserve">получателей субсидий </w:t>
      </w:r>
      <w:r w:rsidR="001541E4" w:rsidRPr="00FF01A3">
        <w:rPr>
          <w:rFonts w:ascii="Times New Roman" w:eastAsia="Times New Roman" w:hAnsi="Times New Roman" w:cs="Times New Roman"/>
          <w:color w:val="000000"/>
          <w:sz w:val="24"/>
          <w:szCs w:val="24"/>
        </w:rPr>
        <w:t>и</w:t>
      </w:r>
      <w:r w:rsidR="00093855" w:rsidRPr="00FF01A3">
        <w:rPr>
          <w:rFonts w:ascii="Times New Roman" w:eastAsia="Times New Roman" w:hAnsi="Times New Roman" w:cs="Times New Roman"/>
          <w:color w:val="000000"/>
          <w:sz w:val="24"/>
          <w:szCs w:val="24"/>
        </w:rPr>
        <w:t>ли</w:t>
      </w:r>
      <w:r w:rsidR="001541E4" w:rsidRPr="00FF01A3">
        <w:rPr>
          <w:rFonts w:ascii="Times New Roman" w:eastAsia="Times New Roman" w:hAnsi="Times New Roman" w:cs="Times New Roman"/>
          <w:color w:val="000000"/>
          <w:sz w:val="24"/>
          <w:szCs w:val="24"/>
        </w:rPr>
        <w:t xml:space="preserve"> год предоставления субсидии</w:t>
      </w:r>
      <w:r w:rsidR="003B4A52" w:rsidRPr="00FF01A3">
        <w:rPr>
          <w:rFonts w:ascii="Times New Roman" w:eastAsia="Times New Roman" w:hAnsi="Times New Roman" w:cs="Times New Roman"/>
          <w:color w:val="000000"/>
          <w:sz w:val="24"/>
          <w:szCs w:val="24"/>
        </w:rPr>
        <w:t xml:space="preserve"> – при подаче документов для участия во втором отборе</w:t>
      </w:r>
      <w:r w:rsidR="00057565" w:rsidRPr="00FF01A3">
        <w:rPr>
          <w:rFonts w:ascii="Times New Roman" w:eastAsia="Times New Roman" w:hAnsi="Times New Roman" w:cs="Times New Roman"/>
          <w:color w:val="000000"/>
          <w:sz w:val="24"/>
          <w:szCs w:val="24"/>
        </w:rPr>
        <w:t xml:space="preserve"> получателей субсидий</w:t>
      </w:r>
      <w:r w:rsidR="003B4A52" w:rsidRPr="00FF01A3">
        <w:rPr>
          <w:rFonts w:ascii="Times New Roman" w:eastAsia="Times New Roman" w:hAnsi="Times New Roman" w:cs="Times New Roman"/>
          <w:color w:val="000000"/>
          <w:sz w:val="24"/>
          <w:szCs w:val="24"/>
        </w:rPr>
        <w:t xml:space="preserve">.  </w:t>
      </w:r>
    </w:p>
    <w:p w:rsidR="00222FEA" w:rsidRDefault="00AB3C44" w:rsidP="001541E4">
      <w:pPr>
        <w:autoSpaceDE w:val="0"/>
        <w:autoSpaceDN w:val="0"/>
        <w:adjustRightInd w:val="0"/>
        <w:ind w:firstLine="708"/>
        <w:jc w:val="both"/>
        <w:rPr>
          <w:rFonts w:ascii="Times New Roman" w:eastAsia="Times New Roman" w:hAnsi="Times New Roman" w:cs="Times New Roman"/>
          <w:color w:val="000000"/>
          <w:sz w:val="24"/>
          <w:szCs w:val="24"/>
        </w:rPr>
      </w:pPr>
      <w:r w:rsidRPr="00AB3C44">
        <w:rPr>
          <w:rFonts w:ascii="Times New Roman" w:eastAsia="Times New Roman" w:hAnsi="Times New Roman" w:cs="Times New Roman"/>
          <w:color w:val="000000"/>
          <w:sz w:val="24"/>
          <w:szCs w:val="24"/>
          <w:vertAlign w:val="superscript"/>
        </w:rPr>
        <w:t>2</w:t>
      </w:r>
      <w:r w:rsidR="00222FEA" w:rsidRPr="00FF01A3">
        <w:rPr>
          <w:rFonts w:ascii="Times New Roman" w:eastAsia="Times New Roman" w:hAnsi="Times New Roman" w:cs="Times New Roman"/>
          <w:color w:val="000000"/>
          <w:sz w:val="24"/>
          <w:szCs w:val="24"/>
        </w:rPr>
        <w:t xml:space="preserve"> Значение рассчитывается до 2 знаков после запятой по правилам математического округления.</w:t>
      </w:r>
    </w:p>
    <w:p w:rsidR="005D0CDC" w:rsidRPr="00FF01A3" w:rsidRDefault="005D0CDC" w:rsidP="001541E4">
      <w:pPr>
        <w:autoSpaceDE w:val="0"/>
        <w:autoSpaceDN w:val="0"/>
        <w:adjustRightInd w:val="0"/>
        <w:ind w:firstLine="708"/>
        <w:jc w:val="both"/>
        <w:rPr>
          <w:rFonts w:ascii="Times New Roman" w:eastAsia="Times New Roman" w:hAnsi="Times New Roman" w:cs="Times New Roman"/>
          <w:color w:val="000000"/>
          <w:sz w:val="24"/>
          <w:szCs w:val="24"/>
        </w:rPr>
      </w:pPr>
    </w:p>
    <w:p w:rsidR="00C11966" w:rsidRDefault="00C11966"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sectPr w:rsidR="00C11966" w:rsidSect="00C11966">
          <w:pgSz w:w="11905" w:h="16838"/>
          <w:pgMar w:top="1134" w:right="850" w:bottom="1134" w:left="1701" w:header="0" w:footer="0" w:gutter="0"/>
          <w:pgNumType w:start="1"/>
          <w:cols w:space="720"/>
          <w:titlePg/>
          <w:docGrid w:linePitch="299"/>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4876"/>
      </w:tblGrid>
      <w:tr w:rsidR="004C35ED" w:rsidRPr="00FF01A3" w:rsidTr="00C11966">
        <w:tc>
          <w:tcPr>
            <w:tcW w:w="4478" w:type="dxa"/>
          </w:tcPr>
          <w:p w:rsidR="004C35ED" w:rsidRPr="00FF01A3" w:rsidRDefault="004C35ED"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pPr>
          </w:p>
        </w:tc>
        <w:tc>
          <w:tcPr>
            <w:tcW w:w="4876" w:type="dxa"/>
          </w:tcPr>
          <w:p w:rsidR="004C35ED" w:rsidRPr="00FF01A3" w:rsidRDefault="004C35ED"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Приложение № 6</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 Порядку</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предоставления субсидий</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на возмещение части затрат </w:t>
            </w:r>
            <w:r w:rsidRPr="00FF01A3">
              <w:rPr>
                <w:rFonts w:ascii="Times New Roman" w:hAnsi="Times New Roman" w:cs="Times New Roman"/>
                <w:color w:val="000000" w:themeColor="text1"/>
                <w:sz w:val="28"/>
                <w:szCs w:val="28"/>
              </w:rPr>
              <w:br/>
              <w:t>на поддержку проведения агротехнолог</w:t>
            </w:r>
            <w:r w:rsidR="003B4A52" w:rsidRPr="00FF01A3">
              <w:rPr>
                <w:rFonts w:ascii="Times New Roman" w:hAnsi="Times New Roman" w:cs="Times New Roman"/>
                <w:color w:val="000000" w:themeColor="text1"/>
                <w:sz w:val="28"/>
                <w:szCs w:val="28"/>
              </w:rPr>
              <w:t xml:space="preserve">ических работ, повышение уровня экологической безопасности </w:t>
            </w:r>
            <w:r w:rsidRPr="00FF01A3">
              <w:rPr>
                <w:rFonts w:ascii="Times New Roman" w:hAnsi="Times New Roman" w:cs="Times New Roman"/>
                <w:color w:val="000000" w:themeColor="text1"/>
                <w:sz w:val="28"/>
                <w:szCs w:val="28"/>
              </w:rPr>
              <w:t>сельс</w:t>
            </w:r>
            <w:r w:rsidR="003B4A52" w:rsidRPr="00FF01A3">
              <w:rPr>
                <w:rFonts w:ascii="Times New Roman" w:hAnsi="Times New Roman" w:cs="Times New Roman"/>
                <w:color w:val="000000" w:themeColor="text1"/>
                <w:sz w:val="28"/>
                <w:szCs w:val="28"/>
              </w:rPr>
              <w:t xml:space="preserve">кохозяйственного производства, </w:t>
            </w:r>
            <w:r w:rsidRPr="00FF01A3">
              <w:rPr>
                <w:rFonts w:ascii="Times New Roman" w:hAnsi="Times New Roman" w:cs="Times New Roman"/>
                <w:color w:val="000000" w:themeColor="text1"/>
                <w:sz w:val="28"/>
                <w:szCs w:val="28"/>
              </w:rPr>
              <w:t>а</w:t>
            </w:r>
            <w:r w:rsidR="003B4A52" w:rsidRPr="00FF01A3">
              <w:rPr>
                <w:rFonts w:ascii="Times New Roman" w:hAnsi="Times New Roman" w:cs="Times New Roman"/>
                <w:color w:val="000000" w:themeColor="text1"/>
                <w:sz w:val="28"/>
                <w:szCs w:val="28"/>
              </w:rPr>
              <w:t xml:space="preserve"> также на повышение плодородия </w:t>
            </w:r>
            <w:r w:rsidRPr="00FF01A3">
              <w:rPr>
                <w:rFonts w:ascii="Times New Roman" w:hAnsi="Times New Roman" w:cs="Times New Roman"/>
                <w:color w:val="000000" w:themeColor="text1"/>
                <w:sz w:val="28"/>
                <w:szCs w:val="28"/>
              </w:rPr>
              <w:t xml:space="preserve">и качества почв </w:t>
            </w:r>
            <w:r w:rsidR="003B4A52" w:rsidRPr="00FF01A3">
              <w:rPr>
                <w:rFonts w:ascii="Times New Roman" w:hAnsi="Times New Roman" w:cs="Times New Roman"/>
                <w:color w:val="000000" w:themeColor="text1"/>
                <w:sz w:val="28"/>
                <w:szCs w:val="28"/>
              </w:rPr>
              <w:br/>
              <w:t xml:space="preserve">на посевной площади, </w:t>
            </w:r>
            <w:r w:rsidRPr="00FF01A3">
              <w:rPr>
                <w:rFonts w:ascii="Times New Roman" w:hAnsi="Times New Roman" w:cs="Times New Roman"/>
                <w:color w:val="000000" w:themeColor="text1"/>
                <w:sz w:val="28"/>
                <w:szCs w:val="28"/>
              </w:rPr>
              <w:t>занятой зерновыми, зернобобовыми,</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масличными (за исключением</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рапса и сои), кормовыми</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сельскохозяйственными культурами, </w:t>
            </w:r>
          </w:p>
          <w:p w:rsidR="004C35ED" w:rsidRPr="00FF01A3" w:rsidRDefault="004C35ED" w:rsidP="003B4A5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и проведения отбор</w:t>
            </w:r>
            <w:r w:rsidR="00C15A3F">
              <w:rPr>
                <w:rFonts w:ascii="Times New Roman" w:hAnsi="Times New Roman" w:cs="Times New Roman"/>
                <w:color w:val="000000" w:themeColor="text1"/>
                <w:sz w:val="28"/>
                <w:szCs w:val="28"/>
              </w:rPr>
              <w:t>а получателей указанных субсидий</w:t>
            </w:r>
          </w:p>
        </w:tc>
      </w:tr>
    </w:tbl>
    <w:p w:rsidR="004C35ED" w:rsidRPr="00FF01A3" w:rsidRDefault="004C35ED" w:rsidP="004C35ED">
      <w:pPr>
        <w:tabs>
          <w:tab w:val="left" w:pos="567"/>
        </w:tabs>
        <w:autoSpaceDE w:val="0"/>
        <w:autoSpaceDN w:val="0"/>
        <w:adjustRightInd w:val="0"/>
        <w:contextualSpacing/>
        <w:rPr>
          <w:rFonts w:ascii="Times New Roman" w:eastAsia="Times New Roman" w:hAnsi="Times New Roman" w:cs="Times New Roman"/>
          <w:color w:val="000000"/>
          <w:sz w:val="28"/>
          <w:szCs w:val="28"/>
        </w:rPr>
      </w:pPr>
    </w:p>
    <w:p w:rsidR="004C35ED" w:rsidRPr="00FF01A3" w:rsidRDefault="004C35ED" w:rsidP="004C35ED">
      <w:pPr>
        <w:tabs>
          <w:tab w:val="left" w:pos="567"/>
        </w:tabs>
        <w:autoSpaceDE w:val="0"/>
        <w:autoSpaceDN w:val="0"/>
        <w:adjustRightInd w:val="0"/>
        <w:contextualSpacing/>
        <w:jc w:val="center"/>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 xml:space="preserve">Акт </w:t>
      </w:r>
    </w:p>
    <w:p w:rsidR="004C35ED" w:rsidRPr="00FF01A3" w:rsidRDefault="004C35ED" w:rsidP="004C35ED">
      <w:pPr>
        <w:tabs>
          <w:tab w:val="left" w:pos="567"/>
        </w:tabs>
        <w:autoSpaceDE w:val="0"/>
        <w:autoSpaceDN w:val="0"/>
        <w:adjustRightInd w:val="0"/>
        <w:contextualSpacing/>
        <w:jc w:val="center"/>
        <w:rPr>
          <w:rFonts w:ascii="Times New Roman" w:eastAsia="Calibri" w:hAnsi="Times New Roman" w:cs="Times New Roman"/>
          <w:color w:val="000000"/>
          <w:sz w:val="28"/>
          <w:szCs w:val="28"/>
          <w:vertAlign w:val="superscript"/>
        </w:rPr>
      </w:pPr>
      <w:r w:rsidRPr="00FF01A3">
        <w:rPr>
          <w:rFonts w:ascii="Times New Roman" w:eastAsia="Times New Roman" w:hAnsi="Times New Roman" w:cs="Times New Roman"/>
          <w:color w:val="000000"/>
          <w:sz w:val="28"/>
          <w:szCs w:val="28"/>
        </w:rPr>
        <w:t>выполненных работ по внесени</w:t>
      </w:r>
      <w:r w:rsidR="00057565" w:rsidRPr="00FF01A3">
        <w:rPr>
          <w:rFonts w:ascii="Times New Roman" w:eastAsia="Times New Roman" w:hAnsi="Times New Roman" w:cs="Times New Roman"/>
          <w:color w:val="000000"/>
          <w:sz w:val="28"/>
          <w:szCs w:val="28"/>
        </w:rPr>
        <w:t>ю удобрений на посевные площади</w:t>
      </w:r>
      <w:r w:rsidRPr="00FF01A3">
        <w:rPr>
          <w:rFonts w:ascii="Times New Roman" w:eastAsia="Times New Roman" w:hAnsi="Times New Roman" w:cs="Times New Roman"/>
          <w:color w:val="000000"/>
          <w:sz w:val="28"/>
          <w:szCs w:val="28"/>
        </w:rPr>
        <w:t xml:space="preserve">, </w:t>
      </w:r>
      <w:r w:rsidR="00057565" w:rsidRPr="00FF01A3">
        <w:rPr>
          <w:rFonts w:ascii="Times New Roman" w:eastAsia="Calibri" w:hAnsi="Times New Roman" w:cs="Times New Roman"/>
          <w:color w:val="000000"/>
          <w:sz w:val="28"/>
          <w:szCs w:val="28"/>
        </w:rPr>
        <w:t>занятые</w:t>
      </w:r>
      <w:r w:rsidRPr="00FF01A3">
        <w:rPr>
          <w:rFonts w:ascii="Times New Roman" w:eastAsia="Calibri" w:hAnsi="Times New Roman" w:cs="Times New Roman"/>
          <w:color w:val="000000"/>
          <w:sz w:val="28"/>
          <w:szCs w:val="28"/>
        </w:rPr>
        <w:t xml:space="preserve"> зерновыми, зернобобовыми, масличными (за исключением рапса и сои), кормовыми сельскохозяйственными культурами</w:t>
      </w:r>
      <w:r w:rsidR="00057565" w:rsidRPr="00FF01A3">
        <w:rPr>
          <w:rFonts w:ascii="Times New Roman" w:eastAsia="Calibri" w:hAnsi="Times New Roman" w:cs="Times New Roman"/>
          <w:color w:val="000000"/>
          <w:sz w:val="28"/>
          <w:szCs w:val="28"/>
        </w:rPr>
        <w:t>,</w:t>
      </w:r>
      <w:r w:rsidR="003B4A52" w:rsidRPr="00FF01A3">
        <w:rPr>
          <w:rFonts w:ascii="Times New Roman" w:eastAsia="Calibri" w:hAnsi="Times New Roman" w:cs="Times New Roman"/>
          <w:color w:val="000000"/>
          <w:sz w:val="28"/>
          <w:szCs w:val="28"/>
        </w:rPr>
        <w:t xml:space="preserve"> 20___год</w:t>
      </w:r>
      <w:r w:rsidR="003621E4" w:rsidRPr="00FF01A3">
        <w:rPr>
          <w:rFonts w:ascii="Times New Roman" w:eastAsia="Calibri" w:hAnsi="Times New Roman" w:cs="Times New Roman"/>
          <w:color w:val="000000"/>
          <w:sz w:val="28"/>
          <w:szCs w:val="28"/>
        </w:rPr>
        <w:t>у</w:t>
      </w:r>
      <w:r w:rsidR="003B4A52" w:rsidRPr="00FF01A3">
        <w:rPr>
          <w:rFonts w:ascii="Times New Roman" w:eastAsia="Calibri" w:hAnsi="Times New Roman" w:cs="Times New Roman"/>
          <w:color w:val="000000"/>
          <w:sz w:val="28"/>
          <w:szCs w:val="28"/>
        </w:rPr>
        <w:t xml:space="preserve"> </w:t>
      </w:r>
      <w:r w:rsidR="003B4A52" w:rsidRPr="00FF01A3">
        <w:rPr>
          <w:rFonts w:ascii="Times New Roman" w:eastAsia="Calibri" w:hAnsi="Times New Roman" w:cs="Times New Roman"/>
          <w:color w:val="000000"/>
          <w:sz w:val="28"/>
          <w:szCs w:val="28"/>
          <w:vertAlign w:val="superscript"/>
        </w:rPr>
        <w:t>1</w:t>
      </w:r>
    </w:p>
    <w:p w:rsidR="004C35ED" w:rsidRPr="00FF01A3" w:rsidRDefault="004C35ED" w:rsidP="004C35ED">
      <w:pPr>
        <w:tabs>
          <w:tab w:val="left" w:pos="567"/>
        </w:tabs>
        <w:autoSpaceDE w:val="0"/>
        <w:autoSpaceDN w:val="0"/>
        <w:adjustRightInd w:val="0"/>
        <w:ind w:firstLine="709"/>
        <w:contextualSpacing/>
        <w:jc w:val="center"/>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_______________________________</w:t>
      </w:r>
      <w:r w:rsidR="00B76A5D" w:rsidRPr="00FF01A3">
        <w:rPr>
          <w:rFonts w:ascii="Times New Roman" w:eastAsia="Times New Roman" w:hAnsi="Times New Roman" w:cs="Times New Roman"/>
          <w:color w:val="000000"/>
          <w:sz w:val="28"/>
          <w:szCs w:val="28"/>
        </w:rPr>
        <w:t>______________________________</w:t>
      </w:r>
    </w:p>
    <w:p w:rsidR="003621E4" w:rsidRPr="00FF01A3" w:rsidRDefault="00AD6A7C" w:rsidP="003621E4">
      <w:pPr>
        <w:pStyle w:val="ConsPlusNormal1"/>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полное </w:t>
      </w:r>
      <w:r w:rsidRPr="00FF01A3">
        <w:rPr>
          <w:rFonts w:ascii="Times New Roman" w:hAnsi="Times New Roman" w:cs="Times New Roman"/>
          <w:color w:val="000000" w:themeColor="text1"/>
          <w:sz w:val="24"/>
          <w:szCs w:val="24"/>
        </w:rPr>
        <w:t>наименование</w:t>
      </w:r>
      <w:r>
        <w:rPr>
          <w:rFonts w:ascii="Times New Roman" w:hAnsi="Times New Roman" w:cs="Times New Roman"/>
          <w:color w:val="000000" w:themeColor="text1"/>
          <w:sz w:val="24"/>
          <w:szCs w:val="24"/>
        </w:rPr>
        <w:t xml:space="preserve"> или ФИО</w:t>
      </w:r>
      <w:r w:rsidRPr="00FF01A3">
        <w:rPr>
          <w:rFonts w:ascii="Times New Roman" w:hAnsi="Times New Roman" w:cs="Times New Roman"/>
          <w:color w:val="000000" w:themeColor="text1"/>
          <w:sz w:val="24"/>
          <w:szCs w:val="24"/>
        </w:rPr>
        <w:t xml:space="preserve"> </w:t>
      </w:r>
      <w:r w:rsidR="003621E4" w:rsidRPr="00FF01A3">
        <w:rPr>
          <w:rFonts w:ascii="Times New Roman" w:hAnsi="Times New Roman" w:cs="Times New Roman"/>
          <w:color w:val="000000" w:themeColor="text1"/>
          <w:sz w:val="24"/>
          <w:szCs w:val="24"/>
        </w:rPr>
        <w:t xml:space="preserve">сельскохозяйственного товаропроизводителя </w:t>
      </w:r>
      <w:r>
        <w:rPr>
          <w:rFonts w:ascii="Times New Roman" w:hAnsi="Times New Roman" w:cs="Times New Roman"/>
          <w:color w:val="000000" w:themeColor="text1"/>
          <w:sz w:val="24"/>
          <w:szCs w:val="24"/>
        </w:rPr>
        <w:br/>
      </w:r>
      <w:r w:rsidR="003621E4" w:rsidRPr="00FF01A3">
        <w:rPr>
          <w:rFonts w:ascii="Times New Roman" w:hAnsi="Times New Roman" w:cs="Times New Roman"/>
          <w:color w:val="000000" w:themeColor="text1"/>
          <w:sz w:val="24"/>
          <w:szCs w:val="24"/>
        </w:rPr>
        <w:t xml:space="preserve">(за исключением граждан, ведущих личное подсобное хозяйство, и сельскохозяйственных кредитных потребительских кооперативов), включенного в </w:t>
      </w:r>
      <w:r>
        <w:rPr>
          <w:rFonts w:ascii="Times New Roman" w:hAnsi="Times New Roman" w:cs="Times New Roman"/>
          <w:color w:val="000000" w:themeColor="text1"/>
          <w:sz w:val="24"/>
          <w:szCs w:val="24"/>
        </w:rPr>
        <w:t xml:space="preserve">единый реестр субъектов малого </w:t>
      </w:r>
      <w:r w:rsidR="003621E4" w:rsidRPr="00FF01A3">
        <w:rPr>
          <w:rFonts w:ascii="Times New Roman" w:hAnsi="Times New Roman" w:cs="Times New Roman"/>
          <w:color w:val="000000" w:themeColor="text1"/>
          <w:sz w:val="24"/>
          <w:szCs w:val="24"/>
        </w:rPr>
        <w:t xml:space="preserve">и среднего предпринимательства, отвечающего критериям отнесения к субъектам малого предпринимательства в соответствии с Федеральным законом от 24.07.2007 </w:t>
      </w:r>
      <w:r>
        <w:rPr>
          <w:rFonts w:ascii="Times New Roman" w:hAnsi="Times New Roman" w:cs="Times New Roman"/>
          <w:color w:val="000000" w:themeColor="text1"/>
          <w:sz w:val="24"/>
          <w:szCs w:val="24"/>
        </w:rPr>
        <w:br/>
      </w:r>
      <w:r w:rsidR="003621E4" w:rsidRPr="00FF01A3">
        <w:rPr>
          <w:rFonts w:ascii="Times New Roman" w:hAnsi="Times New Roman" w:cs="Times New Roman"/>
          <w:color w:val="000000" w:themeColor="text1"/>
          <w:sz w:val="24"/>
          <w:szCs w:val="24"/>
        </w:rPr>
        <w:t xml:space="preserve">№ 209-ФЗ «О развитии малого и среднего предпринимательства в Российской Федерации» (далее – участник отбора), муниципальный район, муниципальный округ </w:t>
      </w:r>
      <w:r>
        <w:rPr>
          <w:rFonts w:ascii="Times New Roman" w:hAnsi="Times New Roman" w:cs="Times New Roman"/>
          <w:color w:val="000000" w:themeColor="text1"/>
          <w:sz w:val="24"/>
          <w:szCs w:val="24"/>
        </w:rPr>
        <w:br/>
      </w:r>
      <w:r w:rsidR="003621E4" w:rsidRPr="00FF01A3">
        <w:rPr>
          <w:rFonts w:ascii="Times New Roman" w:hAnsi="Times New Roman" w:cs="Times New Roman"/>
          <w:color w:val="000000" w:themeColor="text1"/>
          <w:sz w:val="24"/>
          <w:szCs w:val="24"/>
        </w:rPr>
        <w:t>или городской округ Красноярского края)</w:t>
      </w:r>
    </w:p>
    <w:tbl>
      <w:tblPr>
        <w:tblpPr w:leftFromText="180" w:rightFromText="180" w:vertAnchor="text" w:horzAnchor="margin" w:tblpXSpec="center" w:tblpY="132"/>
        <w:tblW w:w="5000" w:type="pct"/>
        <w:tblCellMar>
          <w:top w:w="102" w:type="dxa"/>
          <w:left w:w="62" w:type="dxa"/>
          <w:bottom w:w="102" w:type="dxa"/>
          <w:right w:w="62" w:type="dxa"/>
        </w:tblCellMar>
        <w:tblLook w:val="04A0" w:firstRow="1" w:lastRow="0" w:firstColumn="1" w:lastColumn="0" w:noHBand="0" w:noVBand="1"/>
      </w:tblPr>
      <w:tblGrid>
        <w:gridCol w:w="2410"/>
        <w:gridCol w:w="1899"/>
        <w:gridCol w:w="2837"/>
        <w:gridCol w:w="2198"/>
      </w:tblGrid>
      <w:tr w:rsidR="004C35ED" w:rsidRPr="00FF01A3" w:rsidTr="003B4A52">
        <w:trPr>
          <w:trHeight w:val="1448"/>
        </w:trPr>
        <w:tc>
          <w:tcPr>
            <w:tcW w:w="1290" w:type="pct"/>
            <w:tcBorders>
              <w:top w:val="single" w:sz="4" w:space="0" w:color="auto"/>
              <w:left w:val="single" w:sz="4" w:space="0" w:color="auto"/>
              <w:right w:val="single" w:sz="4" w:space="0" w:color="auto"/>
            </w:tcBorders>
            <w:tcMar>
              <w:top w:w="0" w:type="dxa"/>
              <w:left w:w="62" w:type="dxa"/>
              <w:bottom w:w="0" w:type="dxa"/>
              <w:right w:w="62" w:type="dxa"/>
            </w:tcMar>
            <w:vAlign w:val="center"/>
            <w:hideMark/>
          </w:tcPr>
          <w:p w:rsidR="004C35ED" w:rsidRPr="00FF01A3" w:rsidRDefault="004C35ED"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pacing w:val="-6"/>
                <w:sz w:val="24"/>
                <w:szCs w:val="24"/>
              </w:rPr>
            </w:pPr>
            <w:r w:rsidRPr="00FF01A3">
              <w:rPr>
                <w:rFonts w:ascii="Times New Roman" w:eastAsia="Times New Roman" w:hAnsi="Times New Roman" w:cs="Times New Roman"/>
                <w:color w:val="000000"/>
                <w:spacing w:val="-6"/>
                <w:sz w:val="24"/>
                <w:szCs w:val="24"/>
              </w:rPr>
              <w:t>Наименование группы сельскохозяйственной культуры</w:t>
            </w:r>
          </w:p>
        </w:tc>
        <w:tc>
          <w:tcPr>
            <w:tcW w:w="1016" w:type="pct"/>
            <w:tcBorders>
              <w:top w:val="single" w:sz="4" w:space="0" w:color="auto"/>
              <w:left w:val="single" w:sz="4" w:space="0" w:color="auto"/>
              <w:right w:val="single" w:sz="4" w:space="0" w:color="auto"/>
            </w:tcBorders>
            <w:tcMar>
              <w:top w:w="0" w:type="dxa"/>
              <w:left w:w="62" w:type="dxa"/>
              <w:bottom w:w="0" w:type="dxa"/>
              <w:right w:w="62" w:type="dxa"/>
            </w:tcMar>
            <w:vAlign w:val="center"/>
            <w:hideMark/>
          </w:tcPr>
          <w:p w:rsidR="004C35ED" w:rsidRPr="00FF01A3" w:rsidRDefault="004C35ED"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pacing w:val="-6"/>
                <w:sz w:val="24"/>
                <w:szCs w:val="24"/>
              </w:rPr>
            </w:pPr>
            <w:r w:rsidRPr="00FF01A3">
              <w:rPr>
                <w:rFonts w:ascii="Times New Roman" w:eastAsia="Times New Roman" w:hAnsi="Times New Roman" w:cs="Times New Roman"/>
                <w:color w:val="000000"/>
                <w:spacing w:val="-6"/>
                <w:sz w:val="24"/>
                <w:szCs w:val="24"/>
              </w:rPr>
              <w:t>Площадь внесения удобрения, га</w:t>
            </w:r>
          </w:p>
        </w:tc>
        <w:tc>
          <w:tcPr>
            <w:tcW w:w="1518" w:type="pct"/>
            <w:tcBorders>
              <w:top w:val="single" w:sz="4" w:space="0" w:color="auto"/>
              <w:left w:val="single" w:sz="4" w:space="0" w:color="auto"/>
              <w:right w:val="single" w:sz="4" w:space="0" w:color="auto"/>
            </w:tcBorders>
            <w:vAlign w:val="center"/>
          </w:tcPr>
          <w:p w:rsidR="004C35ED" w:rsidRPr="00FF01A3" w:rsidRDefault="004C35ED" w:rsidP="003569B2">
            <w:pPr>
              <w:tabs>
                <w:tab w:val="left" w:pos="567"/>
              </w:tabs>
              <w:autoSpaceDE w:val="0"/>
              <w:autoSpaceDN w:val="0"/>
              <w:adjustRightInd w:val="0"/>
              <w:ind w:left="-57" w:right="-57"/>
              <w:contextualSpacing/>
              <w:jc w:val="center"/>
              <w:rPr>
                <w:rFonts w:ascii="Times New Roman" w:eastAsia="Times New Roman" w:hAnsi="Times New Roman" w:cs="Times New Roman"/>
                <w:color w:val="000000"/>
                <w:spacing w:val="-6"/>
                <w:sz w:val="24"/>
                <w:szCs w:val="24"/>
              </w:rPr>
            </w:pPr>
            <w:r w:rsidRPr="00FF01A3">
              <w:rPr>
                <w:rFonts w:ascii="Times New Roman" w:eastAsia="Times New Roman" w:hAnsi="Times New Roman" w:cs="Times New Roman"/>
                <w:color w:val="000000"/>
                <w:spacing w:val="-6"/>
                <w:sz w:val="24"/>
                <w:szCs w:val="24"/>
              </w:rPr>
              <w:t xml:space="preserve">Количество внесенного удобрения, тонн в действующем весе </w:t>
            </w:r>
            <w:r w:rsidRPr="00FF01A3">
              <w:rPr>
                <w:rFonts w:ascii="Times New Roman" w:eastAsia="Times New Roman" w:hAnsi="Times New Roman" w:cs="Times New Roman"/>
                <w:color w:val="000000"/>
                <w:spacing w:val="-6"/>
                <w:sz w:val="24"/>
                <w:szCs w:val="24"/>
              </w:rPr>
              <w:br/>
              <w:t>(далее – д. в.)</w:t>
            </w:r>
          </w:p>
        </w:tc>
        <w:tc>
          <w:tcPr>
            <w:tcW w:w="1176" w:type="pct"/>
            <w:tcBorders>
              <w:top w:val="single" w:sz="4" w:space="0" w:color="auto"/>
              <w:left w:val="single" w:sz="4" w:space="0" w:color="auto"/>
              <w:right w:val="single" w:sz="4" w:space="0" w:color="auto"/>
            </w:tcBorders>
            <w:tcMar>
              <w:top w:w="0" w:type="dxa"/>
              <w:left w:w="62" w:type="dxa"/>
              <w:bottom w:w="0" w:type="dxa"/>
              <w:right w:w="62" w:type="dxa"/>
            </w:tcMar>
            <w:vAlign w:val="center"/>
            <w:hideMark/>
          </w:tcPr>
          <w:p w:rsidR="004C35ED" w:rsidRPr="00FF01A3" w:rsidRDefault="004C35ED" w:rsidP="003569B2">
            <w:pPr>
              <w:tabs>
                <w:tab w:val="left" w:pos="567"/>
              </w:tabs>
              <w:contextualSpacing/>
              <w:jc w:val="center"/>
              <w:rPr>
                <w:rFonts w:ascii="Times New Roman" w:eastAsia="Times New Roman" w:hAnsi="Times New Roman" w:cs="Times New Roman"/>
                <w:color w:val="000000"/>
                <w:spacing w:val="-6"/>
                <w:sz w:val="24"/>
                <w:szCs w:val="24"/>
              </w:rPr>
            </w:pPr>
            <w:r w:rsidRPr="00FF01A3">
              <w:rPr>
                <w:rFonts w:ascii="Times New Roman" w:eastAsia="Times New Roman" w:hAnsi="Times New Roman" w:cs="Times New Roman"/>
                <w:color w:val="000000"/>
                <w:spacing w:val="-6"/>
                <w:sz w:val="24"/>
                <w:szCs w:val="24"/>
              </w:rPr>
              <w:t>Объем внесения на 1 гектар, кг д. в. (гр. 3 /гр. 2 х 1000)</w:t>
            </w:r>
          </w:p>
        </w:tc>
      </w:tr>
      <w:tr w:rsidR="004C35ED" w:rsidRPr="00FF01A3" w:rsidTr="003569B2">
        <w:tc>
          <w:tcPr>
            <w:tcW w:w="1290"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4C35ED" w:rsidRPr="00FF01A3" w:rsidRDefault="004C35ED" w:rsidP="003569B2">
            <w:pPr>
              <w:tabs>
                <w:tab w:val="left" w:pos="567"/>
              </w:tabs>
              <w:autoSpaceDE w:val="0"/>
              <w:autoSpaceDN w:val="0"/>
              <w:adjustRightInd w:val="0"/>
              <w:ind w:right="-57"/>
              <w:contextualSpacing/>
              <w:jc w:val="center"/>
              <w:rPr>
                <w:rFonts w:ascii="Times New Roman" w:eastAsia="Times New Roman" w:hAnsi="Times New Roman" w:cs="Times New Roman"/>
                <w:color w:val="000000"/>
                <w:spacing w:val="-6"/>
                <w:sz w:val="24"/>
                <w:szCs w:val="24"/>
              </w:rPr>
            </w:pPr>
            <w:r w:rsidRPr="00FF01A3">
              <w:rPr>
                <w:rFonts w:ascii="Times New Roman" w:eastAsia="Times New Roman" w:hAnsi="Times New Roman" w:cs="Times New Roman"/>
                <w:color w:val="000000"/>
                <w:spacing w:val="-6"/>
                <w:sz w:val="24"/>
                <w:szCs w:val="24"/>
              </w:rPr>
              <w:t>1</w:t>
            </w:r>
          </w:p>
        </w:tc>
        <w:tc>
          <w:tcPr>
            <w:tcW w:w="101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4C35ED" w:rsidRPr="00FF01A3" w:rsidRDefault="004C35ED" w:rsidP="003569B2">
            <w:pPr>
              <w:tabs>
                <w:tab w:val="left" w:pos="567"/>
              </w:tabs>
              <w:autoSpaceDE w:val="0"/>
              <w:autoSpaceDN w:val="0"/>
              <w:adjustRightInd w:val="0"/>
              <w:ind w:right="-57"/>
              <w:contextualSpacing/>
              <w:jc w:val="center"/>
              <w:rPr>
                <w:rFonts w:ascii="Times New Roman" w:eastAsia="Times New Roman" w:hAnsi="Times New Roman" w:cs="Times New Roman"/>
                <w:color w:val="000000"/>
                <w:spacing w:val="-6"/>
                <w:sz w:val="24"/>
                <w:szCs w:val="24"/>
              </w:rPr>
            </w:pPr>
            <w:r w:rsidRPr="00FF01A3">
              <w:rPr>
                <w:rFonts w:ascii="Times New Roman" w:eastAsia="Times New Roman" w:hAnsi="Times New Roman" w:cs="Times New Roman"/>
                <w:color w:val="000000"/>
                <w:spacing w:val="-6"/>
                <w:sz w:val="24"/>
                <w:szCs w:val="24"/>
              </w:rPr>
              <w:t>2</w:t>
            </w:r>
          </w:p>
        </w:tc>
        <w:tc>
          <w:tcPr>
            <w:tcW w:w="151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4C35ED" w:rsidRPr="00FF01A3" w:rsidRDefault="004C35ED" w:rsidP="003569B2">
            <w:pPr>
              <w:tabs>
                <w:tab w:val="left" w:pos="567"/>
              </w:tabs>
              <w:autoSpaceDE w:val="0"/>
              <w:autoSpaceDN w:val="0"/>
              <w:adjustRightInd w:val="0"/>
              <w:ind w:right="-57"/>
              <w:contextualSpacing/>
              <w:jc w:val="center"/>
              <w:rPr>
                <w:rFonts w:ascii="Times New Roman" w:eastAsia="Times New Roman" w:hAnsi="Times New Roman" w:cs="Times New Roman"/>
                <w:color w:val="000000"/>
                <w:spacing w:val="-6"/>
                <w:sz w:val="24"/>
                <w:szCs w:val="24"/>
              </w:rPr>
            </w:pPr>
            <w:r w:rsidRPr="00FF01A3">
              <w:rPr>
                <w:rFonts w:ascii="Times New Roman" w:eastAsia="Times New Roman" w:hAnsi="Times New Roman" w:cs="Times New Roman"/>
                <w:color w:val="000000"/>
                <w:spacing w:val="-6"/>
                <w:sz w:val="24"/>
                <w:szCs w:val="24"/>
              </w:rPr>
              <w:t>3</w:t>
            </w:r>
          </w:p>
        </w:tc>
        <w:tc>
          <w:tcPr>
            <w:tcW w:w="11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4C35ED" w:rsidRPr="00FF01A3" w:rsidRDefault="004C35ED" w:rsidP="003569B2">
            <w:pPr>
              <w:tabs>
                <w:tab w:val="left" w:pos="567"/>
              </w:tabs>
              <w:autoSpaceDE w:val="0"/>
              <w:autoSpaceDN w:val="0"/>
              <w:adjustRightInd w:val="0"/>
              <w:ind w:right="-57"/>
              <w:contextualSpacing/>
              <w:jc w:val="center"/>
              <w:rPr>
                <w:rFonts w:ascii="Times New Roman" w:eastAsia="Times New Roman" w:hAnsi="Times New Roman" w:cs="Times New Roman"/>
                <w:color w:val="000000"/>
                <w:spacing w:val="-6"/>
                <w:sz w:val="24"/>
                <w:szCs w:val="24"/>
              </w:rPr>
            </w:pPr>
            <w:r w:rsidRPr="00FF01A3">
              <w:rPr>
                <w:rFonts w:ascii="Times New Roman" w:eastAsia="Times New Roman" w:hAnsi="Times New Roman" w:cs="Times New Roman"/>
                <w:color w:val="000000"/>
                <w:spacing w:val="-6"/>
                <w:sz w:val="24"/>
                <w:szCs w:val="24"/>
              </w:rPr>
              <w:t>4</w:t>
            </w:r>
          </w:p>
        </w:tc>
      </w:tr>
      <w:tr w:rsidR="004C35ED" w:rsidRPr="00FF01A3" w:rsidTr="003569B2">
        <w:tc>
          <w:tcPr>
            <w:tcW w:w="1290"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35ED" w:rsidRPr="00FF01A3" w:rsidRDefault="004C35ED" w:rsidP="003569B2">
            <w:pPr>
              <w:tabs>
                <w:tab w:val="left" w:pos="567"/>
              </w:tabs>
              <w:autoSpaceDE w:val="0"/>
              <w:autoSpaceDN w:val="0"/>
              <w:adjustRightInd w:val="0"/>
              <w:ind w:left="-57" w:right="-57"/>
              <w:contextualSpacing/>
              <w:rPr>
                <w:rFonts w:ascii="Times New Roman" w:eastAsia="Times New Roman" w:hAnsi="Times New Roman" w:cs="Times New Roman"/>
                <w:strike/>
                <w:color w:val="000000"/>
                <w:spacing w:val="-6"/>
                <w:sz w:val="24"/>
                <w:szCs w:val="24"/>
              </w:rPr>
            </w:pPr>
          </w:p>
        </w:tc>
        <w:tc>
          <w:tcPr>
            <w:tcW w:w="101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35ED" w:rsidRPr="00FF01A3" w:rsidRDefault="004C35ED" w:rsidP="003569B2">
            <w:pPr>
              <w:tabs>
                <w:tab w:val="left" w:pos="567"/>
              </w:tabs>
              <w:autoSpaceDE w:val="0"/>
              <w:autoSpaceDN w:val="0"/>
              <w:adjustRightInd w:val="0"/>
              <w:ind w:left="-57" w:right="-57" w:firstLine="709"/>
              <w:contextualSpacing/>
              <w:jc w:val="center"/>
              <w:rPr>
                <w:rFonts w:ascii="Times New Roman" w:eastAsia="Times New Roman" w:hAnsi="Times New Roman" w:cs="Times New Roman"/>
                <w:color w:val="000000"/>
                <w:spacing w:val="-6"/>
                <w:sz w:val="24"/>
                <w:szCs w:val="24"/>
              </w:rPr>
            </w:pPr>
          </w:p>
        </w:tc>
        <w:tc>
          <w:tcPr>
            <w:tcW w:w="151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35ED" w:rsidRPr="00FF01A3" w:rsidRDefault="004C35ED" w:rsidP="003569B2">
            <w:pPr>
              <w:tabs>
                <w:tab w:val="left" w:pos="567"/>
              </w:tabs>
              <w:autoSpaceDE w:val="0"/>
              <w:autoSpaceDN w:val="0"/>
              <w:adjustRightInd w:val="0"/>
              <w:ind w:left="-57" w:right="-57" w:firstLine="709"/>
              <w:contextualSpacing/>
              <w:jc w:val="center"/>
              <w:rPr>
                <w:rFonts w:ascii="Times New Roman" w:eastAsia="Times New Roman" w:hAnsi="Times New Roman" w:cs="Times New Roman"/>
                <w:color w:val="000000"/>
                <w:spacing w:val="-6"/>
                <w:sz w:val="24"/>
                <w:szCs w:val="24"/>
              </w:rPr>
            </w:pPr>
          </w:p>
        </w:tc>
        <w:tc>
          <w:tcPr>
            <w:tcW w:w="11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35ED" w:rsidRPr="00FF01A3" w:rsidRDefault="004C35ED" w:rsidP="003569B2">
            <w:pPr>
              <w:tabs>
                <w:tab w:val="left" w:pos="567"/>
              </w:tabs>
              <w:autoSpaceDE w:val="0"/>
              <w:autoSpaceDN w:val="0"/>
              <w:adjustRightInd w:val="0"/>
              <w:ind w:left="-57" w:right="-57" w:firstLine="709"/>
              <w:contextualSpacing/>
              <w:jc w:val="center"/>
              <w:rPr>
                <w:rFonts w:ascii="Times New Roman" w:eastAsia="Times New Roman" w:hAnsi="Times New Roman" w:cs="Times New Roman"/>
                <w:color w:val="000000"/>
                <w:spacing w:val="-6"/>
                <w:sz w:val="24"/>
                <w:szCs w:val="24"/>
              </w:rPr>
            </w:pPr>
          </w:p>
        </w:tc>
      </w:tr>
      <w:tr w:rsidR="004C35ED" w:rsidRPr="00FF01A3" w:rsidTr="003569B2">
        <w:tc>
          <w:tcPr>
            <w:tcW w:w="1290"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35ED" w:rsidRPr="00FF01A3" w:rsidRDefault="004C35ED" w:rsidP="003569B2">
            <w:pPr>
              <w:tabs>
                <w:tab w:val="left" w:pos="567"/>
              </w:tabs>
              <w:autoSpaceDE w:val="0"/>
              <w:autoSpaceDN w:val="0"/>
              <w:adjustRightInd w:val="0"/>
              <w:ind w:left="-57" w:right="-57" w:firstLine="709"/>
              <w:contextualSpacing/>
              <w:jc w:val="center"/>
              <w:rPr>
                <w:rFonts w:ascii="Times New Roman" w:eastAsia="Times New Roman" w:hAnsi="Times New Roman" w:cs="Times New Roman"/>
                <w:spacing w:val="-6"/>
                <w:sz w:val="24"/>
                <w:szCs w:val="24"/>
              </w:rPr>
            </w:pPr>
          </w:p>
        </w:tc>
        <w:tc>
          <w:tcPr>
            <w:tcW w:w="101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35ED" w:rsidRPr="00FF01A3" w:rsidRDefault="004C35ED" w:rsidP="003569B2">
            <w:pPr>
              <w:tabs>
                <w:tab w:val="left" w:pos="567"/>
              </w:tabs>
              <w:autoSpaceDE w:val="0"/>
              <w:autoSpaceDN w:val="0"/>
              <w:adjustRightInd w:val="0"/>
              <w:ind w:left="-57" w:right="-57" w:firstLine="709"/>
              <w:contextualSpacing/>
              <w:jc w:val="center"/>
              <w:rPr>
                <w:rFonts w:ascii="Times New Roman" w:eastAsia="Times New Roman" w:hAnsi="Times New Roman" w:cs="Times New Roman"/>
                <w:spacing w:val="-6"/>
                <w:sz w:val="24"/>
                <w:szCs w:val="24"/>
              </w:rPr>
            </w:pPr>
          </w:p>
        </w:tc>
        <w:tc>
          <w:tcPr>
            <w:tcW w:w="151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35ED" w:rsidRPr="00FF01A3" w:rsidRDefault="004C35ED" w:rsidP="003569B2">
            <w:pPr>
              <w:tabs>
                <w:tab w:val="left" w:pos="567"/>
              </w:tabs>
              <w:autoSpaceDE w:val="0"/>
              <w:autoSpaceDN w:val="0"/>
              <w:adjustRightInd w:val="0"/>
              <w:ind w:left="-57" w:right="-57" w:firstLine="709"/>
              <w:contextualSpacing/>
              <w:jc w:val="center"/>
              <w:rPr>
                <w:rFonts w:ascii="Times New Roman" w:eastAsia="Times New Roman" w:hAnsi="Times New Roman" w:cs="Times New Roman"/>
                <w:spacing w:val="-6"/>
                <w:sz w:val="24"/>
                <w:szCs w:val="24"/>
              </w:rPr>
            </w:pPr>
          </w:p>
        </w:tc>
        <w:tc>
          <w:tcPr>
            <w:tcW w:w="11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35ED" w:rsidRPr="00FF01A3" w:rsidRDefault="004C35ED" w:rsidP="003569B2">
            <w:pPr>
              <w:tabs>
                <w:tab w:val="left" w:pos="567"/>
              </w:tabs>
              <w:autoSpaceDE w:val="0"/>
              <w:autoSpaceDN w:val="0"/>
              <w:adjustRightInd w:val="0"/>
              <w:ind w:left="-57" w:right="-57" w:firstLine="709"/>
              <w:contextualSpacing/>
              <w:jc w:val="center"/>
              <w:rPr>
                <w:rFonts w:ascii="Times New Roman" w:eastAsia="Times New Roman" w:hAnsi="Times New Roman" w:cs="Times New Roman"/>
                <w:spacing w:val="-6"/>
                <w:sz w:val="24"/>
                <w:szCs w:val="24"/>
              </w:rPr>
            </w:pPr>
          </w:p>
        </w:tc>
      </w:tr>
      <w:tr w:rsidR="004C35ED" w:rsidRPr="00FF01A3" w:rsidTr="003569B2">
        <w:tc>
          <w:tcPr>
            <w:tcW w:w="1290"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35ED" w:rsidRPr="00FF01A3" w:rsidRDefault="004C35ED" w:rsidP="003569B2">
            <w:pPr>
              <w:tabs>
                <w:tab w:val="left" w:pos="567"/>
              </w:tabs>
              <w:autoSpaceDE w:val="0"/>
              <w:autoSpaceDN w:val="0"/>
              <w:adjustRightInd w:val="0"/>
              <w:ind w:right="-57"/>
              <w:contextualSpacing/>
              <w:rPr>
                <w:rFonts w:ascii="Times New Roman" w:eastAsia="Times New Roman" w:hAnsi="Times New Roman" w:cs="Times New Roman"/>
                <w:spacing w:val="-6"/>
                <w:sz w:val="24"/>
                <w:szCs w:val="24"/>
              </w:rPr>
            </w:pPr>
            <w:r w:rsidRPr="00FF01A3">
              <w:rPr>
                <w:rFonts w:ascii="Times New Roman" w:eastAsia="Times New Roman" w:hAnsi="Times New Roman" w:cs="Times New Roman"/>
                <w:spacing w:val="-6"/>
                <w:sz w:val="24"/>
                <w:szCs w:val="24"/>
              </w:rPr>
              <w:t>Итого</w:t>
            </w:r>
          </w:p>
        </w:tc>
        <w:tc>
          <w:tcPr>
            <w:tcW w:w="101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35ED" w:rsidRPr="00FF01A3" w:rsidRDefault="004C35ED" w:rsidP="003569B2">
            <w:pPr>
              <w:tabs>
                <w:tab w:val="left" w:pos="567"/>
              </w:tabs>
              <w:autoSpaceDE w:val="0"/>
              <w:autoSpaceDN w:val="0"/>
              <w:adjustRightInd w:val="0"/>
              <w:ind w:left="-57" w:right="-57" w:firstLine="709"/>
              <w:contextualSpacing/>
              <w:jc w:val="center"/>
              <w:rPr>
                <w:rFonts w:ascii="Times New Roman" w:eastAsia="Times New Roman" w:hAnsi="Times New Roman" w:cs="Times New Roman"/>
                <w:spacing w:val="-6"/>
                <w:sz w:val="24"/>
                <w:szCs w:val="24"/>
              </w:rPr>
            </w:pPr>
          </w:p>
        </w:tc>
        <w:tc>
          <w:tcPr>
            <w:tcW w:w="1518"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35ED" w:rsidRPr="00FF01A3" w:rsidRDefault="004C35ED" w:rsidP="003569B2">
            <w:pPr>
              <w:tabs>
                <w:tab w:val="left" w:pos="567"/>
              </w:tabs>
              <w:autoSpaceDE w:val="0"/>
              <w:autoSpaceDN w:val="0"/>
              <w:adjustRightInd w:val="0"/>
              <w:ind w:left="-57" w:right="-57" w:firstLine="709"/>
              <w:contextualSpacing/>
              <w:jc w:val="center"/>
              <w:rPr>
                <w:rFonts w:ascii="Times New Roman" w:eastAsia="Times New Roman" w:hAnsi="Times New Roman" w:cs="Times New Roman"/>
                <w:spacing w:val="-6"/>
                <w:sz w:val="24"/>
                <w:szCs w:val="24"/>
              </w:rPr>
            </w:pPr>
          </w:p>
        </w:tc>
        <w:tc>
          <w:tcPr>
            <w:tcW w:w="1176"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35ED" w:rsidRPr="00FF01A3" w:rsidRDefault="004C35ED" w:rsidP="003569B2">
            <w:pPr>
              <w:tabs>
                <w:tab w:val="left" w:pos="567"/>
              </w:tabs>
              <w:autoSpaceDE w:val="0"/>
              <w:autoSpaceDN w:val="0"/>
              <w:adjustRightInd w:val="0"/>
              <w:ind w:left="-57" w:right="-57" w:firstLine="709"/>
              <w:contextualSpacing/>
              <w:jc w:val="center"/>
              <w:rPr>
                <w:rFonts w:ascii="Times New Roman" w:eastAsia="Times New Roman" w:hAnsi="Times New Roman" w:cs="Times New Roman"/>
                <w:spacing w:val="-6"/>
                <w:sz w:val="24"/>
                <w:szCs w:val="24"/>
              </w:rPr>
            </w:pPr>
          </w:p>
        </w:tc>
      </w:tr>
    </w:tbl>
    <w:p w:rsidR="004C35ED" w:rsidRPr="00FF01A3" w:rsidRDefault="004C35ED" w:rsidP="004C35ED">
      <w:pPr>
        <w:pStyle w:val="ConsPlusNonformat1"/>
        <w:tabs>
          <w:tab w:val="left" w:pos="567"/>
        </w:tabs>
        <w:contextualSpacing/>
        <w:jc w:val="both"/>
        <w:rPr>
          <w:rFonts w:ascii="Times New Roman" w:hAnsi="Times New Roman" w:cs="Times New Roman"/>
          <w:color w:val="000000" w:themeColor="text1"/>
          <w:sz w:val="28"/>
          <w:szCs w:val="28"/>
        </w:rPr>
      </w:pPr>
    </w:p>
    <w:p w:rsidR="003621E4" w:rsidRPr="00FF01A3" w:rsidRDefault="003621E4" w:rsidP="003621E4">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Участник отбора</w:t>
      </w:r>
    </w:p>
    <w:p w:rsidR="004C35ED" w:rsidRPr="00FF01A3" w:rsidRDefault="003621E4" w:rsidP="003621E4">
      <w:pPr>
        <w:autoSpaceDE w:val="0"/>
        <w:autoSpaceDN w:val="0"/>
        <w:adjustRightInd w:val="0"/>
        <w:jc w:val="both"/>
        <w:rPr>
          <w:rFonts w:ascii="Times New Roman" w:eastAsia="Times New Roman" w:hAnsi="Times New Roman" w:cs="Times New Roman"/>
          <w:sz w:val="28"/>
          <w:szCs w:val="28"/>
        </w:rPr>
      </w:pPr>
      <w:r w:rsidRPr="00FF01A3">
        <w:rPr>
          <w:rFonts w:ascii="Times New Roman" w:hAnsi="Times New Roman" w:cs="Times New Roman"/>
          <w:color w:val="000000" w:themeColor="text1"/>
          <w:sz w:val="28"/>
          <w:szCs w:val="28"/>
        </w:rPr>
        <w:t>или лицо, уполномоченное им</w:t>
      </w:r>
      <w:r w:rsidRPr="00FF01A3">
        <w:rPr>
          <w:rFonts w:ascii="Times New Roman" w:eastAsia="Times New Roman" w:hAnsi="Times New Roman" w:cs="Times New Roman"/>
          <w:sz w:val="28"/>
          <w:szCs w:val="28"/>
        </w:rPr>
        <w:t xml:space="preserve">       </w:t>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004C35ED" w:rsidRPr="00FF01A3">
        <w:rPr>
          <w:rFonts w:ascii="Times New Roman" w:eastAsia="Times New Roman" w:hAnsi="Times New Roman" w:cs="Times New Roman"/>
          <w:sz w:val="28"/>
          <w:szCs w:val="28"/>
        </w:rPr>
        <w:t>________________</w:t>
      </w:r>
    </w:p>
    <w:p w:rsidR="004C35ED" w:rsidRPr="00FF01A3" w:rsidRDefault="004C35ED" w:rsidP="004C35ED">
      <w:pPr>
        <w:autoSpaceDE w:val="0"/>
        <w:autoSpaceDN w:val="0"/>
        <w:adjustRightInd w:val="0"/>
        <w:jc w:val="both"/>
        <w:rPr>
          <w:rFonts w:ascii="Times New Roman" w:eastAsia="Times New Roman" w:hAnsi="Times New Roman" w:cs="Times New Roman"/>
          <w:sz w:val="24"/>
          <w:szCs w:val="24"/>
        </w:rPr>
      </w:pPr>
      <w:r w:rsidRPr="00FF01A3">
        <w:rPr>
          <w:rFonts w:ascii="Times New Roman" w:eastAsia="Times New Roman" w:hAnsi="Times New Roman" w:cs="Times New Roman"/>
          <w:sz w:val="28"/>
          <w:szCs w:val="28"/>
        </w:rPr>
        <w:t xml:space="preserve">                                                                                                                 </w:t>
      </w:r>
      <w:r w:rsidRPr="00FF01A3">
        <w:rPr>
          <w:rFonts w:ascii="Times New Roman" w:eastAsia="Times New Roman" w:hAnsi="Times New Roman" w:cs="Times New Roman"/>
          <w:sz w:val="24"/>
          <w:szCs w:val="24"/>
        </w:rPr>
        <w:t>(ФИО)</w:t>
      </w:r>
    </w:p>
    <w:p w:rsidR="004C35ED" w:rsidRPr="00FF01A3" w:rsidRDefault="004C35ED" w:rsidP="004C35ED">
      <w:pPr>
        <w:widowControl w:val="0"/>
        <w:ind w:firstLine="709"/>
        <w:jc w:val="center"/>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Электронная подпись</w:t>
      </w:r>
    </w:p>
    <w:p w:rsidR="004C35ED" w:rsidRPr="00FF01A3" w:rsidRDefault="004C35ED" w:rsidP="004C35ED">
      <w:pPr>
        <w:widowControl w:val="0"/>
        <w:ind w:firstLine="709"/>
        <w:jc w:val="center"/>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«___» _______ 20__г</w:t>
      </w:r>
    </w:p>
    <w:p w:rsidR="003B4A52" w:rsidRPr="00FF01A3" w:rsidRDefault="003B4A52" w:rsidP="00062D4C">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_________________</w:t>
      </w:r>
    </w:p>
    <w:p w:rsidR="003B4A52" w:rsidRPr="00FF01A3" w:rsidRDefault="003B4A52" w:rsidP="001541E4">
      <w:pPr>
        <w:autoSpaceDE w:val="0"/>
        <w:autoSpaceDN w:val="0"/>
        <w:adjustRightInd w:val="0"/>
        <w:ind w:firstLine="708"/>
        <w:jc w:val="both"/>
        <w:rPr>
          <w:rFonts w:ascii="Times New Roman" w:eastAsia="Times New Roman" w:hAnsi="Times New Roman" w:cs="Times New Roman"/>
          <w:color w:val="000000"/>
          <w:sz w:val="24"/>
          <w:szCs w:val="24"/>
        </w:rPr>
      </w:pPr>
      <w:r w:rsidRPr="00FF01A3">
        <w:rPr>
          <w:rFonts w:ascii="Times New Roman" w:eastAsia="Times New Roman" w:hAnsi="Times New Roman" w:cs="Times New Roman"/>
          <w:color w:val="000000"/>
          <w:sz w:val="24"/>
          <w:szCs w:val="24"/>
          <w:vertAlign w:val="superscript"/>
        </w:rPr>
        <w:t xml:space="preserve">1 </w:t>
      </w:r>
      <w:r w:rsidR="001541E4" w:rsidRPr="00FF01A3">
        <w:rPr>
          <w:rFonts w:ascii="Times New Roman" w:eastAsia="Times New Roman" w:hAnsi="Times New Roman" w:cs="Times New Roman"/>
          <w:color w:val="000000"/>
          <w:sz w:val="24"/>
          <w:szCs w:val="24"/>
        </w:rPr>
        <w:t xml:space="preserve">Указывается год, предшествующий году предоставления субсидии – при подаче документов для участия в первом отборе </w:t>
      </w:r>
      <w:r w:rsidR="003621E4" w:rsidRPr="00FF01A3">
        <w:rPr>
          <w:rFonts w:ascii="Times New Roman" w:eastAsia="Times New Roman" w:hAnsi="Times New Roman" w:cs="Times New Roman"/>
          <w:color w:val="000000"/>
          <w:sz w:val="24"/>
          <w:szCs w:val="24"/>
        </w:rPr>
        <w:t xml:space="preserve">получателей субсидий </w:t>
      </w:r>
      <w:r w:rsidR="001541E4" w:rsidRPr="00FF01A3">
        <w:rPr>
          <w:rFonts w:ascii="Times New Roman" w:eastAsia="Times New Roman" w:hAnsi="Times New Roman" w:cs="Times New Roman"/>
          <w:color w:val="000000"/>
          <w:sz w:val="24"/>
          <w:szCs w:val="24"/>
        </w:rPr>
        <w:t>и</w:t>
      </w:r>
      <w:r w:rsidR="00093855" w:rsidRPr="00FF01A3">
        <w:rPr>
          <w:rFonts w:ascii="Times New Roman" w:eastAsia="Times New Roman" w:hAnsi="Times New Roman" w:cs="Times New Roman"/>
          <w:color w:val="000000"/>
          <w:sz w:val="24"/>
          <w:szCs w:val="24"/>
        </w:rPr>
        <w:t>ли</w:t>
      </w:r>
      <w:r w:rsidR="001541E4" w:rsidRPr="00FF01A3">
        <w:rPr>
          <w:rFonts w:ascii="Times New Roman" w:eastAsia="Times New Roman" w:hAnsi="Times New Roman" w:cs="Times New Roman"/>
          <w:color w:val="000000"/>
          <w:sz w:val="24"/>
          <w:szCs w:val="24"/>
        </w:rPr>
        <w:t xml:space="preserve"> год предоставления субсидии – при подаче документов для участия во втором отборе</w:t>
      </w:r>
      <w:r w:rsidR="003621E4" w:rsidRPr="00FF01A3">
        <w:rPr>
          <w:rFonts w:ascii="Times New Roman" w:eastAsia="Times New Roman" w:hAnsi="Times New Roman" w:cs="Times New Roman"/>
          <w:color w:val="000000"/>
          <w:sz w:val="24"/>
          <w:szCs w:val="24"/>
        </w:rPr>
        <w:t xml:space="preserve"> получателей субсидий</w:t>
      </w:r>
      <w:r w:rsidRPr="00FF01A3">
        <w:rPr>
          <w:rFonts w:ascii="Times New Roman" w:eastAsia="Times New Roman" w:hAnsi="Times New Roman" w:cs="Times New Roman"/>
          <w:color w:val="000000"/>
          <w:sz w:val="24"/>
          <w:szCs w:val="24"/>
        </w:rPr>
        <w:t xml:space="preserve">.  </w:t>
      </w:r>
    </w:p>
    <w:p w:rsidR="003B4A52" w:rsidRPr="00FF01A3" w:rsidRDefault="003B4A52" w:rsidP="00062D4C">
      <w:pPr>
        <w:pStyle w:val="ConsPlusNonformat1"/>
        <w:contextualSpacing/>
        <w:jc w:val="both"/>
        <w:rPr>
          <w:rFonts w:ascii="Times New Roman" w:hAnsi="Times New Roman" w:cs="Times New Roman"/>
          <w:color w:val="000000" w:themeColor="text1"/>
          <w:sz w:val="28"/>
          <w:szCs w:val="28"/>
        </w:rPr>
        <w:sectPr w:rsidR="003B4A52" w:rsidRPr="00FF01A3" w:rsidSect="00C11966">
          <w:pgSz w:w="11905" w:h="16838"/>
          <w:pgMar w:top="1134" w:right="850" w:bottom="1134" w:left="1701" w:header="0" w:footer="0" w:gutter="0"/>
          <w:pgNumType w:start="1"/>
          <w:cols w:space="720"/>
          <w:titlePg/>
          <w:docGrid w:linePitch="299"/>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095"/>
      </w:tblGrid>
      <w:tr w:rsidR="004C35ED" w:rsidRPr="00FF01A3" w:rsidTr="003569B2">
        <w:tc>
          <w:tcPr>
            <w:tcW w:w="8359" w:type="dxa"/>
          </w:tcPr>
          <w:p w:rsidR="004C35ED" w:rsidRPr="00FF01A3" w:rsidRDefault="004C35ED"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pPr>
          </w:p>
        </w:tc>
        <w:tc>
          <w:tcPr>
            <w:tcW w:w="6095" w:type="dxa"/>
          </w:tcPr>
          <w:p w:rsidR="004C35ED" w:rsidRPr="00FF01A3" w:rsidRDefault="004C35ED"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Приложение № 7</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 Порядку</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предоставления субсидий</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возмещение части затрат</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w:t>
            </w:r>
          </w:p>
          <w:p w:rsidR="004C35ED" w:rsidRPr="00FF01A3" w:rsidRDefault="004C35ED" w:rsidP="003569B2">
            <w:pPr>
              <w:pStyle w:val="ConsPlusNormal1"/>
              <w:contextualSpacing/>
              <w:rPr>
                <w:rFonts w:ascii="Times New Roman" w:hAnsi="Times New Roman" w:cs="Times New Roman"/>
                <w:b/>
                <w:color w:val="000000" w:themeColor="text1"/>
                <w:sz w:val="28"/>
                <w:szCs w:val="28"/>
              </w:rPr>
            </w:pPr>
            <w:r w:rsidRPr="00FF01A3">
              <w:rPr>
                <w:rFonts w:ascii="Times New Roman" w:hAnsi="Times New Roman" w:cs="Times New Roman"/>
                <w:color w:val="000000" w:themeColor="text1"/>
                <w:sz w:val="28"/>
                <w:szCs w:val="28"/>
              </w:rPr>
              <w:t>масличными (за исключением рапса и сои), кормовыми сельскохозяйственными культурами, и проведения отбора получателей указанных субсидий</w:t>
            </w:r>
          </w:p>
          <w:p w:rsidR="004C35ED" w:rsidRPr="00FF01A3" w:rsidRDefault="004C35ED"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pPr>
          </w:p>
        </w:tc>
      </w:tr>
    </w:tbl>
    <w:p w:rsidR="004C35ED" w:rsidRPr="00FF01A3" w:rsidRDefault="004C35ED" w:rsidP="004C35ED">
      <w:pPr>
        <w:contextualSpacing/>
        <w:rPr>
          <w:rFonts w:ascii="Times New Roman" w:hAnsi="Times New Roman" w:cs="Times New Roman"/>
          <w:sz w:val="24"/>
          <w:szCs w:val="24"/>
        </w:rPr>
      </w:pPr>
    </w:p>
    <w:p w:rsidR="001A024C" w:rsidRPr="00FF01A3" w:rsidRDefault="001A024C" w:rsidP="00752333">
      <w:pPr>
        <w:contextualSpacing/>
        <w:jc w:val="center"/>
        <w:rPr>
          <w:rFonts w:ascii="Times New Roman" w:hAnsi="Times New Roman" w:cs="Times New Roman"/>
          <w:sz w:val="28"/>
          <w:szCs w:val="28"/>
        </w:rPr>
      </w:pPr>
      <w:r w:rsidRPr="00FF01A3">
        <w:rPr>
          <w:rFonts w:ascii="Times New Roman" w:hAnsi="Times New Roman" w:cs="Times New Roman"/>
          <w:sz w:val="28"/>
          <w:szCs w:val="28"/>
        </w:rPr>
        <w:t>Сведения,</w:t>
      </w:r>
    </w:p>
    <w:p w:rsidR="001A024C" w:rsidRPr="00FF01A3" w:rsidRDefault="001A024C" w:rsidP="00F749F1">
      <w:pPr>
        <w:contextualSpacing/>
        <w:jc w:val="center"/>
        <w:rPr>
          <w:rFonts w:ascii="Times New Roman" w:eastAsia="Times New Roman" w:hAnsi="Times New Roman" w:cs="Times New Roman"/>
          <w:sz w:val="28"/>
          <w:szCs w:val="28"/>
          <w:vertAlign w:val="superscript"/>
        </w:rPr>
      </w:pPr>
      <w:r w:rsidRPr="00FF01A3">
        <w:rPr>
          <w:rFonts w:ascii="Times New Roman" w:hAnsi="Times New Roman" w:cs="Times New Roman"/>
          <w:sz w:val="28"/>
          <w:szCs w:val="28"/>
        </w:rPr>
        <w:t xml:space="preserve">подтверждающие наличие прав пользования земельными участками, на которых </w:t>
      </w:r>
      <w:r w:rsidR="00C00646" w:rsidRPr="00FF01A3">
        <w:rPr>
          <w:rFonts w:ascii="Times New Roman" w:hAnsi="Times New Roman" w:cs="Times New Roman"/>
          <w:sz w:val="28"/>
          <w:szCs w:val="28"/>
        </w:rPr>
        <w:t xml:space="preserve">осуществляется </w:t>
      </w:r>
      <w:r w:rsidR="0046503B" w:rsidRPr="00FF01A3">
        <w:rPr>
          <w:rFonts w:ascii="Times New Roman" w:hAnsi="Times New Roman" w:cs="Times New Roman"/>
          <w:sz w:val="28"/>
          <w:szCs w:val="28"/>
        </w:rPr>
        <w:t>или планируется осуществляться сельскохозяйственное производство</w:t>
      </w:r>
      <w:r w:rsidRPr="00FF01A3">
        <w:rPr>
          <w:rFonts w:ascii="Times New Roman" w:hAnsi="Times New Roman" w:cs="Times New Roman"/>
          <w:sz w:val="28"/>
          <w:szCs w:val="28"/>
        </w:rPr>
        <w:t xml:space="preserve"> </w:t>
      </w:r>
      <w:r w:rsidRPr="00FF01A3">
        <w:rPr>
          <w:rFonts w:ascii="Times New Roman" w:eastAsia="Times New Roman" w:hAnsi="Times New Roman" w:cs="Times New Roman"/>
          <w:sz w:val="28"/>
          <w:szCs w:val="28"/>
        </w:rPr>
        <w:t xml:space="preserve">в 20__ году </w:t>
      </w:r>
      <w:r w:rsidRPr="00FF01A3">
        <w:rPr>
          <w:rFonts w:ascii="Times New Roman" w:eastAsia="Times New Roman" w:hAnsi="Times New Roman" w:cs="Times New Roman"/>
          <w:sz w:val="28"/>
          <w:szCs w:val="28"/>
          <w:vertAlign w:val="superscript"/>
        </w:rPr>
        <w:t>1</w:t>
      </w:r>
    </w:p>
    <w:p w:rsidR="00F749F1" w:rsidRPr="00FF01A3" w:rsidRDefault="00F749F1" w:rsidP="00F749F1">
      <w:pPr>
        <w:contextualSpacing/>
        <w:jc w:val="center"/>
        <w:rPr>
          <w:rFonts w:ascii="Times New Roman" w:eastAsia="Times New Roman" w:hAnsi="Times New Roman" w:cs="Times New Roman"/>
          <w:sz w:val="28"/>
          <w:szCs w:val="28"/>
          <w:vertAlign w:val="superscript"/>
        </w:rPr>
      </w:pPr>
    </w:p>
    <w:p w:rsidR="00F749F1" w:rsidRPr="00FF01A3" w:rsidRDefault="00F749F1" w:rsidP="00F749F1">
      <w:pPr>
        <w:contextualSpacing/>
        <w:jc w:val="center"/>
        <w:rPr>
          <w:rFonts w:ascii="Times New Roman" w:eastAsia="Times New Roman" w:hAnsi="Times New Roman" w:cs="Times New Roman"/>
          <w:sz w:val="28"/>
          <w:szCs w:val="28"/>
          <w:vertAlign w:val="superscript"/>
        </w:rPr>
      </w:pPr>
      <w:r w:rsidRPr="00FF01A3">
        <w:rPr>
          <w:rFonts w:ascii="Times New Roman" w:eastAsia="Times New Roman" w:hAnsi="Times New Roman" w:cs="Times New Roman"/>
          <w:sz w:val="28"/>
          <w:szCs w:val="28"/>
          <w:vertAlign w:val="superscript"/>
        </w:rPr>
        <w:t>_________________________________________________________________________________________________________________________________________________________________</w:t>
      </w:r>
    </w:p>
    <w:p w:rsidR="001A024C" w:rsidRPr="005D0CDC" w:rsidRDefault="0021595F" w:rsidP="00752333">
      <w:pPr>
        <w:contextualSpacing/>
        <w:jc w:val="center"/>
        <w:rPr>
          <w:rFonts w:ascii="Times New Roman" w:hAnsi="Times New Roman" w:cs="Times New Roman"/>
          <w:sz w:val="24"/>
          <w:szCs w:val="24"/>
        </w:rPr>
      </w:pPr>
      <w:r w:rsidRPr="005D0CDC">
        <w:rPr>
          <w:rFonts w:ascii="Times New Roman" w:hAnsi="Times New Roman" w:cs="Times New Roman"/>
          <w:sz w:val="24"/>
          <w:szCs w:val="24"/>
        </w:rPr>
        <w:t xml:space="preserve"> </w:t>
      </w:r>
      <w:r w:rsidR="001A024C" w:rsidRPr="002F0749">
        <w:rPr>
          <w:rFonts w:ascii="Times New Roman" w:hAnsi="Times New Roman" w:cs="Times New Roman"/>
          <w:sz w:val="24"/>
          <w:szCs w:val="24"/>
        </w:rPr>
        <w:t>(</w:t>
      </w:r>
      <w:r w:rsidR="00AD6A7C">
        <w:rPr>
          <w:rFonts w:ascii="Times New Roman" w:hAnsi="Times New Roman" w:cs="Times New Roman"/>
          <w:color w:val="000000" w:themeColor="text1"/>
          <w:sz w:val="24"/>
          <w:szCs w:val="24"/>
        </w:rPr>
        <w:t xml:space="preserve">полное </w:t>
      </w:r>
      <w:r w:rsidR="00AD6A7C" w:rsidRPr="00FF01A3">
        <w:rPr>
          <w:rFonts w:ascii="Times New Roman" w:hAnsi="Times New Roman" w:cs="Times New Roman"/>
          <w:color w:val="000000" w:themeColor="text1"/>
          <w:sz w:val="24"/>
          <w:szCs w:val="24"/>
        </w:rPr>
        <w:t>наименование</w:t>
      </w:r>
      <w:r w:rsidR="00AD6A7C">
        <w:rPr>
          <w:rFonts w:ascii="Times New Roman" w:hAnsi="Times New Roman" w:cs="Times New Roman"/>
          <w:color w:val="000000" w:themeColor="text1"/>
          <w:sz w:val="24"/>
          <w:szCs w:val="24"/>
        </w:rPr>
        <w:t xml:space="preserve"> или ФИО</w:t>
      </w:r>
      <w:r w:rsidR="00AD6A7C" w:rsidRPr="00FF01A3">
        <w:rPr>
          <w:rFonts w:ascii="Times New Roman" w:hAnsi="Times New Roman" w:cs="Times New Roman"/>
          <w:color w:val="000000" w:themeColor="text1"/>
          <w:sz w:val="24"/>
          <w:szCs w:val="24"/>
        </w:rPr>
        <w:t xml:space="preserve"> </w:t>
      </w:r>
      <w:r w:rsidR="00C11966" w:rsidRPr="002F0749">
        <w:rPr>
          <w:rFonts w:ascii="Times New Roman" w:hAnsi="Times New Roman" w:cs="Times New Roman"/>
          <w:color w:val="000000" w:themeColor="text1"/>
          <w:sz w:val="24"/>
          <w:szCs w:val="24"/>
        </w:rPr>
        <w:t>наименование сельскохозяйственного товаропроизводителя (за исключением граждан, ведущ</w:t>
      </w:r>
      <w:r w:rsidR="00AD6A7C">
        <w:rPr>
          <w:rFonts w:ascii="Times New Roman" w:hAnsi="Times New Roman" w:cs="Times New Roman"/>
          <w:color w:val="000000" w:themeColor="text1"/>
          <w:sz w:val="24"/>
          <w:szCs w:val="24"/>
        </w:rPr>
        <w:t xml:space="preserve">их личное подсобное хозяйство, </w:t>
      </w:r>
      <w:r w:rsidR="00C11966" w:rsidRPr="002F0749">
        <w:rPr>
          <w:rFonts w:ascii="Times New Roman" w:hAnsi="Times New Roman" w:cs="Times New Roman"/>
          <w:color w:val="000000" w:themeColor="text1"/>
          <w:sz w:val="24"/>
          <w:szCs w:val="24"/>
        </w:rPr>
        <w:t xml:space="preserve">и сельскохозяйственных кредитных потребительских кооперативов), включенного в единый реестр субъектов малого </w:t>
      </w:r>
      <w:r w:rsidR="00AD6A7C">
        <w:rPr>
          <w:rFonts w:ascii="Times New Roman" w:hAnsi="Times New Roman" w:cs="Times New Roman"/>
          <w:color w:val="000000" w:themeColor="text1"/>
          <w:sz w:val="24"/>
          <w:szCs w:val="24"/>
        </w:rPr>
        <w:br/>
      </w:r>
      <w:r w:rsidR="00C11966" w:rsidRPr="002F0749">
        <w:rPr>
          <w:rFonts w:ascii="Times New Roman" w:hAnsi="Times New Roman" w:cs="Times New Roman"/>
          <w:color w:val="000000" w:themeColor="text1"/>
          <w:sz w:val="24"/>
          <w:szCs w:val="24"/>
        </w:rPr>
        <w:t xml:space="preserve">и среднего предпринимательства, отвечающего критериям отнесения к субъектам малого предпринимательства в соответствии </w:t>
      </w:r>
      <w:r w:rsidR="00AD6A7C">
        <w:rPr>
          <w:rFonts w:ascii="Times New Roman" w:hAnsi="Times New Roman" w:cs="Times New Roman"/>
          <w:color w:val="000000" w:themeColor="text1"/>
          <w:sz w:val="24"/>
          <w:szCs w:val="24"/>
        </w:rPr>
        <w:br/>
      </w:r>
      <w:r w:rsidR="00C11966" w:rsidRPr="002F0749">
        <w:rPr>
          <w:rFonts w:ascii="Times New Roman" w:hAnsi="Times New Roman" w:cs="Times New Roman"/>
          <w:color w:val="000000" w:themeColor="text1"/>
          <w:sz w:val="24"/>
          <w:szCs w:val="24"/>
        </w:rPr>
        <w:t xml:space="preserve">с Федеральным законом от 24.07.2007 № 209-ФЗ «О развитии малого и среднего предпринимательства в Российской Федерации» </w:t>
      </w:r>
      <w:r w:rsidR="008120A7">
        <w:rPr>
          <w:rFonts w:ascii="Times New Roman" w:hAnsi="Times New Roman" w:cs="Times New Roman"/>
          <w:color w:val="000000" w:themeColor="text1"/>
          <w:sz w:val="24"/>
          <w:szCs w:val="24"/>
        </w:rPr>
        <w:br/>
      </w:r>
      <w:r w:rsidR="00C11966" w:rsidRPr="002F0749">
        <w:rPr>
          <w:rFonts w:ascii="Times New Roman" w:hAnsi="Times New Roman" w:cs="Times New Roman"/>
          <w:color w:val="000000" w:themeColor="text1"/>
          <w:sz w:val="24"/>
          <w:szCs w:val="24"/>
        </w:rPr>
        <w:t>(далее – участник отбора), муниципальный район, муниципальный округ или городской округ Красноярского края</w:t>
      </w:r>
      <w:r w:rsidR="001A024C" w:rsidRPr="002F0749">
        <w:rPr>
          <w:rFonts w:ascii="Times New Roman" w:hAnsi="Times New Roman" w:cs="Times New Roman"/>
          <w:sz w:val="24"/>
          <w:szCs w:val="24"/>
        </w:rPr>
        <w:t>, муниципальный район, муниципальный округ или городской округ Красноярского края)</w:t>
      </w:r>
    </w:p>
    <w:p w:rsidR="001A024C" w:rsidRPr="005D0CDC" w:rsidRDefault="001A024C" w:rsidP="00752333">
      <w:pPr>
        <w:contextualSpacing/>
        <w:jc w:val="both"/>
        <w:rPr>
          <w:rFonts w:ascii="Times New Roman" w:hAnsi="Times New Roman" w:cs="Times New Roman"/>
          <w:sz w:val="24"/>
          <w:szCs w:val="24"/>
        </w:rPr>
      </w:pPr>
    </w:p>
    <w:p w:rsidR="001A024C" w:rsidRDefault="001A024C" w:rsidP="001A024C">
      <w:pPr>
        <w:ind w:firstLine="709"/>
        <w:jc w:val="both"/>
        <w:rPr>
          <w:rFonts w:ascii="Times New Roman" w:hAnsi="Times New Roman" w:cs="Times New Roman"/>
          <w:sz w:val="28"/>
          <w:szCs w:val="28"/>
        </w:rPr>
      </w:pPr>
      <w:r w:rsidRPr="00FF01A3">
        <w:rPr>
          <w:rFonts w:ascii="Times New Roman" w:hAnsi="Times New Roman" w:cs="Times New Roman"/>
          <w:sz w:val="28"/>
          <w:szCs w:val="28"/>
        </w:rPr>
        <w:t>1) Сведения о земельных участках, на которых осуществлялось се</w:t>
      </w:r>
      <w:r w:rsidR="0021595F" w:rsidRPr="00FF01A3">
        <w:rPr>
          <w:rFonts w:ascii="Times New Roman" w:hAnsi="Times New Roman" w:cs="Times New Roman"/>
          <w:sz w:val="28"/>
          <w:szCs w:val="28"/>
        </w:rPr>
        <w:t xml:space="preserve">льскохозяйственное производство </w:t>
      </w:r>
      <w:r w:rsidR="008120A7">
        <w:rPr>
          <w:rFonts w:ascii="Times New Roman" w:hAnsi="Times New Roman" w:cs="Times New Roman"/>
          <w:sz w:val="28"/>
          <w:szCs w:val="28"/>
        </w:rPr>
        <w:br/>
      </w:r>
      <w:r w:rsidRPr="00FF01A3">
        <w:rPr>
          <w:rFonts w:ascii="Times New Roman" w:hAnsi="Times New Roman" w:cs="Times New Roman"/>
          <w:sz w:val="28"/>
          <w:szCs w:val="28"/>
        </w:rPr>
        <w:t>(далее – земельные участки), используемых на праве собственности, безвозмездного пользования или аренды со сроком договора 1 год и более:</w:t>
      </w:r>
    </w:p>
    <w:p w:rsidR="00A10371" w:rsidRPr="00FF01A3" w:rsidRDefault="00A10371" w:rsidP="001A024C">
      <w:pPr>
        <w:ind w:firstLine="709"/>
        <w:jc w:val="both"/>
        <w:rPr>
          <w:rFonts w:ascii="Times New Roman" w:hAnsi="Times New Roman" w:cs="Times New Roman"/>
          <w:sz w:val="28"/>
          <w:szCs w:val="28"/>
        </w:rPr>
      </w:pPr>
    </w:p>
    <w:tbl>
      <w:tblPr>
        <w:tblStyle w:val="1"/>
        <w:tblW w:w="5000" w:type="pct"/>
        <w:tblLook w:val="04A0" w:firstRow="1" w:lastRow="0" w:firstColumn="1" w:lastColumn="0" w:noHBand="0" w:noVBand="1"/>
      </w:tblPr>
      <w:tblGrid>
        <w:gridCol w:w="541"/>
        <w:gridCol w:w="3600"/>
        <w:gridCol w:w="3404"/>
        <w:gridCol w:w="3509"/>
        <w:gridCol w:w="3506"/>
      </w:tblGrid>
      <w:tr w:rsidR="001A024C" w:rsidRPr="00FF01A3" w:rsidTr="00752333">
        <w:tc>
          <w:tcPr>
            <w:tcW w:w="185" w:type="pct"/>
            <w:vAlign w:val="center"/>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 п/п</w:t>
            </w:r>
          </w:p>
        </w:tc>
        <w:tc>
          <w:tcPr>
            <w:tcW w:w="1236" w:type="pct"/>
            <w:vAlign w:val="center"/>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Кадастровый номер земельного участка</w:t>
            </w:r>
          </w:p>
        </w:tc>
        <w:tc>
          <w:tcPr>
            <w:tcW w:w="1169" w:type="pct"/>
            <w:vAlign w:val="center"/>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Площадь земельного участка, га</w:t>
            </w:r>
          </w:p>
        </w:tc>
        <w:tc>
          <w:tcPr>
            <w:tcW w:w="1205" w:type="pct"/>
            <w:vAlign w:val="center"/>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Право пользования земельным участком</w:t>
            </w:r>
            <w:r w:rsidRPr="00FF01A3">
              <w:rPr>
                <w:rFonts w:ascii="Times New Roman" w:hAnsi="Times New Roman" w:cs="Times New Roman"/>
                <w:sz w:val="24"/>
                <w:szCs w:val="24"/>
                <w:vertAlign w:val="superscript"/>
              </w:rPr>
              <w:t>2</w:t>
            </w:r>
            <w:r w:rsidRPr="00FF01A3">
              <w:rPr>
                <w:rFonts w:ascii="Times New Roman" w:hAnsi="Times New Roman" w:cs="Times New Roman"/>
                <w:sz w:val="24"/>
                <w:szCs w:val="24"/>
              </w:rPr>
              <w:t xml:space="preserve"> (собственность, безвозмездное пользование, аренда)</w:t>
            </w:r>
          </w:p>
        </w:tc>
        <w:tc>
          <w:tcPr>
            <w:tcW w:w="1204"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 xml:space="preserve">Осуществлялся посев зерновых, зернобобовых, масличных </w:t>
            </w:r>
            <w:r w:rsidR="00A10371">
              <w:rPr>
                <w:rFonts w:ascii="Times New Roman" w:hAnsi="Times New Roman" w:cs="Times New Roman"/>
                <w:sz w:val="24"/>
                <w:szCs w:val="24"/>
              </w:rPr>
              <w:br/>
            </w:r>
            <w:r w:rsidRPr="00FF01A3">
              <w:rPr>
                <w:rFonts w:ascii="Times New Roman" w:hAnsi="Times New Roman" w:cs="Times New Roman"/>
                <w:sz w:val="24"/>
                <w:szCs w:val="24"/>
              </w:rPr>
              <w:t>(за исключением рапса и сои), кормовых сельскохозяйственных культур (да/нет)</w:t>
            </w:r>
            <w:r w:rsidRPr="00FF01A3">
              <w:rPr>
                <w:rFonts w:ascii="Times New Roman" w:hAnsi="Times New Roman" w:cs="Times New Roman"/>
                <w:sz w:val="24"/>
                <w:szCs w:val="24"/>
                <w:vertAlign w:val="superscript"/>
              </w:rPr>
              <w:t>4</w:t>
            </w:r>
          </w:p>
        </w:tc>
      </w:tr>
      <w:tr w:rsidR="001A024C" w:rsidRPr="00FF01A3" w:rsidTr="00752333">
        <w:trPr>
          <w:trHeight w:val="154"/>
        </w:trPr>
        <w:tc>
          <w:tcPr>
            <w:tcW w:w="185"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1</w:t>
            </w:r>
          </w:p>
        </w:tc>
        <w:tc>
          <w:tcPr>
            <w:tcW w:w="1236"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2</w:t>
            </w:r>
          </w:p>
        </w:tc>
        <w:tc>
          <w:tcPr>
            <w:tcW w:w="1169"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3</w:t>
            </w:r>
          </w:p>
        </w:tc>
        <w:tc>
          <w:tcPr>
            <w:tcW w:w="1205"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4</w:t>
            </w:r>
          </w:p>
        </w:tc>
        <w:tc>
          <w:tcPr>
            <w:tcW w:w="1204"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5</w:t>
            </w:r>
          </w:p>
        </w:tc>
      </w:tr>
      <w:tr w:rsidR="001A024C" w:rsidRPr="00FF01A3" w:rsidTr="00752333">
        <w:tc>
          <w:tcPr>
            <w:tcW w:w="185"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2</w:t>
            </w:r>
          </w:p>
        </w:tc>
        <w:tc>
          <w:tcPr>
            <w:tcW w:w="1236" w:type="pct"/>
          </w:tcPr>
          <w:p w:rsidR="001A024C" w:rsidRPr="00FF01A3" w:rsidRDefault="001A024C" w:rsidP="00752333">
            <w:pPr>
              <w:contextualSpacing/>
              <w:jc w:val="center"/>
              <w:rPr>
                <w:rFonts w:ascii="Times New Roman" w:hAnsi="Times New Roman" w:cs="Times New Roman"/>
                <w:sz w:val="24"/>
                <w:szCs w:val="24"/>
              </w:rPr>
            </w:pPr>
          </w:p>
        </w:tc>
        <w:tc>
          <w:tcPr>
            <w:tcW w:w="1169" w:type="pct"/>
          </w:tcPr>
          <w:p w:rsidR="001A024C" w:rsidRPr="00FF01A3" w:rsidRDefault="001A024C" w:rsidP="00752333">
            <w:pPr>
              <w:contextualSpacing/>
              <w:jc w:val="center"/>
              <w:rPr>
                <w:rFonts w:ascii="Times New Roman" w:hAnsi="Times New Roman" w:cs="Times New Roman"/>
                <w:sz w:val="24"/>
                <w:szCs w:val="24"/>
              </w:rPr>
            </w:pPr>
          </w:p>
        </w:tc>
        <w:tc>
          <w:tcPr>
            <w:tcW w:w="1205" w:type="pct"/>
          </w:tcPr>
          <w:p w:rsidR="001A024C" w:rsidRPr="00FF01A3" w:rsidRDefault="001A024C" w:rsidP="00752333">
            <w:pPr>
              <w:contextualSpacing/>
              <w:jc w:val="center"/>
              <w:rPr>
                <w:rFonts w:ascii="Times New Roman" w:hAnsi="Times New Roman" w:cs="Times New Roman"/>
                <w:sz w:val="24"/>
                <w:szCs w:val="24"/>
              </w:rPr>
            </w:pPr>
          </w:p>
        </w:tc>
        <w:tc>
          <w:tcPr>
            <w:tcW w:w="1204" w:type="pct"/>
          </w:tcPr>
          <w:p w:rsidR="001A024C" w:rsidRPr="00FF01A3" w:rsidRDefault="001A024C" w:rsidP="00752333">
            <w:pPr>
              <w:contextualSpacing/>
              <w:jc w:val="center"/>
              <w:rPr>
                <w:rFonts w:ascii="Times New Roman" w:hAnsi="Times New Roman" w:cs="Times New Roman"/>
                <w:sz w:val="24"/>
                <w:szCs w:val="24"/>
              </w:rPr>
            </w:pPr>
          </w:p>
        </w:tc>
      </w:tr>
      <w:tr w:rsidR="001A024C" w:rsidRPr="00FF01A3" w:rsidTr="00752333">
        <w:tc>
          <w:tcPr>
            <w:tcW w:w="185"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3</w:t>
            </w:r>
          </w:p>
        </w:tc>
        <w:tc>
          <w:tcPr>
            <w:tcW w:w="1236" w:type="pct"/>
          </w:tcPr>
          <w:p w:rsidR="001A024C" w:rsidRPr="00FF01A3" w:rsidRDefault="001A024C" w:rsidP="00752333">
            <w:pPr>
              <w:contextualSpacing/>
              <w:jc w:val="center"/>
              <w:rPr>
                <w:rFonts w:ascii="Times New Roman" w:hAnsi="Times New Roman" w:cs="Times New Roman"/>
                <w:sz w:val="24"/>
                <w:szCs w:val="24"/>
              </w:rPr>
            </w:pPr>
          </w:p>
        </w:tc>
        <w:tc>
          <w:tcPr>
            <w:tcW w:w="1169" w:type="pct"/>
          </w:tcPr>
          <w:p w:rsidR="001A024C" w:rsidRPr="00FF01A3" w:rsidRDefault="001A024C" w:rsidP="00752333">
            <w:pPr>
              <w:contextualSpacing/>
              <w:jc w:val="center"/>
              <w:rPr>
                <w:rFonts w:ascii="Times New Roman" w:hAnsi="Times New Roman" w:cs="Times New Roman"/>
                <w:sz w:val="24"/>
                <w:szCs w:val="24"/>
              </w:rPr>
            </w:pPr>
          </w:p>
        </w:tc>
        <w:tc>
          <w:tcPr>
            <w:tcW w:w="1205" w:type="pct"/>
          </w:tcPr>
          <w:p w:rsidR="001A024C" w:rsidRPr="00FF01A3" w:rsidRDefault="001A024C" w:rsidP="00752333">
            <w:pPr>
              <w:contextualSpacing/>
              <w:jc w:val="center"/>
              <w:rPr>
                <w:rFonts w:ascii="Times New Roman" w:hAnsi="Times New Roman" w:cs="Times New Roman"/>
                <w:sz w:val="24"/>
                <w:szCs w:val="24"/>
              </w:rPr>
            </w:pPr>
          </w:p>
        </w:tc>
        <w:tc>
          <w:tcPr>
            <w:tcW w:w="1204" w:type="pct"/>
          </w:tcPr>
          <w:p w:rsidR="001A024C" w:rsidRPr="00FF01A3" w:rsidRDefault="001A024C" w:rsidP="00752333">
            <w:pPr>
              <w:contextualSpacing/>
              <w:jc w:val="center"/>
              <w:rPr>
                <w:rFonts w:ascii="Times New Roman" w:hAnsi="Times New Roman" w:cs="Times New Roman"/>
                <w:sz w:val="24"/>
                <w:szCs w:val="24"/>
              </w:rPr>
            </w:pPr>
          </w:p>
        </w:tc>
      </w:tr>
      <w:tr w:rsidR="001A024C" w:rsidRPr="00FF01A3" w:rsidTr="00752333">
        <w:tc>
          <w:tcPr>
            <w:tcW w:w="185"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4</w:t>
            </w:r>
          </w:p>
        </w:tc>
        <w:tc>
          <w:tcPr>
            <w:tcW w:w="1236" w:type="pct"/>
          </w:tcPr>
          <w:p w:rsidR="001A024C" w:rsidRPr="00FF01A3" w:rsidRDefault="001A024C" w:rsidP="00752333">
            <w:pPr>
              <w:contextualSpacing/>
              <w:jc w:val="center"/>
              <w:rPr>
                <w:rFonts w:ascii="Times New Roman" w:hAnsi="Times New Roman" w:cs="Times New Roman"/>
                <w:sz w:val="24"/>
                <w:szCs w:val="24"/>
              </w:rPr>
            </w:pPr>
          </w:p>
        </w:tc>
        <w:tc>
          <w:tcPr>
            <w:tcW w:w="1169" w:type="pct"/>
          </w:tcPr>
          <w:p w:rsidR="001A024C" w:rsidRPr="00FF01A3" w:rsidRDefault="001A024C" w:rsidP="00752333">
            <w:pPr>
              <w:contextualSpacing/>
              <w:jc w:val="center"/>
              <w:rPr>
                <w:rFonts w:ascii="Times New Roman" w:hAnsi="Times New Roman" w:cs="Times New Roman"/>
                <w:sz w:val="24"/>
                <w:szCs w:val="24"/>
              </w:rPr>
            </w:pPr>
          </w:p>
        </w:tc>
        <w:tc>
          <w:tcPr>
            <w:tcW w:w="1205" w:type="pct"/>
          </w:tcPr>
          <w:p w:rsidR="001A024C" w:rsidRPr="00FF01A3" w:rsidRDefault="001A024C" w:rsidP="00752333">
            <w:pPr>
              <w:contextualSpacing/>
              <w:jc w:val="center"/>
              <w:rPr>
                <w:rFonts w:ascii="Times New Roman" w:hAnsi="Times New Roman" w:cs="Times New Roman"/>
                <w:sz w:val="24"/>
                <w:szCs w:val="24"/>
              </w:rPr>
            </w:pPr>
          </w:p>
        </w:tc>
        <w:tc>
          <w:tcPr>
            <w:tcW w:w="1204" w:type="pct"/>
          </w:tcPr>
          <w:p w:rsidR="001A024C" w:rsidRPr="00FF01A3" w:rsidRDefault="001A024C" w:rsidP="00752333">
            <w:pPr>
              <w:contextualSpacing/>
              <w:jc w:val="center"/>
              <w:rPr>
                <w:rFonts w:ascii="Times New Roman" w:hAnsi="Times New Roman" w:cs="Times New Roman"/>
                <w:sz w:val="24"/>
                <w:szCs w:val="24"/>
              </w:rPr>
            </w:pPr>
          </w:p>
        </w:tc>
      </w:tr>
      <w:tr w:rsidR="001A024C" w:rsidRPr="00FF01A3" w:rsidTr="00752333">
        <w:tc>
          <w:tcPr>
            <w:tcW w:w="185"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w:t>
            </w:r>
          </w:p>
        </w:tc>
        <w:tc>
          <w:tcPr>
            <w:tcW w:w="1236" w:type="pct"/>
          </w:tcPr>
          <w:p w:rsidR="001A024C" w:rsidRPr="00FF01A3" w:rsidRDefault="001A024C" w:rsidP="00752333">
            <w:pPr>
              <w:contextualSpacing/>
              <w:jc w:val="center"/>
              <w:rPr>
                <w:rFonts w:ascii="Times New Roman" w:hAnsi="Times New Roman" w:cs="Times New Roman"/>
                <w:sz w:val="24"/>
                <w:szCs w:val="24"/>
              </w:rPr>
            </w:pPr>
          </w:p>
        </w:tc>
        <w:tc>
          <w:tcPr>
            <w:tcW w:w="1169" w:type="pct"/>
          </w:tcPr>
          <w:p w:rsidR="001A024C" w:rsidRPr="00FF01A3" w:rsidRDefault="001A024C" w:rsidP="00752333">
            <w:pPr>
              <w:contextualSpacing/>
              <w:jc w:val="center"/>
              <w:rPr>
                <w:rFonts w:ascii="Times New Roman" w:hAnsi="Times New Roman" w:cs="Times New Roman"/>
                <w:sz w:val="24"/>
                <w:szCs w:val="24"/>
              </w:rPr>
            </w:pPr>
          </w:p>
        </w:tc>
        <w:tc>
          <w:tcPr>
            <w:tcW w:w="1205" w:type="pct"/>
          </w:tcPr>
          <w:p w:rsidR="001A024C" w:rsidRPr="00FF01A3" w:rsidRDefault="001A024C" w:rsidP="00752333">
            <w:pPr>
              <w:contextualSpacing/>
              <w:jc w:val="center"/>
              <w:rPr>
                <w:rFonts w:ascii="Times New Roman" w:hAnsi="Times New Roman" w:cs="Times New Roman"/>
                <w:sz w:val="24"/>
                <w:szCs w:val="24"/>
              </w:rPr>
            </w:pPr>
          </w:p>
        </w:tc>
        <w:tc>
          <w:tcPr>
            <w:tcW w:w="1204" w:type="pct"/>
          </w:tcPr>
          <w:p w:rsidR="001A024C" w:rsidRPr="00FF01A3" w:rsidRDefault="001A024C" w:rsidP="00752333">
            <w:pPr>
              <w:contextualSpacing/>
              <w:jc w:val="center"/>
              <w:rPr>
                <w:rFonts w:ascii="Times New Roman" w:hAnsi="Times New Roman" w:cs="Times New Roman"/>
                <w:sz w:val="24"/>
                <w:szCs w:val="24"/>
              </w:rPr>
            </w:pPr>
          </w:p>
        </w:tc>
      </w:tr>
    </w:tbl>
    <w:p w:rsidR="004C35ED" w:rsidRPr="00FF01A3" w:rsidRDefault="004C35ED" w:rsidP="004C35ED">
      <w:pPr>
        <w:jc w:val="both"/>
        <w:rPr>
          <w:rFonts w:ascii="Times New Roman" w:hAnsi="Times New Roman" w:cs="Times New Roman"/>
          <w:sz w:val="28"/>
          <w:szCs w:val="28"/>
        </w:rPr>
      </w:pPr>
    </w:p>
    <w:p w:rsidR="001A024C" w:rsidRPr="00FF01A3" w:rsidRDefault="001A024C" w:rsidP="001A024C">
      <w:pPr>
        <w:ind w:firstLine="709"/>
        <w:jc w:val="both"/>
        <w:rPr>
          <w:rFonts w:ascii="Times New Roman" w:hAnsi="Times New Roman" w:cs="Times New Roman"/>
          <w:sz w:val="28"/>
          <w:szCs w:val="28"/>
        </w:rPr>
      </w:pPr>
      <w:r w:rsidRPr="00FF01A3">
        <w:rPr>
          <w:rFonts w:ascii="Times New Roman" w:hAnsi="Times New Roman" w:cs="Times New Roman"/>
          <w:sz w:val="28"/>
          <w:szCs w:val="28"/>
        </w:rPr>
        <w:t>2) Сведения о земельных участках, используемых на праве безвозмездного пользования или аренды со сроком договора менее 1 года:</w:t>
      </w:r>
    </w:p>
    <w:tbl>
      <w:tblPr>
        <w:tblStyle w:val="1"/>
        <w:tblW w:w="5000" w:type="pct"/>
        <w:tblLook w:val="04A0" w:firstRow="1" w:lastRow="0" w:firstColumn="1" w:lastColumn="0" w:noHBand="0" w:noVBand="1"/>
      </w:tblPr>
      <w:tblGrid>
        <w:gridCol w:w="540"/>
        <w:gridCol w:w="3668"/>
        <w:gridCol w:w="3450"/>
        <w:gridCol w:w="3451"/>
        <w:gridCol w:w="3451"/>
      </w:tblGrid>
      <w:tr w:rsidR="001A024C" w:rsidRPr="00FF01A3" w:rsidTr="00752333">
        <w:tc>
          <w:tcPr>
            <w:tcW w:w="185" w:type="pct"/>
            <w:vAlign w:val="center"/>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 п/п</w:t>
            </w:r>
          </w:p>
        </w:tc>
        <w:tc>
          <w:tcPr>
            <w:tcW w:w="1260" w:type="pct"/>
            <w:vAlign w:val="center"/>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Кадастровый номер земельного участка</w:t>
            </w:r>
          </w:p>
        </w:tc>
        <w:tc>
          <w:tcPr>
            <w:tcW w:w="1185" w:type="pct"/>
            <w:vAlign w:val="center"/>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Площадь земельного участка, га</w:t>
            </w:r>
          </w:p>
        </w:tc>
        <w:tc>
          <w:tcPr>
            <w:tcW w:w="1185" w:type="pct"/>
            <w:vAlign w:val="center"/>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Дата и номер договора безвозмездного пользования или аренды земельного участка</w:t>
            </w:r>
            <w:r w:rsidRPr="00FF01A3">
              <w:rPr>
                <w:rFonts w:ascii="Times New Roman" w:hAnsi="Times New Roman" w:cs="Times New Roman"/>
                <w:sz w:val="24"/>
                <w:szCs w:val="24"/>
                <w:vertAlign w:val="superscript"/>
              </w:rPr>
              <w:t>3</w:t>
            </w:r>
            <w:r w:rsidRPr="00FF01A3">
              <w:rPr>
                <w:rFonts w:ascii="Times New Roman" w:hAnsi="Times New Roman" w:cs="Times New Roman"/>
                <w:sz w:val="24"/>
                <w:szCs w:val="24"/>
              </w:rPr>
              <w:t xml:space="preserve"> </w:t>
            </w:r>
          </w:p>
        </w:tc>
        <w:tc>
          <w:tcPr>
            <w:tcW w:w="1185"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Осуществлялся посев зерновых, зернобобовых, масличных (за исключением рапса и сои), кормовых сельскохозяйственных культур (да/нет)</w:t>
            </w:r>
            <w:r w:rsidRPr="00FF01A3">
              <w:rPr>
                <w:rFonts w:ascii="Times New Roman" w:hAnsi="Times New Roman" w:cs="Times New Roman"/>
                <w:sz w:val="24"/>
                <w:szCs w:val="24"/>
                <w:vertAlign w:val="superscript"/>
              </w:rPr>
              <w:t>4</w:t>
            </w:r>
          </w:p>
        </w:tc>
      </w:tr>
      <w:tr w:rsidR="001A024C" w:rsidRPr="00FF01A3" w:rsidTr="00752333">
        <w:tc>
          <w:tcPr>
            <w:tcW w:w="185"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1</w:t>
            </w:r>
          </w:p>
        </w:tc>
        <w:tc>
          <w:tcPr>
            <w:tcW w:w="1260"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2</w:t>
            </w:r>
          </w:p>
        </w:tc>
        <w:tc>
          <w:tcPr>
            <w:tcW w:w="1185"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3</w:t>
            </w:r>
          </w:p>
        </w:tc>
        <w:tc>
          <w:tcPr>
            <w:tcW w:w="1185"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4</w:t>
            </w:r>
          </w:p>
        </w:tc>
        <w:tc>
          <w:tcPr>
            <w:tcW w:w="1185" w:type="pct"/>
          </w:tcPr>
          <w:p w:rsidR="001A024C" w:rsidRPr="00FF01A3" w:rsidRDefault="001A024C" w:rsidP="00752333">
            <w:pPr>
              <w:contextualSpacing/>
              <w:jc w:val="center"/>
              <w:rPr>
                <w:rFonts w:ascii="Times New Roman" w:hAnsi="Times New Roman" w:cs="Times New Roman"/>
                <w:sz w:val="24"/>
                <w:szCs w:val="24"/>
              </w:rPr>
            </w:pPr>
          </w:p>
        </w:tc>
      </w:tr>
      <w:tr w:rsidR="001A024C" w:rsidRPr="00FF01A3" w:rsidTr="00752333">
        <w:tc>
          <w:tcPr>
            <w:tcW w:w="185"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2</w:t>
            </w:r>
          </w:p>
        </w:tc>
        <w:tc>
          <w:tcPr>
            <w:tcW w:w="1260" w:type="pct"/>
          </w:tcPr>
          <w:p w:rsidR="001A024C" w:rsidRPr="00FF01A3" w:rsidRDefault="001A024C" w:rsidP="00752333">
            <w:pPr>
              <w:contextualSpacing/>
              <w:jc w:val="center"/>
              <w:rPr>
                <w:rFonts w:ascii="Times New Roman" w:hAnsi="Times New Roman" w:cs="Times New Roman"/>
                <w:sz w:val="24"/>
                <w:szCs w:val="24"/>
              </w:rPr>
            </w:pPr>
          </w:p>
        </w:tc>
        <w:tc>
          <w:tcPr>
            <w:tcW w:w="1185" w:type="pct"/>
          </w:tcPr>
          <w:p w:rsidR="001A024C" w:rsidRPr="00FF01A3" w:rsidRDefault="001A024C" w:rsidP="00752333">
            <w:pPr>
              <w:contextualSpacing/>
              <w:jc w:val="center"/>
              <w:rPr>
                <w:rFonts w:ascii="Times New Roman" w:hAnsi="Times New Roman" w:cs="Times New Roman"/>
                <w:sz w:val="24"/>
                <w:szCs w:val="24"/>
              </w:rPr>
            </w:pPr>
          </w:p>
        </w:tc>
        <w:tc>
          <w:tcPr>
            <w:tcW w:w="1185" w:type="pct"/>
          </w:tcPr>
          <w:p w:rsidR="001A024C" w:rsidRPr="00FF01A3" w:rsidRDefault="001A024C" w:rsidP="00752333">
            <w:pPr>
              <w:contextualSpacing/>
              <w:jc w:val="center"/>
              <w:rPr>
                <w:rFonts w:ascii="Times New Roman" w:hAnsi="Times New Roman" w:cs="Times New Roman"/>
                <w:sz w:val="24"/>
                <w:szCs w:val="24"/>
              </w:rPr>
            </w:pPr>
          </w:p>
        </w:tc>
        <w:tc>
          <w:tcPr>
            <w:tcW w:w="1185" w:type="pct"/>
          </w:tcPr>
          <w:p w:rsidR="001A024C" w:rsidRPr="00FF01A3" w:rsidRDefault="001A024C" w:rsidP="00752333">
            <w:pPr>
              <w:contextualSpacing/>
              <w:jc w:val="center"/>
              <w:rPr>
                <w:rFonts w:ascii="Times New Roman" w:hAnsi="Times New Roman" w:cs="Times New Roman"/>
                <w:sz w:val="24"/>
                <w:szCs w:val="24"/>
              </w:rPr>
            </w:pPr>
          </w:p>
        </w:tc>
      </w:tr>
      <w:tr w:rsidR="001A024C" w:rsidRPr="00FF01A3" w:rsidTr="00752333">
        <w:tc>
          <w:tcPr>
            <w:tcW w:w="185" w:type="pct"/>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3</w:t>
            </w:r>
          </w:p>
        </w:tc>
        <w:tc>
          <w:tcPr>
            <w:tcW w:w="1260" w:type="pct"/>
          </w:tcPr>
          <w:p w:rsidR="001A024C" w:rsidRPr="00FF01A3" w:rsidRDefault="001A024C" w:rsidP="00752333">
            <w:pPr>
              <w:contextualSpacing/>
              <w:jc w:val="center"/>
              <w:rPr>
                <w:rFonts w:ascii="Times New Roman" w:hAnsi="Times New Roman" w:cs="Times New Roman"/>
                <w:sz w:val="24"/>
                <w:szCs w:val="24"/>
              </w:rPr>
            </w:pPr>
          </w:p>
        </w:tc>
        <w:tc>
          <w:tcPr>
            <w:tcW w:w="1185" w:type="pct"/>
          </w:tcPr>
          <w:p w:rsidR="001A024C" w:rsidRPr="00FF01A3" w:rsidRDefault="001A024C" w:rsidP="00752333">
            <w:pPr>
              <w:contextualSpacing/>
              <w:jc w:val="center"/>
              <w:rPr>
                <w:rFonts w:ascii="Times New Roman" w:hAnsi="Times New Roman" w:cs="Times New Roman"/>
                <w:sz w:val="24"/>
                <w:szCs w:val="24"/>
              </w:rPr>
            </w:pPr>
          </w:p>
        </w:tc>
        <w:tc>
          <w:tcPr>
            <w:tcW w:w="1185" w:type="pct"/>
          </w:tcPr>
          <w:p w:rsidR="001A024C" w:rsidRPr="00FF01A3" w:rsidRDefault="001A024C" w:rsidP="00752333">
            <w:pPr>
              <w:contextualSpacing/>
              <w:jc w:val="center"/>
              <w:rPr>
                <w:rFonts w:ascii="Times New Roman" w:hAnsi="Times New Roman" w:cs="Times New Roman"/>
                <w:sz w:val="24"/>
                <w:szCs w:val="24"/>
              </w:rPr>
            </w:pPr>
          </w:p>
        </w:tc>
        <w:tc>
          <w:tcPr>
            <w:tcW w:w="1185" w:type="pct"/>
          </w:tcPr>
          <w:p w:rsidR="001A024C" w:rsidRPr="00FF01A3" w:rsidRDefault="001A024C" w:rsidP="00752333">
            <w:pPr>
              <w:contextualSpacing/>
              <w:jc w:val="center"/>
              <w:rPr>
                <w:rFonts w:ascii="Times New Roman" w:hAnsi="Times New Roman" w:cs="Times New Roman"/>
                <w:sz w:val="24"/>
                <w:szCs w:val="24"/>
              </w:rPr>
            </w:pPr>
          </w:p>
        </w:tc>
      </w:tr>
      <w:tr w:rsidR="001A024C" w:rsidRPr="00FF01A3" w:rsidTr="00752333">
        <w:tc>
          <w:tcPr>
            <w:tcW w:w="185" w:type="pct"/>
            <w:vAlign w:val="center"/>
          </w:tcPr>
          <w:p w:rsidR="001A024C" w:rsidRPr="00FF01A3" w:rsidRDefault="001A024C" w:rsidP="00752333">
            <w:pPr>
              <w:contextualSpacing/>
              <w:jc w:val="center"/>
              <w:rPr>
                <w:rFonts w:ascii="Times New Roman" w:hAnsi="Times New Roman" w:cs="Times New Roman"/>
                <w:sz w:val="24"/>
                <w:szCs w:val="24"/>
              </w:rPr>
            </w:pPr>
            <w:r w:rsidRPr="00FF01A3">
              <w:rPr>
                <w:rFonts w:ascii="Times New Roman" w:hAnsi="Times New Roman" w:cs="Times New Roman"/>
                <w:sz w:val="24"/>
                <w:szCs w:val="24"/>
              </w:rPr>
              <w:t>4</w:t>
            </w:r>
          </w:p>
        </w:tc>
        <w:tc>
          <w:tcPr>
            <w:tcW w:w="1260" w:type="pct"/>
          </w:tcPr>
          <w:p w:rsidR="001A024C" w:rsidRPr="00FF01A3" w:rsidRDefault="001A024C" w:rsidP="00752333">
            <w:pPr>
              <w:contextualSpacing/>
              <w:jc w:val="center"/>
              <w:rPr>
                <w:rFonts w:ascii="Times New Roman" w:hAnsi="Times New Roman" w:cs="Times New Roman"/>
                <w:sz w:val="24"/>
                <w:szCs w:val="24"/>
              </w:rPr>
            </w:pPr>
          </w:p>
        </w:tc>
        <w:tc>
          <w:tcPr>
            <w:tcW w:w="1185" w:type="pct"/>
          </w:tcPr>
          <w:p w:rsidR="001A024C" w:rsidRPr="00FF01A3" w:rsidRDefault="001A024C" w:rsidP="00752333">
            <w:pPr>
              <w:contextualSpacing/>
              <w:jc w:val="center"/>
              <w:rPr>
                <w:rFonts w:ascii="Times New Roman" w:hAnsi="Times New Roman" w:cs="Times New Roman"/>
                <w:sz w:val="24"/>
                <w:szCs w:val="24"/>
              </w:rPr>
            </w:pPr>
          </w:p>
        </w:tc>
        <w:tc>
          <w:tcPr>
            <w:tcW w:w="1185" w:type="pct"/>
          </w:tcPr>
          <w:p w:rsidR="001A024C" w:rsidRPr="00FF01A3" w:rsidRDefault="001A024C" w:rsidP="00752333">
            <w:pPr>
              <w:contextualSpacing/>
              <w:jc w:val="center"/>
              <w:rPr>
                <w:rFonts w:ascii="Times New Roman" w:hAnsi="Times New Roman" w:cs="Times New Roman"/>
                <w:sz w:val="24"/>
                <w:szCs w:val="24"/>
              </w:rPr>
            </w:pPr>
          </w:p>
        </w:tc>
        <w:tc>
          <w:tcPr>
            <w:tcW w:w="1185" w:type="pct"/>
          </w:tcPr>
          <w:p w:rsidR="001A024C" w:rsidRPr="00FF01A3" w:rsidRDefault="001A024C" w:rsidP="00752333">
            <w:pPr>
              <w:contextualSpacing/>
              <w:jc w:val="center"/>
              <w:rPr>
                <w:rFonts w:ascii="Times New Roman" w:hAnsi="Times New Roman" w:cs="Times New Roman"/>
                <w:sz w:val="24"/>
                <w:szCs w:val="24"/>
              </w:rPr>
            </w:pPr>
          </w:p>
        </w:tc>
      </w:tr>
      <w:tr w:rsidR="001A024C" w:rsidRPr="00FF01A3" w:rsidTr="00752333">
        <w:tc>
          <w:tcPr>
            <w:tcW w:w="185" w:type="pct"/>
            <w:vAlign w:val="center"/>
          </w:tcPr>
          <w:p w:rsidR="001A024C" w:rsidRPr="00FF01A3" w:rsidRDefault="001A024C" w:rsidP="00752333">
            <w:pPr>
              <w:jc w:val="center"/>
              <w:rPr>
                <w:rFonts w:ascii="Times New Roman" w:hAnsi="Times New Roman" w:cs="Times New Roman"/>
                <w:sz w:val="24"/>
                <w:szCs w:val="24"/>
                <w:lang w:eastAsia="ru-RU"/>
              </w:rPr>
            </w:pPr>
            <w:r w:rsidRPr="00FF01A3">
              <w:rPr>
                <w:rFonts w:ascii="Times New Roman" w:hAnsi="Times New Roman" w:cs="Times New Roman"/>
                <w:sz w:val="24"/>
                <w:szCs w:val="24"/>
                <w:lang w:eastAsia="ru-RU"/>
              </w:rPr>
              <w:t>…</w:t>
            </w:r>
          </w:p>
        </w:tc>
        <w:tc>
          <w:tcPr>
            <w:tcW w:w="1260" w:type="pct"/>
          </w:tcPr>
          <w:p w:rsidR="001A024C" w:rsidRPr="00FF01A3" w:rsidRDefault="001A024C" w:rsidP="00752333">
            <w:pPr>
              <w:jc w:val="center"/>
              <w:rPr>
                <w:rFonts w:ascii="Times New Roman" w:hAnsi="Times New Roman" w:cs="Times New Roman"/>
                <w:sz w:val="24"/>
                <w:szCs w:val="24"/>
                <w:lang w:eastAsia="ru-RU"/>
              </w:rPr>
            </w:pPr>
          </w:p>
        </w:tc>
        <w:tc>
          <w:tcPr>
            <w:tcW w:w="1185" w:type="pct"/>
          </w:tcPr>
          <w:p w:rsidR="001A024C" w:rsidRPr="00FF01A3" w:rsidRDefault="001A024C" w:rsidP="00752333">
            <w:pPr>
              <w:jc w:val="center"/>
              <w:rPr>
                <w:rFonts w:ascii="Times New Roman" w:hAnsi="Times New Roman" w:cs="Times New Roman"/>
                <w:sz w:val="24"/>
                <w:szCs w:val="24"/>
                <w:lang w:eastAsia="ru-RU"/>
              </w:rPr>
            </w:pPr>
          </w:p>
        </w:tc>
        <w:tc>
          <w:tcPr>
            <w:tcW w:w="1185" w:type="pct"/>
          </w:tcPr>
          <w:p w:rsidR="001A024C" w:rsidRPr="00FF01A3" w:rsidRDefault="001A024C" w:rsidP="00752333">
            <w:pPr>
              <w:jc w:val="center"/>
              <w:rPr>
                <w:rFonts w:ascii="Times New Roman" w:hAnsi="Times New Roman" w:cs="Times New Roman"/>
                <w:sz w:val="24"/>
                <w:szCs w:val="24"/>
                <w:lang w:eastAsia="ru-RU"/>
              </w:rPr>
            </w:pPr>
          </w:p>
        </w:tc>
        <w:tc>
          <w:tcPr>
            <w:tcW w:w="1185" w:type="pct"/>
          </w:tcPr>
          <w:p w:rsidR="001A024C" w:rsidRPr="00FF01A3" w:rsidRDefault="001A024C" w:rsidP="00752333">
            <w:pPr>
              <w:jc w:val="center"/>
              <w:rPr>
                <w:rFonts w:ascii="Times New Roman" w:hAnsi="Times New Roman" w:cs="Times New Roman"/>
                <w:sz w:val="24"/>
                <w:szCs w:val="24"/>
              </w:rPr>
            </w:pPr>
          </w:p>
        </w:tc>
      </w:tr>
    </w:tbl>
    <w:p w:rsidR="004C35ED" w:rsidRPr="00FF01A3" w:rsidRDefault="004C35ED" w:rsidP="004C35ED"/>
    <w:p w:rsidR="003621E4" w:rsidRPr="00FF01A3" w:rsidRDefault="003621E4" w:rsidP="003621E4">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Участник отбора</w:t>
      </w:r>
    </w:p>
    <w:p w:rsidR="004C35ED" w:rsidRPr="00FF01A3" w:rsidRDefault="003621E4" w:rsidP="003621E4">
      <w:pPr>
        <w:autoSpaceDE w:val="0"/>
        <w:autoSpaceDN w:val="0"/>
        <w:adjustRightInd w:val="0"/>
        <w:jc w:val="both"/>
        <w:rPr>
          <w:rFonts w:ascii="Times New Roman" w:eastAsia="Times New Roman" w:hAnsi="Times New Roman" w:cs="Times New Roman"/>
          <w:sz w:val="28"/>
          <w:szCs w:val="28"/>
        </w:rPr>
      </w:pPr>
      <w:r w:rsidRPr="00FF01A3">
        <w:rPr>
          <w:rFonts w:ascii="Times New Roman" w:hAnsi="Times New Roman" w:cs="Times New Roman"/>
          <w:color w:val="000000" w:themeColor="text1"/>
          <w:sz w:val="28"/>
          <w:szCs w:val="28"/>
        </w:rPr>
        <w:t>или лицо, уполномоченное им</w:t>
      </w:r>
      <w:r w:rsidRPr="00FF01A3">
        <w:rPr>
          <w:rFonts w:ascii="Times New Roman" w:hAnsi="Times New Roman" w:cs="Times New Roman"/>
          <w:color w:val="000000" w:themeColor="text1"/>
          <w:sz w:val="28"/>
          <w:szCs w:val="28"/>
        </w:rPr>
        <w:tab/>
      </w:r>
      <w:r w:rsidRPr="00FF01A3">
        <w:rPr>
          <w:rFonts w:ascii="Times New Roman" w:hAnsi="Times New Roman" w:cs="Times New Roman"/>
          <w:color w:val="000000" w:themeColor="text1"/>
          <w:sz w:val="28"/>
          <w:szCs w:val="28"/>
        </w:rPr>
        <w:tab/>
      </w:r>
      <w:r w:rsidRPr="00FF01A3">
        <w:rPr>
          <w:rFonts w:ascii="Times New Roman" w:hAnsi="Times New Roman" w:cs="Times New Roman"/>
          <w:color w:val="000000" w:themeColor="text1"/>
          <w:sz w:val="28"/>
          <w:szCs w:val="28"/>
        </w:rPr>
        <w:tab/>
      </w:r>
      <w:r w:rsidRPr="00FF01A3">
        <w:rPr>
          <w:rFonts w:ascii="Times New Roman" w:hAnsi="Times New Roman" w:cs="Times New Roman"/>
          <w:color w:val="000000" w:themeColor="text1"/>
          <w:sz w:val="28"/>
          <w:szCs w:val="28"/>
        </w:rPr>
        <w:tab/>
      </w:r>
      <w:r w:rsidR="004C35ED" w:rsidRPr="00FF01A3">
        <w:rPr>
          <w:rFonts w:ascii="Times New Roman" w:eastAsia="Times New Roman" w:hAnsi="Times New Roman" w:cs="Times New Roman"/>
          <w:sz w:val="28"/>
          <w:szCs w:val="28"/>
        </w:rPr>
        <w:tab/>
      </w:r>
      <w:r w:rsidR="004C35ED" w:rsidRPr="00FF01A3">
        <w:rPr>
          <w:rFonts w:ascii="Times New Roman" w:eastAsia="Times New Roman" w:hAnsi="Times New Roman" w:cs="Times New Roman"/>
          <w:sz w:val="28"/>
          <w:szCs w:val="28"/>
        </w:rPr>
        <w:tab/>
      </w:r>
      <w:r w:rsidR="004C35ED" w:rsidRPr="00FF01A3">
        <w:rPr>
          <w:rFonts w:ascii="Times New Roman" w:eastAsia="Times New Roman" w:hAnsi="Times New Roman" w:cs="Times New Roman"/>
          <w:sz w:val="28"/>
          <w:szCs w:val="28"/>
        </w:rPr>
        <w:tab/>
      </w:r>
      <w:r w:rsidR="004C35ED" w:rsidRPr="00FF01A3">
        <w:rPr>
          <w:rFonts w:ascii="Times New Roman" w:eastAsia="Times New Roman" w:hAnsi="Times New Roman" w:cs="Times New Roman"/>
          <w:sz w:val="28"/>
          <w:szCs w:val="28"/>
        </w:rPr>
        <w:tab/>
      </w:r>
      <w:r w:rsidR="004C35ED" w:rsidRPr="00FF01A3">
        <w:rPr>
          <w:rFonts w:ascii="Times New Roman" w:eastAsia="Times New Roman" w:hAnsi="Times New Roman" w:cs="Times New Roman"/>
          <w:sz w:val="28"/>
          <w:szCs w:val="28"/>
        </w:rPr>
        <w:tab/>
      </w:r>
      <w:r w:rsidR="004C35ED" w:rsidRPr="00FF01A3">
        <w:rPr>
          <w:rFonts w:ascii="Times New Roman" w:eastAsia="Times New Roman" w:hAnsi="Times New Roman" w:cs="Times New Roman"/>
          <w:sz w:val="28"/>
          <w:szCs w:val="28"/>
        </w:rPr>
        <w:tab/>
      </w:r>
      <w:r w:rsidR="004C35ED" w:rsidRPr="00FF01A3">
        <w:rPr>
          <w:rFonts w:ascii="Times New Roman" w:eastAsia="Times New Roman" w:hAnsi="Times New Roman" w:cs="Times New Roman"/>
          <w:sz w:val="28"/>
          <w:szCs w:val="28"/>
        </w:rPr>
        <w:tab/>
        <w:t xml:space="preserve">         ________________</w:t>
      </w:r>
    </w:p>
    <w:p w:rsidR="004C35ED" w:rsidRPr="00FF01A3" w:rsidRDefault="004C35ED" w:rsidP="004C35ED">
      <w:pPr>
        <w:autoSpaceDE w:val="0"/>
        <w:autoSpaceDN w:val="0"/>
        <w:adjustRightInd w:val="0"/>
        <w:jc w:val="both"/>
        <w:rPr>
          <w:rFonts w:ascii="Times New Roman" w:eastAsia="Times New Roman" w:hAnsi="Times New Roman" w:cs="Times New Roman"/>
          <w:sz w:val="24"/>
          <w:szCs w:val="24"/>
        </w:rPr>
      </w:pPr>
      <w:r w:rsidRPr="00FF01A3">
        <w:rPr>
          <w:rFonts w:ascii="Times New Roman" w:eastAsia="Times New Roman" w:hAnsi="Times New Roman" w:cs="Times New Roman"/>
          <w:sz w:val="28"/>
          <w:szCs w:val="28"/>
        </w:rPr>
        <w:t xml:space="preserve">                                                                                       </w:t>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003621E4" w:rsidRPr="00FF01A3">
        <w:rPr>
          <w:rFonts w:ascii="Times New Roman" w:eastAsia="Times New Roman" w:hAnsi="Times New Roman" w:cs="Times New Roman"/>
          <w:sz w:val="28"/>
          <w:szCs w:val="28"/>
        </w:rPr>
        <w:tab/>
      </w:r>
      <w:r w:rsidR="003621E4" w:rsidRPr="00FF01A3">
        <w:rPr>
          <w:rFonts w:ascii="Times New Roman" w:eastAsia="Times New Roman" w:hAnsi="Times New Roman" w:cs="Times New Roman"/>
          <w:sz w:val="28"/>
          <w:szCs w:val="28"/>
        </w:rPr>
        <w:tab/>
      </w:r>
      <w:r w:rsidR="003621E4" w:rsidRPr="00FF01A3">
        <w:rPr>
          <w:rFonts w:ascii="Times New Roman" w:eastAsia="Times New Roman" w:hAnsi="Times New Roman" w:cs="Times New Roman"/>
          <w:sz w:val="28"/>
          <w:szCs w:val="28"/>
        </w:rPr>
        <w:tab/>
      </w:r>
      <w:r w:rsidR="003621E4" w:rsidRPr="00FF01A3">
        <w:rPr>
          <w:rFonts w:ascii="Times New Roman" w:eastAsia="Times New Roman" w:hAnsi="Times New Roman" w:cs="Times New Roman"/>
          <w:sz w:val="28"/>
          <w:szCs w:val="28"/>
        </w:rPr>
        <w:tab/>
      </w:r>
      <w:r w:rsidR="003621E4" w:rsidRPr="00FF01A3">
        <w:rPr>
          <w:rFonts w:ascii="Times New Roman" w:eastAsia="Times New Roman" w:hAnsi="Times New Roman" w:cs="Times New Roman"/>
          <w:sz w:val="28"/>
          <w:szCs w:val="28"/>
        </w:rPr>
        <w:tab/>
      </w:r>
      <w:r w:rsidR="003621E4" w:rsidRPr="00FF01A3">
        <w:rPr>
          <w:rFonts w:ascii="Times New Roman" w:eastAsia="Times New Roman" w:hAnsi="Times New Roman" w:cs="Times New Roman"/>
          <w:sz w:val="28"/>
          <w:szCs w:val="28"/>
        </w:rPr>
        <w:tab/>
        <w:t xml:space="preserve">                     </w:t>
      </w:r>
      <w:r w:rsidRPr="00FF01A3">
        <w:rPr>
          <w:rFonts w:ascii="Times New Roman" w:eastAsia="Times New Roman" w:hAnsi="Times New Roman" w:cs="Times New Roman"/>
          <w:sz w:val="24"/>
          <w:szCs w:val="24"/>
        </w:rPr>
        <w:t>(ФИО)</w:t>
      </w:r>
    </w:p>
    <w:p w:rsidR="004C35ED" w:rsidRPr="00FF01A3" w:rsidRDefault="004C35ED" w:rsidP="004C35ED">
      <w:pPr>
        <w:widowControl w:val="0"/>
        <w:ind w:firstLine="709"/>
        <w:jc w:val="center"/>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Электронная подпись</w:t>
      </w:r>
    </w:p>
    <w:p w:rsidR="004C35ED" w:rsidRPr="00FF01A3" w:rsidRDefault="004C35ED" w:rsidP="004C35ED">
      <w:pPr>
        <w:widowControl w:val="0"/>
        <w:ind w:firstLine="709"/>
        <w:jc w:val="center"/>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«___» _______ 20__г</w:t>
      </w:r>
    </w:p>
    <w:p w:rsidR="004C35ED" w:rsidRPr="00FF01A3" w:rsidRDefault="004C35ED" w:rsidP="004C35ED">
      <w:pPr>
        <w:rPr>
          <w:rFonts w:ascii="Times New Roman" w:hAnsi="Times New Roman" w:cs="Times New Roman"/>
          <w:sz w:val="28"/>
          <w:szCs w:val="28"/>
        </w:rPr>
      </w:pPr>
      <w:r w:rsidRPr="00FF01A3">
        <w:rPr>
          <w:rFonts w:ascii="Times New Roman" w:hAnsi="Times New Roman" w:cs="Times New Roman"/>
          <w:sz w:val="28"/>
          <w:szCs w:val="28"/>
        </w:rPr>
        <w:t>______________________________________</w:t>
      </w:r>
    </w:p>
    <w:p w:rsidR="004C35ED" w:rsidRPr="00FF01A3" w:rsidRDefault="004C35ED" w:rsidP="004C35ED">
      <w:pPr>
        <w:rPr>
          <w:rFonts w:ascii="Times New Roman" w:hAnsi="Times New Roman" w:cs="Times New Roman"/>
          <w:sz w:val="28"/>
          <w:szCs w:val="28"/>
        </w:rPr>
      </w:pPr>
    </w:p>
    <w:p w:rsidR="001A024C" w:rsidRPr="00FF01A3" w:rsidRDefault="003721B8" w:rsidP="001A024C">
      <w:pPr>
        <w:pStyle w:val="ConsPlusNormal1"/>
        <w:ind w:firstLine="709"/>
        <w:jc w:val="both"/>
        <w:rPr>
          <w:rFonts w:ascii="Times New Roman" w:hAnsi="Times New Roman"/>
          <w:sz w:val="24"/>
          <w:szCs w:val="24"/>
          <w:vertAlign w:val="superscript"/>
        </w:rPr>
      </w:pPr>
      <w:r>
        <w:rPr>
          <w:rFonts w:ascii="Times New Roman" w:hAnsi="Times New Roman"/>
          <w:sz w:val="24"/>
          <w:szCs w:val="24"/>
          <w:vertAlign w:val="superscript"/>
        </w:rPr>
        <w:t xml:space="preserve">1 </w:t>
      </w:r>
      <w:r w:rsidR="001A024C" w:rsidRPr="00FF01A3">
        <w:rPr>
          <w:rFonts w:ascii="Times New Roman" w:eastAsia="Times New Roman" w:hAnsi="Times New Roman" w:cs="Times New Roman"/>
          <w:color w:val="000000"/>
          <w:sz w:val="24"/>
          <w:szCs w:val="24"/>
        </w:rPr>
        <w:t>Указывается год, предшествующий году предоставления субсидии – при подаче документов для участия в первом отборе</w:t>
      </w:r>
      <w:r w:rsidR="0046503B" w:rsidRPr="00FF01A3">
        <w:rPr>
          <w:rFonts w:ascii="Times New Roman" w:eastAsia="Times New Roman" w:hAnsi="Times New Roman" w:cs="Times New Roman"/>
          <w:color w:val="000000"/>
          <w:sz w:val="24"/>
          <w:szCs w:val="24"/>
        </w:rPr>
        <w:t xml:space="preserve"> получателей субсидий</w:t>
      </w:r>
      <w:r w:rsidR="001A024C" w:rsidRPr="00FF01A3">
        <w:rPr>
          <w:rFonts w:ascii="Times New Roman" w:eastAsia="Times New Roman" w:hAnsi="Times New Roman" w:cs="Times New Roman"/>
          <w:color w:val="000000"/>
          <w:sz w:val="24"/>
          <w:szCs w:val="24"/>
        </w:rPr>
        <w:t xml:space="preserve"> или год предоставления субсидии – при подаче документов для участия во втором отборе</w:t>
      </w:r>
      <w:r w:rsidR="0046503B" w:rsidRPr="00FF01A3">
        <w:rPr>
          <w:rFonts w:ascii="Times New Roman" w:eastAsia="Times New Roman" w:hAnsi="Times New Roman" w:cs="Times New Roman"/>
          <w:color w:val="000000"/>
          <w:sz w:val="24"/>
          <w:szCs w:val="24"/>
        </w:rPr>
        <w:t xml:space="preserve"> получателей субсидий</w:t>
      </w:r>
      <w:r w:rsidR="001A024C" w:rsidRPr="00FF01A3">
        <w:rPr>
          <w:rFonts w:ascii="Times New Roman" w:eastAsia="Times New Roman" w:hAnsi="Times New Roman" w:cs="Times New Roman"/>
          <w:color w:val="000000"/>
          <w:sz w:val="24"/>
          <w:szCs w:val="24"/>
        </w:rPr>
        <w:t>.</w:t>
      </w:r>
    </w:p>
    <w:p w:rsidR="004C35ED" w:rsidRPr="00FF01A3" w:rsidRDefault="004C2A4E" w:rsidP="001A024C">
      <w:pPr>
        <w:pStyle w:val="ConsPlusNormal1"/>
        <w:ind w:firstLine="709"/>
        <w:jc w:val="both"/>
        <w:rPr>
          <w:rFonts w:ascii="Times New Roman" w:hAnsi="Times New Roman" w:cs="Times New Roman"/>
          <w:sz w:val="24"/>
          <w:szCs w:val="24"/>
        </w:rPr>
      </w:pPr>
      <w:r w:rsidRPr="00FF01A3">
        <w:rPr>
          <w:rFonts w:ascii="Times New Roman" w:hAnsi="Times New Roman" w:cs="Times New Roman"/>
          <w:sz w:val="24"/>
          <w:szCs w:val="24"/>
          <w:vertAlign w:val="superscript"/>
        </w:rPr>
        <w:t>2</w:t>
      </w:r>
      <w:r w:rsidR="004C35ED" w:rsidRPr="00FF01A3">
        <w:rPr>
          <w:rFonts w:ascii="Times New Roman" w:hAnsi="Times New Roman" w:cs="Times New Roman"/>
          <w:sz w:val="24"/>
          <w:szCs w:val="24"/>
          <w:vertAlign w:val="superscript"/>
        </w:rPr>
        <w:t xml:space="preserve"> </w:t>
      </w:r>
      <w:proofErr w:type="gramStart"/>
      <w:r w:rsidR="004C35ED" w:rsidRPr="00FF01A3">
        <w:rPr>
          <w:rFonts w:ascii="Times New Roman" w:hAnsi="Times New Roman" w:cs="Times New Roman"/>
          <w:sz w:val="24"/>
          <w:szCs w:val="24"/>
        </w:rPr>
        <w:t>С</w:t>
      </w:r>
      <w:proofErr w:type="gramEnd"/>
      <w:r w:rsidR="004C35ED" w:rsidRPr="00FF01A3">
        <w:rPr>
          <w:rFonts w:ascii="Times New Roman" w:hAnsi="Times New Roman" w:cs="Times New Roman"/>
          <w:sz w:val="24"/>
          <w:szCs w:val="24"/>
        </w:rPr>
        <w:t xml:space="preserve"> приложением выписок из Единого государственного реестра недвижимости (предоставляются по собственной инициативе)</w:t>
      </w:r>
      <w:r w:rsidR="00A10371">
        <w:rPr>
          <w:rFonts w:ascii="Times New Roman" w:hAnsi="Times New Roman" w:cs="Times New Roman"/>
          <w:sz w:val="24"/>
          <w:szCs w:val="24"/>
        </w:rPr>
        <w:t>.</w:t>
      </w:r>
    </w:p>
    <w:p w:rsidR="00C71E00" w:rsidRPr="00FF01A3" w:rsidRDefault="004C2A4E" w:rsidP="00180F91">
      <w:pPr>
        <w:autoSpaceDE w:val="0"/>
        <w:autoSpaceDN w:val="0"/>
        <w:adjustRightInd w:val="0"/>
        <w:ind w:firstLine="709"/>
        <w:jc w:val="both"/>
        <w:rPr>
          <w:rFonts w:ascii="Times New Roman" w:hAnsi="Times New Roman" w:cs="Times New Roman"/>
          <w:sz w:val="24"/>
          <w:szCs w:val="24"/>
        </w:rPr>
      </w:pPr>
      <w:r w:rsidRPr="00FF01A3">
        <w:rPr>
          <w:rFonts w:ascii="Times New Roman" w:hAnsi="Times New Roman" w:cs="Times New Roman"/>
          <w:sz w:val="24"/>
          <w:szCs w:val="24"/>
          <w:vertAlign w:val="superscript"/>
        </w:rPr>
        <w:t>3</w:t>
      </w:r>
      <w:r w:rsidR="00180F91" w:rsidRPr="00FF01A3">
        <w:rPr>
          <w:rFonts w:ascii="Times New Roman" w:hAnsi="Times New Roman" w:cs="Times New Roman"/>
          <w:sz w:val="24"/>
          <w:szCs w:val="24"/>
        </w:rPr>
        <w:t xml:space="preserve"> </w:t>
      </w:r>
      <w:proofErr w:type="gramStart"/>
      <w:r w:rsidR="00180F91" w:rsidRPr="00FF01A3">
        <w:rPr>
          <w:rFonts w:ascii="Times New Roman" w:hAnsi="Times New Roman" w:cs="Times New Roman"/>
          <w:sz w:val="24"/>
          <w:szCs w:val="24"/>
        </w:rPr>
        <w:t>С</w:t>
      </w:r>
      <w:proofErr w:type="gramEnd"/>
      <w:r w:rsidR="00180F91" w:rsidRPr="00FF01A3">
        <w:rPr>
          <w:rFonts w:ascii="Times New Roman" w:hAnsi="Times New Roman" w:cs="Times New Roman"/>
          <w:sz w:val="24"/>
          <w:szCs w:val="24"/>
        </w:rPr>
        <w:t xml:space="preserve"> приложением копий договоров.</w:t>
      </w:r>
    </w:p>
    <w:p w:rsidR="001A024C" w:rsidRPr="00FF01A3" w:rsidRDefault="001A024C" w:rsidP="001A024C">
      <w:pPr>
        <w:pStyle w:val="ConsPlusNormal1"/>
        <w:ind w:firstLine="709"/>
        <w:jc w:val="both"/>
        <w:rPr>
          <w:rFonts w:ascii="Times New Roman" w:hAnsi="Times New Roman" w:cs="Times New Roman"/>
          <w:sz w:val="24"/>
          <w:szCs w:val="24"/>
        </w:rPr>
      </w:pPr>
      <w:r w:rsidRPr="00FF01A3">
        <w:rPr>
          <w:rFonts w:ascii="Times New Roman" w:hAnsi="Times New Roman"/>
          <w:sz w:val="24"/>
          <w:szCs w:val="24"/>
          <w:vertAlign w:val="superscript"/>
        </w:rPr>
        <w:t xml:space="preserve">4 </w:t>
      </w:r>
      <w:r w:rsidRPr="00FF01A3">
        <w:rPr>
          <w:rFonts w:ascii="Times New Roman" w:hAnsi="Times New Roman" w:cs="Times New Roman"/>
          <w:sz w:val="24"/>
          <w:szCs w:val="24"/>
        </w:rPr>
        <w:t>На посевной площади:</w:t>
      </w:r>
    </w:p>
    <w:p w:rsidR="001A024C" w:rsidRPr="00FF01A3" w:rsidRDefault="001A024C" w:rsidP="001A024C">
      <w:pPr>
        <w:pStyle w:val="ConsPlusNormal1"/>
        <w:ind w:firstLine="709"/>
        <w:jc w:val="both"/>
        <w:rPr>
          <w:rFonts w:ascii="Times New Roman" w:hAnsi="Times New Roman" w:cs="Times New Roman"/>
          <w:sz w:val="24"/>
          <w:szCs w:val="24"/>
        </w:rPr>
      </w:pPr>
      <w:r w:rsidRPr="00FF01A3">
        <w:rPr>
          <w:rFonts w:ascii="Times New Roman" w:hAnsi="Times New Roman"/>
          <w:sz w:val="24"/>
          <w:szCs w:val="24"/>
        </w:rPr>
        <w:t xml:space="preserve">проведен посев семенами сельскохозяйственных растений: </w:t>
      </w:r>
    </w:p>
    <w:p w:rsidR="001A024C" w:rsidRPr="00FF01A3" w:rsidRDefault="001A024C" w:rsidP="001A024C">
      <w:pPr>
        <w:autoSpaceDE w:val="0"/>
        <w:autoSpaceDN w:val="0"/>
        <w:adjustRightInd w:val="0"/>
        <w:ind w:firstLine="709"/>
        <w:jc w:val="both"/>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w:t>
      </w:r>
      <w:r w:rsidRPr="00FF01A3">
        <w:rPr>
          <w:rFonts w:ascii="Times New Roman" w:hAnsi="Times New Roman" w:cs="Times New Roman"/>
          <w:color w:val="000000" w:themeColor="text1"/>
          <w:sz w:val="24"/>
          <w:szCs w:val="24"/>
        </w:rPr>
        <w:br/>
        <w:t xml:space="preserve">в соответствии с частью 2 статьи </w:t>
      </w:r>
      <w:r w:rsidRPr="002F0749">
        <w:rPr>
          <w:rFonts w:ascii="Times New Roman" w:hAnsi="Times New Roman" w:cs="Times New Roman"/>
          <w:color w:val="000000" w:themeColor="text1"/>
          <w:sz w:val="24"/>
          <w:szCs w:val="24"/>
        </w:rPr>
        <w:t xml:space="preserve">13 Федерального закона от 30.12.2021 № 454-ФЗ «О семеноводстве» </w:t>
      </w:r>
      <w:r w:rsidR="00EA071A" w:rsidRPr="002F0749">
        <w:rPr>
          <w:rFonts w:ascii="Times New Roman" w:hAnsi="Times New Roman" w:cs="Times New Roman"/>
          <w:color w:val="000000" w:themeColor="text1"/>
          <w:sz w:val="24"/>
          <w:szCs w:val="24"/>
        </w:rPr>
        <w:t xml:space="preserve">на дату определения в соответствии </w:t>
      </w:r>
      <w:r w:rsidR="00F749F1" w:rsidRPr="002F0749">
        <w:rPr>
          <w:rFonts w:ascii="Times New Roman" w:hAnsi="Times New Roman" w:cs="Times New Roman"/>
          <w:color w:val="000000" w:themeColor="text1"/>
          <w:sz w:val="24"/>
          <w:szCs w:val="24"/>
        </w:rPr>
        <w:br/>
      </w:r>
      <w:r w:rsidR="00EA071A" w:rsidRPr="002F0749">
        <w:rPr>
          <w:rFonts w:ascii="Times New Roman" w:hAnsi="Times New Roman" w:cs="Times New Roman"/>
          <w:color w:val="000000" w:themeColor="text1"/>
          <w:sz w:val="24"/>
          <w:szCs w:val="24"/>
        </w:rPr>
        <w:t xml:space="preserve">с частью 3 статьи 13 Федерального закона </w:t>
      </w:r>
      <w:r w:rsidR="00C11966" w:rsidRPr="002F0749">
        <w:rPr>
          <w:rFonts w:ascii="Times New Roman" w:hAnsi="Times New Roman" w:cs="Times New Roman"/>
          <w:color w:val="000000" w:themeColor="text1"/>
          <w:sz w:val="24"/>
          <w:szCs w:val="24"/>
        </w:rPr>
        <w:t xml:space="preserve">от 30.12.2021 № 454-ФЗ «О семеноводстве» </w:t>
      </w:r>
      <w:r w:rsidR="00074CE0" w:rsidRPr="002F0749">
        <w:rPr>
          <w:rFonts w:ascii="Times New Roman" w:hAnsi="Times New Roman" w:cs="Times New Roman"/>
          <w:color w:val="000000" w:themeColor="text1"/>
          <w:sz w:val="24"/>
          <w:szCs w:val="24"/>
        </w:rPr>
        <w:t xml:space="preserve"> </w:t>
      </w:r>
      <w:r w:rsidR="00EA071A" w:rsidRPr="002F0749">
        <w:rPr>
          <w:rFonts w:ascii="Times New Roman" w:hAnsi="Times New Roman" w:cs="Times New Roman"/>
          <w:color w:val="000000" w:themeColor="text1"/>
          <w:sz w:val="24"/>
          <w:szCs w:val="24"/>
        </w:rPr>
        <w:t>показателей сортовых и посевных (посадочных) качеств</w:t>
      </w:r>
      <w:r w:rsidRPr="002F0749">
        <w:rPr>
          <w:rFonts w:ascii="Times New Roman" w:hAnsi="Times New Roman" w:cs="Times New Roman"/>
          <w:color w:val="000000" w:themeColor="text1"/>
          <w:sz w:val="24"/>
          <w:szCs w:val="24"/>
        </w:rPr>
        <w:t xml:space="preserve"> (в случае если роды и виды сельскохозяйственных растений содержатся в перечне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w:t>
      </w:r>
      <w:r w:rsidR="008120A7">
        <w:rPr>
          <w:rFonts w:ascii="Times New Roman" w:hAnsi="Times New Roman" w:cs="Times New Roman"/>
          <w:color w:val="000000" w:themeColor="text1"/>
          <w:sz w:val="24"/>
          <w:szCs w:val="24"/>
        </w:rPr>
        <w:br/>
      </w:r>
      <w:r w:rsidRPr="002F0749">
        <w:rPr>
          <w:rFonts w:ascii="Times New Roman" w:hAnsi="Times New Roman" w:cs="Times New Roman"/>
          <w:color w:val="000000" w:themeColor="text1"/>
          <w:sz w:val="24"/>
          <w:szCs w:val="24"/>
        </w:rPr>
        <w:t>и гибриды которых подлежат включению в Государственный реестр сортов и гибридов сельскохозяйственных растений, допущенных</w:t>
      </w:r>
      <w:r w:rsidRPr="00FF01A3">
        <w:rPr>
          <w:rFonts w:ascii="Times New Roman" w:hAnsi="Times New Roman" w:cs="Times New Roman"/>
          <w:color w:val="000000" w:themeColor="text1"/>
          <w:sz w:val="24"/>
          <w:szCs w:val="24"/>
        </w:rPr>
        <w:t xml:space="preserve"> </w:t>
      </w:r>
      <w:r w:rsidR="008120A7">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к использованию, утвержденном распоряжением Правительства Российской Федерации от 08.12.2022 № 3835-р;</w:t>
      </w:r>
    </w:p>
    <w:p w:rsidR="001A024C" w:rsidRPr="00FF01A3" w:rsidRDefault="001A024C" w:rsidP="00EA071A">
      <w:pPr>
        <w:autoSpaceDE w:val="0"/>
        <w:autoSpaceDN w:val="0"/>
        <w:adjustRightInd w:val="0"/>
        <w:ind w:firstLine="709"/>
        <w:jc w:val="both"/>
        <w:rPr>
          <w:rFonts w:ascii="Times New Roman" w:hAnsi="Times New Roman"/>
          <w:sz w:val="24"/>
          <w:szCs w:val="24"/>
        </w:rPr>
      </w:pPr>
      <w:r w:rsidRPr="00FF01A3">
        <w:rPr>
          <w:rFonts w:ascii="Times New Roman" w:hAnsi="Times New Roman" w:cs="Times New Roman"/>
          <w:color w:val="000000" w:themeColor="text1"/>
          <w:sz w:val="24"/>
          <w:szCs w:val="24"/>
        </w:rPr>
        <w:t>показатели сортовых и посевных (посадочных) качеств которых соответствуют ГОСТ Р 52325-2005 (семена сельскохозяйственных</w:t>
      </w:r>
      <w:r w:rsidRPr="00FF01A3">
        <w:rPr>
          <w:rFonts w:ascii="Times New Roman" w:hAnsi="Times New Roman"/>
          <w:sz w:val="24"/>
          <w:szCs w:val="24"/>
        </w:rPr>
        <w:t xml:space="preserve"> растений), ГОСТ Р 32592-2013 (семена овощных, бахчевых культур, кормовых корнеплодов и кормовой капусты) (в случае если роды </w:t>
      </w:r>
      <w:r w:rsidRPr="00FF01A3">
        <w:rPr>
          <w:rFonts w:ascii="Times New Roman" w:hAnsi="Times New Roman"/>
          <w:sz w:val="24"/>
          <w:szCs w:val="24"/>
        </w:rPr>
        <w:br/>
        <w:t xml:space="preserve">и виды сельскохозяйственных растений не входят в перечень, указанный </w:t>
      </w:r>
      <w:r w:rsidR="0046503B" w:rsidRPr="00FF01A3">
        <w:rPr>
          <w:rFonts w:ascii="Times New Roman" w:hAnsi="Times New Roman"/>
          <w:sz w:val="24"/>
          <w:szCs w:val="24"/>
        </w:rPr>
        <w:t>в абзаце втором настоящей сноски</w:t>
      </w:r>
      <w:r w:rsidRPr="00FF01A3">
        <w:rPr>
          <w:rFonts w:ascii="Times New Roman" w:hAnsi="Times New Roman"/>
          <w:sz w:val="24"/>
          <w:szCs w:val="24"/>
        </w:rPr>
        <w:t>);</w:t>
      </w:r>
    </w:p>
    <w:p w:rsidR="001A024C" w:rsidRPr="00FF01A3" w:rsidRDefault="001A024C" w:rsidP="001A024C">
      <w:pPr>
        <w:autoSpaceDE w:val="0"/>
        <w:autoSpaceDN w:val="0"/>
        <w:adjustRightInd w:val="0"/>
        <w:ind w:firstLine="709"/>
        <w:jc w:val="both"/>
        <w:rPr>
          <w:rFonts w:ascii="Times New Roman" w:hAnsi="Times New Roman" w:cs="Times New Roman"/>
          <w:sz w:val="24"/>
          <w:szCs w:val="24"/>
          <w:vertAlign w:val="superscript"/>
        </w:rPr>
      </w:pPr>
      <w:r w:rsidRPr="00FF01A3">
        <w:rPr>
          <w:rFonts w:ascii="Times New Roman" w:hAnsi="Times New Roman"/>
          <w:sz w:val="24"/>
          <w:szCs w:val="24"/>
        </w:rPr>
        <w:t>внесены удобрения, используемые при производстве зерновых, зернобобовых, масличных (за исключением рапса и сои), кормовых сельскохозяйственных культур.</w:t>
      </w:r>
    </w:p>
    <w:p w:rsidR="001A024C" w:rsidRPr="00FF01A3" w:rsidRDefault="001A024C" w:rsidP="00062D4C">
      <w:pPr>
        <w:pStyle w:val="ConsPlusNormal1"/>
        <w:spacing w:before="220"/>
        <w:ind w:firstLine="540"/>
        <w:contextualSpacing/>
        <w:jc w:val="both"/>
        <w:rPr>
          <w:rFonts w:ascii="Times New Roman" w:hAnsi="Times New Roman" w:cs="Times New Roman"/>
          <w:color w:val="000000" w:themeColor="text1"/>
          <w:sz w:val="28"/>
          <w:szCs w:val="28"/>
        </w:rPr>
        <w:sectPr w:rsidR="001A024C" w:rsidRPr="00FF01A3" w:rsidSect="00B35D6B">
          <w:pgSz w:w="16838" w:h="11905" w:orient="landscape"/>
          <w:pgMar w:top="993" w:right="1134" w:bottom="850" w:left="1134" w:header="568" w:footer="0" w:gutter="0"/>
          <w:pgNumType w:start="1"/>
          <w:cols w:space="720"/>
          <w:titlePg/>
          <w:docGrid w:linePitch="299"/>
        </w:sect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9"/>
        <w:gridCol w:w="6781"/>
      </w:tblGrid>
      <w:tr w:rsidR="00CC3B09" w:rsidRPr="00FF01A3" w:rsidTr="00E63188">
        <w:tc>
          <w:tcPr>
            <w:tcW w:w="2673" w:type="pct"/>
          </w:tcPr>
          <w:p w:rsidR="00CC3B09" w:rsidRPr="00FF01A3" w:rsidRDefault="00CC3B09" w:rsidP="00E63188">
            <w:pPr>
              <w:tabs>
                <w:tab w:val="left" w:pos="567"/>
              </w:tabs>
              <w:autoSpaceDE w:val="0"/>
              <w:autoSpaceDN w:val="0"/>
              <w:adjustRightInd w:val="0"/>
              <w:contextualSpacing/>
              <w:rPr>
                <w:rFonts w:ascii="Times New Roman" w:eastAsia="Times New Roman" w:hAnsi="Times New Roman" w:cs="Times New Roman"/>
                <w:color w:val="000000"/>
                <w:sz w:val="28"/>
                <w:szCs w:val="28"/>
              </w:rPr>
            </w:pPr>
          </w:p>
        </w:tc>
        <w:tc>
          <w:tcPr>
            <w:tcW w:w="2327" w:type="pct"/>
          </w:tcPr>
          <w:p w:rsidR="00CC3B09" w:rsidRPr="00FF01A3" w:rsidRDefault="00CC3B09" w:rsidP="00E63188">
            <w:pPr>
              <w:tabs>
                <w:tab w:val="left" w:pos="567"/>
              </w:tabs>
              <w:autoSpaceDE w:val="0"/>
              <w:autoSpaceDN w:val="0"/>
              <w:adjustRightInd w:val="0"/>
              <w:contextualSpacing/>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Приложение № 8</w:t>
            </w:r>
          </w:p>
          <w:p w:rsidR="00CC3B09" w:rsidRPr="00FF01A3" w:rsidRDefault="00CC3B09" w:rsidP="00E63188">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 Порядку</w:t>
            </w:r>
          </w:p>
          <w:p w:rsidR="00CC3B09" w:rsidRPr="00FF01A3" w:rsidRDefault="00BE1C47" w:rsidP="00E63188">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предоставления субсидий на возмещение части затрат </w:t>
            </w:r>
            <w:r w:rsidR="00CC3B09" w:rsidRPr="00FF01A3">
              <w:rPr>
                <w:rFonts w:ascii="Times New Roman" w:hAnsi="Times New Roman" w:cs="Times New Roman"/>
                <w:color w:val="000000" w:themeColor="text1"/>
                <w:sz w:val="28"/>
                <w:szCs w:val="28"/>
              </w:rPr>
              <w:t>на поддержку проведения агротехнологических работ, повышение уровня экологической б</w:t>
            </w:r>
            <w:r w:rsidRPr="00FF01A3">
              <w:rPr>
                <w:rFonts w:ascii="Times New Roman" w:hAnsi="Times New Roman" w:cs="Times New Roman"/>
                <w:color w:val="000000" w:themeColor="text1"/>
                <w:sz w:val="28"/>
                <w:szCs w:val="28"/>
              </w:rPr>
              <w:t xml:space="preserve">езопасности </w:t>
            </w:r>
            <w:r w:rsidR="00CC3B09" w:rsidRPr="00FF01A3">
              <w:rPr>
                <w:rFonts w:ascii="Times New Roman" w:hAnsi="Times New Roman" w:cs="Times New Roman"/>
                <w:color w:val="000000" w:themeColor="text1"/>
                <w:sz w:val="28"/>
                <w:szCs w:val="28"/>
              </w:rPr>
              <w:t>сель</w:t>
            </w:r>
            <w:r w:rsidRPr="00FF01A3">
              <w:rPr>
                <w:rFonts w:ascii="Times New Roman" w:hAnsi="Times New Roman" w:cs="Times New Roman"/>
                <w:color w:val="000000" w:themeColor="text1"/>
                <w:sz w:val="28"/>
                <w:szCs w:val="28"/>
              </w:rPr>
              <w:t xml:space="preserve">скохозяйственного производства, а также </w:t>
            </w:r>
            <w:r w:rsidRPr="00FF01A3">
              <w:rPr>
                <w:rFonts w:ascii="Times New Roman" w:hAnsi="Times New Roman" w:cs="Times New Roman"/>
                <w:color w:val="000000" w:themeColor="text1"/>
                <w:sz w:val="28"/>
                <w:szCs w:val="28"/>
              </w:rPr>
              <w:br/>
              <w:t xml:space="preserve">на повышение плодородия </w:t>
            </w:r>
            <w:r w:rsidR="00CC3B09" w:rsidRPr="00FF01A3">
              <w:rPr>
                <w:rFonts w:ascii="Times New Roman" w:hAnsi="Times New Roman" w:cs="Times New Roman"/>
                <w:color w:val="000000" w:themeColor="text1"/>
                <w:sz w:val="28"/>
                <w:szCs w:val="28"/>
              </w:rPr>
              <w:t>и кач</w:t>
            </w:r>
            <w:r w:rsidRPr="00FF01A3">
              <w:rPr>
                <w:rFonts w:ascii="Times New Roman" w:hAnsi="Times New Roman" w:cs="Times New Roman"/>
                <w:color w:val="000000" w:themeColor="text1"/>
                <w:sz w:val="28"/>
                <w:szCs w:val="28"/>
              </w:rPr>
              <w:t xml:space="preserve">ества почв </w:t>
            </w:r>
            <w:r w:rsidRPr="00FF01A3">
              <w:rPr>
                <w:rFonts w:ascii="Times New Roman" w:hAnsi="Times New Roman" w:cs="Times New Roman"/>
                <w:color w:val="000000" w:themeColor="text1"/>
                <w:sz w:val="28"/>
                <w:szCs w:val="28"/>
              </w:rPr>
              <w:br/>
              <w:t xml:space="preserve">на посевной площади, </w:t>
            </w:r>
            <w:r w:rsidR="00CC3B09" w:rsidRPr="00FF01A3">
              <w:rPr>
                <w:rFonts w:ascii="Times New Roman" w:hAnsi="Times New Roman" w:cs="Times New Roman"/>
                <w:color w:val="000000" w:themeColor="text1"/>
                <w:sz w:val="28"/>
                <w:szCs w:val="28"/>
              </w:rPr>
              <w:t>за</w:t>
            </w:r>
            <w:r w:rsidRPr="00FF01A3">
              <w:rPr>
                <w:rFonts w:ascii="Times New Roman" w:hAnsi="Times New Roman" w:cs="Times New Roman"/>
                <w:color w:val="000000" w:themeColor="text1"/>
                <w:sz w:val="28"/>
                <w:szCs w:val="28"/>
              </w:rPr>
              <w:t xml:space="preserve">нятой зерновыми, зернобобовыми, </w:t>
            </w:r>
            <w:r w:rsidR="00CC3B09" w:rsidRPr="00FF01A3">
              <w:rPr>
                <w:rFonts w:ascii="Times New Roman" w:hAnsi="Times New Roman" w:cs="Times New Roman"/>
                <w:color w:val="000000" w:themeColor="text1"/>
                <w:sz w:val="28"/>
                <w:szCs w:val="28"/>
              </w:rPr>
              <w:t xml:space="preserve">масличными </w:t>
            </w:r>
            <w:r w:rsidRPr="00FF01A3">
              <w:rPr>
                <w:rFonts w:ascii="Times New Roman" w:hAnsi="Times New Roman" w:cs="Times New Roman"/>
                <w:color w:val="000000" w:themeColor="text1"/>
                <w:sz w:val="28"/>
                <w:szCs w:val="28"/>
              </w:rPr>
              <w:t xml:space="preserve">(за исключением рапса </w:t>
            </w:r>
            <w:r w:rsidR="008120A7">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 xml:space="preserve">и сои), кормовыми </w:t>
            </w:r>
            <w:r w:rsidR="00CC3B09" w:rsidRPr="00FF01A3">
              <w:rPr>
                <w:rFonts w:ascii="Times New Roman" w:hAnsi="Times New Roman" w:cs="Times New Roman"/>
                <w:color w:val="000000" w:themeColor="text1"/>
                <w:sz w:val="28"/>
                <w:szCs w:val="28"/>
              </w:rPr>
              <w:t>сел</w:t>
            </w:r>
            <w:r w:rsidRPr="00FF01A3">
              <w:rPr>
                <w:rFonts w:ascii="Times New Roman" w:hAnsi="Times New Roman" w:cs="Times New Roman"/>
                <w:color w:val="000000" w:themeColor="text1"/>
                <w:sz w:val="28"/>
                <w:szCs w:val="28"/>
              </w:rPr>
              <w:t xml:space="preserve">ьскохозяйственными культурами, </w:t>
            </w:r>
            <w:r w:rsidR="00CC3B09" w:rsidRPr="00FF01A3">
              <w:rPr>
                <w:rFonts w:ascii="Times New Roman" w:hAnsi="Times New Roman" w:cs="Times New Roman"/>
                <w:color w:val="000000" w:themeColor="text1"/>
                <w:sz w:val="28"/>
                <w:szCs w:val="28"/>
              </w:rPr>
              <w:t>и проведения отбора получателе</w:t>
            </w:r>
            <w:r w:rsidR="00C15A3F">
              <w:rPr>
                <w:rFonts w:ascii="Times New Roman" w:hAnsi="Times New Roman" w:cs="Times New Roman"/>
                <w:color w:val="000000" w:themeColor="text1"/>
                <w:sz w:val="28"/>
                <w:szCs w:val="28"/>
              </w:rPr>
              <w:t>й указанных субсидий</w:t>
            </w:r>
          </w:p>
          <w:p w:rsidR="00CC3B09" w:rsidRPr="00FF01A3" w:rsidRDefault="00CC3B09" w:rsidP="00E63188">
            <w:pPr>
              <w:tabs>
                <w:tab w:val="left" w:pos="567"/>
              </w:tabs>
              <w:autoSpaceDE w:val="0"/>
              <w:autoSpaceDN w:val="0"/>
              <w:adjustRightInd w:val="0"/>
              <w:contextualSpacing/>
              <w:rPr>
                <w:rFonts w:ascii="Times New Roman" w:eastAsia="Times New Roman" w:hAnsi="Times New Roman" w:cs="Times New Roman"/>
                <w:color w:val="000000"/>
                <w:sz w:val="28"/>
                <w:szCs w:val="28"/>
              </w:rPr>
            </w:pPr>
          </w:p>
        </w:tc>
      </w:tr>
    </w:tbl>
    <w:p w:rsidR="00CC3B09" w:rsidRPr="00FF01A3" w:rsidRDefault="00CC3B09" w:rsidP="00CC3B09">
      <w:pPr>
        <w:pStyle w:val="ConsPlusNormal1"/>
        <w:jc w:val="center"/>
        <w:rPr>
          <w:rFonts w:ascii="Times New Roman" w:hAnsi="Times New Roman"/>
          <w:sz w:val="28"/>
          <w:szCs w:val="28"/>
          <w:lang w:eastAsia="en-US"/>
        </w:rPr>
      </w:pPr>
      <w:r w:rsidRPr="00FF01A3">
        <w:rPr>
          <w:rFonts w:ascii="Times New Roman" w:hAnsi="Times New Roman"/>
          <w:sz w:val="28"/>
          <w:szCs w:val="28"/>
          <w:lang w:eastAsia="en-US"/>
        </w:rPr>
        <w:t xml:space="preserve"> </w:t>
      </w:r>
    </w:p>
    <w:p w:rsidR="00CC3B09" w:rsidRPr="00FF01A3" w:rsidRDefault="00CC3B09" w:rsidP="00CC3B09">
      <w:pPr>
        <w:pStyle w:val="ConsPlusNormal1"/>
        <w:jc w:val="center"/>
        <w:rPr>
          <w:rFonts w:ascii="Times New Roman" w:hAnsi="Times New Roman"/>
          <w:sz w:val="28"/>
          <w:szCs w:val="28"/>
        </w:rPr>
      </w:pPr>
      <w:r w:rsidRPr="00FF01A3">
        <w:rPr>
          <w:rFonts w:ascii="Times New Roman" w:hAnsi="Times New Roman"/>
          <w:sz w:val="28"/>
          <w:szCs w:val="28"/>
        </w:rPr>
        <w:t xml:space="preserve">Информация </w:t>
      </w:r>
    </w:p>
    <w:p w:rsidR="00CC3B09" w:rsidRPr="00FF01A3" w:rsidRDefault="00CC3B09" w:rsidP="00CC3B09">
      <w:pPr>
        <w:pStyle w:val="ConsPlusNormal1"/>
        <w:jc w:val="center"/>
        <w:rPr>
          <w:rFonts w:ascii="Times New Roman" w:hAnsi="Times New Roman"/>
          <w:sz w:val="28"/>
          <w:szCs w:val="28"/>
        </w:rPr>
      </w:pPr>
      <w:r w:rsidRPr="00FF01A3">
        <w:rPr>
          <w:rFonts w:ascii="Times New Roman" w:hAnsi="Times New Roman"/>
          <w:sz w:val="28"/>
          <w:szCs w:val="28"/>
        </w:rPr>
        <w:t xml:space="preserve">для расчета размера субсидии на возмещение части затрат </w:t>
      </w:r>
      <w:r w:rsidRPr="00FF01A3">
        <w:rPr>
          <w:rFonts w:ascii="Times New Roman" w:hAnsi="Times New Roman" w:cs="Times New Roman"/>
          <w:sz w:val="28"/>
          <w:szCs w:val="28"/>
        </w:rPr>
        <w:t>на поддержку проведения агротехнологических работ, повышение уровня экологической безопасности сельскохозяйственного</w:t>
      </w:r>
      <w:r w:rsidRPr="00FF01A3">
        <w:rPr>
          <w:rFonts w:ascii="Times New Roman" w:hAnsi="Times New Roman"/>
          <w:sz w:val="28"/>
          <w:szCs w:val="28"/>
        </w:rPr>
        <w:t xml:space="preserve"> </w:t>
      </w:r>
      <w:r w:rsidRPr="00FF01A3">
        <w:rPr>
          <w:rFonts w:ascii="Times New Roman" w:hAnsi="Times New Roman" w:cs="Times New Roman"/>
          <w:sz w:val="28"/>
          <w:szCs w:val="28"/>
        </w:rPr>
        <w:t>производства, а также на повышение плодородия и качества</w:t>
      </w:r>
      <w:r w:rsidRPr="00FF01A3">
        <w:rPr>
          <w:rFonts w:ascii="Times New Roman" w:hAnsi="Times New Roman"/>
          <w:sz w:val="28"/>
          <w:szCs w:val="28"/>
        </w:rPr>
        <w:t xml:space="preserve"> </w:t>
      </w:r>
      <w:r w:rsidRPr="00FF01A3">
        <w:rPr>
          <w:rFonts w:ascii="Times New Roman" w:hAnsi="Times New Roman" w:cs="Times New Roman"/>
          <w:sz w:val="28"/>
          <w:szCs w:val="28"/>
        </w:rPr>
        <w:t xml:space="preserve">почв на посевной площади, занятой зерновыми, зернобобовыми, масличными (за исключением рапса и сои), кормовыми сельскохозяйственными культурами </w:t>
      </w:r>
      <w:r w:rsidR="00EE28CE" w:rsidRPr="00FF01A3">
        <w:rPr>
          <w:rFonts w:ascii="Times New Roman" w:hAnsi="Times New Roman"/>
          <w:sz w:val="28"/>
          <w:szCs w:val="28"/>
        </w:rPr>
        <w:t>в 20___году (год, предшествующий году предоставления субсидии)</w:t>
      </w:r>
    </w:p>
    <w:p w:rsidR="00CC3B09" w:rsidRPr="00FF01A3" w:rsidRDefault="00CC3B09" w:rsidP="00CC3B09">
      <w:pPr>
        <w:pStyle w:val="ConsPlusNormal1"/>
        <w:jc w:val="center"/>
        <w:rPr>
          <w:rFonts w:ascii="Times New Roman" w:hAnsi="Times New Roman"/>
          <w:sz w:val="28"/>
          <w:szCs w:val="28"/>
        </w:rPr>
      </w:pPr>
      <w:r w:rsidRPr="00FF01A3">
        <w:rPr>
          <w:rFonts w:ascii="Times New Roman" w:hAnsi="Times New Roman"/>
          <w:sz w:val="28"/>
          <w:szCs w:val="28"/>
        </w:rPr>
        <w:t>___________________________________________________________</w:t>
      </w:r>
    </w:p>
    <w:p w:rsidR="003621E4" w:rsidRPr="00FF01A3" w:rsidRDefault="003621E4" w:rsidP="003621E4">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w:t>
      </w:r>
      <w:r w:rsidR="00AD6A7C">
        <w:rPr>
          <w:rFonts w:ascii="Times New Roman" w:hAnsi="Times New Roman" w:cs="Times New Roman"/>
          <w:color w:val="000000" w:themeColor="text1"/>
          <w:sz w:val="24"/>
          <w:szCs w:val="24"/>
        </w:rPr>
        <w:t xml:space="preserve">полное </w:t>
      </w:r>
      <w:r w:rsidR="00AD6A7C" w:rsidRPr="00FF01A3">
        <w:rPr>
          <w:rFonts w:ascii="Times New Roman" w:hAnsi="Times New Roman" w:cs="Times New Roman"/>
          <w:color w:val="000000" w:themeColor="text1"/>
          <w:sz w:val="24"/>
          <w:szCs w:val="24"/>
        </w:rPr>
        <w:t>наименование</w:t>
      </w:r>
      <w:r w:rsidR="00AD6A7C">
        <w:rPr>
          <w:rFonts w:ascii="Times New Roman" w:hAnsi="Times New Roman" w:cs="Times New Roman"/>
          <w:color w:val="000000" w:themeColor="text1"/>
          <w:sz w:val="24"/>
          <w:szCs w:val="24"/>
        </w:rPr>
        <w:t xml:space="preserve"> или ФИО</w:t>
      </w:r>
      <w:r w:rsidRPr="00FF01A3">
        <w:rPr>
          <w:rFonts w:ascii="Times New Roman" w:hAnsi="Times New Roman" w:cs="Times New Roman"/>
          <w:color w:val="000000" w:themeColor="text1"/>
          <w:sz w:val="24"/>
          <w:szCs w:val="24"/>
        </w:rPr>
        <w:t xml:space="preserve"> сельскохозяйственного товаропроизводителя (за исключением граждан, ведущ</w:t>
      </w:r>
      <w:r w:rsidR="00AD6A7C">
        <w:rPr>
          <w:rFonts w:ascii="Times New Roman" w:hAnsi="Times New Roman" w:cs="Times New Roman"/>
          <w:color w:val="000000" w:themeColor="text1"/>
          <w:sz w:val="24"/>
          <w:szCs w:val="24"/>
        </w:rPr>
        <w:t xml:space="preserve">их личное подсобное хозяйство, </w:t>
      </w:r>
      <w:r w:rsidRPr="00FF01A3">
        <w:rPr>
          <w:rFonts w:ascii="Times New Roman" w:hAnsi="Times New Roman" w:cs="Times New Roman"/>
          <w:color w:val="000000" w:themeColor="text1"/>
          <w:sz w:val="24"/>
          <w:szCs w:val="24"/>
        </w:rPr>
        <w:t>и сельскохозяйственных кредитных потребительских кооперативов), включенного в единый реестр субъектов малого и среднего предпринимательства, отвечающего критериям отнесения к субъектам малого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 участник отбора), муниципальный район, муниципальный округ или городской округ Красноярского края)</w:t>
      </w:r>
    </w:p>
    <w:p w:rsidR="003621E4" w:rsidRPr="00FF01A3" w:rsidRDefault="003621E4" w:rsidP="003621E4">
      <w:pPr>
        <w:tabs>
          <w:tab w:val="left" w:pos="567"/>
        </w:tabs>
        <w:autoSpaceDE w:val="0"/>
        <w:autoSpaceDN w:val="0"/>
        <w:adjustRightInd w:val="0"/>
        <w:ind w:firstLine="709"/>
        <w:contextualSpacing/>
        <w:rPr>
          <w:rFonts w:ascii="Times New Roman" w:eastAsia="Times New Roman" w:hAnsi="Times New Roman" w:cs="Times New Roman"/>
          <w:color w:val="000000"/>
          <w:sz w:val="20"/>
          <w:szCs w:val="20"/>
        </w:rPr>
      </w:pPr>
    </w:p>
    <w:p w:rsidR="00CC3B09" w:rsidRPr="00FF01A3" w:rsidRDefault="00CC3B09" w:rsidP="00CC3B09">
      <w:pPr>
        <w:pStyle w:val="ConsPlusNormal1"/>
        <w:rPr>
          <w:rFonts w:ascii="Times New Roman" w:hAnsi="Times New Roman"/>
          <w:color w:val="FF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6"/>
        <w:gridCol w:w="1398"/>
        <w:gridCol w:w="1482"/>
        <w:gridCol w:w="1223"/>
        <w:gridCol w:w="530"/>
        <w:gridCol w:w="1596"/>
        <w:gridCol w:w="521"/>
        <w:gridCol w:w="1605"/>
        <w:gridCol w:w="480"/>
        <w:gridCol w:w="1398"/>
        <w:gridCol w:w="1372"/>
        <w:gridCol w:w="1109"/>
      </w:tblGrid>
      <w:tr w:rsidR="00DD0611" w:rsidRPr="00FF01A3" w:rsidTr="003621E4">
        <w:trPr>
          <w:trHeight w:val="3542"/>
          <w:jc w:val="center"/>
        </w:trPr>
        <w:tc>
          <w:tcPr>
            <w:tcW w:w="634" w:type="pct"/>
            <w:vAlign w:val="center"/>
          </w:tcPr>
          <w:p w:rsidR="00DD0611" w:rsidRPr="00FF01A3" w:rsidRDefault="00DD0611" w:rsidP="00270D90">
            <w:pPr>
              <w:pStyle w:val="ConsPlusNormal1"/>
              <w:contextualSpacing/>
              <w:jc w:val="center"/>
              <w:rPr>
                <w:rFonts w:ascii="Times New Roman" w:hAnsi="Times New Roman" w:cs="Times New Roman"/>
                <w:color w:val="000000" w:themeColor="text1"/>
                <w:szCs w:val="20"/>
                <w:vertAlign w:val="superscript"/>
              </w:rPr>
            </w:pPr>
            <w:r w:rsidRPr="00FF01A3">
              <w:rPr>
                <w:rFonts w:ascii="Times New Roman" w:hAnsi="Times New Roman" w:cs="Times New Roman"/>
                <w:color w:val="000000" w:themeColor="text1"/>
                <w:szCs w:val="20"/>
              </w:rPr>
              <w:t>Посевная площадь зерновых, зернобобовых, масличных (за исключением рапса и сои), кормовых сельскохозяйственных культур в году, предшествующем году предоставления субсидии, га</w:t>
            </w:r>
            <w:r w:rsidRPr="00FF01A3">
              <w:rPr>
                <w:rFonts w:ascii="Times New Roman" w:hAnsi="Times New Roman" w:cs="Times New Roman"/>
                <w:color w:val="000000" w:themeColor="text1"/>
                <w:szCs w:val="20"/>
                <w:vertAlign w:val="superscript"/>
              </w:rPr>
              <w:t>1</w:t>
            </w:r>
          </w:p>
        </w:tc>
        <w:tc>
          <w:tcPr>
            <w:tcW w:w="480" w:type="pct"/>
            <w:vAlign w:val="center"/>
          </w:tcPr>
          <w:p w:rsidR="00DD0611" w:rsidRPr="00FF01A3" w:rsidRDefault="00DD0611" w:rsidP="00270D90">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Ставка субсидирования, рублей на 1 гектар</w:t>
            </w:r>
          </w:p>
        </w:tc>
        <w:tc>
          <w:tcPr>
            <w:tcW w:w="509" w:type="pct"/>
            <w:vAlign w:val="center"/>
          </w:tcPr>
          <w:p w:rsidR="00DD0611" w:rsidRPr="00FF01A3" w:rsidRDefault="00DD0611" w:rsidP="00270D90">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Установленное в соглашении значение результата предоставления субсидии в году, предшествующем году предоставления субсидии, га</w:t>
            </w:r>
          </w:p>
        </w:tc>
        <w:tc>
          <w:tcPr>
            <w:tcW w:w="420" w:type="pct"/>
            <w:vAlign w:val="center"/>
          </w:tcPr>
          <w:p w:rsidR="00DD0611" w:rsidRPr="00FF01A3" w:rsidRDefault="00DD0611" w:rsidP="00270D90">
            <w:pPr>
              <w:pStyle w:val="ConsPlusNormal1"/>
              <w:spacing w:before="220"/>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Фактическое значение результата предоставления субсидии в году, предшествующем году предоставления субсидии, га</w:t>
            </w:r>
          </w:p>
        </w:tc>
        <w:tc>
          <w:tcPr>
            <w:tcW w:w="182" w:type="pct"/>
            <w:vAlign w:val="center"/>
          </w:tcPr>
          <w:p w:rsidR="00DD0611" w:rsidRPr="00FF01A3" w:rsidRDefault="00DD0611" w:rsidP="00270D90">
            <w:pPr>
              <w:pStyle w:val="ConsPlusNormal1"/>
              <w:contextualSpacing/>
              <w:jc w:val="center"/>
              <w:rPr>
                <w:rFonts w:ascii="Times New Roman" w:hAnsi="Times New Roman" w:cs="Times New Roman"/>
                <w:color w:val="000000" w:themeColor="text1"/>
                <w:szCs w:val="20"/>
                <w:vertAlign w:val="superscript"/>
                <w:lang w:val="en-US"/>
              </w:rPr>
            </w:pPr>
            <w:r w:rsidRPr="00FF01A3">
              <w:rPr>
                <w:rFonts w:ascii="Times New Roman" w:hAnsi="Times New Roman" w:cs="Times New Roman"/>
                <w:color w:val="000000" w:themeColor="text1"/>
                <w:szCs w:val="20"/>
              </w:rPr>
              <w:t>k</w:t>
            </w:r>
            <w:r w:rsidRPr="00FF01A3">
              <w:rPr>
                <w:rFonts w:ascii="Times New Roman" w:hAnsi="Times New Roman" w:cs="Times New Roman"/>
                <w:color w:val="000000" w:themeColor="text1"/>
                <w:szCs w:val="20"/>
                <w:vertAlign w:val="subscript"/>
              </w:rPr>
              <w:t>1</w:t>
            </w:r>
            <w:r w:rsidRPr="00FF01A3">
              <w:rPr>
                <w:rFonts w:ascii="Times New Roman" w:hAnsi="Times New Roman" w:cs="Times New Roman"/>
                <w:color w:val="000000" w:themeColor="text1"/>
                <w:szCs w:val="20"/>
              </w:rPr>
              <w:t xml:space="preserve"> </w:t>
            </w:r>
            <w:r w:rsidRPr="00FF01A3">
              <w:rPr>
                <w:rFonts w:ascii="Times New Roman" w:hAnsi="Times New Roman" w:cs="Times New Roman"/>
                <w:color w:val="000000" w:themeColor="text1"/>
                <w:szCs w:val="20"/>
                <w:vertAlign w:val="superscript"/>
                <w:lang w:val="en-US"/>
              </w:rPr>
              <w:t>2</w:t>
            </w:r>
          </w:p>
        </w:tc>
        <w:tc>
          <w:tcPr>
            <w:tcW w:w="548" w:type="pct"/>
            <w:vAlign w:val="center"/>
          </w:tcPr>
          <w:p w:rsidR="00DD0611" w:rsidRPr="00FF01A3" w:rsidRDefault="00666512" w:rsidP="00270D90">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Посевная площадь зерновых, зернобобовых, масличных (за исключением рапса и сои), кормовых сельскохозяйственных культур</w:t>
            </w:r>
            <w:r w:rsidR="00DD0611" w:rsidRPr="00FF01A3">
              <w:rPr>
                <w:rFonts w:ascii="Times New Roman" w:hAnsi="Times New Roman" w:cs="Times New Roman"/>
                <w:color w:val="000000" w:themeColor="text1"/>
                <w:szCs w:val="20"/>
              </w:rPr>
              <w:t xml:space="preserve">, на которой проводились работы по </w:t>
            </w:r>
            <w:proofErr w:type="spellStart"/>
            <w:r w:rsidR="00DD0611" w:rsidRPr="00FF01A3">
              <w:rPr>
                <w:rFonts w:ascii="Times New Roman" w:hAnsi="Times New Roman" w:cs="Times New Roman"/>
                <w:color w:val="000000" w:themeColor="text1"/>
                <w:szCs w:val="20"/>
              </w:rPr>
              <w:t>фосфоритованию</w:t>
            </w:r>
            <w:proofErr w:type="spellEnd"/>
            <w:r w:rsidR="00DD0611" w:rsidRPr="00FF01A3">
              <w:rPr>
                <w:rFonts w:ascii="Times New Roman" w:hAnsi="Times New Roman" w:cs="Times New Roman"/>
                <w:color w:val="000000" w:themeColor="text1"/>
                <w:szCs w:val="20"/>
              </w:rPr>
              <w:t xml:space="preserve"> и (или) гипсованию в году, предшествующем году предоставления субсидии, га</w:t>
            </w:r>
            <w:r w:rsidR="00DD0611" w:rsidRPr="00FF01A3">
              <w:rPr>
                <w:rFonts w:ascii="Times New Roman" w:hAnsi="Times New Roman" w:cs="Times New Roman"/>
                <w:color w:val="000000" w:themeColor="text1"/>
                <w:szCs w:val="20"/>
                <w:vertAlign w:val="superscript"/>
              </w:rPr>
              <w:t>3</w:t>
            </w:r>
          </w:p>
        </w:tc>
        <w:tc>
          <w:tcPr>
            <w:tcW w:w="179" w:type="pct"/>
            <w:vAlign w:val="center"/>
          </w:tcPr>
          <w:p w:rsidR="00DD0611" w:rsidRPr="00FF01A3" w:rsidRDefault="00DD0611" w:rsidP="00270D90">
            <w:pPr>
              <w:pStyle w:val="ConsPlusNormal1"/>
              <w:contextualSpacing/>
              <w:jc w:val="center"/>
              <w:rPr>
                <w:rFonts w:ascii="Times New Roman" w:hAnsi="Times New Roman" w:cs="Times New Roman"/>
                <w:color w:val="000000" w:themeColor="text1"/>
                <w:szCs w:val="20"/>
                <w:vertAlign w:val="superscript"/>
              </w:rPr>
            </w:pPr>
            <w:r w:rsidRPr="00FF01A3">
              <w:rPr>
                <w:rFonts w:ascii="Times New Roman" w:hAnsi="Times New Roman" w:cs="Times New Roman"/>
                <w:color w:val="000000" w:themeColor="text1"/>
                <w:szCs w:val="20"/>
              </w:rPr>
              <w:t>k</w:t>
            </w:r>
            <w:r w:rsidRPr="00FF01A3">
              <w:rPr>
                <w:rFonts w:ascii="Times New Roman" w:hAnsi="Times New Roman" w:cs="Times New Roman"/>
                <w:color w:val="000000" w:themeColor="text1"/>
                <w:szCs w:val="20"/>
                <w:vertAlign w:val="subscript"/>
              </w:rPr>
              <w:t>2</w:t>
            </w:r>
            <w:r w:rsidRPr="00FF01A3">
              <w:rPr>
                <w:rFonts w:ascii="Times New Roman" w:hAnsi="Times New Roman" w:cs="Times New Roman"/>
                <w:color w:val="000000" w:themeColor="text1"/>
                <w:szCs w:val="20"/>
              </w:rPr>
              <w:t xml:space="preserve"> </w:t>
            </w:r>
            <w:r w:rsidRPr="00FF01A3">
              <w:rPr>
                <w:rFonts w:ascii="Times New Roman" w:hAnsi="Times New Roman" w:cs="Times New Roman"/>
                <w:color w:val="000000" w:themeColor="text1"/>
                <w:szCs w:val="20"/>
                <w:vertAlign w:val="superscript"/>
              </w:rPr>
              <w:t>4</w:t>
            </w:r>
          </w:p>
        </w:tc>
        <w:tc>
          <w:tcPr>
            <w:tcW w:w="551" w:type="pct"/>
            <w:vAlign w:val="center"/>
          </w:tcPr>
          <w:p w:rsidR="00DD0611" w:rsidRPr="00FF01A3" w:rsidRDefault="000C0784" w:rsidP="00270D90">
            <w:pPr>
              <w:pStyle w:val="ConsPlusNormal1"/>
              <w:contextualSpacing/>
              <w:jc w:val="center"/>
              <w:rPr>
                <w:rFonts w:ascii="Times New Roman" w:hAnsi="Times New Roman" w:cs="Times New Roman"/>
                <w:color w:val="000000" w:themeColor="text1"/>
                <w:szCs w:val="20"/>
                <w:vertAlign w:val="superscript"/>
              </w:rPr>
            </w:pPr>
            <w:r w:rsidRPr="00FF01A3">
              <w:rPr>
                <w:rFonts w:ascii="Times New Roman" w:hAnsi="Times New Roman" w:cs="Times New Roman"/>
                <w:color w:val="000000" w:themeColor="text1"/>
                <w:szCs w:val="20"/>
              </w:rPr>
              <w:t>Посевная площадь зерновых, зернобобовых, масличных (за исключением рапса и сои), кормовых сельскохозяйственных культур</w:t>
            </w:r>
            <w:r w:rsidR="00DD0611" w:rsidRPr="00FF01A3">
              <w:rPr>
                <w:rFonts w:ascii="Times New Roman" w:hAnsi="Times New Roman" w:cs="Times New Roman"/>
                <w:color w:val="000000" w:themeColor="text1"/>
                <w:szCs w:val="20"/>
              </w:rPr>
              <w:t>, засеянная семенами отечественной селекции в году, предшествующем году предоставления субсидии, га</w:t>
            </w:r>
            <w:r w:rsidR="00DD0611" w:rsidRPr="00FF01A3">
              <w:rPr>
                <w:rFonts w:ascii="Times New Roman" w:hAnsi="Times New Roman" w:cs="Times New Roman"/>
                <w:color w:val="000000" w:themeColor="text1"/>
                <w:szCs w:val="20"/>
                <w:vertAlign w:val="superscript"/>
              </w:rPr>
              <w:t>5</w:t>
            </w:r>
          </w:p>
        </w:tc>
        <w:tc>
          <w:tcPr>
            <w:tcW w:w="165" w:type="pct"/>
            <w:vAlign w:val="center"/>
          </w:tcPr>
          <w:p w:rsidR="00DD0611" w:rsidRPr="00FF01A3" w:rsidRDefault="00DD0611" w:rsidP="00270D90">
            <w:pPr>
              <w:pStyle w:val="ConsPlusNormal1"/>
              <w:contextualSpacing/>
              <w:jc w:val="center"/>
              <w:rPr>
                <w:rFonts w:ascii="Times New Roman" w:hAnsi="Times New Roman" w:cs="Times New Roman"/>
                <w:color w:val="000000" w:themeColor="text1"/>
                <w:szCs w:val="20"/>
                <w:lang w:val="en-US"/>
              </w:rPr>
            </w:pPr>
            <w:r w:rsidRPr="00FF01A3">
              <w:rPr>
                <w:rFonts w:ascii="Times New Roman" w:hAnsi="Times New Roman" w:cs="Times New Roman"/>
                <w:color w:val="000000" w:themeColor="text1"/>
                <w:szCs w:val="20"/>
              </w:rPr>
              <w:t>k</w:t>
            </w:r>
            <w:r w:rsidRPr="00FF01A3">
              <w:rPr>
                <w:rFonts w:ascii="Times New Roman" w:hAnsi="Times New Roman" w:cs="Times New Roman"/>
                <w:color w:val="000000" w:themeColor="text1"/>
                <w:szCs w:val="20"/>
                <w:vertAlign w:val="subscript"/>
              </w:rPr>
              <w:t xml:space="preserve"> 3</w:t>
            </w:r>
            <w:r w:rsidRPr="00FF01A3">
              <w:rPr>
                <w:rFonts w:ascii="Times New Roman" w:hAnsi="Times New Roman" w:cs="Times New Roman"/>
                <w:color w:val="000000" w:themeColor="text1"/>
                <w:szCs w:val="20"/>
                <w:vertAlign w:val="superscript"/>
                <w:lang w:val="en-US"/>
              </w:rPr>
              <w:t>6</w:t>
            </w:r>
          </w:p>
        </w:tc>
        <w:tc>
          <w:tcPr>
            <w:tcW w:w="480" w:type="pct"/>
            <w:vAlign w:val="center"/>
          </w:tcPr>
          <w:p w:rsidR="00DD0611" w:rsidRPr="00FF01A3" w:rsidRDefault="00DD0611" w:rsidP="00270D90">
            <w:pPr>
              <w:pStyle w:val="ConsPlusNormal1"/>
              <w:contextualSpacing/>
              <w:jc w:val="center"/>
              <w:rPr>
                <w:rFonts w:ascii="Times New Roman" w:hAnsi="Times New Roman" w:cs="Times New Roman"/>
                <w:color w:val="000000" w:themeColor="text1"/>
                <w:szCs w:val="20"/>
                <w:vertAlign w:val="superscript"/>
              </w:rPr>
            </w:pPr>
            <w:r w:rsidRPr="00FF01A3">
              <w:rPr>
                <w:rFonts w:ascii="Times New Roman" w:hAnsi="Times New Roman" w:cs="Times New Roman"/>
                <w:color w:val="000000" w:themeColor="text1"/>
                <w:szCs w:val="20"/>
              </w:rPr>
              <w:t>Сумма субсидии по ставке субсидирования, рублей ((гр. 1 - гр. 6 - гр. 8) x гр. 2 x гр. 5 + (гр. 6 x гр. 2 x гр. 5 x гр. 7) + (гр. 8 x гр. 2 x гр. 5 x гр. 9))</w:t>
            </w:r>
          </w:p>
        </w:tc>
        <w:tc>
          <w:tcPr>
            <w:tcW w:w="471" w:type="pct"/>
            <w:vAlign w:val="center"/>
          </w:tcPr>
          <w:p w:rsidR="00DD0611" w:rsidRPr="00FF01A3" w:rsidRDefault="00DD0611" w:rsidP="00270D90">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Сумма фактически произведенных затрат, на возмещение которых предоставляется субсидия, рублей</w:t>
            </w:r>
            <w:r w:rsidRPr="00FF01A3">
              <w:rPr>
                <w:rFonts w:ascii="Times New Roman" w:hAnsi="Times New Roman" w:cs="Times New Roman"/>
                <w:color w:val="000000" w:themeColor="text1"/>
                <w:szCs w:val="20"/>
                <w:vertAlign w:val="superscript"/>
              </w:rPr>
              <w:t>7</w:t>
            </w:r>
          </w:p>
        </w:tc>
        <w:tc>
          <w:tcPr>
            <w:tcW w:w="381" w:type="pct"/>
            <w:vAlign w:val="center"/>
          </w:tcPr>
          <w:p w:rsidR="00DD0611" w:rsidRPr="00FF01A3" w:rsidRDefault="00DD0611" w:rsidP="00270D90">
            <w:pPr>
              <w:pStyle w:val="ConsPlusNormal1"/>
              <w:contextualSpacing/>
              <w:jc w:val="center"/>
              <w:rPr>
                <w:rFonts w:ascii="Times New Roman" w:hAnsi="Times New Roman" w:cs="Times New Roman"/>
                <w:color w:val="000000" w:themeColor="text1"/>
                <w:szCs w:val="20"/>
                <w:vertAlign w:val="superscript"/>
              </w:rPr>
            </w:pPr>
            <w:r w:rsidRPr="00FF01A3">
              <w:rPr>
                <w:rFonts w:ascii="Times New Roman" w:hAnsi="Times New Roman" w:cs="Times New Roman"/>
                <w:color w:val="000000" w:themeColor="text1"/>
                <w:szCs w:val="20"/>
              </w:rPr>
              <w:t>Расчетный размер субсидии (наименьшее значение, указанное в графах 10 и 11), рублей</w:t>
            </w:r>
          </w:p>
        </w:tc>
      </w:tr>
      <w:tr w:rsidR="00CC3B09" w:rsidRPr="00FF01A3" w:rsidTr="003621E4">
        <w:trPr>
          <w:jc w:val="center"/>
        </w:trPr>
        <w:tc>
          <w:tcPr>
            <w:tcW w:w="634" w:type="pct"/>
          </w:tcPr>
          <w:p w:rsidR="00CC3B09" w:rsidRPr="00FF01A3" w:rsidRDefault="00CC3B09" w:rsidP="00E63188">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1</w:t>
            </w:r>
          </w:p>
        </w:tc>
        <w:tc>
          <w:tcPr>
            <w:tcW w:w="480" w:type="pct"/>
          </w:tcPr>
          <w:p w:rsidR="00CC3B09" w:rsidRPr="00FF01A3" w:rsidRDefault="00CC3B09" w:rsidP="00E63188">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2</w:t>
            </w:r>
          </w:p>
        </w:tc>
        <w:tc>
          <w:tcPr>
            <w:tcW w:w="509" w:type="pct"/>
          </w:tcPr>
          <w:p w:rsidR="00CC3B09" w:rsidRPr="00FF01A3" w:rsidRDefault="00CC3B09" w:rsidP="00E63188">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3</w:t>
            </w:r>
          </w:p>
        </w:tc>
        <w:tc>
          <w:tcPr>
            <w:tcW w:w="420" w:type="pct"/>
          </w:tcPr>
          <w:p w:rsidR="00CC3B09" w:rsidRPr="00FF01A3" w:rsidRDefault="00CC3B09" w:rsidP="00E63188">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4</w:t>
            </w:r>
          </w:p>
        </w:tc>
        <w:tc>
          <w:tcPr>
            <w:tcW w:w="182" w:type="pct"/>
          </w:tcPr>
          <w:p w:rsidR="00CC3B09" w:rsidRPr="00FF01A3" w:rsidRDefault="00CC3B09" w:rsidP="00E63188">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5</w:t>
            </w:r>
          </w:p>
        </w:tc>
        <w:tc>
          <w:tcPr>
            <w:tcW w:w="548" w:type="pct"/>
          </w:tcPr>
          <w:p w:rsidR="00CC3B09" w:rsidRPr="00FF01A3" w:rsidRDefault="00CC3B09" w:rsidP="00E63188">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6</w:t>
            </w:r>
          </w:p>
        </w:tc>
        <w:tc>
          <w:tcPr>
            <w:tcW w:w="179" w:type="pct"/>
          </w:tcPr>
          <w:p w:rsidR="00CC3B09" w:rsidRPr="00FF01A3" w:rsidRDefault="00CC3B09" w:rsidP="00E63188">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7</w:t>
            </w:r>
          </w:p>
        </w:tc>
        <w:tc>
          <w:tcPr>
            <w:tcW w:w="551" w:type="pct"/>
          </w:tcPr>
          <w:p w:rsidR="00CC3B09" w:rsidRPr="00FF01A3" w:rsidRDefault="00CC3B09" w:rsidP="00E63188">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8</w:t>
            </w:r>
          </w:p>
        </w:tc>
        <w:tc>
          <w:tcPr>
            <w:tcW w:w="165" w:type="pct"/>
          </w:tcPr>
          <w:p w:rsidR="00CC3B09" w:rsidRPr="00FF01A3" w:rsidRDefault="00CC3B09" w:rsidP="00E63188">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9</w:t>
            </w:r>
          </w:p>
        </w:tc>
        <w:tc>
          <w:tcPr>
            <w:tcW w:w="480" w:type="pct"/>
          </w:tcPr>
          <w:p w:rsidR="00CC3B09" w:rsidRPr="00FF01A3" w:rsidRDefault="00CC3B09" w:rsidP="00E63188">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10</w:t>
            </w:r>
          </w:p>
        </w:tc>
        <w:tc>
          <w:tcPr>
            <w:tcW w:w="471" w:type="pct"/>
          </w:tcPr>
          <w:p w:rsidR="00CC3B09" w:rsidRPr="00FF01A3" w:rsidRDefault="00CC3B09" w:rsidP="00E63188">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11</w:t>
            </w:r>
          </w:p>
        </w:tc>
        <w:tc>
          <w:tcPr>
            <w:tcW w:w="381" w:type="pct"/>
          </w:tcPr>
          <w:p w:rsidR="00CC3B09" w:rsidRPr="00FF01A3" w:rsidRDefault="00CC3B09" w:rsidP="00E63188">
            <w:pPr>
              <w:pStyle w:val="ConsPlusNormal1"/>
              <w:contextualSpacing/>
              <w:jc w:val="center"/>
              <w:rPr>
                <w:rFonts w:ascii="Times New Roman" w:hAnsi="Times New Roman" w:cs="Times New Roman"/>
                <w:color w:val="000000" w:themeColor="text1"/>
                <w:szCs w:val="20"/>
              </w:rPr>
            </w:pPr>
            <w:r w:rsidRPr="00FF01A3">
              <w:rPr>
                <w:rFonts w:ascii="Times New Roman" w:hAnsi="Times New Roman" w:cs="Times New Roman"/>
                <w:color w:val="000000" w:themeColor="text1"/>
                <w:szCs w:val="20"/>
              </w:rPr>
              <w:t>12</w:t>
            </w:r>
          </w:p>
        </w:tc>
      </w:tr>
      <w:tr w:rsidR="00CC3B09" w:rsidRPr="00FF01A3" w:rsidTr="003621E4">
        <w:trPr>
          <w:jc w:val="center"/>
        </w:trPr>
        <w:tc>
          <w:tcPr>
            <w:tcW w:w="634" w:type="pct"/>
          </w:tcPr>
          <w:p w:rsidR="00CC3B09" w:rsidRPr="00FF01A3" w:rsidRDefault="00CC3B09" w:rsidP="00E63188">
            <w:pPr>
              <w:pStyle w:val="ConsPlusNormal1"/>
              <w:contextualSpacing/>
              <w:rPr>
                <w:rFonts w:ascii="Times New Roman" w:hAnsi="Times New Roman" w:cs="Times New Roman"/>
                <w:color w:val="000000" w:themeColor="text1"/>
                <w:sz w:val="28"/>
                <w:szCs w:val="28"/>
              </w:rPr>
            </w:pPr>
          </w:p>
        </w:tc>
        <w:tc>
          <w:tcPr>
            <w:tcW w:w="480" w:type="pct"/>
          </w:tcPr>
          <w:p w:rsidR="00CC3B09" w:rsidRPr="00FF01A3" w:rsidRDefault="00CC3B09" w:rsidP="00E63188">
            <w:pPr>
              <w:pStyle w:val="ConsPlusNormal1"/>
              <w:contextualSpacing/>
              <w:rPr>
                <w:rFonts w:ascii="Times New Roman" w:hAnsi="Times New Roman" w:cs="Times New Roman"/>
                <w:color w:val="000000" w:themeColor="text1"/>
                <w:sz w:val="28"/>
                <w:szCs w:val="28"/>
              </w:rPr>
            </w:pPr>
          </w:p>
        </w:tc>
        <w:tc>
          <w:tcPr>
            <w:tcW w:w="509" w:type="pct"/>
          </w:tcPr>
          <w:p w:rsidR="00CC3B09" w:rsidRPr="00FF01A3" w:rsidRDefault="00CC3B09" w:rsidP="00E63188">
            <w:pPr>
              <w:pStyle w:val="ConsPlusNormal1"/>
              <w:contextualSpacing/>
              <w:rPr>
                <w:rFonts w:ascii="Times New Roman" w:hAnsi="Times New Roman" w:cs="Times New Roman"/>
                <w:color w:val="000000" w:themeColor="text1"/>
                <w:sz w:val="28"/>
                <w:szCs w:val="28"/>
              </w:rPr>
            </w:pPr>
          </w:p>
        </w:tc>
        <w:tc>
          <w:tcPr>
            <w:tcW w:w="420" w:type="pct"/>
          </w:tcPr>
          <w:p w:rsidR="00CC3B09" w:rsidRPr="00FF01A3" w:rsidRDefault="00CC3B09" w:rsidP="00E63188">
            <w:pPr>
              <w:pStyle w:val="ConsPlusNormal1"/>
              <w:contextualSpacing/>
              <w:rPr>
                <w:rFonts w:ascii="Times New Roman" w:hAnsi="Times New Roman" w:cs="Times New Roman"/>
                <w:color w:val="000000" w:themeColor="text1"/>
                <w:sz w:val="28"/>
                <w:szCs w:val="28"/>
              </w:rPr>
            </w:pPr>
          </w:p>
        </w:tc>
        <w:tc>
          <w:tcPr>
            <w:tcW w:w="182" w:type="pct"/>
          </w:tcPr>
          <w:p w:rsidR="00CC3B09" w:rsidRPr="00FF01A3" w:rsidRDefault="00CC3B09" w:rsidP="00E63188">
            <w:pPr>
              <w:pStyle w:val="ConsPlusNormal1"/>
              <w:contextualSpacing/>
              <w:rPr>
                <w:rFonts w:ascii="Times New Roman" w:hAnsi="Times New Roman" w:cs="Times New Roman"/>
                <w:color w:val="000000" w:themeColor="text1"/>
                <w:sz w:val="28"/>
                <w:szCs w:val="28"/>
              </w:rPr>
            </w:pPr>
          </w:p>
        </w:tc>
        <w:tc>
          <w:tcPr>
            <w:tcW w:w="548" w:type="pct"/>
          </w:tcPr>
          <w:p w:rsidR="00CC3B09" w:rsidRPr="00FF01A3" w:rsidRDefault="00CC3B09" w:rsidP="00E63188">
            <w:pPr>
              <w:pStyle w:val="ConsPlusNormal1"/>
              <w:contextualSpacing/>
              <w:rPr>
                <w:rFonts w:ascii="Times New Roman" w:hAnsi="Times New Roman" w:cs="Times New Roman"/>
                <w:color w:val="000000" w:themeColor="text1"/>
                <w:sz w:val="28"/>
                <w:szCs w:val="28"/>
              </w:rPr>
            </w:pPr>
          </w:p>
        </w:tc>
        <w:tc>
          <w:tcPr>
            <w:tcW w:w="179" w:type="pct"/>
          </w:tcPr>
          <w:p w:rsidR="00CC3B09" w:rsidRPr="00FF01A3" w:rsidRDefault="00CC3B09" w:rsidP="00E63188">
            <w:pPr>
              <w:pStyle w:val="ConsPlusNormal1"/>
              <w:contextualSpacing/>
              <w:rPr>
                <w:rFonts w:ascii="Times New Roman" w:hAnsi="Times New Roman" w:cs="Times New Roman"/>
                <w:color w:val="000000" w:themeColor="text1"/>
                <w:sz w:val="28"/>
                <w:szCs w:val="28"/>
              </w:rPr>
            </w:pPr>
          </w:p>
        </w:tc>
        <w:tc>
          <w:tcPr>
            <w:tcW w:w="551" w:type="pct"/>
          </w:tcPr>
          <w:p w:rsidR="00CC3B09" w:rsidRPr="00FF01A3" w:rsidRDefault="00CC3B09" w:rsidP="00E63188">
            <w:pPr>
              <w:pStyle w:val="ConsPlusNormal1"/>
              <w:contextualSpacing/>
              <w:rPr>
                <w:rFonts w:ascii="Times New Roman" w:hAnsi="Times New Roman" w:cs="Times New Roman"/>
                <w:color w:val="000000" w:themeColor="text1"/>
                <w:sz w:val="28"/>
                <w:szCs w:val="28"/>
              </w:rPr>
            </w:pPr>
          </w:p>
        </w:tc>
        <w:tc>
          <w:tcPr>
            <w:tcW w:w="165" w:type="pct"/>
          </w:tcPr>
          <w:p w:rsidR="00CC3B09" w:rsidRPr="00FF01A3" w:rsidRDefault="00CC3B09" w:rsidP="00E63188">
            <w:pPr>
              <w:pStyle w:val="ConsPlusNormal1"/>
              <w:contextualSpacing/>
              <w:rPr>
                <w:rFonts w:ascii="Times New Roman" w:hAnsi="Times New Roman" w:cs="Times New Roman"/>
                <w:color w:val="000000" w:themeColor="text1"/>
                <w:sz w:val="28"/>
                <w:szCs w:val="28"/>
              </w:rPr>
            </w:pPr>
          </w:p>
        </w:tc>
        <w:tc>
          <w:tcPr>
            <w:tcW w:w="480" w:type="pct"/>
          </w:tcPr>
          <w:p w:rsidR="00CC3B09" w:rsidRPr="00FF01A3" w:rsidRDefault="00CC3B09" w:rsidP="00E63188">
            <w:pPr>
              <w:pStyle w:val="ConsPlusNormal1"/>
              <w:contextualSpacing/>
              <w:rPr>
                <w:rFonts w:ascii="Times New Roman" w:hAnsi="Times New Roman" w:cs="Times New Roman"/>
                <w:color w:val="000000" w:themeColor="text1"/>
                <w:sz w:val="28"/>
                <w:szCs w:val="28"/>
              </w:rPr>
            </w:pPr>
          </w:p>
        </w:tc>
        <w:tc>
          <w:tcPr>
            <w:tcW w:w="471" w:type="pct"/>
          </w:tcPr>
          <w:p w:rsidR="00CC3B09" w:rsidRPr="00FF01A3" w:rsidRDefault="00CC3B09" w:rsidP="00E63188">
            <w:pPr>
              <w:pStyle w:val="ConsPlusNormal1"/>
              <w:contextualSpacing/>
              <w:rPr>
                <w:rFonts w:ascii="Times New Roman" w:hAnsi="Times New Roman" w:cs="Times New Roman"/>
                <w:color w:val="000000" w:themeColor="text1"/>
                <w:sz w:val="28"/>
                <w:szCs w:val="28"/>
              </w:rPr>
            </w:pPr>
          </w:p>
        </w:tc>
        <w:tc>
          <w:tcPr>
            <w:tcW w:w="381" w:type="pct"/>
          </w:tcPr>
          <w:p w:rsidR="00CC3B09" w:rsidRPr="00FF01A3" w:rsidRDefault="00CC3B09" w:rsidP="00E63188">
            <w:pPr>
              <w:pStyle w:val="ConsPlusNormal1"/>
              <w:contextualSpacing/>
              <w:rPr>
                <w:rFonts w:ascii="Times New Roman" w:hAnsi="Times New Roman" w:cs="Times New Roman"/>
                <w:color w:val="000000" w:themeColor="text1"/>
                <w:sz w:val="28"/>
                <w:szCs w:val="28"/>
              </w:rPr>
            </w:pPr>
          </w:p>
        </w:tc>
      </w:tr>
    </w:tbl>
    <w:p w:rsidR="00CC3B09" w:rsidRPr="00FF01A3" w:rsidRDefault="00CC3B09" w:rsidP="00CC3B09">
      <w:pPr>
        <w:autoSpaceDE w:val="0"/>
        <w:autoSpaceDN w:val="0"/>
        <w:adjustRightInd w:val="0"/>
        <w:jc w:val="both"/>
        <w:rPr>
          <w:rFonts w:ascii="Times New Roman" w:eastAsia="Times New Roman" w:hAnsi="Times New Roman" w:cs="Times New Roman"/>
          <w:sz w:val="28"/>
          <w:szCs w:val="28"/>
        </w:rPr>
      </w:pPr>
    </w:p>
    <w:p w:rsidR="003621E4" w:rsidRPr="00FF01A3" w:rsidRDefault="003621E4" w:rsidP="003621E4">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Участник отбора</w:t>
      </w:r>
    </w:p>
    <w:p w:rsidR="00CC3B09" w:rsidRPr="00FF01A3" w:rsidRDefault="003621E4" w:rsidP="003621E4">
      <w:pPr>
        <w:autoSpaceDE w:val="0"/>
        <w:autoSpaceDN w:val="0"/>
        <w:adjustRightInd w:val="0"/>
        <w:jc w:val="both"/>
        <w:rPr>
          <w:rFonts w:ascii="Times New Roman" w:eastAsia="Times New Roman" w:hAnsi="Times New Roman" w:cs="Times New Roman"/>
          <w:sz w:val="28"/>
          <w:szCs w:val="28"/>
        </w:rPr>
      </w:pPr>
      <w:r w:rsidRPr="00FF01A3">
        <w:rPr>
          <w:rFonts w:ascii="Times New Roman" w:hAnsi="Times New Roman" w:cs="Times New Roman"/>
          <w:color w:val="000000" w:themeColor="text1"/>
          <w:sz w:val="28"/>
          <w:szCs w:val="28"/>
        </w:rPr>
        <w:t>или лицо, уполномоченное им</w:t>
      </w:r>
      <w:r w:rsidRPr="00FF01A3">
        <w:rPr>
          <w:rFonts w:ascii="Times New Roman" w:eastAsia="Times New Roman" w:hAnsi="Times New Roman" w:cs="Times New Roman"/>
          <w:sz w:val="28"/>
          <w:szCs w:val="28"/>
        </w:rPr>
        <w:t xml:space="preserve"> </w:t>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Pr="00FF01A3">
        <w:rPr>
          <w:rFonts w:ascii="Times New Roman" w:eastAsia="Times New Roman" w:hAnsi="Times New Roman" w:cs="Times New Roman"/>
          <w:sz w:val="28"/>
          <w:szCs w:val="28"/>
        </w:rPr>
        <w:tab/>
      </w:r>
      <w:r w:rsidR="00CC3B09" w:rsidRPr="00FF01A3">
        <w:rPr>
          <w:rFonts w:ascii="Times New Roman" w:eastAsia="Times New Roman" w:hAnsi="Times New Roman" w:cs="Times New Roman"/>
          <w:sz w:val="28"/>
          <w:szCs w:val="28"/>
        </w:rPr>
        <w:t>________________</w:t>
      </w:r>
    </w:p>
    <w:p w:rsidR="00CC3B09" w:rsidRPr="00FF01A3" w:rsidRDefault="00CC3B09" w:rsidP="00CC3B09">
      <w:pPr>
        <w:autoSpaceDE w:val="0"/>
        <w:autoSpaceDN w:val="0"/>
        <w:adjustRightInd w:val="0"/>
        <w:jc w:val="both"/>
        <w:rPr>
          <w:rFonts w:ascii="Times New Roman" w:eastAsia="Times New Roman" w:hAnsi="Times New Roman" w:cs="Times New Roman"/>
          <w:sz w:val="24"/>
          <w:szCs w:val="24"/>
        </w:rPr>
      </w:pPr>
      <w:r w:rsidRPr="00FF01A3">
        <w:rPr>
          <w:rFonts w:ascii="Times New Roman" w:eastAsia="Times New Roman" w:hAnsi="Times New Roman" w:cs="Times New Roman"/>
          <w:sz w:val="28"/>
          <w:szCs w:val="28"/>
        </w:rPr>
        <w:t xml:space="preserve">                                                                                                                 </w:t>
      </w:r>
      <w:r w:rsidRPr="00FF01A3">
        <w:rPr>
          <w:rFonts w:ascii="Times New Roman" w:eastAsia="Times New Roman" w:hAnsi="Times New Roman" w:cs="Times New Roman"/>
          <w:sz w:val="24"/>
          <w:szCs w:val="24"/>
        </w:rPr>
        <w:t>(ФИО)</w:t>
      </w:r>
    </w:p>
    <w:p w:rsidR="00CC3B09" w:rsidRPr="00FF01A3" w:rsidRDefault="00CC3B09" w:rsidP="00CC3B09">
      <w:pPr>
        <w:autoSpaceDE w:val="0"/>
        <w:autoSpaceDN w:val="0"/>
        <w:adjustRightInd w:val="0"/>
        <w:jc w:val="both"/>
        <w:rPr>
          <w:rFonts w:ascii="Times New Roman" w:eastAsia="Times New Roman" w:hAnsi="Times New Roman" w:cs="Times New Roman"/>
          <w:sz w:val="20"/>
          <w:szCs w:val="20"/>
        </w:rPr>
      </w:pPr>
    </w:p>
    <w:p w:rsidR="00CC3B09" w:rsidRPr="00FF01A3" w:rsidRDefault="00CC3B09" w:rsidP="00CC3B09">
      <w:pPr>
        <w:widowControl w:val="0"/>
        <w:ind w:left="2831" w:firstLine="709"/>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Электронная подпись</w:t>
      </w:r>
    </w:p>
    <w:p w:rsidR="00CC3B09" w:rsidRPr="00FF01A3" w:rsidRDefault="00CC3B09" w:rsidP="00CC3B09">
      <w:pPr>
        <w:widowControl w:val="0"/>
        <w:ind w:left="2831" w:firstLine="709"/>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«___» _______ 20__г</w:t>
      </w:r>
    </w:p>
    <w:p w:rsidR="00CC3B09" w:rsidRPr="00FF01A3" w:rsidRDefault="00CC3B09" w:rsidP="00CC3B09">
      <w:pPr>
        <w:pStyle w:val="ConsPlusNormal1"/>
        <w:rPr>
          <w:rFonts w:ascii="Times New Roman" w:hAnsi="Times New Roman"/>
          <w:sz w:val="24"/>
          <w:szCs w:val="24"/>
        </w:rPr>
      </w:pPr>
    </w:p>
    <w:p w:rsidR="00CC3B09" w:rsidRPr="00FF01A3" w:rsidRDefault="00CC3B09" w:rsidP="00CC3B09">
      <w:pPr>
        <w:pStyle w:val="ConsPlusNormal1"/>
        <w:jc w:val="both"/>
        <w:rPr>
          <w:rFonts w:ascii="Times New Roman" w:hAnsi="Times New Roman"/>
          <w:sz w:val="24"/>
          <w:szCs w:val="24"/>
        </w:rPr>
      </w:pPr>
      <w:r w:rsidRPr="00FF01A3">
        <w:rPr>
          <w:rFonts w:ascii="Times New Roman" w:hAnsi="Times New Roman"/>
          <w:sz w:val="24"/>
          <w:szCs w:val="24"/>
        </w:rPr>
        <w:t>_______________________________</w:t>
      </w:r>
    </w:p>
    <w:p w:rsidR="00CC3B09" w:rsidRPr="00FF01A3" w:rsidRDefault="00CC3B09" w:rsidP="00CC3B09">
      <w:pPr>
        <w:pStyle w:val="ConsPlusNormal1"/>
        <w:jc w:val="both"/>
        <w:rPr>
          <w:rFonts w:ascii="Times New Roman" w:hAnsi="Times New Roman"/>
          <w:sz w:val="24"/>
          <w:szCs w:val="24"/>
        </w:rPr>
      </w:pPr>
    </w:p>
    <w:p w:rsidR="00CC3B09" w:rsidRPr="00FF01A3" w:rsidRDefault="00CC3B09" w:rsidP="00CC3B09">
      <w:pPr>
        <w:pStyle w:val="ConsPlusNormal1"/>
        <w:ind w:firstLine="709"/>
        <w:jc w:val="both"/>
        <w:rPr>
          <w:rFonts w:ascii="Times New Roman" w:hAnsi="Times New Roman" w:cs="Times New Roman"/>
          <w:sz w:val="24"/>
          <w:szCs w:val="24"/>
        </w:rPr>
      </w:pPr>
      <w:r w:rsidRPr="00FF01A3">
        <w:rPr>
          <w:rFonts w:ascii="Times New Roman" w:hAnsi="Times New Roman"/>
          <w:sz w:val="24"/>
          <w:szCs w:val="24"/>
          <w:vertAlign w:val="superscript"/>
        </w:rPr>
        <w:t xml:space="preserve">1 </w:t>
      </w:r>
      <w:r w:rsidRPr="00FF01A3">
        <w:rPr>
          <w:rFonts w:ascii="Times New Roman" w:hAnsi="Times New Roman" w:cs="Times New Roman"/>
          <w:sz w:val="24"/>
          <w:szCs w:val="24"/>
        </w:rPr>
        <w:t>На посевной площади:</w:t>
      </w:r>
    </w:p>
    <w:p w:rsidR="00CC3B09" w:rsidRPr="00FF01A3" w:rsidRDefault="00CC3B09" w:rsidP="00CC3B09">
      <w:pPr>
        <w:pStyle w:val="ConsPlusNormal1"/>
        <w:ind w:firstLine="709"/>
        <w:jc w:val="both"/>
        <w:rPr>
          <w:rFonts w:ascii="Times New Roman" w:hAnsi="Times New Roman" w:cs="Times New Roman"/>
          <w:sz w:val="24"/>
          <w:szCs w:val="24"/>
        </w:rPr>
      </w:pPr>
      <w:r w:rsidRPr="00FF01A3">
        <w:rPr>
          <w:rFonts w:ascii="Times New Roman" w:hAnsi="Times New Roman"/>
          <w:sz w:val="24"/>
          <w:szCs w:val="24"/>
        </w:rPr>
        <w:t xml:space="preserve">проведен посев семенами сельскохозяйственных растений: </w:t>
      </w:r>
    </w:p>
    <w:p w:rsidR="00CC3B09" w:rsidRPr="00FF01A3" w:rsidRDefault="00CC3B09" w:rsidP="00CC3B09">
      <w:pPr>
        <w:autoSpaceDE w:val="0"/>
        <w:autoSpaceDN w:val="0"/>
        <w:adjustRightInd w:val="0"/>
        <w:ind w:firstLine="709"/>
        <w:jc w:val="both"/>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w:t>
      </w:r>
      <w:r w:rsidRPr="00FF01A3">
        <w:rPr>
          <w:rFonts w:ascii="Times New Roman" w:hAnsi="Times New Roman" w:cs="Times New Roman"/>
          <w:color w:val="000000" w:themeColor="text1"/>
          <w:sz w:val="24"/>
          <w:szCs w:val="24"/>
        </w:rPr>
        <w:br/>
        <w:t>в соответствии с частью 2 статьи 13 Федерального закона от 30.12.2021 № 454-ФЗ «О семеноводстве»</w:t>
      </w:r>
      <w:r w:rsidR="00C250D4" w:rsidRPr="00FF01A3">
        <w:rPr>
          <w:rFonts w:ascii="Times New Roman" w:hAnsi="Times New Roman" w:cs="Times New Roman"/>
          <w:color w:val="000000" w:themeColor="text1"/>
          <w:sz w:val="24"/>
          <w:szCs w:val="24"/>
        </w:rPr>
        <w:t xml:space="preserve"> на дату определения в соответствии </w:t>
      </w:r>
      <w:r w:rsidR="00F749F1" w:rsidRPr="00FF01A3">
        <w:rPr>
          <w:rFonts w:ascii="Times New Roman" w:hAnsi="Times New Roman" w:cs="Times New Roman"/>
          <w:color w:val="000000" w:themeColor="text1"/>
          <w:sz w:val="24"/>
          <w:szCs w:val="24"/>
        </w:rPr>
        <w:br/>
      </w:r>
      <w:r w:rsidR="00C250D4" w:rsidRPr="00FF01A3">
        <w:rPr>
          <w:rFonts w:ascii="Times New Roman" w:hAnsi="Times New Roman" w:cs="Times New Roman"/>
          <w:color w:val="000000" w:themeColor="text1"/>
          <w:sz w:val="24"/>
          <w:szCs w:val="24"/>
        </w:rPr>
        <w:t xml:space="preserve">с частью 3 статьи 13 Федерального </w:t>
      </w:r>
      <w:r w:rsidR="00C250D4" w:rsidRPr="002F0749">
        <w:rPr>
          <w:rFonts w:ascii="Times New Roman" w:hAnsi="Times New Roman" w:cs="Times New Roman"/>
          <w:color w:val="000000" w:themeColor="text1"/>
          <w:sz w:val="24"/>
          <w:szCs w:val="24"/>
        </w:rPr>
        <w:t xml:space="preserve">закона </w:t>
      </w:r>
      <w:r w:rsidR="00C11966" w:rsidRPr="002F0749">
        <w:rPr>
          <w:rFonts w:ascii="Times New Roman" w:hAnsi="Times New Roman" w:cs="Times New Roman"/>
          <w:color w:val="000000" w:themeColor="text1"/>
          <w:sz w:val="24"/>
          <w:szCs w:val="24"/>
        </w:rPr>
        <w:t xml:space="preserve">от 30.12.2021 № 454-ФЗ «О семеноводстве» </w:t>
      </w:r>
      <w:r w:rsidR="00C250D4" w:rsidRPr="002F0749">
        <w:rPr>
          <w:rFonts w:ascii="Times New Roman" w:hAnsi="Times New Roman" w:cs="Times New Roman"/>
          <w:color w:val="000000" w:themeColor="text1"/>
          <w:sz w:val="24"/>
          <w:szCs w:val="24"/>
        </w:rPr>
        <w:t>показа</w:t>
      </w:r>
      <w:r w:rsidR="00C250D4" w:rsidRPr="00FF01A3">
        <w:rPr>
          <w:rFonts w:ascii="Times New Roman" w:hAnsi="Times New Roman" w:cs="Times New Roman"/>
          <w:color w:val="000000" w:themeColor="text1"/>
          <w:sz w:val="24"/>
          <w:szCs w:val="24"/>
        </w:rPr>
        <w:t>телей сортовых и посевных (посадочных) качеств</w:t>
      </w:r>
      <w:r w:rsidRPr="00FF01A3">
        <w:rPr>
          <w:rFonts w:ascii="Times New Roman" w:hAnsi="Times New Roman" w:cs="Times New Roman"/>
          <w:color w:val="000000" w:themeColor="text1"/>
          <w:sz w:val="24"/>
          <w:szCs w:val="24"/>
        </w:rPr>
        <w:t xml:space="preserve"> (в случае если роды и виды сельскохозяйственных растений содержатся в перечне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w:t>
      </w:r>
      <w:r w:rsidR="008120A7">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 xml:space="preserve">и гибриды которых подлежат включению в Государственный реестр сортов и гибридов сельскохозяйственных растений, допущенных </w:t>
      </w:r>
      <w:r w:rsidR="008120A7">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к использованию, утвержденном распоряжением Прав</w:t>
      </w:r>
      <w:r w:rsidR="00463560" w:rsidRPr="00FF01A3">
        <w:rPr>
          <w:rFonts w:ascii="Times New Roman" w:hAnsi="Times New Roman" w:cs="Times New Roman"/>
          <w:color w:val="000000" w:themeColor="text1"/>
          <w:sz w:val="24"/>
          <w:szCs w:val="24"/>
        </w:rPr>
        <w:t xml:space="preserve">ительства Российской Федерации </w:t>
      </w:r>
      <w:r w:rsidRPr="00FF01A3">
        <w:rPr>
          <w:rFonts w:ascii="Times New Roman" w:hAnsi="Times New Roman" w:cs="Times New Roman"/>
          <w:color w:val="000000" w:themeColor="text1"/>
          <w:sz w:val="24"/>
          <w:szCs w:val="24"/>
        </w:rPr>
        <w:t>от 08.12.2022 № 3835-р;</w:t>
      </w:r>
    </w:p>
    <w:p w:rsidR="00CC3B09" w:rsidRPr="00FF01A3" w:rsidRDefault="00CC3B09" w:rsidP="00CC3B09">
      <w:pPr>
        <w:pStyle w:val="ConsPlusNormal1"/>
        <w:ind w:firstLine="709"/>
        <w:jc w:val="both"/>
        <w:rPr>
          <w:rFonts w:ascii="Times New Roman" w:hAnsi="Times New Roman"/>
          <w:sz w:val="24"/>
          <w:szCs w:val="24"/>
        </w:rPr>
      </w:pPr>
      <w:r w:rsidRPr="00FF01A3">
        <w:rPr>
          <w:rFonts w:ascii="Times New Roman" w:hAnsi="Times New Roman"/>
          <w:sz w:val="24"/>
          <w:szCs w:val="24"/>
        </w:rPr>
        <w:t xml:space="preserve">показатели сортовых и посевных (посадочных) качеств которых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w:t>
      </w:r>
      <w:r w:rsidRPr="00FF01A3">
        <w:rPr>
          <w:rFonts w:ascii="Times New Roman" w:hAnsi="Times New Roman"/>
          <w:sz w:val="24"/>
          <w:szCs w:val="24"/>
        </w:rPr>
        <w:br/>
        <w:t>и виды сельскохозяйственных растений не входят в перечень, указанный в абзаце втором настоящей ссылки);</w:t>
      </w:r>
    </w:p>
    <w:p w:rsidR="00DD0611" w:rsidRPr="00FF01A3" w:rsidRDefault="00CC3B09" w:rsidP="00DD0611">
      <w:pPr>
        <w:pStyle w:val="ConsPlusNormal1"/>
        <w:ind w:firstLine="709"/>
        <w:jc w:val="both"/>
        <w:rPr>
          <w:rFonts w:ascii="Times New Roman" w:hAnsi="Times New Roman"/>
          <w:sz w:val="24"/>
          <w:szCs w:val="24"/>
        </w:rPr>
      </w:pPr>
      <w:r w:rsidRPr="00FF01A3">
        <w:rPr>
          <w:rFonts w:ascii="Times New Roman" w:hAnsi="Times New Roman"/>
          <w:sz w:val="24"/>
          <w:szCs w:val="24"/>
        </w:rPr>
        <w:t>внесены удобрения, используемые при производстве зерновых, зернобобовых, масличных (за исключением рапса и сои), кормовых сельскохозяйственных культур.</w:t>
      </w:r>
    </w:p>
    <w:p w:rsidR="00DD0611" w:rsidRPr="00FF01A3" w:rsidRDefault="00DD0611" w:rsidP="00DD0611">
      <w:pPr>
        <w:pStyle w:val="ConsPlusNormal1"/>
        <w:ind w:firstLine="709"/>
        <w:contextualSpacing/>
        <w:jc w:val="both"/>
        <w:rPr>
          <w:rFonts w:ascii="Times New Roman" w:hAnsi="Times New Roman" w:cs="Times New Roman"/>
          <w:color w:val="000000" w:themeColor="text1"/>
          <w:sz w:val="24"/>
          <w:szCs w:val="24"/>
        </w:rPr>
      </w:pPr>
      <w:r w:rsidRPr="00FF01A3">
        <w:rPr>
          <w:rFonts w:ascii="Times New Roman" w:hAnsi="Times New Roman"/>
          <w:sz w:val="24"/>
          <w:szCs w:val="24"/>
          <w:vertAlign w:val="superscript"/>
        </w:rPr>
        <w:t xml:space="preserve">2 </w:t>
      </w:r>
      <w:r w:rsidRPr="00FF01A3">
        <w:rPr>
          <w:rFonts w:ascii="Times New Roman" w:hAnsi="Times New Roman"/>
          <w:sz w:val="24"/>
          <w:szCs w:val="24"/>
        </w:rPr>
        <w:t>Коэффициент (k</w:t>
      </w:r>
      <w:r w:rsidRPr="00FF01A3">
        <w:rPr>
          <w:rFonts w:ascii="Times New Roman" w:hAnsi="Times New Roman"/>
          <w:sz w:val="24"/>
          <w:szCs w:val="24"/>
          <w:vertAlign w:val="subscript"/>
        </w:rPr>
        <w:t>1</w:t>
      </w:r>
      <w:r w:rsidRPr="00FF01A3">
        <w:rPr>
          <w:rFonts w:ascii="Times New Roman" w:hAnsi="Times New Roman"/>
          <w:sz w:val="24"/>
          <w:szCs w:val="24"/>
        </w:rPr>
        <w:t xml:space="preserve"> &gt;= 1)</w:t>
      </w:r>
      <w:r w:rsidR="0046503B" w:rsidRPr="00FF01A3">
        <w:rPr>
          <w:rFonts w:ascii="Times New Roman" w:hAnsi="Times New Roman"/>
          <w:sz w:val="24"/>
          <w:szCs w:val="24"/>
        </w:rPr>
        <w:t xml:space="preserve"> </w:t>
      </w:r>
      <w:r w:rsidR="0046503B" w:rsidRPr="00FF01A3">
        <w:rPr>
          <w:rFonts w:ascii="Times New Roman" w:hAnsi="Times New Roman" w:cs="Times New Roman"/>
          <w:color w:val="000000" w:themeColor="text1"/>
          <w:sz w:val="24"/>
          <w:szCs w:val="24"/>
        </w:rPr>
        <w:t>выполнения (невыполнения) получателем субсидии условия по достижению (</w:t>
      </w:r>
      <w:proofErr w:type="spellStart"/>
      <w:r w:rsidR="0046503B" w:rsidRPr="00FF01A3">
        <w:rPr>
          <w:rFonts w:ascii="Times New Roman" w:hAnsi="Times New Roman" w:cs="Times New Roman"/>
          <w:color w:val="000000" w:themeColor="text1"/>
          <w:sz w:val="24"/>
          <w:szCs w:val="24"/>
        </w:rPr>
        <w:t>недостижению</w:t>
      </w:r>
      <w:proofErr w:type="spellEnd"/>
      <w:r w:rsidR="0046503B" w:rsidRPr="00FF01A3">
        <w:rPr>
          <w:rFonts w:ascii="Times New Roman" w:hAnsi="Times New Roman" w:cs="Times New Roman"/>
          <w:color w:val="000000" w:themeColor="text1"/>
          <w:sz w:val="24"/>
          <w:szCs w:val="24"/>
        </w:rPr>
        <w:t>) в году, предшествующем году предоставления субсидии</w:t>
      </w:r>
      <w:r w:rsidRPr="00FF01A3">
        <w:rPr>
          <w:rFonts w:ascii="Times New Roman" w:hAnsi="Times New Roman"/>
          <w:sz w:val="24"/>
          <w:szCs w:val="24"/>
        </w:rPr>
        <w:t xml:space="preserve"> с округлением до двух десятичных знаков после запятой по математическим правилам округления, но не выше 1,2, в случае достижения результатов предоставления субсидии в году, предшествующем году предоставления субсидии, или коэффициент (k</w:t>
      </w:r>
      <w:r w:rsidRPr="00FF01A3">
        <w:rPr>
          <w:rFonts w:ascii="Times New Roman" w:hAnsi="Times New Roman"/>
          <w:sz w:val="24"/>
          <w:szCs w:val="24"/>
          <w:vertAlign w:val="subscript"/>
        </w:rPr>
        <w:t>1</w:t>
      </w:r>
      <w:r w:rsidRPr="00FF01A3">
        <w:rPr>
          <w:rFonts w:ascii="Times New Roman" w:hAnsi="Times New Roman" w:cs="Times New Roman"/>
          <w:color w:val="000000" w:themeColor="text1"/>
          <w:sz w:val="24"/>
          <w:szCs w:val="24"/>
        </w:rPr>
        <w:t xml:space="preserve"> &lt; 1) </w:t>
      </w:r>
      <w:r w:rsidRPr="00FF01A3">
        <w:rPr>
          <w:rFonts w:ascii="Times New Roman" w:hAnsi="Times New Roman"/>
          <w:sz w:val="24"/>
          <w:szCs w:val="24"/>
        </w:rPr>
        <w:t>с округлением до двух десятичных знаков после запятой по математическим правилам округления</w:t>
      </w:r>
      <w:r w:rsidR="0046503B" w:rsidRPr="00FF01A3">
        <w:rPr>
          <w:rFonts w:ascii="Times New Roman" w:hAnsi="Times New Roman" w:cs="Times New Roman"/>
          <w:color w:val="000000" w:themeColor="text1"/>
          <w:sz w:val="24"/>
          <w:szCs w:val="24"/>
        </w:rPr>
        <w:t xml:space="preserve">, но не менее 0,8, </w:t>
      </w:r>
      <w:r w:rsidRPr="00FF01A3">
        <w:rPr>
          <w:rFonts w:ascii="Times New Roman" w:hAnsi="Times New Roman" w:cs="Times New Roman"/>
          <w:color w:val="000000" w:themeColor="text1"/>
          <w:sz w:val="24"/>
          <w:szCs w:val="24"/>
        </w:rPr>
        <w:t xml:space="preserve">в случае </w:t>
      </w:r>
      <w:proofErr w:type="spellStart"/>
      <w:r w:rsidRPr="00FF01A3">
        <w:rPr>
          <w:rFonts w:ascii="Times New Roman" w:hAnsi="Times New Roman" w:cs="Times New Roman"/>
          <w:color w:val="000000" w:themeColor="text1"/>
          <w:sz w:val="24"/>
          <w:szCs w:val="24"/>
        </w:rPr>
        <w:t>недостижения</w:t>
      </w:r>
      <w:proofErr w:type="spellEnd"/>
      <w:r w:rsidRPr="00FF01A3">
        <w:rPr>
          <w:rFonts w:ascii="Times New Roman" w:hAnsi="Times New Roman" w:cs="Times New Roman"/>
          <w:color w:val="000000" w:themeColor="text1"/>
          <w:sz w:val="24"/>
          <w:szCs w:val="24"/>
        </w:rPr>
        <w:t xml:space="preserve"> результатов предоставления субсидии в году, предшествующем году предоставления субсидии. В случае если </w:t>
      </w:r>
      <w:r w:rsidR="003621E4" w:rsidRPr="00FF01A3">
        <w:rPr>
          <w:rFonts w:ascii="Times New Roman" w:hAnsi="Times New Roman" w:cs="Times New Roman"/>
          <w:color w:val="000000" w:themeColor="text1"/>
          <w:sz w:val="24"/>
          <w:szCs w:val="24"/>
        </w:rPr>
        <w:t>участник отбора</w:t>
      </w:r>
      <w:r w:rsidRPr="00FF01A3">
        <w:rPr>
          <w:rFonts w:ascii="Times New Roman" w:hAnsi="Times New Roman" w:cs="Times New Roman"/>
          <w:color w:val="000000" w:themeColor="text1"/>
          <w:sz w:val="24"/>
          <w:szCs w:val="24"/>
        </w:rPr>
        <w:t xml:space="preserve"> не заключал соглашение о предоставлении субсидии в году, предшествующем году предоставления субсидии, коэффициент k</w:t>
      </w:r>
      <w:r w:rsidRPr="00FF01A3">
        <w:rPr>
          <w:rFonts w:ascii="Times New Roman" w:hAnsi="Times New Roman" w:cs="Times New Roman"/>
          <w:color w:val="000000" w:themeColor="text1"/>
          <w:sz w:val="24"/>
          <w:szCs w:val="24"/>
          <w:vertAlign w:val="subscript"/>
        </w:rPr>
        <w:t>1</w:t>
      </w:r>
      <w:r w:rsidRPr="00FF01A3">
        <w:rPr>
          <w:rFonts w:ascii="Times New Roman" w:hAnsi="Times New Roman" w:cs="Times New Roman"/>
          <w:color w:val="000000" w:themeColor="text1"/>
          <w:sz w:val="24"/>
          <w:szCs w:val="24"/>
        </w:rPr>
        <w:t xml:space="preserve"> применяется в размере равном 1.</w:t>
      </w:r>
    </w:p>
    <w:p w:rsidR="00DD0611" w:rsidRPr="00FF01A3" w:rsidRDefault="00DD0611" w:rsidP="00DD0611">
      <w:pPr>
        <w:pStyle w:val="ConsPlusNormal1"/>
        <w:ind w:firstLine="708"/>
        <w:jc w:val="both"/>
        <w:rPr>
          <w:rFonts w:ascii="Times New Roman" w:hAnsi="Times New Roman"/>
          <w:sz w:val="24"/>
          <w:szCs w:val="24"/>
        </w:rPr>
      </w:pPr>
      <w:r w:rsidRPr="00FF01A3">
        <w:rPr>
          <w:rFonts w:ascii="Times New Roman" w:hAnsi="Times New Roman"/>
          <w:sz w:val="24"/>
          <w:szCs w:val="24"/>
          <w:vertAlign w:val="superscript"/>
        </w:rPr>
        <w:t xml:space="preserve">3 </w:t>
      </w:r>
      <w:r w:rsidRPr="00FF01A3">
        <w:rPr>
          <w:rFonts w:ascii="Times New Roman" w:hAnsi="Times New Roman"/>
          <w:sz w:val="24"/>
          <w:szCs w:val="24"/>
        </w:rPr>
        <w:t xml:space="preserve">Указывается посевная площадь, на которой проводились работы по </w:t>
      </w:r>
      <w:proofErr w:type="spellStart"/>
      <w:r w:rsidRPr="00FF01A3">
        <w:rPr>
          <w:rFonts w:ascii="Times New Roman" w:hAnsi="Times New Roman"/>
          <w:sz w:val="24"/>
          <w:szCs w:val="24"/>
        </w:rPr>
        <w:t>фосфоритованию</w:t>
      </w:r>
      <w:proofErr w:type="spellEnd"/>
      <w:r w:rsidRPr="00FF01A3">
        <w:rPr>
          <w:rFonts w:ascii="Times New Roman" w:hAnsi="Times New Roman"/>
          <w:sz w:val="24"/>
          <w:szCs w:val="24"/>
        </w:rPr>
        <w:t xml:space="preserve"> и (или) гипсованию в году, предшествующем году предоставления субсидии, но не более значения посевной п</w:t>
      </w:r>
      <w:r w:rsidR="003F269F" w:rsidRPr="00FF01A3">
        <w:rPr>
          <w:rFonts w:ascii="Times New Roman" w:hAnsi="Times New Roman"/>
          <w:sz w:val="24"/>
          <w:szCs w:val="24"/>
        </w:rPr>
        <w:t>лощади, указанной в</w:t>
      </w:r>
      <w:r w:rsidRPr="00FF01A3">
        <w:rPr>
          <w:rFonts w:ascii="Times New Roman" w:hAnsi="Times New Roman"/>
          <w:sz w:val="24"/>
          <w:szCs w:val="24"/>
        </w:rPr>
        <w:t xml:space="preserve"> графе 1.</w:t>
      </w:r>
    </w:p>
    <w:p w:rsidR="00DD0611" w:rsidRPr="00FF01A3" w:rsidRDefault="00DD0611" w:rsidP="00DD0611">
      <w:pPr>
        <w:pStyle w:val="ConsPlusNormal1"/>
        <w:ind w:firstLine="708"/>
        <w:jc w:val="both"/>
        <w:rPr>
          <w:rFonts w:ascii="Times New Roman" w:hAnsi="Times New Roman"/>
          <w:sz w:val="24"/>
          <w:szCs w:val="24"/>
        </w:rPr>
      </w:pPr>
      <w:r w:rsidRPr="00FF01A3">
        <w:rPr>
          <w:rFonts w:ascii="Times New Roman" w:hAnsi="Times New Roman" w:cs="Times New Roman"/>
          <w:color w:val="000000" w:themeColor="text1"/>
          <w:sz w:val="24"/>
          <w:szCs w:val="24"/>
          <w:vertAlign w:val="superscript"/>
        </w:rPr>
        <w:t>4</w:t>
      </w:r>
      <w:r w:rsidRPr="00FF01A3">
        <w:rPr>
          <w:rFonts w:ascii="Times New Roman" w:hAnsi="Times New Roman" w:cs="Times New Roman"/>
          <w:color w:val="000000" w:themeColor="text1"/>
          <w:sz w:val="24"/>
          <w:szCs w:val="24"/>
        </w:rPr>
        <w:t xml:space="preserve"> Коэффициент в размере 2, применяемый для </w:t>
      </w:r>
      <w:r w:rsidR="003621E4" w:rsidRPr="00FF01A3">
        <w:rPr>
          <w:rFonts w:ascii="Times New Roman" w:hAnsi="Times New Roman" w:cs="Times New Roman"/>
          <w:color w:val="000000" w:themeColor="text1"/>
          <w:sz w:val="24"/>
          <w:szCs w:val="24"/>
        </w:rPr>
        <w:t>участников отбора</w:t>
      </w:r>
      <w:r w:rsidRPr="00FF01A3">
        <w:rPr>
          <w:rFonts w:ascii="Times New Roman" w:hAnsi="Times New Roman" w:cs="Times New Roman"/>
          <w:color w:val="000000" w:themeColor="text1"/>
          <w:sz w:val="24"/>
          <w:szCs w:val="24"/>
        </w:rPr>
        <w:t xml:space="preserve">, осуществляющих проведение работ по </w:t>
      </w:r>
      <w:proofErr w:type="spellStart"/>
      <w:r w:rsidRPr="00FF01A3">
        <w:rPr>
          <w:rFonts w:ascii="Times New Roman" w:hAnsi="Times New Roman" w:cs="Times New Roman"/>
          <w:color w:val="000000" w:themeColor="text1"/>
          <w:sz w:val="24"/>
          <w:szCs w:val="24"/>
        </w:rPr>
        <w:t>фосфоритованию</w:t>
      </w:r>
      <w:proofErr w:type="spellEnd"/>
      <w:r w:rsidRPr="00FF01A3">
        <w:rPr>
          <w:rFonts w:ascii="Times New Roman" w:hAnsi="Times New Roman" w:cs="Times New Roman"/>
          <w:color w:val="000000" w:themeColor="text1"/>
          <w:sz w:val="24"/>
          <w:szCs w:val="24"/>
        </w:rPr>
        <w:t xml:space="preserve"> </w:t>
      </w:r>
      <w:r w:rsidR="003F269F" w:rsidRPr="00FF01A3">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и (или) гипсованию посевных площадей в соответствии с проектно-сметной документацией.</w:t>
      </w:r>
    </w:p>
    <w:p w:rsidR="00DD0611" w:rsidRPr="00FF01A3" w:rsidRDefault="00DD0611" w:rsidP="00DD0611">
      <w:pPr>
        <w:pStyle w:val="ConsPlusNormal1"/>
        <w:ind w:firstLine="708"/>
        <w:jc w:val="both"/>
        <w:rPr>
          <w:rFonts w:ascii="Times New Roman" w:hAnsi="Times New Roman"/>
          <w:sz w:val="24"/>
          <w:szCs w:val="24"/>
        </w:rPr>
      </w:pPr>
      <w:r w:rsidRPr="00FF01A3">
        <w:rPr>
          <w:rFonts w:ascii="Times New Roman" w:hAnsi="Times New Roman"/>
          <w:sz w:val="24"/>
          <w:szCs w:val="24"/>
          <w:vertAlign w:val="superscript"/>
        </w:rPr>
        <w:t xml:space="preserve">5 </w:t>
      </w:r>
      <w:r w:rsidRPr="00FF01A3">
        <w:rPr>
          <w:rFonts w:ascii="Times New Roman" w:hAnsi="Times New Roman"/>
          <w:sz w:val="24"/>
          <w:szCs w:val="24"/>
        </w:rPr>
        <w:t>Указывается посевная площадь, засеянная семенами отечественной селекции в году, предшествующем году предоставления субсидии, но не более значения посевной площади, указанной в графе 1.</w:t>
      </w:r>
    </w:p>
    <w:p w:rsidR="00DD0611" w:rsidRPr="00FF01A3" w:rsidRDefault="00DD0611" w:rsidP="00DD0611">
      <w:pPr>
        <w:pStyle w:val="ConsPlusNormal1"/>
        <w:spacing w:before="220"/>
        <w:ind w:firstLine="709"/>
        <w:contextualSpacing/>
        <w:jc w:val="both"/>
        <w:rPr>
          <w:rFonts w:ascii="Times New Roman" w:hAnsi="Times New Roman" w:cs="Times New Roman"/>
          <w:color w:val="000000" w:themeColor="text1"/>
          <w:sz w:val="28"/>
          <w:szCs w:val="28"/>
        </w:rPr>
      </w:pPr>
      <w:r w:rsidRPr="00FF01A3">
        <w:rPr>
          <w:rFonts w:ascii="Times New Roman" w:hAnsi="Times New Roman"/>
          <w:sz w:val="24"/>
          <w:szCs w:val="24"/>
          <w:vertAlign w:val="superscript"/>
        </w:rPr>
        <w:t xml:space="preserve">6 </w:t>
      </w:r>
      <w:r w:rsidRPr="00FF01A3">
        <w:rPr>
          <w:rFonts w:ascii="Times New Roman" w:hAnsi="Times New Roman" w:cs="Times New Roman"/>
          <w:color w:val="000000" w:themeColor="text1"/>
          <w:sz w:val="24"/>
          <w:szCs w:val="24"/>
        </w:rPr>
        <w:t xml:space="preserve">Коэффициент в размере 2, применяемый для </w:t>
      </w:r>
      <w:r w:rsidR="003621E4" w:rsidRPr="00FF01A3">
        <w:rPr>
          <w:rFonts w:ascii="Times New Roman" w:hAnsi="Times New Roman" w:cs="Times New Roman"/>
          <w:color w:val="000000" w:themeColor="text1"/>
          <w:sz w:val="24"/>
          <w:szCs w:val="24"/>
        </w:rPr>
        <w:t>участников отбора</w:t>
      </w:r>
      <w:r w:rsidRPr="00FF01A3">
        <w:rPr>
          <w:rFonts w:ascii="Times New Roman" w:hAnsi="Times New Roman" w:cs="Times New Roman"/>
          <w:color w:val="000000" w:themeColor="text1"/>
          <w:sz w:val="24"/>
          <w:szCs w:val="24"/>
        </w:rPr>
        <w:t xml:space="preserve">, использующих семена отечественной селекции. </w:t>
      </w:r>
    </w:p>
    <w:p w:rsidR="00DD0611" w:rsidRPr="00FF01A3" w:rsidRDefault="00DD0611" w:rsidP="00DD0611">
      <w:pPr>
        <w:pStyle w:val="ConsPlusNormal1"/>
        <w:ind w:firstLine="708"/>
        <w:jc w:val="both"/>
        <w:rPr>
          <w:rFonts w:ascii="Times New Roman" w:hAnsi="Times New Roman"/>
          <w:sz w:val="24"/>
          <w:szCs w:val="24"/>
        </w:rPr>
      </w:pPr>
      <w:r w:rsidRPr="00FF01A3">
        <w:rPr>
          <w:rFonts w:ascii="Times New Roman" w:hAnsi="Times New Roman"/>
          <w:sz w:val="24"/>
          <w:szCs w:val="24"/>
          <w:vertAlign w:val="superscript"/>
        </w:rPr>
        <w:t xml:space="preserve">7 </w:t>
      </w:r>
      <w:r w:rsidRPr="00FF01A3">
        <w:rPr>
          <w:rFonts w:ascii="Times New Roman" w:hAnsi="Times New Roman"/>
          <w:sz w:val="24"/>
          <w:szCs w:val="24"/>
        </w:rPr>
        <w:t xml:space="preserve">Сумма затрат с учетом налога на добавленную стоимость - для </w:t>
      </w:r>
      <w:r w:rsidR="003621E4" w:rsidRPr="00FF01A3">
        <w:rPr>
          <w:rFonts w:ascii="Times New Roman" w:hAnsi="Times New Roman"/>
          <w:sz w:val="24"/>
          <w:szCs w:val="24"/>
        </w:rPr>
        <w:t>участника отбора</w:t>
      </w:r>
      <w:r w:rsidRPr="00FF01A3">
        <w:rPr>
          <w:rFonts w:ascii="Times New Roman" w:hAnsi="Times New Roman"/>
          <w:sz w:val="24"/>
          <w:szCs w:val="24"/>
        </w:rPr>
        <w:t>, освобожденного от исполнения</w:t>
      </w:r>
      <w:r w:rsidR="0046503B" w:rsidRPr="00FF01A3">
        <w:rPr>
          <w:rFonts w:ascii="Times New Roman" w:hAnsi="Times New Roman"/>
          <w:sz w:val="24"/>
          <w:szCs w:val="24"/>
        </w:rPr>
        <w:t xml:space="preserve"> обязанностей, связанных </w:t>
      </w:r>
      <w:r w:rsidRPr="00FF01A3">
        <w:rPr>
          <w:rFonts w:ascii="Times New Roman" w:hAnsi="Times New Roman"/>
          <w:sz w:val="24"/>
          <w:szCs w:val="24"/>
        </w:rPr>
        <w:t>с исчислением и уплатой налога на добавленную стоимость, и без учета налога на добав</w:t>
      </w:r>
      <w:r w:rsidR="003621E4" w:rsidRPr="00FF01A3">
        <w:rPr>
          <w:rFonts w:ascii="Times New Roman" w:hAnsi="Times New Roman"/>
          <w:sz w:val="24"/>
          <w:szCs w:val="24"/>
        </w:rPr>
        <w:t>ленную стоимость - для участника отбора</w:t>
      </w:r>
      <w:r w:rsidRPr="00FF01A3">
        <w:rPr>
          <w:rFonts w:ascii="Times New Roman" w:hAnsi="Times New Roman"/>
          <w:sz w:val="24"/>
          <w:szCs w:val="24"/>
        </w:rPr>
        <w:t>, являющегося налогоплательщиком налога на добавленную стоимость.</w:t>
      </w:r>
    </w:p>
    <w:p w:rsidR="00DD0611" w:rsidRPr="00FF01A3" w:rsidRDefault="00DD0611" w:rsidP="00DD0611">
      <w:pPr>
        <w:pStyle w:val="ConsPlusNormal1"/>
        <w:ind w:firstLine="709"/>
        <w:jc w:val="both"/>
        <w:rPr>
          <w:rFonts w:ascii="Times New Roman" w:hAnsi="Times New Roman"/>
          <w:sz w:val="24"/>
          <w:szCs w:val="24"/>
        </w:rPr>
        <w:sectPr w:rsidR="00DD0611" w:rsidRPr="00FF01A3" w:rsidSect="00B35D6B">
          <w:pgSz w:w="16838" w:h="11906" w:orient="landscape"/>
          <w:pgMar w:top="851" w:right="1134" w:bottom="851" w:left="1134" w:header="426" w:footer="0" w:gutter="0"/>
          <w:pgNumType w:start="1"/>
          <w:cols w:space="720"/>
          <w:titlePg/>
          <w:docGrid w:linePitch="299"/>
        </w:sect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9"/>
        <w:gridCol w:w="6781"/>
      </w:tblGrid>
      <w:tr w:rsidR="00CC3B09" w:rsidRPr="00FF01A3" w:rsidTr="00E63188">
        <w:tc>
          <w:tcPr>
            <w:tcW w:w="2673" w:type="pct"/>
          </w:tcPr>
          <w:p w:rsidR="00CC3B09" w:rsidRPr="00FF01A3" w:rsidRDefault="00CC3B09" w:rsidP="00E63188">
            <w:pPr>
              <w:tabs>
                <w:tab w:val="left" w:pos="567"/>
              </w:tabs>
              <w:autoSpaceDE w:val="0"/>
              <w:autoSpaceDN w:val="0"/>
              <w:adjustRightInd w:val="0"/>
              <w:contextualSpacing/>
              <w:rPr>
                <w:rFonts w:ascii="Times New Roman" w:eastAsia="Times New Roman" w:hAnsi="Times New Roman" w:cs="Times New Roman"/>
                <w:color w:val="000000"/>
                <w:sz w:val="28"/>
                <w:szCs w:val="28"/>
              </w:rPr>
            </w:pPr>
          </w:p>
        </w:tc>
        <w:tc>
          <w:tcPr>
            <w:tcW w:w="2327" w:type="pct"/>
          </w:tcPr>
          <w:p w:rsidR="00CC3B09" w:rsidRPr="00FF01A3" w:rsidRDefault="00CC3B09" w:rsidP="00E63188">
            <w:pPr>
              <w:tabs>
                <w:tab w:val="left" w:pos="567"/>
              </w:tabs>
              <w:autoSpaceDE w:val="0"/>
              <w:autoSpaceDN w:val="0"/>
              <w:adjustRightInd w:val="0"/>
              <w:contextualSpacing/>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Приложение № 9</w:t>
            </w:r>
          </w:p>
          <w:p w:rsidR="00CC3B09" w:rsidRPr="00FF01A3" w:rsidRDefault="00CC3B09" w:rsidP="00E63188">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 Порядку</w:t>
            </w:r>
          </w:p>
          <w:p w:rsidR="00CC3B09" w:rsidRPr="00FF01A3" w:rsidRDefault="00CC3B09" w:rsidP="00E63188">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предоставления субсидий</w:t>
            </w:r>
            <w:r w:rsidR="00463560"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на возмещение части затрат</w:t>
            </w:r>
          </w:p>
          <w:p w:rsidR="00CC3B09" w:rsidRPr="00FF01A3" w:rsidRDefault="00CC3B09" w:rsidP="00E63188">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поддержку проведения агротехнологических работ, повышение уровня экологической безопасности</w:t>
            </w:r>
          </w:p>
          <w:p w:rsidR="00CC3B09" w:rsidRPr="00FF01A3" w:rsidRDefault="00CC3B09" w:rsidP="00E63188">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сельскохозяйственного производства,</w:t>
            </w:r>
            <w:r w:rsidR="00463560"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 xml:space="preserve">а также </w:t>
            </w:r>
            <w:r w:rsidR="00463560" w:rsidRPr="00FF01A3">
              <w:rPr>
                <w:rFonts w:ascii="Times New Roman" w:hAnsi="Times New Roman" w:cs="Times New Roman"/>
                <w:color w:val="000000" w:themeColor="text1"/>
                <w:sz w:val="28"/>
                <w:szCs w:val="28"/>
              </w:rPr>
              <w:br/>
            </w:r>
            <w:r w:rsidRPr="00FF01A3">
              <w:rPr>
                <w:rFonts w:ascii="Times New Roman" w:hAnsi="Times New Roman" w:cs="Times New Roman"/>
                <w:color w:val="000000" w:themeColor="text1"/>
                <w:sz w:val="28"/>
                <w:szCs w:val="28"/>
              </w:rPr>
              <w:t>на повышение плодородия</w:t>
            </w:r>
            <w:r w:rsidR="00463560" w:rsidRPr="00FF01A3">
              <w:rPr>
                <w:rFonts w:ascii="Times New Roman" w:hAnsi="Times New Roman" w:cs="Times New Roman"/>
                <w:color w:val="000000" w:themeColor="text1"/>
                <w:sz w:val="28"/>
                <w:szCs w:val="28"/>
              </w:rPr>
              <w:t xml:space="preserve"> и качества почв </w:t>
            </w:r>
            <w:r w:rsidR="00463560" w:rsidRPr="00FF01A3">
              <w:rPr>
                <w:rFonts w:ascii="Times New Roman" w:hAnsi="Times New Roman" w:cs="Times New Roman"/>
                <w:color w:val="000000" w:themeColor="text1"/>
                <w:sz w:val="28"/>
                <w:szCs w:val="28"/>
              </w:rPr>
              <w:br/>
              <w:t xml:space="preserve">на </w:t>
            </w:r>
            <w:r w:rsidRPr="00FF01A3">
              <w:rPr>
                <w:rFonts w:ascii="Times New Roman" w:hAnsi="Times New Roman" w:cs="Times New Roman"/>
                <w:color w:val="000000" w:themeColor="text1"/>
                <w:sz w:val="28"/>
                <w:szCs w:val="28"/>
              </w:rPr>
              <w:t>посевной площади,</w:t>
            </w:r>
            <w:r w:rsidR="005611A1"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занятой зерновыми, зернобобовыми,</w:t>
            </w:r>
            <w:r w:rsidR="00463560"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масличными (за исключением</w:t>
            </w:r>
          </w:p>
          <w:p w:rsidR="00CC3B09" w:rsidRPr="00FF01A3" w:rsidRDefault="00CC3B09" w:rsidP="00E63188">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рапса и сои), кормовыми</w:t>
            </w:r>
            <w:r w:rsidR="00463560" w:rsidRPr="00FF01A3">
              <w:rPr>
                <w:rFonts w:ascii="Times New Roman" w:hAnsi="Times New Roman" w:cs="Times New Roman"/>
                <w:color w:val="000000" w:themeColor="text1"/>
                <w:sz w:val="28"/>
                <w:szCs w:val="28"/>
              </w:rPr>
              <w:t xml:space="preserve"> </w:t>
            </w:r>
            <w:r w:rsidRPr="00FF01A3">
              <w:rPr>
                <w:rFonts w:ascii="Times New Roman" w:hAnsi="Times New Roman" w:cs="Times New Roman"/>
                <w:color w:val="000000" w:themeColor="text1"/>
                <w:sz w:val="28"/>
                <w:szCs w:val="28"/>
              </w:rPr>
              <w:t>сельскохозяйственными культурами, и проведения отбора получателе</w:t>
            </w:r>
            <w:r w:rsidR="00C15A3F">
              <w:rPr>
                <w:rFonts w:ascii="Times New Roman" w:hAnsi="Times New Roman" w:cs="Times New Roman"/>
                <w:color w:val="000000" w:themeColor="text1"/>
                <w:sz w:val="28"/>
                <w:szCs w:val="28"/>
              </w:rPr>
              <w:t>й указанных субсидий</w:t>
            </w:r>
          </w:p>
          <w:p w:rsidR="00CC3B09" w:rsidRPr="00FF01A3" w:rsidRDefault="00CC3B09" w:rsidP="00E63188">
            <w:pPr>
              <w:tabs>
                <w:tab w:val="left" w:pos="567"/>
              </w:tabs>
              <w:autoSpaceDE w:val="0"/>
              <w:autoSpaceDN w:val="0"/>
              <w:adjustRightInd w:val="0"/>
              <w:contextualSpacing/>
              <w:rPr>
                <w:rFonts w:ascii="Times New Roman" w:eastAsia="Times New Roman" w:hAnsi="Times New Roman" w:cs="Times New Roman"/>
                <w:color w:val="000000"/>
                <w:sz w:val="28"/>
                <w:szCs w:val="28"/>
              </w:rPr>
            </w:pPr>
          </w:p>
        </w:tc>
      </w:tr>
    </w:tbl>
    <w:p w:rsidR="00CC3B09" w:rsidRPr="00FF01A3" w:rsidRDefault="00CC3B09" w:rsidP="00CC3B09">
      <w:pPr>
        <w:pStyle w:val="ConsPlusNormal1"/>
        <w:jc w:val="center"/>
        <w:rPr>
          <w:rFonts w:ascii="Times New Roman" w:hAnsi="Times New Roman"/>
          <w:sz w:val="28"/>
          <w:szCs w:val="28"/>
          <w:lang w:eastAsia="en-US"/>
        </w:rPr>
      </w:pPr>
      <w:r w:rsidRPr="00FF01A3">
        <w:rPr>
          <w:rFonts w:ascii="Times New Roman" w:hAnsi="Times New Roman"/>
          <w:sz w:val="28"/>
          <w:szCs w:val="28"/>
          <w:lang w:eastAsia="en-US"/>
        </w:rPr>
        <w:t xml:space="preserve"> </w:t>
      </w:r>
    </w:p>
    <w:p w:rsidR="00CC3B09" w:rsidRPr="00FF01A3" w:rsidRDefault="00CC3B09" w:rsidP="00CC3B09">
      <w:pPr>
        <w:pStyle w:val="ConsPlusNormal1"/>
        <w:jc w:val="center"/>
        <w:rPr>
          <w:rFonts w:ascii="Times New Roman" w:hAnsi="Times New Roman"/>
          <w:sz w:val="28"/>
          <w:szCs w:val="28"/>
        </w:rPr>
      </w:pPr>
      <w:r w:rsidRPr="00FF01A3">
        <w:rPr>
          <w:rFonts w:ascii="Times New Roman" w:hAnsi="Times New Roman"/>
          <w:sz w:val="28"/>
          <w:szCs w:val="28"/>
        </w:rPr>
        <w:t xml:space="preserve">Информация </w:t>
      </w:r>
    </w:p>
    <w:p w:rsidR="00CC3B09" w:rsidRPr="00FF01A3" w:rsidRDefault="00CC3B09" w:rsidP="00CC3B09">
      <w:pPr>
        <w:pStyle w:val="ConsPlusNormal1"/>
        <w:jc w:val="center"/>
        <w:rPr>
          <w:rFonts w:ascii="Times New Roman" w:hAnsi="Times New Roman"/>
          <w:sz w:val="28"/>
          <w:szCs w:val="28"/>
        </w:rPr>
      </w:pPr>
      <w:r w:rsidRPr="00FF01A3">
        <w:rPr>
          <w:rFonts w:ascii="Times New Roman" w:hAnsi="Times New Roman"/>
          <w:sz w:val="28"/>
          <w:szCs w:val="28"/>
        </w:rPr>
        <w:t xml:space="preserve">для расчета размера субсидии на возмещение части затрат </w:t>
      </w:r>
      <w:r w:rsidRPr="00FF01A3">
        <w:rPr>
          <w:rFonts w:ascii="Times New Roman" w:hAnsi="Times New Roman" w:cs="Times New Roman"/>
          <w:sz w:val="28"/>
          <w:szCs w:val="28"/>
        </w:rPr>
        <w:t>на поддержку проведения агротехнологических работ, повышение уровня экологической безопасности сельскохозяйственного</w:t>
      </w:r>
      <w:r w:rsidRPr="00FF01A3">
        <w:rPr>
          <w:rFonts w:ascii="Times New Roman" w:hAnsi="Times New Roman"/>
          <w:sz w:val="28"/>
          <w:szCs w:val="28"/>
        </w:rPr>
        <w:t xml:space="preserve"> </w:t>
      </w:r>
      <w:r w:rsidRPr="00FF01A3">
        <w:rPr>
          <w:rFonts w:ascii="Times New Roman" w:hAnsi="Times New Roman" w:cs="Times New Roman"/>
          <w:sz w:val="28"/>
          <w:szCs w:val="28"/>
        </w:rPr>
        <w:t>производства, а также на повышение плодородия и качества</w:t>
      </w:r>
      <w:r w:rsidRPr="00FF01A3">
        <w:rPr>
          <w:rFonts w:ascii="Times New Roman" w:hAnsi="Times New Roman"/>
          <w:sz w:val="28"/>
          <w:szCs w:val="28"/>
        </w:rPr>
        <w:t xml:space="preserve"> </w:t>
      </w:r>
      <w:r w:rsidRPr="00FF01A3">
        <w:rPr>
          <w:rFonts w:ascii="Times New Roman" w:hAnsi="Times New Roman" w:cs="Times New Roman"/>
          <w:sz w:val="28"/>
          <w:szCs w:val="28"/>
        </w:rPr>
        <w:t xml:space="preserve">почв на посевной площади, занятой зерновыми, зернобобовыми, масличными (за исключением рапса и сои), кормовыми сельскохозяйственными культурами </w:t>
      </w:r>
      <w:r w:rsidR="00EE28CE" w:rsidRPr="00FF01A3">
        <w:rPr>
          <w:rFonts w:ascii="Times New Roman" w:hAnsi="Times New Roman"/>
          <w:sz w:val="28"/>
          <w:szCs w:val="28"/>
        </w:rPr>
        <w:t>в 20___году (год предоставления субсидии)</w:t>
      </w:r>
    </w:p>
    <w:p w:rsidR="00CC3B09" w:rsidRPr="00FF01A3" w:rsidRDefault="00CC3B09" w:rsidP="00CC3B09">
      <w:pPr>
        <w:pStyle w:val="ConsPlusNormal1"/>
        <w:jc w:val="center"/>
        <w:rPr>
          <w:rFonts w:ascii="Times New Roman" w:hAnsi="Times New Roman"/>
          <w:sz w:val="28"/>
          <w:szCs w:val="28"/>
        </w:rPr>
      </w:pPr>
      <w:r w:rsidRPr="00FF01A3">
        <w:rPr>
          <w:rFonts w:ascii="Times New Roman" w:hAnsi="Times New Roman"/>
          <w:sz w:val="28"/>
          <w:szCs w:val="28"/>
        </w:rPr>
        <w:t>___________________________________________________________</w:t>
      </w:r>
    </w:p>
    <w:p w:rsidR="003621E4" w:rsidRPr="00FF01A3" w:rsidRDefault="00C11966" w:rsidP="003621E4">
      <w:pPr>
        <w:pStyle w:val="ConsPlusNormal1"/>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D6A7C">
        <w:rPr>
          <w:rFonts w:ascii="Times New Roman" w:hAnsi="Times New Roman" w:cs="Times New Roman"/>
          <w:color w:val="000000" w:themeColor="text1"/>
          <w:sz w:val="24"/>
          <w:szCs w:val="24"/>
        </w:rPr>
        <w:t xml:space="preserve">полное </w:t>
      </w:r>
      <w:r w:rsidR="00AD6A7C" w:rsidRPr="00FF01A3">
        <w:rPr>
          <w:rFonts w:ascii="Times New Roman" w:hAnsi="Times New Roman" w:cs="Times New Roman"/>
          <w:color w:val="000000" w:themeColor="text1"/>
          <w:sz w:val="24"/>
          <w:szCs w:val="24"/>
        </w:rPr>
        <w:t>наименование</w:t>
      </w:r>
      <w:r w:rsidR="00AD6A7C">
        <w:rPr>
          <w:rFonts w:ascii="Times New Roman" w:hAnsi="Times New Roman" w:cs="Times New Roman"/>
          <w:color w:val="000000" w:themeColor="text1"/>
          <w:sz w:val="24"/>
          <w:szCs w:val="24"/>
        </w:rPr>
        <w:t xml:space="preserve"> или ФИО</w:t>
      </w:r>
      <w:r w:rsidR="00AD6A7C" w:rsidRPr="00FF01A3">
        <w:rPr>
          <w:rFonts w:ascii="Times New Roman" w:hAnsi="Times New Roman" w:cs="Times New Roman"/>
          <w:color w:val="000000" w:themeColor="text1"/>
          <w:sz w:val="24"/>
          <w:szCs w:val="24"/>
        </w:rPr>
        <w:t xml:space="preserve"> </w:t>
      </w:r>
      <w:r w:rsidR="003621E4" w:rsidRPr="00FF01A3">
        <w:rPr>
          <w:rFonts w:ascii="Times New Roman" w:hAnsi="Times New Roman" w:cs="Times New Roman"/>
          <w:color w:val="000000" w:themeColor="text1"/>
          <w:sz w:val="24"/>
          <w:szCs w:val="24"/>
        </w:rPr>
        <w:t>сельскохозяйственного товаропроизводителя (за исключением граждан, ведущ</w:t>
      </w:r>
      <w:r w:rsidR="00AD6A7C">
        <w:rPr>
          <w:rFonts w:ascii="Times New Roman" w:hAnsi="Times New Roman" w:cs="Times New Roman"/>
          <w:color w:val="000000" w:themeColor="text1"/>
          <w:sz w:val="24"/>
          <w:szCs w:val="24"/>
        </w:rPr>
        <w:t xml:space="preserve">их личное подсобное хозяйство, </w:t>
      </w:r>
      <w:r w:rsidR="003621E4" w:rsidRPr="00FF01A3">
        <w:rPr>
          <w:rFonts w:ascii="Times New Roman" w:hAnsi="Times New Roman" w:cs="Times New Roman"/>
          <w:color w:val="000000" w:themeColor="text1"/>
          <w:sz w:val="24"/>
          <w:szCs w:val="24"/>
        </w:rPr>
        <w:t>и сельскохозяйственных кредитных потребительских кооперативов), включенного в единый реестр субъектов малого и среднего предпринимательства, отвечающего критериям отнесения к субъектам малого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 участник отбора), муниципальный район, муниципальный округ или городской округ Красноярского края)</w:t>
      </w:r>
    </w:p>
    <w:p w:rsidR="00CC3B09" w:rsidRPr="00FF01A3" w:rsidRDefault="00CC3B09" w:rsidP="00CC3B09">
      <w:pPr>
        <w:pStyle w:val="ConsPlusNormal1"/>
        <w:rPr>
          <w:rFonts w:ascii="Times New Roman" w:hAnsi="Times New Roman"/>
          <w:color w:val="FF0000"/>
          <w:sz w:val="24"/>
          <w:szCs w:val="24"/>
        </w:rPr>
      </w:pPr>
    </w:p>
    <w:p w:rsidR="001A024C" w:rsidRPr="00FF01A3" w:rsidRDefault="001A024C" w:rsidP="00CC3B09">
      <w:pPr>
        <w:pStyle w:val="ConsPlusNormal1"/>
        <w:rPr>
          <w:rFonts w:ascii="Times New Roman" w:hAnsi="Times New Roman"/>
          <w:color w:val="FF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93"/>
        <w:gridCol w:w="2893"/>
        <w:gridCol w:w="1048"/>
        <w:gridCol w:w="2595"/>
        <w:gridCol w:w="2836"/>
        <w:gridCol w:w="2295"/>
      </w:tblGrid>
      <w:tr w:rsidR="00E03E0E" w:rsidRPr="00FF01A3" w:rsidTr="00A10371">
        <w:trPr>
          <w:trHeight w:val="2293"/>
          <w:jc w:val="center"/>
        </w:trPr>
        <w:tc>
          <w:tcPr>
            <w:tcW w:w="993" w:type="pct"/>
            <w:vAlign w:val="center"/>
          </w:tcPr>
          <w:p w:rsidR="00E03E0E" w:rsidRPr="00FF01A3" w:rsidRDefault="00D714D7" w:rsidP="00E63188">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Посевная площадь зерновых, зернобобовых, масличных (за исключением рапса и сои), кормовых сельскохозяйственных культур</w:t>
            </w:r>
            <w:r w:rsidR="00E03E0E" w:rsidRPr="00FF01A3">
              <w:rPr>
                <w:rFonts w:ascii="Times New Roman" w:hAnsi="Times New Roman" w:cs="Times New Roman"/>
                <w:color w:val="000000" w:themeColor="text1"/>
                <w:sz w:val="24"/>
                <w:szCs w:val="24"/>
              </w:rPr>
              <w:t>, в отношении которых осуществляется страхование в году предоставления субсидии, га</w:t>
            </w:r>
            <w:r w:rsidR="00E03E0E" w:rsidRPr="00FF01A3">
              <w:rPr>
                <w:rFonts w:ascii="Times New Roman" w:hAnsi="Times New Roman" w:cs="Times New Roman"/>
                <w:color w:val="000000" w:themeColor="text1"/>
                <w:sz w:val="24"/>
                <w:szCs w:val="24"/>
                <w:vertAlign w:val="superscript"/>
              </w:rPr>
              <w:t>1,</w:t>
            </w:r>
          </w:p>
        </w:tc>
        <w:tc>
          <w:tcPr>
            <w:tcW w:w="993" w:type="pct"/>
            <w:vAlign w:val="center"/>
          </w:tcPr>
          <w:p w:rsidR="00E03E0E" w:rsidRPr="00FF01A3" w:rsidRDefault="00E03E0E" w:rsidP="00E63188">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Ставка субсидирования, рублей на 1 гектар</w:t>
            </w:r>
          </w:p>
        </w:tc>
        <w:tc>
          <w:tcPr>
            <w:tcW w:w="360" w:type="pct"/>
            <w:vAlign w:val="center"/>
          </w:tcPr>
          <w:p w:rsidR="00E03E0E" w:rsidRPr="00FF01A3" w:rsidRDefault="00E03E0E" w:rsidP="00E63188">
            <w:pPr>
              <w:pStyle w:val="ConsPlusNormal1"/>
              <w:contextualSpacing/>
              <w:jc w:val="center"/>
              <w:rPr>
                <w:rFonts w:ascii="Times New Roman" w:hAnsi="Times New Roman" w:cs="Times New Roman"/>
                <w:color w:val="000000" w:themeColor="text1"/>
                <w:sz w:val="24"/>
                <w:szCs w:val="24"/>
                <w:lang w:val="en-US"/>
              </w:rPr>
            </w:pPr>
            <w:r w:rsidRPr="00FF01A3">
              <w:rPr>
                <w:rFonts w:ascii="Times New Roman" w:hAnsi="Times New Roman" w:cs="Times New Roman"/>
                <w:color w:val="000000" w:themeColor="text1"/>
                <w:sz w:val="24"/>
                <w:szCs w:val="24"/>
                <w:lang w:val="en-US"/>
              </w:rPr>
              <w:t>k</w:t>
            </w:r>
            <w:proofErr w:type="spellStart"/>
            <w:r w:rsidRPr="00FF01A3">
              <w:rPr>
                <w:rFonts w:ascii="Times New Roman" w:hAnsi="Times New Roman" w:cs="Times New Roman"/>
                <w:color w:val="000000" w:themeColor="text1"/>
                <w:sz w:val="24"/>
                <w:szCs w:val="24"/>
                <w:vertAlign w:val="subscript"/>
              </w:rPr>
              <w:t>ст</w:t>
            </w:r>
            <w:proofErr w:type="spellEnd"/>
            <w:r w:rsidRPr="00FF01A3">
              <w:rPr>
                <w:rFonts w:ascii="Times New Roman" w:hAnsi="Times New Roman" w:cs="Times New Roman"/>
                <w:color w:val="000000" w:themeColor="text1"/>
                <w:sz w:val="24"/>
                <w:szCs w:val="24"/>
                <w:vertAlign w:val="superscript"/>
                <w:lang w:val="en-US"/>
              </w:rPr>
              <w:t>2</w:t>
            </w:r>
          </w:p>
        </w:tc>
        <w:tc>
          <w:tcPr>
            <w:tcW w:w="891" w:type="pct"/>
            <w:vAlign w:val="center"/>
          </w:tcPr>
          <w:p w:rsidR="00E03E0E" w:rsidRPr="00FF01A3" w:rsidRDefault="003621E4" w:rsidP="003621E4">
            <w:pPr>
              <w:pStyle w:val="ConsPlusNormal1"/>
              <w:contextualSpacing/>
              <w:jc w:val="center"/>
              <w:rPr>
                <w:rFonts w:ascii="Times New Roman" w:hAnsi="Times New Roman" w:cs="Times New Roman"/>
                <w:color w:val="000000" w:themeColor="text1"/>
                <w:sz w:val="24"/>
                <w:szCs w:val="24"/>
                <w:vertAlign w:val="superscript"/>
              </w:rPr>
            </w:pPr>
            <w:r w:rsidRPr="00FF01A3">
              <w:rPr>
                <w:rFonts w:ascii="Times New Roman" w:hAnsi="Times New Roman" w:cs="Times New Roman"/>
                <w:color w:val="000000" w:themeColor="text1"/>
                <w:sz w:val="24"/>
                <w:szCs w:val="24"/>
              </w:rPr>
              <w:t>Размер</w:t>
            </w:r>
            <w:r w:rsidR="00DD0611" w:rsidRPr="00FF01A3">
              <w:rPr>
                <w:rFonts w:ascii="Times New Roman" w:hAnsi="Times New Roman" w:cs="Times New Roman"/>
                <w:color w:val="000000" w:themeColor="text1"/>
                <w:sz w:val="24"/>
                <w:szCs w:val="24"/>
              </w:rPr>
              <w:t xml:space="preserve"> субсидии по ставке субсидирования, рублей</w:t>
            </w:r>
            <w:r w:rsidRPr="00FF01A3">
              <w:rPr>
                <w:rFonts w:ascii="Times New Roman" w:hAnsi="Times New Roman" w:cs="Times New Roman"/>
                <w:color w:val="000000" w:themeColor="text1"/>
                <w:sz w:val="24"/>
                <w:szCs w:val="24"/>
              </w:rPr>
              <w:t xml:space="preserve"> </w:t>
            </w:r>
            <w:r w:rsidR="00DD0611" w:rsidRPr="00FF01A3">
              <w:rPr>
                <w:rFonts w:ascii="Times New Roman" w:hAnsi="Times New Roman" w:cs="Times New Roman"/>
                <w:color w:val="000000" w:themeColor="text1"/>
                <w:szCs w:val="20"/>
              </w:rPr>
              <w:t>(гр. 1 x гр. 2 x гр. 3) - (гр. 1 x гр.</w:t>
            </w:r>
            <w:r w:rsidR="00425A9E" w:rsidRPr="00FF01A3">
              <w:rPr>
                <w:rFonts w:ascii="Times New Roman" w:hAnsi="Times New Roman" w:cs="Times New Roman"/>
                <w:color w:val="000000" w:themeColor="text1"/>
                <w:szCs w:val="20"/>
              </w:rPr>
              <w:t>2</w:t>
            </w:r>
            <w:r w:rsidRPr="00FF01A3">
              <w:rPr>
                <w:rFonts w:ascii="Times New Roman" w:hAnsi="Times New Roman" w:cs="Times New Roman"/>
                <w:color w:val="000000" w:themeColor="text1"/>
                <w:szCs w:val="20"/>
              </w:rPr>
              <w:t>)</w:t>
            </w:r>
          </w:p>
        </w:tc>
        <w:tc>
          <w:tcPr>
            <w:tcW w:w="974" w:type="pct"/>
            <w:vAlign w:val="center"/>
          </w:tcPr>
          <w:p w:rsidR="00E03E0E" w:rsidRPr="00FF01A3" w:rsidRDefault="00E03E0E" w:rsidP="00E63188">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 xml:space="preserve">Сумма фактически произведенных затрат, </w:t>
            </w:r>
            <w:r w:rsidR="003B5508" w:rsidRPr="00FF01A3">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 xml:space="preserve">на возмещение которых предоставляется субсидия, рублей </w:t>
            </w:r>
            <w:r w:rsidRPr="00FF01A3">
              <w:rPr>
                <w:rFonts w:ascii="Times New Roman" w:hAnsi="Times New Roman" w:cs="Times New Roman"/>
                <w:color w:val="000000" w:themeColor="text1"/>
                <w:sz w:val="24"/>
                <w:szCs w:val="24"/>
                <w:vertAlign w:val="superscript"/>
              </w:rPr>
              <w:t xml:space="preserve">3 </w:t>
            </w:r>
          </w:p>
        </w:tc>
        <w:tc>
          <w:tcPr>
            <w:tcW w:w="788" w:type="pct"/>
            <w:vAlign w:val="center"/>
          </w:tcPr>
          <w:p w:rsidR="00E03E0E" w:rsidRPr="00FF01A3" w:rsidRDefault="00E03E0E" w:rsidP="00E03E0E">
            <w:pPr>
              <w:pStyle w:val="ConsPlusNormal1"/>
              <w:contextualSpacing/>
              <w:jc w:val="center"/>
              <w:rPr>
                <w:rFonts w:ascii="Times New Roman" w:hAnsi="Times New Roman" w:cs="Times New Roman"/>
                <w:color w:val="000000" w:themeColor="text1"/>
                <w:sz w:val="24"/>
                <w:szCs w:val="24"/>
                <w:vertAlign w:val="superscript"/>
              </w:rPr>
            </w:pPr>
            <w:r w:rsidRPr="00FF01A3">
              <w:rPr>
                <w:rFonts w:ascii="Times New Roman" w:hAnsi="Times New Roman" w:cs="Times New Roman"/>
                <w:color w:val="000000" w:themeColor="text1"/>
                <w:sz w:val="24"/>
                <w:szCs w:val="24"/>
              </w:rPr>
              <w:t>Расчетный размер субсидии (наименьшее значение, указанное в графах 4 и 5), рублей</w:t>
            </w:r>
          </w:p>
        </w:tc>
      </w:tr>
      <w:tr w:rsidR="00E03E0E" w:rsidRPr="00FF01A3" w:rsidTr="00A10371">
        <w:trPr>
          <w:jc w:val="center"/>
        </w:trPr>
        <w:tc>
          <w:tcPr>
            <w:tcW w:w="993" w:type="pct"/>
            <w:vAlign w:val="center"/>
          </w:tcPr>
          <w:p w:rsidR="00E03E0E" w:rsidRPr="00FF01A3" w:rsidRDefault="00E03E0E" w:rsidP="00E63188">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1</w:t>
            </w:r>
          </w:p>
        </w:tc>
        <w:tc>
          <w:tcPr>
            <w:tcW w:w="993" w:type="pct"/>
            <w:vAlign w:val="center"/>
          </w:tcPr>
          <w:p w:rsidR="00E03E0E" w:rsidRPr="00FF01A3" w:rsidRDefault="00E03E0E" w:rsidP="00E63188">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2</w:t>
            </w:r>
          </w:p>
        </w:tc>
        <w:tc>
          <w:tcPr>
            <w:tcW w:w="360" w:type="pct"/>
            <w:vAlign w:val="center"/>
          </w:tcPr>
          <w:p w:rsidR="00E03E0E" w:rsidRPr="00FF01A3" w:rsidRDefault="00E03E0E" w:rsidP="00E63188">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3</w:t>
            </w:r>
          </w:p>
        </w:tc>
        <w:tc>
          <w:tcPr>
            <w:tcW w:w="891" w:type="pct"/>
            <w:vAlign w:val="center"/>
          </w:tcPr>
          <w:p w:rsidR="00E03E0E" w:rsidRPr="00FF01A3" w:rsidRDefault="00E03E0E" w:rsidP="00E63188">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4</w:t>
            </w:r>
          </w:p>
        </w:tc>
        <w:tc>
          <w:tcPr>
            <w:tcW w:w="974" w:type="pct"/>
            <w:vAlign w:val="center"/>
          </w:tcPr>
          <w:p w:rsidR="00E03E0E" w:rsidRPr="00FF01A3" w:rsidRDefault="00E03E0E" w:rsidP="00E63188">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5</w:t>
            </w:r>
          </w:p>
        </w:tc>
        <w:tc>
          <w:tcPr>
            <w:tcW w:w="788" w:type="pct"/>
            <w:vAlign w:val="center"/>
          </w:tcPr>
          <w:p w:rsidR="00E03E0E" w:rsidRPr="00FF01A3" w:rsidRDefault="00E03E0E" w:rsidP="00E63188">
            <w:pPr>
              <w:pStyle w:val="ConsPlusNormal1"/>
              <w:contextualSpacing/>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6</w:t>
            </w:r>
          </w:p>
        </w:tc>
      </w:tr>
      <w:tr w:rsidR="00E03E0E" w:rsidRPr="00FF01A3" w:rsidTr="00A10371">
        <w:trPr>
          <w:jc w:val="center"/>
        </w:trPr>
        <w:tc>
          <w:tcPr>
            <w:tcW w:w="993" w:type="pct"/>
            <w:vAlign w:val="center"/>
          </w:tcPr>
          <w:p w:rsidR="00E03E0E" w:rsidRPr="00FF01A3" w:rsidRDefault="00E03E0E" w:rsidP="00E63188">
            <w:pPr>
              <w:pStyle w:val="ConsPlusNormal1"/>
              <w:contextualSpacing/>
              <w:rPr>
                <w:rFonts w:ascii="Times New Roman" w:hAnsi="Times New Roman" w:cs="Times New Roman"/>
                <w:color w:val="000000" w:themeColor="text1"/>
                <w:sz w:val="24"/>
                <w:szCs w:val="24"/>
              </w:rPr>
            </w:pPr>
          </w:p>
        </w:tc>
        <w:tc>
          <w:tcPr>
            <w:tcW w:w="993" w:type="pct"/>
            <w:vAlign w:val="center"/>
          </w:tcPr>
          <w:p w:rsidR="00E03E0E" w:rsidRPr="00FF01A3" w:rsidRDefault="00E03E0E" w:rsidP="00E63188">
            <w:pPr>
              <w:pStyle w:val="ConsPlusNormal1"/>
              <w:contextualSpacing/>
              <w:rPr>
                <w:rFonts w:ascii="Times New Roman" w:hAnsi="Times New Roman" w:cs="Times New Roman"/>
                <w:color w:val="000000" w:themeColor="text1"/>
                <w:sz w:val="24"/>
                <w:szCs w:val="24"/>
              </w:rPr>
            </w:pPr>
          </w:p>
        </w:tc>
        <w:tc>
          <w:tcPr>
            <w:tcW w:w="360" w:type="pct"/>
            <w:vAlign w:val="center"/>
          </w:tcPr>
          <w:p w:rsidR="00E03E0E" w:rsidRPr="00FF01A3" w:rsidRDefault="00E03E0E" w:rsidP="00E63188">
            <w:pPr>
              <w:pStyle w:val="ConsPlusNormal1"/>
              <w:contextualSpacing/>
              <w:rPr>
                <w:rFonts w:ascii="Times New Roman" w:hAnsi="Times New Roman" w:cs="Times New Roman"/>
                <w:color w:val="000000" w:themeColor="text1"/>
                <w:sz w:val="24"/>
                <w:szCs w:val="24"/>
              </w:rPr>
            </w:pPr>
          </w:p>
        </w:tc>
        <w:tc>
          <w:tcPr>
            <w:tcW w:w="891" w:type="pct"/>
            <w:vAlign w:val="center"/>
          </w:tcPr>
          <w:p w:rsidR="00E03E0E" w:rsidRPr="00FF01A3" w:rsidRDefault="00E03E0E" w:rsidP="00E63188">
            <w:pPr>
              <w:pStyle w:val="ConsPlusNormal1"/>
              <w:contextualSpacing/>
              <w:rPr>
                <w:rFonts w:ascii="Times New Roman" w:hAnsi="Times New Roman" w:cs="Times New Roman"/>
                <w:color w:val="000000" w:themeColor="text1"/>
                <w:sz w:val="24"/>
                <w:szCs w:val="24"/>
              </w:rPr>
            </w:pPr>
          </w:p>
        </w:tc>
        <w:tc>
          <w:tcPr>
            <w:tcW w:w="974" w:type="pct"/>
            <w:vAlign w:val="center"/>
          </w:tcPr>
          <w:p w:rsidR="00E03E0E" w:rsidRPr="00FF01A3" w:rsidRDefault="00E03E0E" w:rsidP="00E63188">
            <w:pPr>
              <w:pStyle w:val="ConsPlusNormal1"/>
              <w:contextualSpacing/>
              <w:rPr>
                <w:rFonts w:ascii="Times New Roman" w:hAnsi="Times New Roman" w:cs="Times New Roman"/>
                <w:color w:val="000000" w:themeColor="text1"/>
                <w:sz w:val="24"/>
                <w:szCs w:val="24"/>
              </w:rPr>
            </w:pPr>
          </w:p>
        </w:tc>
        <w:tc>
          <w:tcPr>
            <w:tcW w:w="788" w:type="pct"/>
            <w:vAlign w:val="center"/>
          </w:tcPr>
          <w:p w:rsidR="00E03E0E" w:rsidRPr="00FF01A3" w:rsidRDefault="00E03E0E" w:rsidP="00E63188">
            <w:pPr>
              <w:pStyle w:val="ConsPlusNormal1"/>
              <w:contextualSpacing/>
              <w:rPr>
                <w:rFonts w:ascii="Times New Roman" w:hAnsi="Times New Roman" w:cs="Times New Roman"/>
                <w:color w:val="000000" w:themeColor="text1"/>
                <w:sz w:val="24"/>
                <w:szCs w:val="24"/>
              </w:rPr>
            </w:pPr>
          </w:p>
        </w:tc>
      </w:tr>
    </w:tbl>
    <w:p w:rsidR="00CC3B09" w:rsidRPr="00FF01A3" w:rsidRDefault="00CC3B09" w:rsidP="00CC3B09">
      <w:pPr>
        <w:autoSpaceDE w:val="0"/>
        <w:autoSpaceDN w:val="0"/>
        <w:adjustRightInd w:val="0"/>
        <w:jc w:val="both"/>
        <w:rPr>
          <w:rFonts w:ascii="Times New Roman" w:eastAsia="Times New Roman" w:hAnsi="Times New Roman" w:cs="Times New Roman"/>
          <w:sz w:val="28"/>
          <w:szCs w:val="28"/>
        </w:rPr>
      </w:pPr>
    </w:p>
    <w:p w:rsidR="003621E4" w:rsidRPr="00FF01A3" w:rsidRDefault="003621E4" w:rsidP="003621E4">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Участник отбора</w:t>
      </w:r>
    </w:p>
    <w:p w:rsidR="00CC3B09" w:rsidRPr="00FF01A3" w:rsidRDefault="003621E4" w:rsidP="003621E4">
      <w:pPr>
        <w:autoSpaceDE w:val="0"/>
        <w:autoSpaceDN w:val="0"/>
        <w:adjustRightInd w:val="0"/>
        <w:jc w:val="both"/>
        <w:rPr>
          <w:rFonts w:ascii="Times New Roman" w:eastAsia="Times New Roman" w:hAnsi="Times New Roman" w:cs="Times New Roman"/>
          <w:sz w:val="28"/>
          <w:szCs w:val="28"/>
        </w:rPr>
      </w:pPr>
      <w:r w:rsidRPr="00FF01A3">
        <w:rPr>
          <w:rFonts w:ascii="Times New Roman" w:hAnsi="Times New Roman" w:cs="Times New Roman"/>
          <w:color w:val="000000" w:themeColor="text1"/>
          <w:sz w:val="28"/>
          <w:szCs w:val="28"/>
        </w:rPr>
        <w:t>или лицо, уполномоченное им</w:t>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CC3B09" w:rsidRPr="00FF01A3">
        <w:rPr>
          <w:rFonts w:ascii="Times New Roman" w:eastAsia="Times New Roman" w:hAnsi="Times New Roman" w:cs="Times New Roman"/>
          <w:sz w:val="28"/>
          <w:szCs w:val="28"/>
        </w:rPr>
        <w:t>________________</w:t>
      </w:r>
    </w:p>
    <w:p w:rsidR="00CC3B09" w:rsidRPr="00FF01A3" w:rsidRDefault="00CC3B09" w:rsidP="00E03E0E">
      <w:pPr>
        <w:autoSpaceDE w:val="0"/>
        <w:autoSpaceDN w:val="0"/>
        <w:adjustRightInd w:val="0"/>
        <w:ind w:left="7080" w:firstLine="708"/>
        <w:jc w:val="both"/>
        <w:rPr>
          <w:rFonts w:ascii="Times New Roman" w:eastAsia="Times New Roman" w:hAnsi="Times New Roman" w:cs="Times New Roman"/>
          <w:sz w:val="24"/>
          <w:szCs w:val="24"/>
        </w:rPr>
      </w:pPr>
      <w:r w:rsidRPr="00FF01A3">
        <w:rPr>
          <w:rFonts w:ascii="Times New Roman" w:eastAsia="Times New Roman" w:hAnsi="Times New Roman" w:cs="Times New Roman"/>
          <w:sz w:val="28"/>
          <w:szCs w:val="28"/>
        </w:rPr>
        <w:t xml:space="preserve"> </w:t>
      </w:r>
      <w:r w:rsidRPr="00FF01A3">
        <w:rPr>
          <w:rFonts w:ascii="Times New Roman" w:eastAsia="Times New Roman" w:hAnsi="Times New Roman" w:cs="Times New Roman"/>
          <w:sz w:val="24"/>
          <w:szCs w:val="24"/>
        </w:rPr>
        <w:t>(ФИО)</w:t>
      </w:r>
    </w:p>
    <w:p w:rsidR="00CC3B09" w:rsidRPr="00FF01A3" w:rsidRDefault="00CC3B09" w:rsidP="00CC3B09">
      <w:pPr>
        <w:autoSpaceDE w:val="0"/>
        <w:autoSpaceDN w:val="0"/>
        <w:adjustRightInd w:val="0"/>
        <w:jc w:val="both"/>
        <w:rPr>
          <w:rFonts w:ascii="Times New Roman" w:eastAsia="Times New Roman" w:hAnsi="Times New Roman" w:cs="Times New Roman"/>
          <w:sz w:val="20"/>
          <w:szCs w:val="20"/>
        </w:rPr>
      </w:pPr>
    </w:p>
    <w:p w:rsidR="00CC3B09" w:rsidRPr="00FF01A3" w:rsidRDefault="00CC3B09" w:rsidP="00CC3B09">
      <w:pPr>
        <w:widowControl w:val="0"/>
        <w:ind w:left="2831" w:firstLine="709"/>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Электронная подпись</w:t>
      </w:r>
    </w:p>
    <w:p w:rsidR="00CC3B09" w:rsidRPr="00FF01A3" w:rsidRDefault="00CC3B09" w:rsidP="00CC3B09">
      <w:pPr>
        <w:widowControl w:val="0"/>
        <w:ind w:left="2831" w:firstLine="709"/>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«___» _______ 20__г</w:t>
      </w:r>
    </w:p>
    <w:p w:rsidR="00CC3B09" w:rsidRPr="00FF01A3" w:rsidRDefault="00CC3B09" w:rsidP="00CC3B09">
      <w:pPr>
        <w:pStyle w:val="ConsPlusNormal1"/>
        <w:rPr>
          <w:rFonts w:ascii="Times New Roman" w:hAnsi="Times New Roman"/>
          <w:sz w:val="24"/>
          <w:szCs w:val="24"/>
        </w:rPr>
      </w:pPr>
    </w:p>
    <w:p w:rsidR="00CC3B09" w:rsidRPr="00FF01A3" w:rsidRDefault="00CC3B09" w:rsidP="00CC3B09">
      <w:pPr>
        <w:pStyle w:val="ConsPlusNormal1"/>
        <w:jc w:val="both"/>
        <w:rPr>
          <w:rFonts w:ascii="Times New Roman" w:hAnsi="Times New Roman"/>
          <w:sz w:val="24"/>
          <w:szCs w:val="24"/>
        </w:rPr>
      </w:pPr>
      <w:r w:rsidRPr="00FF01A3">
        <w:rPr>
          <w:rFonts w:ascii="Times New Roman" w:hAnsi="Times New Roman"/>
          <w:sz w:val="24"/>
          <w:szCs w:val="24"/>
        </w:rPr>
        <w:t>_______________________________</w:t>
      </w:r>
    </w:p>
    <w:p w:rsidR="00CC3B09" w:rsidRPr="00FF01A3" w:rsidRDefault="00CC3B09" w:rsidP="00CC3B09">
      <w:pPr>
        <w:pStyle w:val="ConsPlusNormal1"/>
        <w:jc w:val="both"/>
        <w:rPr>
          <w:rFonts w:ascii="Times New Roman" w:hAnsi="Times New Roman"/>
          <w:sz w:val="24"/>
          <w:szCs w:val="24"/>
        </w:rPr>
      </w:pPr>
    </w:p>
    <w:p w:rsidR="00CC3B09" w:rsidRPr="00FF01A3" w:rsidRDefault="00CC3B09" w:rsidP="00CC3B09">
      <w:pPr>
        <w:pStyle w:val="ConsPlusNormal1"/>
        <w:ind w:firstLine="709"/>
        <w:jc w:val="both"/>
        <w:rPr>
          <w:rFonts w:ascii="Times New Roman" w:hAnsi="Times New Roman" w:cs="Times New Roman"/>
          <w:sz w:val="24"/>
          <w:szCs w:val="24"/>
        </w:rPr>
      </w:pPr>
      <w:r w:rsidRPr="00FF01A3">
        <w:rPr>
          <w:rFonts w:ascii="Times New Roman" w:hAnsi="Times New Roman"/>
          <w:sz w:val="24"/>
          <w:szCs w:val="24"/>
          <w:vertAlign w:val="superscript"/>
        </w:rPr>
        <w:t xml:space="preserve">1 </w:t>
      </w:r>
      <w:r w:rsidRPr="00FF01A3">
        <w:rPr>
          <w:rFonts w:ascii="Times New Roman" w:hAnsi="Times New Roman" w:cs="Times New Roman"/>
          <w:sz w:val="24"/>
          <w:szCs w:val="24"/>
        </w:rPr>
        <w:t>На посевной площади:</w:t>
      </w:r>
    </w:p>
    <w:p w:rsidR="00CC3B09" w:rsidRPr="00FF01A3" w:rsidRDefault="00CC3B09" w:rsidP="00CC3B09">
      <w:pPr>
        <w:pStyle w:val="ConsPlusNormal1"/>
        <w:ind w:firstLine="709"/>
        <w:jc w:val="both"/>
        <w:rPr>
          <w:rFonts w:ascii="Times New Roman" w:hAnsi="Times New Roman" w:cs="Times New Roman"/>
          <w:sz w:val="24"/>
          <w:szCs w:val="24"/>
        </w:rPr>
      </w:pPr>
      <w:r w:rsidRPr="00FF01A3">
        <w:rPr>
          <w:rFonts w:ascii="Times New Roman" w:hAnsi="Times New Roman"/>
          <w:sz w:val="24"/>
          <w:szCs w:val="24"/>
        </w:rPr>
        <w:t xml:space="preserve">проведен посев семенами сельскохозяйственных растений: </w:t>
      </w:r>
    </w:p>
    <w:p w:rsidR="00CC3B09" w:rsidRPr="00FF01A3" w:rsidRDefault="00CC3B09" w:rsidP="00CC3B09">
      <w:pPr>
        <w:autoSpaceDE w:val="0"/>
        <w:autoSpaceDN w:val="0"/>
        <w:adjustRightInd w:val="0"/>
        <w:ind w:firstLine="709"/>
        <w:jc w:val="both"/>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w:t>
      </w:r>
      <w:r w:rsidRPr="00FF01A3">
        <w:rPr>
          <w:rFonts w:ascii="Times New Roman" w:hAnsi="Times New Roman" w:cs="Times New Roman"/>
          <w:color w:val="000000" w:themeColor="text1"/>
          <w:sz w:val="24"/>
          <w:szCs w:val="24"/>
        </w:rPr>
        <w:br/>
        <w:t>в соответствии с частью 2 статьи 13 Федерального закона от 30.12.2021 № 454-ФЗ «О семеноводстве»</w:t>
      </w:r>
      <w:r w:rsidRPr="00FF01A3">
        <w:rPr>
          <w:rFonts w:ascii="Times New Roman" w:hAnsi="Times New Roman" w:cs="Times New Roman"/>
          <w:color w:val="000000" w:themeColor="text1"/>
          <w:sz w:val="28"/>
          <w:szCs w:val="28"/>
        </w:rPr>
        <w:t xml:space="preserve"> </w:t>
      </w:r>
      <w:r w:rsidR="00EA071A" w:rsidRPr="00FF01A3">
        <w:rPr>
          <w:rFonts w:ascii="Times New Roman" w:hAnsi="Times New Roman" w:cs="Times New Roman"/>
          <w:color w:val="000000" w:themeColor="text1"/>
          <w:sz w:val="24"/>
          <w:szCs w:val="24"/>
        </w:rPr>
        <w:t xml:space="preserve">на дату определения в соответствии </w:t>
      </w:r>
      <w:r w:rsidR="00F749F1" w:rsidRPr="00FF01A3">
        <w:rPr>
          <w:rFonts w:ascii="Times New Roman" w:hAnsi="Times New Roman" w:cs="Times New Roman"/>
          <w:color w:val="000000" w:themeColor="text1"/>
          <w:sz w:val="24"/>
          <w:szCs w:val="24"/>
        </w:rPr>
        <w:br/>
      </w:r>
      <w:r w:rsidR="00EA071A" w:rsidRPr="00FF01A3">
        <w:rPr>
          <w:rFonts w:ascii="Times New Roman" w:hAnsi="Times New Roman" w:cs="Times New Roman"/>
          <w:color w:val="000000" w:themeColor="text1"/>
          <w:sz w:val="24"/>
          <w:szCs w:val="24"/>
        </w:rPr>
        <w:t xml:space="preserve">с частью 3 статьи 13 Федерального </w:t>
      </w:r>
      <w:r w:rsidR="00EA071A" w:rsidRPr="002F0749">
        <w:rPr>
          <w:rFonts w:ascii="Times New Roman" w:hAnsi="Times New Roman" w:cs="Times New Roman"/>
          <w:color w:val="000000" w:themeColor="text1"/>
          <w:sz w:val="24"/>
          <w:szCs w:val="24"/>
        </w:rPr>
        <w:t>закона</w:t>
      </w:r>
      <w:r w:rsidR="00074CE0" w:rsidRPr="002F0749">
        <w:rPr>
          <w:rFonts w:ascii="Times New Roman" w:hAnsi="Times New Roman" w:cs="Times New Roman"/>
          <w:color w:val="000000" w:themeColor="text1"/>
          <w:sz w:val="24"/>
          <w:szCs w:val="24"/>
        </w:rPr>
        <w:t xml:space="preserve"> </w:t>
      </w:r>
      <w:r w:rsidR="00C11966" w:rsidRPr="002F0749">
        <w:rPr>
          <w:rFonts w:ascii="Times New Roman" w:hAnsi="Times New Roman" w:cs="Times New Roman"/>
          <w:color w:val="000000" w:themeColor="text1"/>
          <w:sz w:val="24"/>
          <w:szCs w:val="24"/>
        </w:rPr>
        <w:t xml:space="preserve">от 30.12.2021 № 454-ФЗ «О семеноводстве» </w:t>
      </w:r>
      <w:r w:rsidR="00EA071A" w:rsidRPr="002F0749">
        <w:rPr>
          <w:rFonts w:ascii="Times New Roman" w:hAnsi="Times New Roman" w:cs="Times New Roman"/>
          <w:color w:val="000000" w:themeColor="text1"/>
          <w:sz w:val="24"/>
          <w:szCs w:val="24"/>
        </w:rPr>
        <w:t>показателей сортовых</w:t>
      </w:r>
      <w:r w:rsidR="00EA071A" w:rsidRPr="00FF01A3">
        <w:rPr>
          <w:rFonts w:ascii="Times New Roman" w:hAnsi="Times New Roman" w:cs="Times New Roman"/>
          <w:color w:val="000000" w:themeColor="text1"/>
          <w:sz w:val="24"/>
          <w:szCs w:val="24"/>
        </w:rPr>
        <w:t xml:space="preserve"> и посевных (посадочных) качеств</w:t>
      </w:r>
      <w:r w:rsidRPr="00FF01A3">
        <w:rPr>
          <w:rFonts w:ascii="Times New Roman" w:hAnsi="Times New Roman" w:cs="Times New Roman"/>
          <w:color w:val="000000" w:themeColor="text1"/>
          <w:sz w:val="24"/>
          <w:szCs w:val="24"/>
        </w:rPr>
        <w:t xml:space="preserve"> (в случае если роды и виды сельскохозяйственных растений содержатся в перечне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w:t>
      </w:r>
      <w:r w:rsidR="008120A7">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 xml:space="preserve">и гибриды которых подлежат включению в Государственный реестр сортов и гибридов сельскохозяйственных растений, допущенных </w:t>
      </w:r>
      <w:r w:rsidR="008120A7">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к использованию, утвержденном распоряжением Прав</w:t>
      </w:r>
      <w:r w:rsidR="00463560" w:rsidRPr="00FF01A3">
        <w:rPr>
          <w:rFonts w:ascii="Times New Roman" w:hAnsi="Times New Roman" w:cs="Times New Roman"/>
          <w:color w:val="000000" w:themeColor="text1"/>
          <w:sz w:val="24"/>
          <w:szCs w:val="24"/>
        </w:rPr>
        <w:t xml:space="preserve">ительства Российской Федерации </w:t>
      </w:r>
      <w:r w:rsidRPr="00FF01A3">
        <w:rPr>
          <w:rFonts w:ascii="Times New Roman" w:hAnsi="Times New Roman" w:cs="Times New Roman"/>
          <w:color w:val="000000" w:themeColor="text1"/>
          <w:sz w:val="24"/>
          <w:szCs w:val="24"/>
        </w:rPr>
        <w:t>от 08.12.2022 № 3835-р;</w:t>
      </w:r>
    </w:p>
    <w:p w:rsidR="00CC3B09" w:rsidRPr="00FF01A3" w:rsidRDefault="00CC3B09" w:rsidP="00CC3B09">
      <w:pPr>
        <w:pStyle w:val="ConsPlusNormal1"/>
        <w:ind w:firstLine="709"/>
        <w:jc w:val="both"/>
        <w:rPr>
          <w:rFonts w:ascii="Times New Roman" w:hAnsi="Times New Roman"/>
          <w:sz w:val="24"/>
          <w:szCs w:val="24"/>
        </w:rPr>
      </w:pPr>
      <w:r w:rsidRPr="00FF01A3">
        <w:rPr>
          <w:rFonts w:ascii="Times New Roman" w:hAnsi="Times New Roman"/>
          <w:sz w:val="24"/>
          <w:szCs w:val="24"/>
        </w:rPr>
        <w:t xml:space="preserve">показатели сортовых и посевных (посадочных) качеств которых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w:t>
      </w:r>
      <w:r w:rsidRPr="00FF01A3">
        <w:rPr>
          <w:rFonts w:ascii="Times New Roman" w:hAnsi="Times New Roman"/>
          <w:sz w:val="24"/>
          <w:szCs w:val="24"/>
        </w:rPr>
        <w:br/>
        <w:t xml:space="preserve">и виды сельскохозяйственных растений не входят в перечень, указанный </w:t>
      </w:r>
      <w:r w:rsidR="0046503B" w:rsidRPr="00FF01A3">
        <w:rPr>
          <w:rFonts w:ascii="Times New Roman" w:hAnsi="Times New Roman"/>
          <w:sz w:val="24"/>
          <w:szCs w:val="24"/>
        </w:rPr>
        <w:t>в абзаце втором настоящей сноски</w:t>
      </w:r>
      <w:r w:rsidRPr="00FF01A3">
        <w:rPr>
          <w:rFonts w:ascii="Times New Roman" w:hAnsi="Times New Roman"/>
          <w:sz w:val="24"/>
          <w:szCs w:val="24"/>
        </w:rPr>
        <w:t>);</w:t>
      </w:r>
    </w:p>
    <w:p w:rsidR="00CC3B09" w:rsidRPr="00FF01A3" w:rsidRDefault="00CC3B09" w:rsidP="00CC3B09">
      <w:pPr>
        <w:pStyle w:val="ConsPlusNormal1"/>
        <w:ind w:firstLine="709"/>
        <w:jc w:val="both"/>
        <w:rPr>
          <w:rFonts w:ascii="Times New Roman" w:hAnsi="Times New Roman"/>
          <w:sz w:val="24"/>
          <w:szCs w:val="24"/>
        </w:rPr>
      </w:pPr>
      <w:r w:rsidRPr="00FF01A3">
        <w:rPr>
          <w:rFonts w:ascii="Times New Roman" w:hAnsi="Times New Roman"/>
          <w:sz w:val="24"/>
          <w:szCs w:val="24"/>
        </w:rPr>
        <w:t>внесены удобрения, используемые при производстве зерновых, зернобобовых, масличных (за исключением рапса и сои), кормовых сельскохозяйственных культур.</w:t>
      </w:r>
    </w:p>
    <w:p w:rsidR="00DD0611" w:rsidRPr="00FF01A3" w:rsidRDefault="00DD0611" w:rsidP="00DD0611">
      <w:pPr>
        <w:pStyle w:val="ConsPlusNormal1"/>
        <w:ind w:firstLine="708"/>
        <w:jc w:val="both"/>
        <w:rPr>
          <w:rFonts w:ascii="Times New Roman" w:hAnsi="Times New Roman" w:cs="Times New Roman"/>
          <w:color w:val="000000" w:themeColor="text1"/>
          <w:sz w:val="24"/>
          <w:szCs w:val="24"/>
          <w:vertAlign w:val="superscript"/>
        </w:rPr>
      </w:pPr>
      <w:r w:rsidRPr="00FF01A3">
        <w:rPr>
          <w:rFonts w:ascii="Times New Roman" w:hAnsi="Times New Roman" w:cs="Times New Roman"/>
          <w:color w:val="000000" w:themeColor="text1"/>
          <w:sz w:val="24"/>
          <w:szCs w:val="24"/>
          <w:vertAlign w:val="superscript"/>
        </w:rPr>
        <w:t xml:space="preserve">2 </w:t>
      </w:r>
      <w:r w:rsidRPr="00FF01A3">
        <w:rPr>
          <w:rFonts w:ascii="Times New Roman" w:hAnsi="Times New Roman" w:cs="Times New Roman"/>
          <w:color w:val="000000" w:themeColor="text1"/>
          <w:sz w:val="24"/>
          <w:szCs w:val="24"/>
        </w:rPr>
        <w:t xml:space="preserve">Коэффициент, применяемый для посевных площадей, в отношении которых </w:t>
      </w:r>
      <w:r w:rsidR="003621E4" w:rsidRPr="00FF01A3">
        <w:rPr>
          <w:rFonts w:ascii="Times New Roman" w:hAnsi="Times New Roman" w:cs="Times New Roman"/>
          <w:color w:val="000000" w:themeColor="text1"/>
          <w:sz w:val="24"/>
          <w:szCs w:val="24"/>
        </w:rPr>
        <w:t>участником отбора</w:t>
      </w:r>
      <w:r w:rsidRPr="00FF01A3">
        <w:rPr>
          <w:rFonts w:ascii="Times New Roman" w:hAnsi="Times New Roman" w:cs="Times New Roman"/>
          <w:color w:val="000000" w:themeColor="text1"/>
          <w:sz w:val="24"/>
          <w:szCs w:val="24"/>
        </w:rPr>
        <w:t xml:space="preserve"> осуществляется страхование сельскохозяйственных культур, не менее 1,2, утвержденный приказом министерства сельского хозяйства Красноярского края </w:t>
      </w:r>
      <w:r w:rsidR="008120A7">
        <w:rPr>
          <w:rFonts w:ascii="Times New Roman" w:hAnsi="Times New Roman" w:cs="Times New Roman"/>
          <w:color w:val="000000" w:themeColor="text1"/>
          <w:sz w:val="24"/>
          <w:szCs w:val="24"/>
        </w:rPr>
        <w:br/>
      </w:r>
      <w:r w:rsidRPr="00FF01A3">
        <w:rPr>
          <w:rFonts w:ascii="Times New Roman" w:hAnsi="Times New Roman" w:cs="Times New Roman"/>
          <w:color w:val="000000" w:themeColor="text1"/>
          <w:sz w:val="24"/>
          <w:szCs w:val="24"/>
        </w:rPr>
        <w:t>об утверждении ставок субсидирования.</w:t>
      </w:r>
    </w:p>
    <w:p w:rsidR="00CC3B09" w:rsidRPr="00FF01A3" w:rsidRDefault="00E03E0E" w:rsidP="00CC3B09">
      <w:pPr>
        <w:pStyle w:val="ConsPlusNormal1"/>
        <w:ind w:firstLine="708"/>
        <w:jc w:val="both"/>
        <w:rPr>
          <w:rFonts w:ascii="Times New Roman" w:hAnsi="Times New Roman"/>
          <w:sz w:val="24"/>
          <w:szCs w:val="24"/>
        </w:rPr>
      </w:pPr>
      <w:r w:rsidRPr="00FF01A3">
        <w:rPr>
          <w:rFonts w:ascii="Times New Roman" w:hAnsi="Times New Roman"/>
          <w:sz w:val="24"/>
          <w:szCs w:val="24"/>
          <w:vertAlign w:val="superscript"/>
        </w:rPr>
        <w:t>3</w:t>
      </w:r>
      <w:r w:rsidR="00CC3B09" w:rsidRPr="00FF01A3">
        <w:rPr>
          <w:rFonts w:ascii="Times New Roman" w:hAnsi="Times New Roman"/>
          <w:sz w:val="24"/>
          <w:szCs w:val="24"/>
          <w:vertAlign w:val="superscript"/>
        </w:rPr>
        <w:t xml:space="preserve"> </w:t>
      </w:r>
      <w:r w:rsidR="00CC3B09" w:rsidRPr="00FF01A3">
        <w:rPr>
          <w:rFonts w:ascii="Times New Roman" w:hAnsi="Times New Roman"/>
          <w:sz w:val="24"/>
          <w:szCs w:val="24"/>
        </w:rPr>
        <w:t>Сумма затрат с учетом налога на добав</w:t>
      </w:r>
      <w:r w:rsidR="003621E4" w:rsidRPr="00FF01A3">
        <w:rPr>
          <w:rFonts w:ascii="Times New Roman" w:hAnsi="Times New Roman"/>
          <w:sz w:val="24"/>
          <w:szCs w:val="24"/>
        </w:rPr>
        <w:t>ленную стоимость - для участника отбора</w:t>
      </w:r>
      <w:r w:rsidR="00CC3B09" w:rsidRPr="00FF01A3">
        <w:rPr>
          <w:rFonts w:ascii="Times New Roman" w:hAnsi="Times New Roman"/>
          <w:sz w:val="24"/>
          <w:szCs w:val="24"/>
        </w:rPr>
        <w:t>, освобожденного от испо</w:t>
      </w:r>
      <w:r w:rsidR="0046503B" w:rsidRPr="00FF01A3">
        <w:rPr>
          <w:rFonts w:ascii="Times New Roman" w:hAnsi="Times New Roman"/>
          <w:sz w:val="24"/>
          <w:szCs w:val="24"/>
        </w:rPr>
        <w:t xml:space="preserve">лнения обязанностей, связанных </w:t>
      </w:r>
      <w:r w:rsidR="00CC3B09" w:rsidRPr="00FF01A3">
        <w:rPr>
          <w:rFonts w:ascii="Times New Roman" w:hAnsi="Times New Roman"/>
          <w:sz w:val="24"/>
          <w:szCs w:val="24"/>
        </w:rPr>
        <w:t>с исчислением и уплатой налога на добавленную стоимость, и без учета налога на добав</w:t>
      </w:r>
      <w:r w:rsidR="003621E4" w:rsidRPr="00FF01A3">
        <w:rPr>
          <w:rFonts w:ascii="Times New Roman" w:hAnsi="Times New Roman"/>
          <w:sz w:val="24"/>
          <w:szCs w:val="24"/>
        </w:rPr>
        <w:t>ленную стоимость - для участника отбора</w:t>
      </w:r>
      <w:r w:rsidR="00CC3B09" w:rsidRPr="00FF01A3">
        <w:rPr>
          <w:rFonts w:ascii="Times New Roman" w:hAnsi="Times New Roman"/>
          <w:sz w:val="24"/>
          <w:szCs w:val="24"/>
        </w:rPr>
        <w:t>, являющегося налогоплательщиком налога на добавленную стоимость.</w:t>
      </w:r>
    </w:p>
    <w:p w:rsidR="00CC3B09" w:rsidRPr="00FF01A3" w:rsidRDefault="00CC3B09" w:rsidP="00CC3B09">
      <w:pPr>
        <w:pStyle w:val="ConsPlusNormal1"/>
        <w:jc w:val="both"/>
        <w:rPr>
          <w:rFonts w:ascii="Times New Roman" w:hAnsi="Times New Roman" w:cs="Times New Roman"/>
          <w:color w:val="000000" w:themeColor="text1"/>
          <w:sz w:val="24"/>
          <w:szCs w:val="24"/>
        </w:rPr>
        <w:sectPr w:rsidR="00CC3B09" w:rsidRPr="00FF01A3" w:rsidSect="00E03E0E">
          <w:pgSz w:w="16838" w:h="11906" w:orient="landscape"/>
          <w:pgMar w:top="984" w:right="1134" w:bottom="851" w:left="1134" w:header="426" w:footer="0" w:gutter="0"/>
          <w:pgNumType w:start="1"/>
          <w:cols w:space="720"/>
          <w:titlePg/>
          <w:docGrid w:linePitch="299"/>
        </w:sect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243"/>
      </w:tblGrid>
      <w:tr w:rsidR="004C35ED" w:rsidRPr="00FF01A3" w:rsidTr="003569B2">
        <w:tc>
          <w:tcPr>
            <w:tcW w:w="2280" w:type="pct"/>
          </w:tcPr>
          <w:p w:rsidR="004C35ED" w:rsidRPr="00FF01A3" w:rsidRDefault="004C35ED"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pPr>
          </w:p>
        </w:tc>
        <w:tc>
          <w:tcPr>
            <w:tcW w:w="2720" w:type="pct"/>
          </w:tcPr>
          <w:p w:rsidR="004C35ED" w:rsidRPr="00FF01A3" w:rsidRDefault="00CC3B09"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Приложение № 10</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 Порядку</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предоставления субсидий</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возмещение части затрат</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на поддержку проведения агротехнологических работ, повышение уровня экологической безопасности</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сельскохозяйственного производства,</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а также на повышение плодородия</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и качества почв на посевной площади,</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занятой зерновыми, зернобобовыми,</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масличными (за исключением</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рапса и сои), кормовыми</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сельскохозяйственными культурами, </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и проведения отбора получателей указанных субсидий</w:t>
            </w:r>
          </w:p>
        </w:tc>
      </w:tr>
    </w:tbl>
    <w:p w:rsidR="004C35ED" w:rsidRPr="00FF01A3" w:rsidRDefault="004C35ED" w:rsidP="004C35ED">
      <w:pPr>
        <w:pStyle w:val="ConsPlusNormal1"/>
        <w:contextualSpacing/>
        <w:jc w:val="center"/>
        <w:rPr>
          <w:rFonts w:ascii="Times New Roman" w:hAnsi="Times New Roman" w:cs="Times New Roman"/>
          <w:color w:val="000000" w:themeColor="text1"/>
          <w:sz w:val="28"/>
          <w:szCs w:val="28"/>
        </w:rPr>
      </w:pPr>
    </w:p>
    <w:p w:rsidR="004C35ED" w:rsidRPr="00FF01A3" w:rsidRDefault="004C35ED" w:rsidP="004C35ED">
      <w:pPr>
        <w:pStyle w:val="ConsPlusNormal1"/>
        <w:contextualSpacing/>
        <w:jc w:val="center"/>
        <w:rPr>
          <w:rFonts w:ascii="Times New Roman" w:hAnsi="Times New Roman" w:cs="Times New Roman"/>
          <w:color w:val="000000" w:themeColor="text1"/>
          <w:sz w:val="28"/>
          <w:szCs w:val="28"/>
        </w:rPr>
      </w:pPr>
    </w:p>
    <w:p w:rsidR="004C35ED" w:rsidRPr="00FF01A3" w:rsidRDefault="004C35ED" w:rsidP="004C35ED">
      <w:pPr>
        <w:widowControl w:val="0"/>
        <w:autoSpaceDE w:val="0"/>
        <w:autoSpaceDN w:val="0"/>
        <w:jc w:val="center"/>
        <w:rPr>
          <w:rFonts w:ascii="Times New Roman" w:eastAsia="Times New Roman" w:hAnsi="Times New Roman" w:cs="Times New Roman"/>
          <w:sz w:val="28"/>
          <w:szCs w:val="28"/>
          <w:vertAlign w:val="superscript"/>
        </w:rPr>
      </w:pPr>
      <w:r w:rsidRPr="00FF01A3">
        <w:rPr>
          <w:rFonts w:ascii="Times New Roman" w:eastAsia="Times New Roman" w:hAnsi="Times New Roman" w:cs="Times New Roman"/>
          <w:sz w:val="28"/>
          <w:szCs w:val="28"/>
        </w:rPr>
        <w:t xml:space="preserve">Сведения </w:t>
      </w:r>
      <w:r w:rsidRPr="00FF01A3">
        <w:rPr>
          <w:rFonts w:ascii="Times New Roman" w:eastAsia="Times New Roman" w:hAnsi="Times New Roman" w:cs="Times New Roman"/>
          <w:sz w:val="28"/>
          <w:szCs w:val="28"/>
        </w:rPr>
        <w:br/>
        <w:t>о размере застрахованных посевных площадей в 20__ году</w:t>
      </w:r>
      <w:r w:rsidR="005611A1" w:rsidRPr="00FF01A3">
        <w:rPr>
          <w:rFonts w:ascii="Times New Roman" w:eastAsia="Times New Roman" w:hAnsi="Times New Roman" w:cs="Times New Roman"/>
          <w:sz w:val="28"/>
          <w:szCs w:val="28"/>
        </w:rPr>
        <w:t xml:space="preserve"> (</w:t>
      </w:r>
      <w:r w:rsidR="005611A1" w:rsidRPr="00FF01A3">
        <w:rPr>
          <w:rFonts w:ascii="Times New Roman" w:hAnsi="Times New Roman"/>
          <w:sz w:val="28"/>
          <w:szCs w:val="28"/>
        </w:rPr>
        <w:t>год предоставления субсидии)</w:t>
      </w:r>
      <w:r w:rsidR="005611A1" w:rsidRPr="00FF01A3">
        <w:rPr>
          <w:rFonts w:ascii="Times New Roman" w:eastAsia="Times New Roman" w:hAnsi="Times New Roman" w:cs="Times New Roman"/>
          <w:sz w:val="28"/>
          <w:szCs w:val="28"/>
        </w:rPr>
        <w:t xml:space="preserve"> </w:t>
      </w:r>
    </w:p>
    <w:p w:rsidR="004C35ED" w:rsidRPr="00FF01A3" w:rsidRDefault="004C35ED" w:rsidP="004C35ED">
      <w:pPr>
        <w:widowControl w:val="0"/>
        <w:autoSpaceDE w:val="0"/>
        <w:autoSpaceDN w:val="0"/>
        <w:jc w:val="center"/>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_________________________________________________________</w:t>
      </w:r>
    </w:p>
    <w:p w:rsidR="003621E4" w:rsidRPr="00FF01A3" w:rsidRDefault="00C11966" w:rsidP="003621E4">
      <w:pPr>
        <w:pStyle w:val="ConsPlusNormal1"/>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D6A7C">
        <w:rPr>
          <w:rFonts w:ascii="Times New Roman" w:hAnsi="Times New Roman" w:cs="Times New Roman"/>
          <w:color w:val="000000" w:themeColor="text1"/>
          <w:sz w:val="24"/>
          <w:szCs w:val="24"/>
        </w:rPr>
        <w:t xml:space="preserve">полное </w:t>
      </w:r>
      <w:r w:rsidR="00AD6A7C" w:rsidRPr="00FF01A3">
        <w:rPr>
          <w:rFonts w:ascii="Times New Roman" w:hAnsi="Times New Roman" w:cs="Times New Roman"/>
          <w:color w:val="000000" w:themeColor="text1"/>
          <w:sz w:val="24"/>
          <w:szCs w:val="24"/>
        </w:rPr>
        <w:t>наименование</w:t>
      </w:r>
      <w:r w:rsidR="00AD6A7C">
        <w:rPr>
          <w:rFonts w:ascii="Times New Roman" w:hAnsi="Times New Roman" w:cs="Times New Roman"/>
          <w:color w:val="000000" w:themeColor="text1"/>
          <w:sz w:val="24"/>
          <w:szCs w:val="24"/>
        </w:rPr>
        <w:t xml:space="preserve"> или ФИО</w:t>
      </w:r>
      <w:r w:rsidR="003621E4" w:rsidRPr="00FF01A3">
        <w:rPr>
          <w:rFonts w:ascii="Times New Roman" w:hAnsi="Times New Roman" w:cs="Times New Roman"/>
          <w:color w:val="000000" w:themeColor="text1"/>
          <w:sz w:val="24"/>
          <w:szCs w:val="24"/>
        </w:rPr>
        <w:t xml:space="preserve"> сельскохозяйственного товаропроизводителя </w:t>
      </w:r>
      <w:r w:rsidR="00AD6A7C">
        <w:rPr>
          <w:rFonts w:ascii="Times New Roman" w:hAnsi="Times New Roman" w:cs="Times New Roman"/>
          <w:color w:val="000000" w:themeColor="text1"/>
          <w:sz w:val="24"/>
          <w:szCs w:val="24"/>
        </w:rPr>
        <w:br/>
      </w:r>
      <w:r w:rsidR="003621E4" w:rsidRPr="00FF01A3">
        <w:rPr>
          <w:rFonts w:ascii="Times New Roman" w:hAnsi="Times New Roman" w:cs="Times New Roman"/>
          <w:color w:val="000000" w:themeColor="text1"/>
          <w:sz w:val="24"/>
          <w:szCs w:val="24"/>
        </w:rPr>
        <w:t xml:space="preserve">(за исключением граждан, ведущих личное подсобное хозяйство, и сельскохозяйственных кредитных потребительских кооперативов), включенного в единый реестр субъектов малого и среднего предпринимательства, отвечающего критериям отнесения к субъектам малого предпринимательства в соответствии с Федеральным законом от 24.07.2007 № 209-ФЗ </w:t>
      </w:r>
      <w:r w:rsidR="001A024C" w:rsidRPr="00FF01A3">
        <w:rPr>
          <w:rFonts w:ascii="Times New Roman" w:hAnsi="Times New Roman" w:cs="Times New Roman"/>
          <w:color w:val="000000" w:themeColor="text1"/>
          <w:sz w:val="24"/>
          <w:szCs w:val="24"/>
        </w:rPr>
        <w:br/>
      </w:r>
      <w:r w:rsidR="003621E4" w:rsidRPr="00FF01A3">
        <w:rPr>
          <w:rFonts w:ascii="Times New Roman" w:hAnsi="Times New Roman" w:cs="Times New Roman"/>
          <w:color w:val="000000" w:themeColor="text1"/>
          <w:sz w:val="24"/>
          <w:szCs w:val="24"/>
        </w:rPr>
        <w:t xml:space="preserve">«О развитии малого и среднего предпринимательства в Российской Федерации» </w:t>
      </w:r>
      <w:r w:rsidR="008120A7">
        <w:rPr>
          <w:rFonts w:ascii="Times New Roman" w:hAnsi="Times New Roman" w:cs="Times New Roman"/>
          <w:color w:val="000000" w:themeColor="text1"/>
          <w:sz w:val="24"/>
          <w:szCs w:val="24"/>
        </w:rPr>
        <w:br/>
      </w:r>
      <w:r w:rsidR="003621E4" w:rsidRPr="00FF01A3">
        <w:rPr>
          <w:rFonts w:ascii="Times New Roman" w:hAnsi="Times New Roman" w:cs="Times New Roman"/>
          <w:color w:val="000000" w:themeColor="text1"/>
          <w:sz w:val="24"/>
          <w:szCs w:val="24"/>
        </w:rPr>
        <w:t>(далее – участник отбора), муниципальный район, муниципальный округ или городской округ Красноярского края)</w:t>
      </w:r>
    </w:p>
    <w:p w:rsidR="004C35ED" w:rsidRPr="00FF01A3" w:rsidRDefault="004C35ED" w:rsidP="004C35ED">
      <w:pPr>
        <w:widowControl w:val="0"/>
        <w:autoSpaceDE w:val="0"/>
        <w:autoSpaceDN w:val="0"/>
        <w:jc w:val="both"/>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9"/>
        <w:gridCol w:w="4324"/>
        <w:gridCol w:w="2401"/>
        <w:gridCol w:w="2453"/>
      </w:tblGrid>
      <w:tr w:rsidR="008B4B85" w:rsidRPr="00FF01A3" w:rsidTr="005611A1">
        <w:tc>
          <w:tcPr>
            <w:tcW w:w="233" w:type="pct"/>
            <w:vMerge w:val="restart"/>
            <w:tcBorders>
              <w:top w:val="single" w:sz="4" w:space="0" w:color="auto"/>
              <w:left w:val="single" w:sz="4" w:space="0" w:color="auto"/>
              <w:right w:val="single" w:sz="4" w:space="0" w:color="auto"/>
            </w:tcBorders>
            <w:vAlign w:val="center"/>
          </w:tcPr>
          <w:p w:rsidR="008B4B85" w:rsidRPr="00FF01A3" w:rsidRDefault="008B4B85" w:rsidP="003569B2">
            <w:pPr>
              <w:widowControl w:val="0"/>
              <w:autoSpaceDE w:val="0"/>
              <w:autoSpaceDN w:val="0"/>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 п/п</w:t>
            </w:r>
          </w:p>
        </w:tc>
        <w:tc>
          <w:tcPr>
            <w:tcW w:w="2246" w:type="pct"/>
            <w:vMerge w:val="restart"/>
            <w:tcBorders>
              <w:top w:val="single" w:sz="4" w:space="0" w:color="auto"/>
              <w:left w:val="single" w:sz="4" w:space="0" w:color="auto"/>
              <w:right w:val="single" w:sz="4" w:space="0" w:color="auto"/>
            </w:tcBorders>
            <w:vAlign w:val="center"/>
          </w:tcPr>
          <w:p w:rsidR="008B4B85" w:rsidRPr="00FF01A3" w:rsidRDefault="008B4B85" w:rsidP="003569B2">
            <w:pPr>
              <w:widowControl w:val="0"/>
              <w:autoSpaceDE w:val="0"/>
              <w:autoSpaceDN w:val="0"/>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Вид сельскохозяйственной культуры</w:t>
            </w:r>
          </w:p>
        </w:tc>
        <w:tc>
          <w:tcPr>
            <w:tcW w:w="2521" w:type="pct"/>
            <w:gridSpan w:val="2"/>
            <w:tcBorders>
              <w:top w:val="single" w:sz="4" w:space="0" w:color="auto"/>
              <w:left w:val="single" w:sz="4" w:space="0" w:color="auto"/>
              <w:bottom w:val="single" w:sz="4" w:space="0" w:color="auto"/>
              <w:right w:val="single" w:sz="4" w:space="0" w:color="auto"/>
            </w:tcBorders>
            <w:vAlign w:val="center"/>
          </w:tcPr>
          <w:p w:rsidR="008B4B85" w:rsidRPr="00FF01A3" w:rsidRDefault="008B4B85" w:rsidP="0046503B">
            <w:pPr>
              <w:widowControl w:val="0"/>
              <w:autoSpaceDE w:val="0"/>
              <w:autoSpaceDN w:val="0"/>
              <w:jc w:val="center"/>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Застрахованная посевная площадь</w:t>
            </w:r>
            <w:r w:rsidR="00AD6A7C">
              <w:rPr>
                <w:rFonts w:ascii="Times New Roman" w:hAnsi="Times New Roman" w:cs="Times New Roman"/>
                <w:color w:val="000000" w:themeColor="text1"/>
                <w:sz w:val="24"/>
                <w:szCs w:val="24"/>
              </w:rPr>
              <w:t>,</w:t>
            </w:r>
            <w:r w:rsidRPr="00FF01A3">
              <w:rPr>
                <w:rFonts w:ascii="Times New Roman" w:hAnsi="Times New Roman" w:cs="Times New Roman"/>
                <w:color w:val="000000" w:themeColor="text1"/>
                <w:sz w:val="24"/>
                <w:szCs w:val="24"/>
              </w:rPr>
              <w:t xml:space="preserve"> </w:t>
            </w:r>
            <w:r w:rsidR="003621E4" w:rsidRPr="00FF01A3">
              <w:rPr>
                <w:rFonts w:ascii="Times New Roman" w:hAnsi="Times New Roman" w:cs="Times New Roman"/>
                <w:color w:val="000000" w:themeColor="text1"/>
                <w:sz w:val="24"/>
                <w:szCs w:val="24"/>
              </w:rPr>
              <w:t xml:space="preserve">занятая сельскохозяйственными культурами </w:t>
            </w:r>
            <w:r w:rsidRPr="00FF01A3">
              <w:rPr>
                <w:rFonts w:ascii="Times New Roman" w:hAnsi="Times New Roman" w:cs="Times New Roman"/>
                <w:color w:val="000000" w:themeColor="text1"/>
                <w:sz w:val="24"/>
                <w:szCs w:val="24"/>
              </w:rPr>
              <w:t>в году предоставления субсидии, га</w:t>
            </w:r>
          </w:p>
        </w:tc>
      </w:tr>
      <w:tr w:rsidR="008B4B85" w:rsidRPr="00FF01A3" w:rsidTr="005611A1">
        <w:tc>
          <w:tcPr>
            <w:tcW w:w="233" w:type="pct"/>
            <w:vMerge/>
            <w:tcBorders>
              <w:left w:val="single" w:sz="4" w:space="0" w:color="auto"/>
              <w:bottom w:val="single" w:sz="4" w:space="0" w:color="auto"/>
              <w:right w:val="single" w:sz="4" w:space="0" w:color="auto"/>
            </w:tcBorders>
            <w:vAlign w:val="center"/>
          </w:tcPr>
          <w:p w:rsidR="008B4B85" w:rsidRPr="00FF01A3" w:rsidRDefault="008B4B85" w:rsidP="003569B2">
            <w:pPr>
              <w:widowControl w:val="0"/>
              <w:autoSpaceDE w:val="0"/>
              <w:autoSpaceDN w:val="0"/>
              <w:jc w:val="center"/>
              <w:rPr>
                <w:rFonts w:ascii="Times New Roman" w:eastAsia="Times New Roman" w:hAnsi="Times New Roman" w:cs="Times New Roman"/>
                <w:sz w:val="24"/>
                <w:szCs w:val="24"/>
              </w:rPr>
            </w:pPr>
          </w:p>
        </w:tc>
        <w:tc>
          <w:tcPr>
            <w:tcW w:w="2246" w:type="pct"/>
            <w:vMerge/>
            <w:tcBorders>
              <w:left w:val="single" w:sz="4" w:space="0" w:color="auto"/>
              <w:bottom w:val="single" w:sz="4" w:space="0" w:color="auto"/>
              <w:right w:val="single" w:sz="4" w:space="0" w:color="auto"/>
            </w:tcBorders>
            <w:vAlign w:val="center"/>
            <w:hideMark/>
          </w:tcPr>
          <w:p w:rsidR="008B4B85" w:rsidRPr="00FF01A3" w:rsidRDefault="008B4B85" w:rsidP="003569B2">
            <w:pPr>
              <w:widowControl w:val="0"/>
              <w:autoSpaceDE w:val="0"/>
              <w:autoSpaceDN w:val="0"/>
              <w:jc w:val="center"/>
              <w:rPr>
                <w:rFonts w:ascii="Times New Roman" w:eastAsia="Times New Roman" w:hAnsi="Times New Roman" w:cs="Times New Roman"/>
                <w:sz w:val="24"/>
                <w:szCs w:val="24"/>
              </w:rPr>
            </w:pPr>
          </w:p>
        </w:tc>
        <w:tc>
          <w:tcPr>
            <w:tcW w:w="1247" w:type="pct"/>
            <w:tcBorders>
              <w:top w:val="single" w:sz="4" w:space="0" w:color="auto"/>
              <w:left w:val="single" w:sz="4" w:space="0" w:color="auto"/>
              <w:bottom w:val="single" w:sz="4" w:space="0" w:color="auto"/>
              <w:right w:val="single" w:sz="4" w:space="0" w:color="auto"/>
            </w:tcBorders>
            <w:vAlign w:val="center"/>
            <w:hideMark/>
          </w:tcPr>
          <w:p w:rsidR="008B4B85" w:rsidRPr="00FF01A3" w:rsidRDefault="008B4B85" w:rsidP="00FF5F38">
            <w:pPr>
              <w:widowControl w:val="0"/>
              <w:autoSpaceDE w:val="0"/>
              <w:autoSpaceDN w:val="0"/>
              <w:jc w:val="center"/>
              <w:rPr>
                <w:rFonts w:ascii="Times New Roman" w:eastAsia="Times New Roman" w:hAnsi="Times New Roman" w:cs="Times New Roman"/>
                <w:i/>
                <w:sz w:val="24"/>
                <w:szCs w:val="24"/>
              </w:rPr>
            </w:pPr>
            <w:r w:rsidRPr="00FF01A3">
              <w:rPr>
                <w:rFonts w:ascii="Times New Roman" w:hAnsi="Times New Roman" w:cs="Times New Roman"/>
                <w:color w:val="000000" w:themeColor="text1"/>
                <w:sz w:val="24"/>
                <w:szCs w:val="24"/>
              </w:rPr>
              <w:t>всего</w:t>
            </w:r>
          </w:p>
        </w:tc>
        <w:tc>
          <w:tcPr>
            <w:tcW w:w="1274" w:type="pct"/>
            <w:tcBorders>
              <w:top w:val="single" w:sz="4" w:space="0" w:color="auto"/>
              <w:left w:val="single" w:sz="4" w:space="0" w:color="auto"/>
              <w:bottom w:val="single" w:sz="4" w:space="0" w:color="auto"/>
              <w:right w:val="single" w:sz="4" w:space="0" w:color="auto"/>
            </w:tcBorders>
          </w:tcPr>
          <w:p w:rsidR="008B4B85" w:rsidRPr="00FF01A3" w:rsidRDefault="008B4B85" w:rsidP="003569B2">
            <w:pPr>
              <w:widowControl w:val="0"/>
              <w:autoSpaceDE w:val="0"/>
              <w:autoSpaceDN w:val="0"/>
              <w:jc w:val="center"/>
              <w:rPr>
                <w:rFonts w:ascii="Times New Roman" w:eastAsia="Times New Roman" w:hAnsi="Times New Roman" w:cs="Times New Roman"/>
                <w:sz w:val="24"/>
                <w:szCs w:val="24"/>
              </w:rPr>
            </w:pPr>
            <w:r w:rsidRPr="00FF01A3">
              <w:rPr>
                <w:rFonts w:ascii="Times New Roman" w:hAnsi="Times New Roman" w:cs="Times New Roman"/>
                <w:color w:val="000000" w:themeColor="text1"/>
                <w:sz w:val="24"/>
                <w:szCs w:val="24"/>
              </w:rPr>
              <w:t>в том числе засеянная семенами сортов или гибридов сельскохозяйственных культур, соответствующих требованиям государственных стандартов и иных нормативных документов в области семеноводства</w:t>
            </w:r>
            <w:r w:rsidRPr="00FF01A3">
              <w:rPr>
                <w:rFonts w:ascii="Times New Roman" w:hAnsi="Times New Roman" w:cs="Times New Roman"/>
                <w:color w:val="000000" w:themeColor="text1"/>
                <w:sz w:val="24"/>
                <w:szCs w:val="24"/>
                <w:vertAlign w:val="superscript"/>
              </w:rPr>
              <w:t>1</w:t>
            </w:r>
          </w:p>
        </w:tc>
      </w:tr>
      <w:tr w:rsidR="00FF5F38" w:rsidRPr="00FF01A3" w:rsidTr="005611A1">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1</w:t>
            </w:r>
          </w:p>
        </w:tc>
        <w:tc>
          <w:tcPr>
            <w:tcW w:w="2246"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2</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3</w:t>
            </w: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DC58E0" w:rsidP="003569B2">
            <w:pPr>
              <w:widowControl w:val="0"/>
              <w:autoSpaceDE w:val="0"/>
              <w:autoSpaceDN w:val="0"/>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4</w:t>
            </w: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1</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Пшеница (яровая и озимая)</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r>
      <w:tr w:rsidR="00FF5F38" w:rsidRPr="00FF01A3" w:rsidTr="005611A1">
        <w:trPr>
          <w:trHeight w:val="272"/>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2</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Рожь (яровая и озимая)</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3</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Тритикале (яровая и озимая)</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4</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Ячмень (яровой и озимый)</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5</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Овес</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r>
      <w:tr w:rsidR="00FF5F38" w:rsidRPr="00FF01A3" w:rsidTr="005611A1">
        <w:trPr>
          <w:trHeight w:val="18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6</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Гречиха</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7</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Просо</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8</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Сорго</w:t>
            </w:r>
            <w:r w:rsidRPr="00FF01A3">
              <w:rPr>
                <w:rFonts w:ascii="Times New Roman" w:eastAsia="Times New Roman" w:hAnsi="Times New Roman" w:cs="Times New Roman"/>
                <w:sz w:val="24"/>
                <w:szCs w:val="24"/>
                <w:lang w:val="en-US"/>
              </w:rPr>
              <w:t xml:space="preserve"> </w:t>
            </w:r>
            <w:r w:rsidRPr="00FF01A3">
              <w:rPr>
                <w:rFonts w:ascii="Times New Roman" w:eastAsia="Times New Roman" w:hAnsi="Times New Roman" w:cs="Times New Roman"/>
                <w:sz w:val="24"/>
                <w:szCs w:val="24"/>
              </w:rPr>
              <w:t>(джугара)</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9</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Кукуруза на зерно</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10</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Горох</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11</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Фасоль</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12</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Чечевица</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13</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Бобы кормовые (на зерно)</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14</w:t>
            </w:r>
          </w:p>
        </w:tc>
        <w:tc>
          <w:tcPr>
            <w:tcW w:w="2246" w:type="pct"/>
            <w:tcBorders>
              <w:top w:val="single" w:sz="4" w:space="0" w:color="auto"/>
              <w:left w:val="single" w:sz="4" w:space="0" w:color="auto"/>
              <w:bottom w:val="single" w:sz="4" w:space="0" w:color="auto"/>
              <w:right w:val="single" w:sz="4" w:space="0" w:color="auto"/>
            </w:tcBorders>
            <w:vAlign w:val="center"/>
            <w:hideMark/>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Вика и смеси виковые (на зерно)</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15</w:t>
            </w:r>
          </w:p>
        </w:tc>
        <w:tc>
          <w:tcPr>
            <w:tcW w:w="2246" w:type="pct"/>
            <w:tcBorders>
              <w:top w:val="single" w:sz="4" w:space="0" w:color="auto"/>
              <w:left w:val="single" w:sz="4" w:space="0" w:color="auto"/>
              <w:bottom w:val="single" w:sz="4" w:space="0" w:color="auto"/>
              <w:right w:val="single" w:sz="4" w:space="0" w:color="auto"/>
            </w:tcBorders>
            <w:vAlign w:val="center"/>
            <w:hideMark/>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 xml:space="preserve">Прочие зернобобовые культуры (нут, чина, </w:t>
            </w:r>
            <w:proofErr w:type="spellStart"/>
            <w:r w:rsidRPr="00FF01A3">
              <w:rPr>
                <w:rFonts w:ascii="Times New Roman" w:eastAsia="Times New Roman" w:hAnsi="Times New Roman" w:cs="Times New Roman"/>
                <w:sz w:val="24"/>
                <w:szCs w:val="24"/>
              </w:rPr>
              <w:t>маш</w:t>
            </w:r>
            <w:proofErr w:type="spellEnd"/>
            <w:r w:rsidRPr="00FF01A3">
              <w:rPr>
                <w:rFonts w:ascii="Times New Roman" w:eastAsia="Times New Roman" w:hAnsi="Times New Roman" w:cs="Times New Roman"/>
                <w:sz w:val="24"/>
                <w:szCs w:val="24"/>
              </w:rPr>
              <w:t xml:space="preserve"> и другие зернобобовые культуры)</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16</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Бахчевые кормовые культуры</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17</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Корнеплодные кормовые культуры (свекла кормовая, брюква, турнепс и другие корнеплодные кормовые культуры)</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18</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 xml:space="preserve">Кукуруза на корм (силос, зеленый корм, сенаж, </w:t>
            </w:r>
            <w:proofErr w:type="spellStart"/>
            <w:r w:rsidRPr="00FF01A3">
              <w:rPr>
                <w:rFonts w:ascii="Times New Roman" w:eastAsia="Times New Roman" w:hAnsi="Times New Roman" w:cs="Times New Roman"/>
                <w:sz w:val="24"/>
                <w:szCs w:val="24"/>
              </w:rPr>
              <w:t>карнаж</w:t>
            </w:r>
            <w:proofErr w:type="spellEnd"/>
            <w:r w:rsidRPr="00FF01A3">
              <w:rPr>
                <w:rFonts w:ascii="Times New Roman" w:eastAsia="Times New Roman" w:hAnsi="Times New Roman" w:cs="Times New Roman"/>
                <w:sz w:val="24"/>
                <w:szCs w:val="24"/>
              </w:rPr>
              <w:t>)</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19</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Кормовые культуры на силос (без кукурузы)</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20</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 xml:space="preserve">Однолетние травы </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21</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Многолетние травы посева прошлых лет</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22</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Многолетние беспокровные травы</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23</w:t>
            </w:r>
          </w:p>
        </w:tc>
        <w:tc>
          <w:tcPr>
            <w:tcW w:w="2246"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Зерновые, зернобобовые и кормовые сельскохозяйственные культуры</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24</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Подсолнечник на зерно</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25</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Лен-кудряш (масличный)</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26</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Горчица</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27</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Рыжик</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28</w:t>
            </w:r>
          </w:p>
        </w:tc>
        <w:tc>
          <w:tcPr>
            <w:tcW w:w="2246" w:type="pct"/>
            <w:tcBorders>
              <w:top w:val="single" w:sz="4" w:space="0" w:color="auto"/>
              <w:left w:val="single" w:sz="4" w:space="0" w:color="auto"/>
              <w:bottom w:val="single" w:sz="4" w:space="0" w:color="auto"/>
              <w:right w:val="single" w:sz="4" w:space="0" w:color="auto"/>
            </w:tcBorders>
            <w:vAlign w:val="center"/>
          </w:tcPr>
          <w:p w:rsidR="00FF5F38" w:rsidRPr="00FF01A3" w:rsidRDefault="00FF5F38" w:rsidP="003569B2">
            <w:pP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 xml:space="preserve">Прочие масличные культуры (сурепица, перилла, </w:t>
            </w:r>
            <w:proofErr w:type="spellStart"/>
            <w:r w:rsidRPr="00FF01A3">
              <w:rPr>
                <w:rFonts w:ascii="Times New Roman" w:eastAsia="Times New Roman" w:hAnsi="Times New Roman" w:cs="Times New Roman"/>
                <w:sz w:val="24"/>
                <w:szCs w:val="24"/>
              </w:rPr>
              <w:t>ляллеманция</w:t>
            </w:r>
            <w:proofErr w:type="spellEnd"/>
            <w:r w:rsidRPr="00FF01A3">
              <w:rPr>
                <w:rFonts w:ascii="Times New Roman" w:eastAsia="Times New Roman" w:hAnsi="Times New Roman" w:cs="Times New Roman"/>
                <w:sz w:val="24"/>
                <w:szCs w:val="24"/>
              </w:rPr>
              <w:t>, кунжут, сафлор, клещевина и другие масличные культуры)</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29</w:t>
            </w:r>
          </w:p>
        </w:tc>
        <w:tc>
          <w:tcPr>
            <w:tcW w:w="2246"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 xml:space="preserve">Масличные (за исключением рапса и сои) сельскохозяйственные культуры </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r w:rsidR="00FF5F38" w:rsidRPr="00FF01A3" w:rsidTr="005611A1">
        <w:trPr>
          <w:trHeight w:val="113"/>
        </w:trPr>
        <w:tc>
          <w:tcPr>
            <w:tcW w:w="233"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jc w:val="center"/>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30</w:t>
            </w:r>
          </w:p>
        </w:tc>
        <w:tc>
          <w:tcPr>
            <w:tcW w:w="2246" w:type="pct"/>
            <w:tcBorders>
              <w:top w:val="single" w:sz="4" w:space="0" w:color="auto"/>
              <w:left w:val="single" w:sz="4" w:space="0" w:color="auto"/>
              <w:bottom w:val="single" w:sz="4" w:space="0" w:color="auto"/>
              <w:right w:val="single" w:sz="4" w:space="0" w:color="auto"/>
            </w:tcBorders>
            <w:hideMark/>
          </w:tcPr>
          <w:p w:rsidR="00FF5F38" w:rsidRPr="00FF01A3" w:rsidRDefault="00FF5F38" w:rsidP="003569B2">
            <w:pPr>
              <w:widowControl w:val="0"/>
              <w:autoSpaceDE w:val="0"/>
              <w:autoSpaceDN w:val="0"/>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Итого зерновые, зернобобовые, масличные (за исключением рапса и сои) и кормовые сельскохозяйственные культуры</w:t>
            </w:r>
          </w:p>
        </w:tc>
        <w:tc>
          <w:tcPr>
            <w:tcW w:w="1247"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c>
          <w:tcPr>
            <w:tcW w:w="1274" w:type="pct"/>
            <w:tcBorders>
              <w:top w:val="single" w:sz="4" w:space="0" w:color="auto"/>
              <w:left w:val="single" w:sz="4" w:space="0" w:color="auto"/>
              <w:bottom w:val="single" w:sz="4" w:space="0" w:color="auto"/>
              <w:right w:val="single" w:sz="4" w:space="0" w:color="auto"/>
            </w:tcBorders>
          </w:tcPr>
          <w:p w:rsidR="00FF5F38" w:rsidRPr="00FF01A3" w:rsidRDefault="00FF5F38" w:rsidP="003569B2">
            <w:pPr>
              <w:widowControl w:val="0"/>
              <w:autoSpaceDE w:val="0"/>
              <w:autoSpaceDN w:val="0"/>
              <w:rPr>
                <w:rFonts w:ascii="Times New Roman" w:eastAsia="Times New Roman" w:hAnsi="Times New Roman" w:cs="Times New Roman"/>
                <w:sz w:val="24"/>
                <w:szCs w:val="24"/>
              </w:rPr>
            </w:pPr>
          </w:p>
        </w:tc>
      </w:tr>
    </w:tbl>
    <w:p w:rsidR="00B61862" w:rsidRPr="00FF01A3" w:rsidRDefault="00B61862" w:rsidP="00B61862">
      <w:pPr>
        <w:pStyle w:val="ConsPlusNormal1"/>
        <w:spacing w:before="220"/>
        <w:ind w:firstLine="540"/>
        <w:contextualSpacing/>
        <w:jc w:val="both"/>
        <w:rPr>
          <w:rFonts w:ascii="Times New Roman" w:hAnsi="Times New Roman" w:cs="Times New Roman"/>
          <w:color w:val="000000" w:themeColor="text1"/>
          <w:sz w:val="24"/>
          <w:szCs w:val="24"/>
          <w:vertAlign w:val="superscript"/>
        </w:rPr>
      </w:pPr>
      <w:r w:rsidRPr="00FF01A3">
        <w:rPr>
          <w:rFonts w:ascii="Times New Roman" w:hAnsi="Times New Roman" w:cs="Times New Roman"/>
          <w:color w:val="000000" w:themeColor="text1"/>
          <w:sz w:val="24"/>
          <w:szCs w:val="24"/>
          <w:vertAlign w:val="superscript"/>
        </w:rPr>
        <w:t>1</w:t>
      </w:r>
      <w:r w:rsidR="005611A1" w:rsidRPr="00FF01A3">
        <w:rPr>
          <w:rFonts w:ascii="Times New Roman" w:hAnsi="Times New Roman" w:cs="Times New Roman"/>
          <w:color w:val="000000" w:themeColor="text1"/>
          <w:sz w:val="24"/>
          <w:szCs w:val="24"/>
          <w:vertAlign w:val="superscript"/>
        </w:rPr>
        <w:t xml:space="preserve"> </w:t>
      </w:r>
      <w:r w:rsidRPr="00FF01A3">
        <w:rPr>
          <w:rFonts w:ascii="Times New Roman" w:hAnsi="Times New Roman" w:cs="Times New Roman"/>
          <w:color w:val="000000" w:themeColor="text1"/>
          <w:sz w:val="24"/>
          <w:szCs w:val="24"/>
        </w:rPr>
        <w:t>На посевной площади проведен посев семенами сельскохозяйственных растений:</w:t>
      </w:r>
    </w:p>
    <w:p w:rsidR="00B61862" w:rsidRPr="00FF01A3" w:rsidRDefault="00B61862" w:rsidP="00463560">
      <w:pPr>
        <w:pStyle w:val="ConsPlusNormal1"/>
        <w:spacing w:before="220"/>
        <w:ind w:firstLine="540"/>
        <w:contextualSpacing/>
        <w:jc w:val="both"/>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w:t>
      </w:r>
      <w:r w:rsidRPr="002F0749">
        <w:rPr>
          <w:rFonts w:ascii="Times New Roman" w:hAnsi="Times New Roman" w:cs="Times New Roman"/>
          <w:color w:val="000000" w:themeColor="text1"/>
          <w:sz w:val="24"/>
          <w:szCs w:val="24"/>
        </w:rPr>
        <w:t xml:space="preserve">соответствии с частью 2 статьи 13 Федерального закона </w:t>
      </w:r>
      <w:r w:rsidRPr="002F0749">
        <w:rPr>
          <w:rFonts w:ascii="Times New Roman" w:hAnsi="Times New Roman" w:cs="Times New Roman"/>
          <w:color w:val="000000" w:themeColor="text1"/>
          <w:sz w:val="24"/>
          <w:szCs w:val="24"/>
        </w:rPr>
        <w:br/>
        <w:t xml:space="preserve">от 30.12.2021 № 454-ФЗ «О семеноводстве» </w:t>
      </w:r>
      <w:r w:rsidR="00EA071A" w:rsidRPr="002F0749">
        <w:rPr>
          <w:rFonts w:ascii="Times New Roman" w:hAnsi="Times New Roman" w:cs="Times New Roman"/>
          <w:color w:val="000000" w:themeColor="text1"/>
          <w:sz w:val="24"/>
          <w:szCs w:val="24"/>
        </w:rPr>
        <w:t xml:space="preserve">на дату определения в соответствии с частью </w:t>
      </w:r>
      <w:r w:rsidR="00C11966" w:rsidRPr="002F0749">
        <w:rPr>
          <w:rFonts w:ascii="Times New Roman" w:hAnsi="Times New Roman" w:cs="Times New Roman"/>
          <w:color w:val="000000" w:themeColor="text1"/>
          <w:sz w:val="24"/>
          <w:szCs w:val="24"/>
        </w:rPr>
        <w:t>3 статьи 13 Федерального закона</w:t>
      </w:r>
      <w:r w:rsidR="00074CE0" w:rsidRPr="002F0749">
        <w:rPr>
          <w:rFonts w:ascii="Times New Roman" w:hAnsi="Times New Roman" w:cs="Times New Roman"/>
          <w:color w:val="000000" w:themeColor="text1"/>
          <w:sz w:val="24"/>
          <w:szCs w:val="24"/>
        </w:rPr>
        <w:t xml:space="preserve"> </w:t>
      </w:r>
      <w:r w:rsidR="00C11966" w:rsidRPr="002F0749">
        <w:rPr>
          <w:rFonts w:ascii="Times New Roman" w:hAnsi="Times New Roman" w:cs="Times New Roman"/>
          <w:color w:val="000000" w:themeColor="text1"/>
          <w:sz w:val="24"/>
          <w:szCs w:val="24"/>
        </w:rPr>
        <w:t xml:space="preserve">от 30.12.2021 № 454-ФЗ «О семеноводстве» </w:t>
      </w:r>
      <w:r w:rsidR="00EA071A" w:rsidRPr="002F0749">
        <w:rPr>
          <w:rFonts w:ascii="Times New Roman" w:hAnsi="Times New Roman" w:cs="Times New Roman"/>
          <w:color w:val="000000" w:themeColor="text1"/>
          <w:sz w:val="24"/>
          <w:szCs w:val="24"/>
        </w:rPr>
        <w:t xml:space="preserve">показателей сортовых и посевных (посадочных) качеств </w:t>
      </w:r>
      <w:r w:rsidRPr="002F0749">
        <w:rPr>
          <w:rFonts w:ascii="Times New Roman" w:hAnsi="Times New Roman" w:cs="Times New Roman"/>
          <w:color w:val="000000" w:themeColor="text1"/>
          <w:sz w:val="24"/>
          <w:szCs w:val="24"/>
        </w:rPr>
        <w:t>(в случае если роды и виды сельскохозяйственных</w:t>
      </w:r>
      <w:r w:rsidRPr="00FF01A3">
        <w:rPr>
          <w:rFonts w:ascii="Times New Roman" w:hAnsi="Times New Roman" w:cs="Times New Roman"/>
          <w:color w:val="000000" w:themeColor="text1"/>
          <w:sz w:val="24"/>
          <w:szCs w:val="24"/>
        </w:rPr>
        <w:t xml:space="preserve"> растений содержатся в перечне родов и видов сельскохозяйственных растений, производство и выращив</w:t>
      </w:r>
      <w:r w:rsidR="00B76A5D" w:rsidRPr="00FF01A3">
        <w:rPr>
          <w:rFonts w:ascii="Times New Roman" w:hAnsi="Times New Roman" w:cs="Times New Roman"/>
          <w:color w:val="000000" w:themeColor="text1"/>
          <w:sz w:val="24"/>
          <w:szCs w:val="24"/>
        </w:rPr>
        <w:t xml:space="preserve">ание которых направлено </w:t>
      </w:r>
      <w:r w:rsidRPr="00FF01A3">
        <w:rPr>
          <w:rFonts w:ascii="Times New Roman" w:hAnsi="Times New Roman" w:cs="Times New Roman"/>
          <w:color w:val="000000" w:themeColor="text1"/>
          <w:sz w:val="24"/>
          <w:szCs w:val="24"/>
        </w:rPr>
        <w:t>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 3835-р;</w:t>
      </w:r>
    </w:p>
    <w:p w:rsidR="004C35ED" w:rsidRPr="00FF01A3" w:rsidRDefault="00B61862" w:rsidP="00B61862">
      <w:pPr>
        <w:autoSpaceDE w:val="0"/>
        <w:autoSpaceDN w:val="0"/>
        <w:adjustRightInd w:val="0"/>
        <w:ind w:firstLine="540"/>
        <w:jc w:val="both"/>
        <w:rPr>
          <w:rFonts w:ascii="Times New Roman" w:eastAsia="Times New Roman" w:hAnsi="Times New Roman" w:cs="Times New Roman"/>
          <w:sz w:val="28"/>
          <w:szCs w:val="28"/>
        </w:rPr>
      </w:pPr>
      <w:r w:rsidRPr="00FF01A3">
        <w:rPr>
          <w:rFonts w:ascii="Times New Roman" w:hAnsi="Times New Roman" w:cs="Times New Roman"/>
          <w:color w:val="000000" w:themeColor="text1"/>
          <w:sz w:val="24"/>
          <w:szCs w:val="24"/>
        </w:rPr>
        <w:t>показатели сортовых и посевных (посадочных) качеств которых соответствуют ГОСТ Р 52325-2005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указанный в абзаце втором настоящей сноски).</w:t>
      </w:r>
    </w:p>
    <w:p w:rsidR="00B61862" w:rsidRPr="00FF01A3" w:rsidRDefault="00B61862" w:rsidP="004C35ED">
      <w:pPr>
        <w:autoSpaceDE w:val="0"/>
        <w:autoSpaceDN w:val="0"/>
        <w:adjustRightInd w:val="0"/>
        <w:jc w:val="both"/>
        <w:rPr>
          <w:rFonts w:ascii="Times New Roman" w:eastAsia="Times New Roman" w:hAnsi="Times New Roman" w:cs="Times New Roman"/>
          <w:sz w:val="28"/>
          <w:szCs w:val="28"/>
        </w:rPr>
      </w:pPr>
    </w:p>
    <w:p w:rsidR="003621E4" w:rsidRPr="00FF01A3" w:rsidRDefault="003621E4" w:rsidP="003621E4">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Участник отбора</w:t>
      </w:r>
    </w:p>
    <w:p w:rsidR="004C35ED" w:rsidRPr="00FF01A3" w:rsidRDefault="003621E4" w:rsidP="003621E4">
      <w:pPr>
        <w:autoSpaceDE w:val="0"/>
        <w:autoSpaceDN w:val="0"/>
        <w:adjustRightInd w:val="0"/>
        <w:jc w:val="both"/>
        <w:rPr>
          <w:rFonts w:ascii="Times New Roman" w:eastAsia="Times New Roman" w:hAnsi="Times New Roman" w:cs="Times New Roman"/>
          <w:sz w:val="28"/>
          <w:szCs w:val="28"/>
        </w:rPr>
      </w:pPr>
      <w:r w:rsidRPr="00FF01A3">
        <w:rPr>
          <w:rFonts w:ascii="Times New Roman" w:hAnsi="Times New Roman" w:cs="Times New Roman"/>
          <w:color w:val="000000" w:themeColor="text1"/>
          <w:sz w:val="28"/>
          <w:szCs w:val="28"/>
        </w:rPr>
        <w:t>или лицо, уполномоченное им</w:t>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4C35ED" w:rsidRPr="00FF01A3">
        <w:rPr>
          <w:rFonts w:ascii="Times New Roman" w:eastAsia="Times New Roman" w:hAnsi="Times New Roman" w:cs="Times New Roman"/>
          <w:sz w:val="28"/>
          <w:szCs w:val="28"/>
        </w:rPr>
        <w:t>________________</w:t>
      </w:r>
    </w:p>
    <w:p w:rsidR="004C35ED" w:rsidRPr="00FF01A3" w:rsidRDefault="004C35ED" w:rsidP="00E03E0E">
      <w:pPr>
        <w:autoSpaceDE w:val="0"/>
        <w:autoSpaceDN w:val="0"/>
        <w:adjustRightInd w:val="0"/>
        <w:ind w:left="7788"/>
        <w:jc w:val="both"/>
        <w:rPr>
          <w:rFonts w:ascii="Times New Roman" w:eastAsia="Times New Roman" w:hAnsi="Times New Roman" w:cs="Times New Roman"/>
          <w:sz w:val="24"/>
          <w:szCs w:val="24"/>
        </w:rPr>
      </w:pPr>
      <w:r w:rsidRPr="00FF01A3">
        <w:rPr>
          <w:rFonts w:ascii="Times New Roman" w:eastAsia="Times New Roman" w:hAnsi="Times New Roman" w:cs="Times New Roman"/>
          <w:sz w:val="28"/>
          <w:szCs w:val="28"/>
        </w:rPr>
        <w:t xml:space="preserve"> </w:t>
      </w:r>
      <w:r w:rsidRPr="00FF01A3">
        <w:rPr>
          <w:rFonts w:ascii="Times New Roman" w:eastAsia="Times New Roman" w:hAnsi="Times New Roman" w:cs="Times New Roman"/>
          <w:sz w:val="24"/>
          <w:szCs w:val="24"/>
        </w:rPr>
        <w:t>(ФИО)</w:t>
      </w:r>
    </w:p>
    <w:p w:rsidR="004C35ED" w:rsidRPr="00FF01A3" w:rsidRDefault="004C35ED" w:rsidP="004C35ED">
      <w:pPr>
        <w:widowControl w:val="0"/>
        <w:ind w:firstLine="709"/>
        <w:jc w:val="center"/>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Электронная подпись</w:t>
      </w:r>
    </w:p>
    <w:p w:rsidR="004C35ED" w:rsidRPr="00FF01A3" w:rsidRDefault="004C35ED" w:rsidP="004C35ED">
      <w:pPr>
        <w:widowControl w:val="0"/>
        <w:ind w:firstLine="709"/>
        <w:jc w:val="center"/>
        <w:outlineLvl w:val="2"/>
        <w:rPr>
          <w:rFonts w:ascii="Times New Roman" w:hAnsi="Times New Roman" w:cs="Times New Roman"/>
          <w:sz w:val="28"/>
          <w:szCs w:val="28"/>
        </w:rPr>
      </w:pPr>
      <w:r w:rsidRPr="00FF01A3">
        <w:rPr>
          <w:rFonts w:ascii="Times New Roman" w:eastAsia="Times New Roman" w:hAnsi="Times New Roman" w:cs="Times New Roman"/>
          <w:i/>
          <w:color w:val="000000" w:themeColor="text1"/>
          <w:sz w:val="28"/>
          <w:szCs w:val="28"/>
        </w:rPr>
        <w:t>«___» _______ 20__г</w:t>
      </w:r>
    </w:p>
    <w:p w:rsidR="004C35ED" w:rsidRPr="00FF01A3" w:rsidRDefault="004C35ED" w:rsidP="004C35ED">
      <w:pPr>
        <w:widowControl w:val="0"/>
        <w:autoSpaceDE w:val="0"/>
        <w:autoSpaceDN w:val="0"/>
        <w:jc w:val="both"/>
        <w:rPr>
          <w:rFonts w:ascii="Times New Roman" w:hAnsi="Times New Roman" w:cs="Times New Roman"/>
          <w:sz w:val="28"/>
          <w:szCs w:val="28"/>
        </w:rPr>
        <w:sectPr w:rsidR="004C35ED" w:rsidRPr="00FF01A3" w:rsidSect="00B35D6B">
          <w:pgSz w:w="11906" w:h="16838"/>
          <w:pgMar w:top="672" w:right="851" w:bottom="1134" w:left="1418" w:header="284" w:footer="0" w:gutter="0"/>
          <w:pgNumType w:start="1"/>
          <w:cols w:space="720"/>
          <w:titlePg/>
          <w:docGrid w:linePitch="299"/>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095"/>
      </w:tblGrid>
      <w:tr w:rsidR="004C35ED" w:rsidRPr="00FF01A3" w:rsidTr="003569B2">
        <w:tc>
          <w:tcPr>
            <w:tcW w:w="8359" w:type="dxa"/>
          </w:tcPr>
          <w:p w:rsidR="004C35ED" w:rsidRPr="00FF01A3" w:rsidRDefault="004C35ED" w:rsidP="003569B2">
            <w:pPr>
              <w:tabs>
                <w:tab w:val="left" w:pos="567"/>
              </w:tabs>
              <w:autoSpaceDE w:val="0"/>
              <w:autoSpaceDN w:val="0"/>
              <w:adjustRightInd w:val="0"/>
              <w:contextualSpacing/>
              <w:jc w:val="center"/>
              <w:rPr>
                <w:rFonts w:ascii="Times New Roman" w:eastAsia="Times New Roman" w:hAnsi="Times New Roman" w:cs="Times New Roman"/>
                <w:color w:val="000000"/>
                <w:sz w:val="28"/>
                <w:szCs w:val="28"/>
              </w:rPr>
            </w:pPr>
          </w:p>
        </w:tc>
        <w:tc>
          <w:tcPr>
            <w:tcW w:w="6095" w:type="dxa"/>
          </w:tcPr>
          <w:p w:rsidR="004C35ED" w:rsidRPr="00FF01A3" w:rsidRDefault="00CC3B09"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Приложение № 11</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 Порядку</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предоставления субсидий на возмещение части затрат на поддержку проведения агротехнологических работ, повышение уровня экологической безопасности</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сельскохозяйственного производства,</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а также 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 </w:t>
            </w:r>
            <w:r w:rsidRPr="00FF01A3">
              <w:rPr>
                <w:rFonts w:ascii="Times New Roman" w:hAnsi="Times New Roman" w:cs="Times New Roman"/>
                <w:color w:val="000000" w:themeColor="text1"/>
                <w:sz w:val="28"/>
                <w:szCs w:val="28"/>
              </w:rPr>
              <w:br/>
              <w:t>и проведения отбора получателей указанных субсидий</w:t>
            </w:r>
          </w:p>
          <w:p w:rsidR="004C35ED" w:rsidRPr="00FF01A3" w:rsidRDefault="004C35ED"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pPr>
          </w:p>
        </w:tc>
      </w:tr>
    </w:tbl>
    <w:p w:rsidR="004C35ED" w:rsidRPr="00FF01A3" w:rsidRDefault="004C35ED" w:rsidP="004C35ED">
      <w:pPr>
        <w:widowControl w:val="0"/>
        <w:autoSpaceDE w:val="0"/>
        <w:autoSpaceDN w:val="0"/>
        <w:jc w:val="center"/>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Реестр</w:t>
      </w:r>
    </w:p>
    <w:p w:rsidR="004C35ED" w:rsidRPr="00FF01A3" w:rsidRDefault="004C35ED" w:rsidP="004C35ED">
      <w:pPr>
        <w:widowControl w:val="0"/>
        <w:autoSpaceDE w:val="0"/>
        <w:autoSpaceDN w:val="0"/>
        <w:jc w:val="center"/>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документов, подтверждающих фактически произведенные затраты, на возмещение которых предоставляется субсидия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w:t>
      </w:r>
      <w:r w:rsidR="00057217" w:rsidRPr="00FF01A3">
        <w:rPr>
          <w:rFonts w:ascii="Times New Roman" w:eastAsia="Times New Roman" w:hAnsi="Times New Roman" w:cs="Times New Roman"/>
          <w:sz w:val="28"/>
          <w:szCs w:val="28"/>
        </w:rPr>
        <w:t xml:space="preserve">очв на посевной площади, занятой </w:t>
      </w:r>
      <w:r w:rsidR="00057217" w:rsidRPr="00FF01A3">
        <w:rPr>
          <w:rFonts w:ascii="Times New Roman" w:hAnsi="Times New Roman" w:cs="Times New Roman"/>
          <w:color w:val="000000" w:themeColor="text1"/>
          <w:sz w:val="28"/>
          <w:szCs w:val="28"/>
        </w:rPr>
        <w:t>зерновыми, зернобобовыми, масличными (за исключением рапса и сои), кормовыми сельскохозяйственными культурами</w:t>
      </w:r>
      <w:r w:rsidR="00057217" w:rsidRPr="00FF01A3">
        <w:rPr>
          <w:rFonts w:ascii="Times New Roman" w:eastAsia="Times New Roman" w:hAnsi="Times New Roman" w:cs="Times New Roman"/>
          <w:sz w:val="28"/>
          <w:szCs w:val="28"/>
        </w:rPr>
        <w:t xml:space="preserve">, </w:t>
      </w:r>
      <w:r w:rsidRPr="00FF01A3">
        <w:rPr>
          <w:rFonts w:ascii="Times New Roman" w:eastAsia="Times New Roman" w:hAnsi="Times New Roman" w:cs="Times New Roman"/>
          <w:sz w:val="28"/>
          <w:szCs w:val="28"/>
        </w:rPr>
        <w:t>в 20__ году (год предоставления субсидии)</w:t>
      </w:r>
    </w:p>
    <w:p w:rsidR="004C35ED" w:rsidRPr="00FF01A3" w:rsidRDefault="004C35ED" w:rsidP="004C35ED">
      <w:pPr>
        <w:widowControl w:val="0"/>
        <w:autoSpaceDE w:val="0"/>
        <w:autoSpaceDN w:val="0"/>
        <w:jc w:val="center"/>
        <w:rPr>
          <w:rFonts w:ascii="Times New Roman" w:eastAsia="Times New Roman" w:hAnsi="Times New Roman" w:cs="Times New Roman"/>
          <w:color w:val="000000"/>
          <w:sz w:val="24"/>
          <w:szCs w:val="28"/>
        </w:rPr>
      </w:pPr>
      <w:r w:rsidRPr="00FF01A3">
        <w:rPr>
          <w:rFonts w:ascii="Times New Roman" w:eastAsia="Times New Roman" w:hAnsi="Times New Roman" w:cs="Times New Roman"/>
          <w:color w:val="000000"/>
          <w:sz w:val="24"/>
          <w:szCs w:val="28"/>
        </w:rPr>
        <w:t>_________________________________________________________</w:t>
      </w:r>
    </w:p>
    <w:p w:rsidR="00057217" w:rsidRPr="00FF01A3" w:rsidRDefault="00AD6A7C" w:rsidP="003B5508">
      <w:pPr>
        <w:pStyle w:val="ConsPlusNormal1"/>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(полное </w:t>
      </w:r>
      <w:r w:rsidRPr="00FF01A3">
        <w:rPr>
          <w:rFonts w:ascii="Times New Roman" w:hAnsi="Times New Roman" w:cs="Times New Roman"/>
          <w:color w:val="000000" w:themeColor="text1"/>
          <w:sz w:val="24"/>
          <w:szCs w:val="24"/>
        </w:rPr>
        <w:t>наименование</w:t>
      </w:r>
      <w:r>
        <w:rPr>
          <w:rFonts w:ascii="Times New Roman" w:hAnsi="Times New Roman" w:cs="Times New Roman"/>
          <w:color w:val="000000" w:themeColor="text1"/>
          <w:sz w:val="24"/>
          <w:szCs w:val="24"/>
        </w:rPr>
        <w:t xml:space="preserve"> или ФИО</w:t>
      </w:r>
      <w:r w:rsidRPr="00FF01A3">
        <w:rPr>
          <w:rFonts w:ascii="Times New Roman" w:hAnsi="Times New Roman" w:cs="Times New Roman"/>
          <w:color w:val="000000" w:themeColor="text1"/>
          <w:sz w:val="24"/>
          <w:szCs w:val="24"/>
        </w:rPr>
        <w:t xml:space="preserve"> </w:t>
      </w:r>
      <w:r w:rsidR="00057217" w:rsidRPr="00FF01A3">
        <w:rPr>
          <w:rFonts w:ascii="Times New Roman" w:hAnsi="Times New Roman" w:cs="Times New Roman"/>
          <w:color w:val="000000" w:themeColor="text1"/>
          <w:sz w:val="24"/>
          <w:szCs w:val="24"/>
        </w:rPr>
        <w:t>сельскохозяйственного товаропроизводителя (за исключением граждан, ведущих личное подсобное хозяйство, и сельскохозяйственных кредитных потребительских кооперативов), включенного в единый реестр субъектов малого и среднего предпринимательства, отвечающего критериям отнесения к субъектам малого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 участник отбора), муниципальный район, муниципальный округ или городской округ Красноярского края)</w:t>
      </w:r>
    </w:p>
    <w:p w:rsidR="004C35ED" w:rsidRPr="00FF01A3" w:rsidRDefault="004C35ED" w:rsidP="004C35ED">
      <w:pPr>
        <w:widowControl w:val="0"/>
        <w:autoSpaceDE w:val="0"/>
        <w:autoSpaceDN w:val="0"/>
        <w:jc w:val="center"/>
        <w:rPr>
          <w:rFonts w:ascii="Times New Roman" w:eastAsia="Times New Roman" w:hAnsi="Times New Roman" w:cs="Times New Roman"/>
          <w:color w:val="000000"/>
          <w:sz w:val="20"/>
          <w:szCs w:val="20"/>
        </w:rPr>
      </w:pPr>
    </w:p>
    <w:p w:rsidR="00C26AB9" w:rsidRPr="00FF01A3" w:rsidRDefault="00C26AB9" w:rsidP="00C26AB9">
      <w:pPr>
        <w:widowControl w:val="0"/>
        <w:autoSpaceDE w:val="0"/>
        <w:autoSpaceDN w:val="0"/>
        <w:ind w:firstLine="709"/>
        <w:jc w:val="both"/>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Участник отбора налогоплательщиком налога на добавленную стоимость в 20__ году</w:t>
      </w:r>
      <w:r w:rsidRPr="00FF01A3">
        <w:rPr>
          <w:rFonts w:ascii="Times New Roman" w:eastAsia="Times New Roman" w:hAnsi="Times New Roman" w:cs="Times New Roman"/>
          <w:sz w:val="28"/>
          <w:szCs w:val="28"/>
          <w:vertAlign w:val="superscript"/>
        </w:rPr>
        <w:t>1</w:t>
      </w:r>
      <w:r w:rsidRPr="00FF01A3">
        <w:rPr>
          <w:rFonts w:ascii="Times New Roman" w:eastAsia="Times New Roman" w:hAnsi="Times New Roman" w:cs="Times New Roman"/>
          <w:sz w:val="28"/>
          <w:szCs w:val="28"/>
        </w:rPr>
        <w:t xml:space="preserve"> ______________ (являлся, </w:t>
      </w:r>
      <w:r w:rsidR="00463560" w:rsidRPr="00FF01A3">
        <w:rPr>
          <w:rFonts w:ascii="Times New Roman" w:eastAsia="Times New Roman" w:hAnsi="Times New Roman" w:cs="Times New Roman"/>
          <w:sz w:val="28"/>
          <w:szCs w:val="28"/>
        </w:rPr>
        <w:br/>
      </w:r>
      <w:r w:rsidRPr="00FF01A3">
        <w:rPr>
          <w:rFonts w:ascii="Times New Roman" w:eastAsia="Times New Roman" w:hAnsi="Times New Roman" w:cs="Times New Roman"/>
          <w:sz w:val="28"/>
          <w:szCs w:val="28"/>
        </w:rPr>
        <w:t>не являлся).</w:t>
      </w:r>
    </w:p>
    <w:p w:rsidR="00BD7D4B" w:rsidRPr="00FF01A3" w:rsidRDefault="00C26AB9" w:rsidP="00C26AB9">
      <w:pPr>
        <w:widowControl w:val="0"/>
        <w:autoSpaceDE w:val="0"/>
        <w:autoSpaceDN w:val="0"/>
        <w:ind w:firstLine="709"/>
        <w:jc w:val="both"/>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 xml:space="preserve">В случае если в году приобретения материальных ресурсов и (или) оплаты выполненных работ, оказанных услуг, участником отбора утрачено (у участника отбора возникло) право на освобождение от исполнения обязанностей налогоплательщика, связанных с исчислением и уплатой налога на добавленную стоимость, указывается период, </w:t>
      </w:r>
      <w:r w:rsidR="00B76A5D" w:rsidRPr="00FF01A3">
        <w:rPr>
          <w:rFonts w:ascii="Times New Roman" w:eastAsia="Times New Roman" w:hAnsi="Times New Roman" w:cs="Times New Roman"/>
          <w:sz w:val="28"/>
          <w:szCs w:val="28"/>
        </w:rPr>
        <w:br/>
      </w:r>
      <w:r w:rsidRPr="00FF01A3">
        <w:rPr>
          <w:rFonts w:ascii="Times New Roman" w:eastAsia="Times New Roman" w:hAnsi="Times New Roman" w:cs="Times New Roman"/>
          <w:sz w:val="28"/>
          <w:szCs w:val="28"/>
        </w:rPr>
        <w:t>в котором участник отбора являлся (не являлся) налогоплательщиком налога на добавленную стоимость</w:t>
      </w:r>
      <w:r w:rsidRPr="00FF01A3">
        <w:rPr>
          <w:rFonts w:ascii="Times New Roman" w:eastAsia="Times New Roman" w:hAnsi="Times New Roman" w:cs="Times New Roman"/>
          <w:sz w:val="28"/>
          <w:szCs w:val="28"/>
          <w:vertAlign w:val="superscript"/>
        </w:rPr>
        <w:t>1</w:t>
      </w:r>
      <w:r w:rsidRPr="00FF01A3">
        <w:rPr>
          <w:rFonts w:ascii="Times New Roman" w:eastAsia="Times New Roman" w:hAnsi="Times New Roman" w:cs="Times New Roman"/>
          <w:sz w:val="28"/>
          <w:szCs w:val="28"/>
        </w:rPr>
        <w:t>:</w:t>
      </w:r>
    </w:p>
    <w:p w:rsidR="004C35ED" w:rsidRPr="00FF01A3" w:rsidRDefault="004C35ED" w:rsidP="004C35ED">
      <w:pPr>
        <w:widowControl w:val="0"/>
        <w:autoSpaceDE w:val="0"/>
        <w:autoSpaceDN w:val="0"/>
        <w:ind w:firstLine="709"/>
        <w:jc w:val="both"/>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с «___» _____________ по «__» ____________ 20__ года ________________________</w:t>
      </w:r>
      <w:proofErr w:type="gramStart"/>
      <w:r w:rsidRPr="00FF01A3">
        <w:rPr>
          <w:rFonts w:ascii="Times New Roman" w:eastAsia="Times New Roman" w:hAnsi="Times New Roman" w:cs="Times New Roman"/>
          <w:sz w:val="28"/>
          <w:szCs w:val="28"/>
        </w:rPr>
        <w:t>_(</w:t>
      </w:r>
      <w:proofErr w:type="gramEnd"/>
      <w:r w:rsidRPr="00FF01A3">
        <w:rPr>
          <w:rFonts w:ascii="Times New Roman" w:eastAsia="Times New Roman" w:hAnsi="Times New Roman" w:cs="Times New Roman"/>
          <w:sz w:val="28"/>
          <w:szCs w:val="28"/>
        </w:rPr>
        <w:t>являлся, не являлся);</w:t>
      </w:r>
    </w:p>
    <w:p w:rsidR="004C35ED" w:rsidRPr="00FF01A3" w:rsidRDefault="004C35ED" w:rsidP="004C35ED">
      <w:pPr>
        <w:widowControl w:val="0"/>
        <w:autoSpaceDE w:val="0"/>
        <w:autoSpaceDN w:val="0"/>
        <w:jc w:val="both"/>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ab/>
        <w:t>с «___» _____________ по «_</w:t>
      </w:r>
      <w:proofErr w:type="gramStart"/>
      <w:r w:rsidRPr="00FF01A3">
        <w:rPr>
          <w:rFonts w:ascii="Times New Roman" w:eastAsia="Times New Roman" w:hAnsi="Times New Roman" w:cs="Times New Roman"/>
          <w:sz w:val="28"/>
          <w:szCs w:val="28"/>
        </w:rPr>
        <w:t>_»_</w:t>
      </w:r>
      <w:proofErr w:type="gramEnd"/>
      <w:r w:rsidRPr="00FF01A3">
        <w:rPr>
          <w:rFonts w:ascii="Times New Roman" w:eastAsia="Times New Roman" w:hAnsi="Times New Roman" w:cs="Times New Roman"/>
          <w:sz w:val="28"/>
          <w:szCs w:val="28"/>
        </w:rPr>
        <w:t>___________ 20__ года _________________________ (являлся, не являлся).</w:t>
      </w:r>
    </w:p>
    <w:p w:rsidR="004C35ED" w:rsidRPr="00FF01A3" w:rsidRDefault="004C35ED" w:rsidP="004C35ED">
      <w:pPr>
        <w:widowControl w:val="0"/>
        <w:autoSpaceDE w:val="0"/>
        <w:autoSpaceDN w:val="0"/>
        <w:jc w:val="both"/>
        <w:rPr>
          <w:rFonts w:ascii="Times New Roman" w:eastAsia="Times New Roman" w:hAnsi="Times New Roman" w:cs="Times New Roman"/>
          <w:color w:val="000000"/>
          <w:sz w:val="28"/>
          <w:szCs w:val="28"/>
        </w:rPr>
      </w:pPr>
    </w:p>
    <w:tbl>
      <w:tblPr>
        <w:tblStyle w:val="13"/>
        <w:tblW w:w="5000" w:type="pct"/>
        <w:jc w:val="center"/>
        <w:tblLook w:val="04A0" w:firstRow="1" w:lastRow="0" w:firstColumn="1" w:lastColumn="0" w:noHBand="0" w:noVBand="1"/>
      </w:tblPr>
      <w:tblGrid>
        <w:gridCol w:w="696"/>
        <w:gridCol w:w="1200"/>
        <w:gridCol w:w="461"/>
        <w:gridCol w:w="894"/>
        <w:gridCol w:w="1043"/>
        <w:gridCol w:w="1478"/>
        <w:gridCol w:w="1264"/>
        <w:gridCol w:w="1604"/>
        <w:gridCol w:w="1294"/>
        <w:gridCol w:w="7"/>
        <w:gridCol w:w="1598"/>
        <w:gridCol w:w="1370"/>
        <w:gridCol w:w="1651"/>
      </w:tblGrid>
      <w:tr w:rsidR="0001612F" w:rsidRPr="00FF01A3" w:rsidTr="0001612F">
        <w:trPr>
          <w:trHeight w:val="680"/>
          <w:jc w:val="center"/>
        </w:trPr>
        <w:tc>
          <w:tcPr>
            <w:tcW w:w="235" w:type="pct"/>
            <w:vMerge w:val="restart"/>
            <w:tcBorders>
              <w:top w:val="single" w:sz="4" w:space="0" w:color="auto"/>
              <w:left w:val="single" w:sz="4" w:space="0" w:color="auto"/>
              <w:bottom w:val="single" w:sz="4" w:space="0" w:color="auto"/>
              <w:right w:val="single" w:sz="4" w:space="0" w:color="auto"/>
            </w:tcBorders>
            <w:vAlign w:val="center"/>
            <w:hideMark/>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 xml:space="preserve">№ </w:t>
            </w:r>
          </w:p>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п/п</w:t>
            </w:r>
          </w:p>
        </w:tc>
        <w:tc>
          <w:tcPr>
            <w:tcW w:w="406"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p>
        </w:tc>
        <w:tc>
          <w:tcPr>
            <w:tcW w:w="4359" w:type="pct"/>
            <w:gridSpan w:val="11"/>
            <w:tcBorders>
              <w:top w:val="single" w:sz="4" w:space="0" w:color="auto"/>
              <w:left w:val="single" w:sz="4" w:space="0" w:color="auto"/>
              <w:bottom w:val="single" w:sz="4" w:space="0" w:color="auto"/>
              <w:right w:val="single" w:sz="4" w:space="0" w:color="auto"/>
            </w:tcBorders>
          </w:tcPr>
          <w:p w:rsidR="0001612F" w:rsidRPr="00FF01A3" w:rsidRDefault="0001612F" w:rsidP="006A162E">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 xml:space="preserve">Фактически произведенные затраты </w:t>
            </w:r>
            <w:r w:rsidR="005E7C6B" w:rsidRPr="00FF01A3">
              <w:rPr>
                <w:rFonts w:ascii="Times New Roman" w:eastAsia="Calibri" w:hAnsi="Times New Roman" w:cs="Times New Roman"/>
                <w:sz w:val="20"/>
                <w:szCs w:val="20"/>
              </w:rPr>
              <w:t>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кормовыми сельскохозяйственными культурами</w:t>
            </w:r>
            <w:r w:rsidR="00072A29" w:rsidRPr="00FF01A3">
              <w:rPr>
                <w:rFonts w:ascii="Times New Roman" w:eastAsia="Calibri" w:hAnsi="Times New Roman" w:cs="Times New Roman"/>
                <w:sz w:val="20"/>
                <w:szCs w:val="20"/>
              </w:rPr>
              <w:t>, в</w:t>
            </w:r>
            <w:r w:rsidRPr="00FF01A3">
              <w:rPr>
                <w:rFonts w:ascii="Times New Roman" w:eastAsia="Calibri" w:hAnsi="Times New Roman" w:cs="Times New Roman"/>
                <w:sz w:val="20"/>
                <w:szCs w:val="20"/>
              </w:rPr>
              <w:t xml:space="preserve"> </w:t>
            </w:r>
            <w:r w:rsidR="00072A29" w:rsidRPr="00FF01A3">
              <w:rPr>
                <w:rFonts w:ascii="Times New Roman" w:eastAsia="Calibri" w:hAnsi="Times New Roman" w:cs="Times New Roman"/>
                <w:sz w:val="20"/>
                <w:szCs w:val="20"/>
              </w:rPr>
              <w:t>отношении которой получателем субсидии осуществлялось страхование</w:t>
            </w:r>
            <w:r w:rsidR="006A162E" w:rsidRPr="00FF01A3">
              <w:rPr>
                <w:rFonts w:ascii="Times New Roman" w:eastAsia="Calibri" w:hAnsi="Times New Roman" w:cs="Times New Roman"/>
                <w:sz w:val="20"/>
                <w:szCs w:val="20"/>
              </w:rPr>
              <w:t xml:space="preserve"> в году предоставления субсидий </w:t>
            </w:r>
            <w:r w:rsidRPr="00FF01A3">
              <w:rPr>
                <w:rFonts w:ascii="Times New Roman" w:eastAsia="Calibri" w:hAnsi="Times New Roman" w:cs="Times New Roman"/>
                <w:sz w:val="20"/>
                <w:szCs w:val="20"/>
              </w:rPr>
              <w:t>(далее – затраты)</w:t>
            </w:r>
            <w:r w:rsidR="007766DB" w:rsidRPr="00FF01A3">
              <w:rPr>
                <w:rFonts w:ascii="Times New Roman" w:eastAsia="Calibri" w:hAnsi="Times New Roman" w:cs="Times New Roman"/>
                <w:sz w:val="20"/>
                <w:szCs w:val="20"/>
                <w:vertAlign w:val="superscript"/>
              </w:rPr>
              <w:t>2</w:t>
            </w:r>
          </w:p>
        </w:tc>
      </w:tr>
      <w:tr w:rsidR="00160442" w:rsidRPr="00FF01A3" w:rsidTr="00160442">
        <w:trPr>
          <w:trHeight w:val="333"/>
          <w:jc w:val="center"/>
        </w:trPr>
        <w:tc>
          <w:tcPr>
            <w:tcW w:w="235" w:type="pct"/>
            <w:vMerge/>
            <w:tcBorders>
              <w:top w:val="single" w:sz="4" w:space="0" w:color="auto"/>
              <w:left w:val="single" w:sz="4" w:space="0" w:color="auto"/>
              <w:bottom w:val="single" w:sz="4" w:space="0" w:color="auto"/>
              <w:right w:val="single" w:sz="4" w:space="0" w:color="auto"/>
            </w:tcBorders>
            <w:vAlign w:val="center"/>
          </w:tcPr>
          <w:p w:rsidR="00160442" w:rsidRPr="00FF01A3" w:rsidRDefault="00160442" w:rsidP="003569B2">
            <w:pPr>
              <w:jc w:val="center"/>
              <w:rPr>
                <w:rFonts w:ascii="Times New Roman" w:eastAsia="Calibri" w:hAnsi="Times New Roman" w:cs="Times New Roman"/>
                <w:sz w:val="24"/>
                <w:szCs w:val="24"/>
              </w:rPr>
            </w:pPr>
          </w:p>
        </w:tc>
        <w:tc>
          <w:tcPr>
            <w:tcW w:w="562" w:type="pct"/>
            <w:gridSpan w:val="2"/>
            <w:vMerge w:val="restart"/>
            <w:tcBorders>
              <w:top w:val="single" w:sz="4" w:space="0" w:color="auto"/>
              <w:left w:val="single" w:sz="4" w:space="0" w:color="auto"/>
              <w:right w:val="single" w:sz="4" w:space="0" w:color="auto"/>
            </w:tcBorders>
            <w:vAlign w:val="center"/>
          </w:tcPr>
          <w:p w:rsidR="00160442" w:rsidRPr="00FF01A3" w:rsidRDefault="00160442"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Наименование затрат</w:t>
            </w:r>
          </w:p>
        </w:tc>
        <w:tc>
          <w:tcPr>
            <w:tcW w:w="3645" w:type="pct"/>
            <w:gridSpan w:val="9"/>
            <w:tcBorders>
              <w:top w:val="single" w:sz="4" w:space="0" w:color="auto"/>
              <w:left w:val="single" w:sz="4" w:space="0" w:color="auto"/>
              <w:right w:val="single" w:sz="4" w:space="0" w:color="auto"/>
            </w:tcBorders>
          </w:tcPr>
          <w:p w:rsidR="00160442" w:rsidRPr="00FF01A3" w:rsidRDefault="00160442"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Документы, подтверждающие фактически произведенные затраты</w:t>
            </w:r>
          </w:p>
        </w:tc>
        <w:tc>
          <w:tcPr>
            <w:tcW w:w="558" w:type="pct"/>
            <w:vMerge w:val="restart"/>
            <w:tcBorders>
              <w:top w:val="single" w:sz="4" w:space="0" w:color="auto"/>
              <w:left w:val="single" w:sz="4" w:space="0" w:color="auto"/>
              <w:right w:val="single" w:sz="4" w:space="0" w:color="auto"/>
            </w:tcBorders>
            <w:vAlign w:val="center"/>
          </w:tcPr>
          <w:p w:rsidR="00160442" w:rsidRPr="00FF01A3" w:rsidRDefault="00160442"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 xml:space="preserve">в том числе сумма затрат </w:t>
            </w:r>
            <w:r w:rsidRPr="00FF01A3">
              <w:rPr>
                <w:rFonts w:ascii="Times New Roman" w:eastAsia="Calibri" w:hAnsi="Times New Roman" w:cs="Times New Roman"/>
                <w:sz w:val="20"/>
                <w:szCs w:val="20"/>
              </w:rPr>
              <w:br/>
              <w:t xml:space="preserve">на цели субсидирования, рублей </w:t>
            </w:r>
            <w:r w:rsidRPr="00FF01A3">
              <w:rPr>
                <w:rFonts w:ascii="Times New Roman" w:eastAsia="Calibri" w:hAnsi="Times New Roman" w:cs="Times New Roman"/>
                <w:sz w:val="20"/>
                <w:szCs w:val="20"/>
                <w:vertAlign w:val="superscript"/>
              </w:rPr>
              <w:t xml:space="preserve">3,4 </w:t>
            </w:r>
          </w:p>
        </w:tc>
      </w:tr>
      <w:tr w:rsidR="0001612F" w:rsidRPr="00FF01A3" w:rsidTr="0001612F">
        <w:trPr>
          <w:trHeight w:val="680"/>
          <w:jc w:val="center"/>
        </w:trPr>
        <w:tc>
          <w:tcPr>
            <w:tcW w:w="235" w:type="pct"/>
            <w:vMerge/>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rPr>
                <w:rFonts w:ascii="Times New Roman" w:eastAsia="Calibri" w:hAnsi="Times New Roman" w:cs="Times New Roman"/>
                <w:sz w:val="24"/>
                <w:szCs w:val="24"/>
              </w:rPr>
            </w:pPr>
          </w:p>
        </w:tc>
        <w:tc>
          <w:tcPr>
            <w:tcW w:w="562" w:type="pct"/>
            <w:gridSpan w:val="2"/>
            <w:vMerge/>
            <w:tcBorders>
              <w:left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702" w:type="pct"/>
            <w:gridSpan w:val="2"/>
            <w:tcBorders>
              <w:left w:val="single" w:sz="4" w:space="0" w:color="auto"/>
              <w:right w:val="single" w:sz="4" w:space="0" w:color="auto"/>
            </w:tcBorders>
            <w:vAlign w:val="center"/>
          </w:tcPr>
          <w:p w:rsidR="0001612F" w:rsidRPr="00FF01A3" w:rsidRDefault="0001612F" w:rsidP="0001612F">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Договоры, счета на оплату (при наличии)</w:t>
            </w:r>
          </w:p>
        </w:tc>
        <w:tc>
          <w:tcPr>
            <w:tcW w:w="930" w:type="pct"/>
            <w:gridSpan w:val="2"/>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документы, подтверждающие факт получения материальных ресурсов, выполнения работ, оказания услуг (универсальные передаточные документы, товарные накладные, транспортные накладные, акты выполненных работ, оказанных услуг)</w:t>
            </w:r>
          </w:p>
        </w:tc>
        <w:tc>
          <w:tcPr>
            <w:tcW w:w="1005" w:type="pct"/>
            <w:gridSpan w:val="2"/>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 xml:space="preserve">документы, подтверждающие оплату материальных ресурсов, выполненных работ, оказанных услуг (платежные поручения или иные расчетные (платежные) документы, подтверждающие осуществление платежей </w:t>
            </w:r>
            <w:r w:rsidR="003B5508" w:rsidRPr="00FF01A3">
              <w:rPr>
                <w:rFonts w:ascii="Times New Roman" w:eastAsia="Calibri" w:hAnsi="Times New Roman" w:cs="Times New Roman"/>
                <w:sz w:val="20"/>
                <w:szCs w:val="20"/>
              </w:rPr>
              <w:br/>
            </w:r>
            <w:r w:rsidRPr="00FF01A3">
              <w:rPr>
                <w:rFonts w:ascii="Times New Roman" w:eastAsia="Calibri" w:hAnsi="Times New Roman" w:cs="Times New Roman"/>
                <w:sz w:val="20"/>
                <w:szCs w:val="20"/>
              </w:rPr>
              <w:t xml:space="preserve">и содержащие информацию </w:t>
            </w:r>
            <w:r w:rsidR="003B5508" w:rsidRPr="00FF01A3">
              <w:rPr>
                <w:rFonts w:ascii="Times New Roman" w:eastAsia="Calibri" w:hAnsi="Times New Roman" w:cs="Times New Roman"/>
                <w:sz w:val="20"/>
                <w:szCs w:val="20"/>
              </w:rPr>
              <w:br/>
            </w:r>
            <w:r w:rsidRPr="00FF01A3">
              <w:rPr>
                <w:rFonts w:ascii="Times New Roman" w:eastAsia="Calibri" w:hAnsi="Times New Roman" w:cs="Times New Roman"/>
                <w:sz w:val="20"/>
                <w:szCs w:val="20"/>
              </w:rPr>
              <w:t xml:space="preserve">об организационно-правовой форме, наименовании заявителя, ИНН </w:t>
            </w:r>
            <w:r w:rsidR="003B5508" w:rsidRPr="00FF01A3">
              <w:rPr>
                <w:rFonts w:ascii="Times New Roman" w:eastAsia="Calibri" w:hAnsi="Times New Roman" w:cs="Times New Roman"/>
                <w:sz w:val="20"/>
                <w:szCs w:val="20"/>
              </w:rPr>
              <w:br/>
            </w:r>
            <w:r w:rsidRPr="00FF01A3">
              <w:rPr>
                <w:rFonts w:ascii="Times New Roman" w:eastAsia="Calibri" w:hAnsi="Times New Roman" w:cs="Times New Roman"/>
                <w:sz w:val="20"/>
                <w:szCs w:val="20"/>
              </w:rPr>
              <w:t xml:space="preserve">(для юридических лиц) </w:t>
            </w:r>
            <w:r w:rsidR="003B5508" w:rsidRPr="00FF01A3">
              <w:rPr>
                <w:rFonts w:ascii="Times New Roman" w:eastAsia="Calibri" w:hAnsi="Times New Roman" w:cs="Times New Roman"/>
                <w:sz w:val="20"/>
                <w:szCs w:val="20"/>
              </w:rPr>
              <w:br/>
            </w:r>
            <w:r w:rsidRPr="00FF01A3">
              <w:rPr>
                <w:rFonts w:ascii="Times New Roman" w:eastAsia="Calibri" w:hAnsi="Times New Roman" w:cs="Times New Roman"/>
                <w:sz w:val="20"/>
                <w:szCs w:val="20"/>
              </w:rPr>
              <w:t>и о статусе заявителя, ФИО, ИНН (для физических лиц)</w:t>
            </w:r>
          </w:p>
        </w:tc>
        <w:tc>
          <w:tcPr>
            <w:tcW w:w="1007" w:type="pct"/>
            <w:gridSpan w:val="3"/>
            <w:tcBorders>
              <w:left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rPr>
            </w:pPr>
            <w:r w:rsidRPr="00FF01A3">
              <w:rPr>
                <w:rFonts w:ascii="Times New Roman" w:eastAsia="Calibri" w:hAnsi="Times New Roman" w:cs="Times New Roman"/>
              </w:rPr>
              <w:t>документы, подтверждающие списание материальных ресурсов</w:t>
            </w:r>
          </w:p>
        </w:tc>
        <w:tc>
          <w:tcPr>
            <w:tcW w:w="558" w:type="pct"/>
            <w:vMerge/>
            <w:tcBorders>
              <w:left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r>
      <w:tr w:rsidR="0001612F" w:rsidRPr="00FF01A3" w:rsidTr="0001612F">
        <w:trPr>
          <w:trHeight w:val="680"/>
          <w:jc w:val="center"/>
        </w:trPr>
        <w:tc>
          <w:tcPr>
            <w:tcW w:w="235" w:type="pct"/>
            <w:vMerge/>
            <w:tcBorders>
              <w:top w:val="single" w:sz="4" w:space="0" w:color="auto"/>
              <w:left w:val="single" w:sz="4" w:space="0" w:color="auto"/>
              <w:bottom w:val="single" w:sz="4" w:space="0" w:color="auto"/>
              <w:right w:val="single" w:sz="4" w:space="0" w:color="auto"/>
            </w:tcBorders>
            <w:vAlign w:val="center"/>
            <w:hideMark/>
          </w:tcPr>
          <w:p w:rsidR="0001612F" w:rsidRPr="00FF01A3" w:rsidRDefault="0001612F" w:rsidP="003569B2">
            <w:pPr>
              <w:rPr>
                <w:rFonts w:ascii="Times New Roman" w:eastAsia="Calibri" w:hAnsi="Times New Roman" w:cs="Times New Roman"/>
                <w:sz w:val="24"/>
                <w:szCs w:val="24"/>
              </w:rPr>
            </w:pPr>
          </w:p>
        </w:tc>
        <w:tc>
          <w:tcPr>
            <w:tcW w:w="562" w:type="pct"/>
            <w:gridSpan w:val="2"/>
            <w:vMerge/>
            <w:tcBorders>
              <w:left w:val="single" w:sz="4" w:space="0" w:color="auto"/>
              <w:bottom w:val="single" w:sz="4" w:space="0" w:color="auto"/>
              <w:right w:val="single" w:sz="4" w:space="0" w:color="auto"/>
            </w:tcBorders>
            <w:vAlign w:val="center"/>
            <w:hideMark/>
          </w:tcPr>
          <w:p w:rsidR="0001612F" w:rsidRPr="00FF01A3" w:rsidRDefault="0001612F" w:rsidP="003569B2">
            <w:pPr>
              <w:jc w:val="center"/>
              <w:rPr>
                <w:rFonts w:ascii="Times New Roman" w:eastAsia="Calibri" w:hAnsi="Times New Roman" w:cs="Times New Roman"/>
                <w:sz w:val="20"/>
                <w:szCs w:val="20"/>
              </w:rPr>
            </w:pPr>
          </w:p>
        </w:tc>
        <w:tc>
          <w:tcPr>
            <w:tcW w:w="326" w:type="pct"/>
            <w:tcBorders>
              <w:left w:val="single" w:sz="4" w:space="0" w:color="auto"/>
              <w:bottom w:val="single" w:sz="4" w:space="0" w:color="auto"/>
              <w:right w:val="single" w:sz="4" w:space="0" w:color="auto"/>
            </w:tcBorders>
            <w:vAlign w:val="center"/>
          </w:tcPr>
          <w:p w:rsidR="0001612F" w:rsidRPr="00FF01A3" w:rsidRDefault="0001612F" w:rsidP="0016044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номер и дата</w:t>
            </w:r>
          </w:p>
        </w:tc>
        <w:tc>
          <w:tcPr>
            <w:tcW w:w="377" w:type="pct"/>
            <w:tcBorders>
              <w:top w:val="single" w:sz="4" w:space="0" w:color="auto"/>
              <w:left w:val="single" w:sz="4" w:space="0" w:color="auto"/>
              <w:bottom w:val="single" w:sz="4" w:space="0" w:color="auto"/>
              <w:right w:val="single" w:sz="4" w:space="0" w:color="auto"/>
            </w:tcBorders>
            <w:vAlign w:val="center"/>
            <w:hideMark/>
          </w:tcPr>
          <w:p w:rsidR="0001612F" w:rsidRPr="00FF01A3" w:rsidRDefault="00522FEF" w:rsidP="0001612F">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с</w:t>
            </w:r>
            <w:r w:rsidR="0001612F" w:rsidRPr="00FF01A3">
              <w:rPr>
                <w:rFonts w:ascii="Times New Roman" w:eastAsia="Calibri" w:hAnsi="Times New Roman" w:cs="Times New Roman"/>
                <w:sz w:val="20"/>
                <w:szCs w:val="20"/>
              </w:rPr>
              <w:t>умма</w:t>
            </w:r>
            <w:r w:rsidR="0001612F" w:rsidRPr="00FF01A3">
              <w:rPr>
                <w:rFonts w:ascii="Times New Roman" w:eastAsia="Calibri" w:hAnsi="Times New Roman" w:cs="Times New Roman"/>
                <w:sz w:val="20"/>
                <w:szCs w:val="20"/>
                <w:vertAlign w:val="superscript"/>
              </w:rPr>
              <w:t>3</w:t>
            </w:r>
            <w:r w:rsidR="0001612F" w:rsidRPr="00FF01A3">
              <w:rPr>
                <w:rFonts w:ascii="Times New Roman" w:eastAsia="Calibri" w:hAnsi="Times New Roman" w:cs="Times New Roman"/>
                <w:sz w:val="20"/>
                <w:szCs w:val="20"/>
              </w:rPr>
              <w:t>, рублей</w:t>
            </w:r>
          </w:p>
        </w:tc>
        <w:tc>
          <w:tcPr>
            <w:tcW w:w="503"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наименование, номер и дата</w:t>
            </w:r>
          </w:p>
        </w:tc>
        <w:tc>
          <w:tcPr>
            <w:tcW w:w="42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 xml:space="preserve">сумма затрат, отраженная </w:t>
            </w:r>
            <w:r w:rsidRPr="00FF01A3">
              <w:rPr>
                <w:rFonts w:ascii="Times New Roman" w:eastAsia="Calibri" w:hAnsi="Times New Roman" w:cs="Times New Roman"/>
                <w:sz w:val="20"/>
                <w:szCs w:val="20"/>
              </w:rPr>
              <w:br/>
              <w:t xml:space="preserve">в документах, рублей </w:t>
            </w:r>
            <w:r w:rsidR="007766DB" w:rsidRPr="00FF01A3">
              <w:rPr>
                <w:rFonts w:ascii="Times New Roman" w:eastAsia="Calibri" w:hAnsi="Times New Roman" w:cs="Times New Roman"/>
                <w:sz w:val="20"/>
                <w:szCs w:val="20"/>
                <w:vertAlign w:val="superscript"/>
              </w:rPr>
              <w:t>3</w:t>
            </w:r>
          </w:p>
        </w:tc>
        <w:tc>
          <w:tcPr>
            <w:tcW w:w="542"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rPr>
            </w:pPr>
            <w:r w:rsidRPr="00FF01A3">
              <w:rPr>
                <w:rFonts w:ascii="Times New Roman" w:eastAsia="Calibri" w:hAnsi="Times New Roman" w:cs="Times New Roman"/>
              </w:rPr>
              <w:t>наименование, номер и дата</w:t>
            </w:r>
          </w:p>
        </w:tc>
        <w:tc>
          <w:tcPr>
            <w:tcW w:w="463" w:type="pct"/>
            <w:tcBorders>
              <w:top w:val="single" w:sz="4" w:space="0" w:color="auto"/>
              <w:left w:val="single" w:sz="4" w:space="0" w:color="auto"/>
              <w:bottom w:val="single" w:sz="4" w:space="0" w:color="auto"/>
              <w:right w:val="single" w:sz="4" w:space="0" w:color="auto"/>
            </w:tcBorders>
            <w:vAlign w:val="center"/>
            <w:hideMark/>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сумма затрат, отраженная</w:t>
            </w:r>
          </w:p>
          <w:p w:rsidR="0001612F" w:rsidRPr="00FF01A3" w:rsidRDefault="0001612F" w:rsidP="007766DB">
            <w:pPr>
              <w:jc w:val="center"/>
              <w:rPr>
                <w:rFonts w:ascii="Times New Roman" w:eastAsia="Calibri" w:hAnsi="Times New Roman" w:cs="Times New Roman"/>
              </w:rPr>
            </w:pPr>
            <w:r w:rsidRPr="00FF01A3">
              <w:rPr>
                <w:rFonts w:ascii="Times New Roman" w:eastAsia="Calibri" w:hAnsi="Times New Roman" w:cs="Times New Roman"/>
                <w:sz w:val="20"/>
                <w:szCs w:val="20"/>
              </w:rPr>
              <w:t>в документах, рублей</w:t>
            </w:r>
            <w:r w:rsidRPr="00FF01A3">
              <w:rPr>
                <w:rFonts w:ascii="Times New Roman" w:eastAsia="Calibri" w:hAnsi="Times New Roman" w:cs="Times New Roman"/>
              </w:rPr>
              <w:t xml:space="preserve"> </w:t>
            </w:r>
            <w:r w:rsidR="007766DB" w:rsidRPr="00FF01A3">
              <w:rPr>
                <w:rFonts w:ascii="Times New Roman" w:eastAsia="Calibri" w:hAnsi="Times New Roman" w:cs="Times New Roman"/>
                <w:vertAlign w:val="superscript"/>
              </w:rPr>
              <w:t>3</w:t>
            </w:r>
          </w:p>
        </w:tc>
        <w:tc>
          <w:tcPr>
            <w:tcW w:w="543" w:type="pct"/>
            <w:gridSpan w:val="2"/>
            <w:tcBorders>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rPr>
            </w:pPr>
            <w:r w:rsidRPr="00FF01A3">
              <w:rPr>
                <w:rFonts w:ascii="Times New Roman" w:eastAsia="Calibri" w:hAnsi="Times New Roman" w:cs="Times New Roman"/>
              </w:rPr>
              <w:t>наименование, номер и дата</w:t>
            </w:r>
          </w:p>
        </w:tc>
        <w:tc>
          <w:tcPr>
            <w:tcW w:w="464" w:type="pct"/>
            <w:tcBorders>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rPr>
            </w:pPr>
            <w:r w:rsidRPr="00FF01A3">
              <w:rPr>
                <w:rFonts w:ascii="Times New Roman" w:eastAsia="Calibri" w:hAnsi="Times New Roman" w:cs="Times New Roman"/>
              </w:rPr>
              <w:t>сумма затрат, отраженная</w:t>
            </w:r>
          </w:p>
          <w:p w:rsidR="0001612F" w:rsidRPr="00FF01A3" w:rsidRDefault="0001612F" w:rsidP="003569B2">
            <w:pPr>
              <w:jc w:val="center"/>
              <w:rPr>
                <w:rFonts w:ascii="Times New Roman" w:eastAsia="Calibri" w:hAnsi="Times New Roman" w:cs="Times New Roman"/>
              </w:rPr>
            </w:pPr>
            <w:r w:rsidRPr="00FF01A3">
              <w:rPr>
                <w:rFonts w:ascii="Times New Roman" w:eastAsia="Calibri" w:hAnsi="Times New Roman" w:cs="Times New Roman"/>
              </w:rPr>
              <w:t xml:space="preserve">в документах, рублей </w:t>
            </w:r>
            <w:r w:rsidR="007766DB" w:rsidRPr="00FF01A3">
              <w:rPr>
                <w:rFonts w:ascii="Times New Roman" w:eastAsia="Calibri" w:hAnsi="Times New Roman" w:cs="Times New Roman"/>
                <w:vertAlign w:val="superscript"/>
              </w:rPr>
              <w:t>3</w:t>
            </w:r>
          </w:p>
        </w:tc>
        <w:tc>
          <w:tcPr>
            <w:tcW w:w="558" w:type="pct"/>
            <w:vMerge/>
            <w:tcBorders>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r>
      <w:tr w:rsidR="0001612F" w:rsidRPr="00FF01A3" w:rsidTr="0001612F">
        <w:trPr>
          <w:trHeight w:val="129"/>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1</w:t>
            </w:r>
          </w:p>
        </w:tc>
        <w:tc>
          <w:tcPr>
            <w:tcW w:w="562" w:type="pct"/>
            <w:gridSpan w:val="2"/>
            <w:tcBorders>
              <w:top w:val="single" w:sz="4" w:space="0" w:color="auto"/>
              <w:left w:val="single" w:sz="4" w:space="0" w:color="auto"/>
              <w:bottom w:val="single" w:sz="4" w:space="0" w:color="auto"/>
              <w:right w:val="single" w:sz="4" w:space="0" w:color="auto"/>
            </w:tcBorders>
            <w:vAlign w:val="center"/>
            <w:hideMark/>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2</w:t>
            </w:r>
          </w:p>
        </w:tc>
        <w:tc>
          <w:tcPr>
            <w:tcW w:w="326"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3</w:t>
            </w:r>
          </w:p>
        </w:tc>
        <w:tc>
          <w:tcPr>
            <w:tcW w:w="377" w:type="pct"/>
            <w:tcBorders>
              <w:top w:val="single" w:sz="4" w:space="0" w:color="auto"/>
              <w:left w:val="single" w:sz="4" w:space="0" w:color="auto"/>
              <w:bottom w:val="single" w:sz="4" w:space="0" w:color="auto"/>
              <w:right w:val="single" w:sz="4" w:space="0" w:color="auto"/>
            </w:tcBorders>
            <w:vAlign w:val="center"/>
            <w:hideMark/>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4</w:t>
            </w:r>
          </w:p>
        </w:tc>
        <w:tc>
          <w:tcPr>
            <w:tcW w:w="503"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5</w:t>
            </w:r>
          </w:p>
        </w:tc>
        <w:tc>
          <w:tcPr>
            <w:tcW w:w="427"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6</w:t>
            </w:r>
          </w:p>
        </w:tc>
        <w:tc>
          <w:tcPr>
            <w:tcW w:w="542"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7</w:t>
            </w:r>
          </w:p>
        </w:tc>
        <w:tc>
          <w:tcPr>
            <w:tcW w:w="463" w:type="pct"/>
            <w:tcBorders>
              <w:top w:val="single" w:sz="4" w:space="0" w:color="auto"/>
              <w:left w:val="single" w:sz="4" w:space="0" w:color="auto"/>
              <w:bottom w:val="single" w:sz="4" w:space="0" w:color="auto"/>
              <w:right w:val="single" w:sz="4" w:space="0" w:color="auto"/>
            </w:tcBorders>
            <w:vAlign w:val="center"/>
            <w:hideMark/>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8</w:t>
            </w:r>
          </w:p>
        </w:tc>
        <w:tc>
          <w:tcPr>
            <w:tcW w:w="543" w:type="pct"/>
            <w:gridSpan w:val="2"/>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9</w:t>
            </w:r>
          </w:p>
        </w:tc>
        <w:tc>
          <w:tcPr>
            <w:tcW w:w="464"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10</w:t>
            </w:r>
          </w:p>
        </w:tc>
        <w:tc>
          <w:tcPr>
            <w:tcW w:w="558" w:type="pct"/>
            <w:tcBorders>
              <w:top w:val="single" w:sz="4" w:space="0" w:color="auto"/>
              <w:left w:val="single" w:sz="4" w:space="0" w:color="auto"/>
              <w:bottom w:val="single" w:sz="4" w:space="0" w:color="auto"/>
              <w:right w:val="single" w:sz="4" w:space="0" w:color="auto"/>
            </w:tcBorders>
          </w:tcPr>
          <w:p w:rsidR="0001612F" w:rsidRPr="00FF01A3" w:rsidRDefault="0001612F" w:rsidP="0001612F">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11</w:t>
            </w:r>
          </w:p>
        </w:tc>
      </w:tr>
      <w:tr w:rsidR="0001612F" w:rsidRPr="00FF01A3" w:rsidTr="0001612F">
        <w:trPr>
          <w:trHeight w:val="311"/>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1</w:t>
            </w:r>
          </w:p>
        </w:tc>
        <w:tc>
          <w:tcPr>
            <w:tcW w:w="4765" w:type="pct"/>
            <w:gridSpan w:val="12"/>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Зерновые, зернобобовые, масличные (за исключением рапса и сои) и кормовые сельскохозяйственные культуры</w:t>
            </w:r>
          </w:p>
        </w:tc>
      </w:tr>
      <w:tr w:rsidR="0001612F" w:rsidRPr="00FF01A3" w:rsidTr="0001612F">
        <w:trPr>
          <w:trHeight w:val="221"/>
          <w:jc w:val="center"/>
        </w:trPr>
        <w:tc>
          <w:tcPr>
            <w:tcW w:w="235"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1.1</w:t>
            </w:r>
          </w:p>
        </w:tc>
        <w:tc>
          <w:tcPr>
            <w:tcW w:w="562" w:type="pct"/>
            <w:gridSpan w:val="2"/>
            <w:tcBorders>
              <w:top w:val="single" w:sz="4" w:space="0" w:color="auto"/>
              <w:left w:val="single" w:sz="4" w:space="0" w:color="auto"/>
              <w:bottom w:val="single" w:sz="4" w:space="0" w:color="auto"/>
              <w:right w:val="single" w:sz="4" w:space="0" w:color="auto"/>
            </w:tcBorders>
          </w:tcPr>
          <w:p w:rsidR="0001612F" w:rsidRPr="00FF01A3" w:rsidRDefault="0001612F" w:rsidP="003569B2">
            <w:pPr>
              <w:rPr>
                <w:rFonts w:ascii="Times New Roman" w:eastAsia="Times New Roman" w:hAnsi="Times New Roman" w:cs="Times New Roman"/>
                <w:sz w:val="20"/>
                <w:szCs w:val="20"/>
                <w:vertAlign w:val="superscript"/>
                <w:lang w:eastAsia="ru-RU"/>
              </w:rPr>
            </w:pPr>
            <w:r w:rsidRPr="00FF01A3">
              <w:rPr>
                <w:rFonts w:ascii="Times New Roman" w:eastAsia="Times New Roman" w:hAnsi="Times New Roman" w:cs="Times New Roman"/>
                <w:sz w:val="20"/>
                <w:szCs w:val="20"/>
                <w:lang w:eastAsia="ru-RU"/>
              </w:rPr>
              <w:t>Затраты на страхование</w:t>
            </w:r>
            <w:r w:rsidR="007766DB" w:rsidRPr="00FF01A3">
              <w:rPr>
                <w:rFonts w:ascii="Times New Roman" w:eastAsia="Times New Roman" w:hAnsi="Times New Roman" w:cs="Times New Roman"/>
                <w:sz w:val="20"/>
                <w:szCs w:val="20"/>
                <w:vertAlign w:val="superscript"/>
                <w:lang w:eastAsia="ru-RU"/>
              </w:rPr>
              <w:t>5</w:t>
            </w:r>
          </w:p>
        </w:tc>
        <w:tc>
          <w:tcPr>
            <w:tcW w:w="326"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03"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2"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5" w:type="pct"/>
            <w:gridSpan w:val="2"/>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1"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58"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r>
      <w:tr w:rsidR="0001612F" w:rsidRPr="00FF01A3" w:rsidTr="0001612F">
        <w:trPr>
          <w:trHeight w:val="221"/>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1.2</w:t>
            </w:r>
          </w:p>
        </w:tc>
        <w:tc>
          <w:tcPr>
            <w:tcW w:w="562" w:type="pct"/>
            <w:gridSpan w:val="2"/>
            <w:tcBorders>
              <w:top w:val="single" w:sz="4" w:space="0" w:color="auto"/>
              <w:left w:val="single" w:sz="4" w:space="0" w:color="auto"/>
              <w:bottom w:val="single" w:sz="4" w:space="0" w:color="auto"/>
              <w:right w:val="single" w:sz="4" w:space="0" w:color="auto"/>
            </w:tcBorders>
            <w:hideMark/>
          </w:tcPr>
          <w:p w:rsidR="0001612F" w:rsidRPr="00FF01A3" w:rsidRDefault="0001612F" w:rsidP="003569B2">
            <w:pPr>
              <w:rPr>
                <w:rFonts w:ascii="Times New Roman" w:eastAsia="Calibri" w:hAnsi="Times New Roman" w:cs="Times New Roman"/>
                <w:sz w:val="20"/>
                <w:szCs w:val="20"/>
              </w:rPr>
            </w:pPr>
            <w:r w:rsidRPr="00FF01A3">
              <w:rPr>
                <w:rFonts w:ascii="Times New Roman" w:eastAsia="Times New Roman" w:hAnsi="Times New Roman" w:cs="Times New Roman"/>
                <w:sz w:val="20"/>
                <w:szCs w:val="20"/>
                <w:lang w:eastAsia="ru-RU"/>
              </w:rPr>
              <w:t>Материальные затраты:</w:t>
            </w:r>
          </w:p>
        </w:tc>
        <w:tc>
          <w:tcPr>
            <w:tcW w:w="326"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03"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2"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5" w:type="pct"/>
            <w:gridSpan w:val="2"/>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1"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58"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r>
      <w:tr w:rsidR="0001612F" w:rsidRPr="00FF01A3" w:rsidTr="0001612F">
        <w:trPr>
          <w:trHeight w:val="376"/>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1.2.1</w:t>
            </w:r>
          </w:p>
        </w:tc>
        <w:tc>
          <w:tcPr>
            <w:tcW w:w="562" w:type="pct"/>
            <w:gridSpan w:val="2"/>
            <w:tcBorders>
              <w:top w:val="single" w:sz="4" w:space="0" w:color="auto"/>
              <w:left w:val="single" w:sz="4" w:space="0" w:color="auto"/>
              <w:bottom w:val="single" w:sz="4" w:space="0" w:color="auto"/>
              <w:right w:val="single" w:sz="4" w:space="0" w:color="auto"/>
            </w:tcBorders>
            <w:hideMark/>
          </w:tcPr>
          <w:p w:rsidR="0001612F" w:rsidRPr="00FF01A3" w:rsidRDefault="0001612F" w:rsidP="003569B2">
            <w:pPr>
              <w:rPr>
                <w:rFonts w:ascii="Times New Roman" w:eastAsia="Calibri" w:hAnsi="Times New Roman" w:cs="Times New Roman"/>
                <w:sz w:val="20"/>
                <w:szCs w:val="20"/>
              </w:rPr>
            </w:pPr>
            <w:r w:rsidRPr="00FF01A3">
              <w:rPr>
                <w:rFonts w:ascii="Times New Roman" w:eastAsia="Times New Roman" w:hAnsi="Times New Roman" w:cs="Times New Roman"/>
                <w:sz w:val="20"/>
                <w:szCs w:val="20"/>
                <w:lang w:eastAsia="ru-RU"/>
              </w:rPr>
              <w:t>приобретение семян</w:t>
            </w:r>
            <w:r w:rsidR="007766DB" w:rsidRPr="00FF01A3">
              <w:rPr>
                <w:rFonts w:ascii="Times New Roman" w:eastAsia="Times New Roman" w:hAnsi="Times New Roman" w:cs="Times New Roman"/>
                <w:sz w:val="20"/>
                <w:szCs w:val="20"/>
                <w:vertAlign w:val="superscript"/>
                <w:lang w:eastAsia="ru-RU"/>
              </w:rPr>
              <w:t xml:space="preserve"> 6</w:t>
            </w:r>
          </w:p>
        </w:tc>
        <w:tc>
          <w:tcPr>
            <w:tcW w:w="326"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03"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2"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5" w:type="pct"/>
            <w:gridSpan w:val="2"/>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1"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58"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r>
      <w:tr w:rsidR="0001612F" w:rsidRPr="00FF01A3" w:rsidTr="0001612F">
        <w:trPr>
          <w:trHeight w:val="368"/>
          <w:jc w:val="center"/>
        </w:trPr>
        <w:tc>
          <w:tcPr>
            <w:tcW w:w="235"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1.2.2</w:t>
            </w:r>
          </w:p>
        </w:tc>
        <w:tc>
          <w:tcPr>
            <w:tcW w:w="562" w:type="pct"/>
            <w:gridSpan w:val="2"/>
            <w:tcBorders>
              <w:top w:val="single" w:sz="4" w:space="0" w:color="auto"/>
              <w:left w:val="single" w:sz="4" w:space="0" w:color="auto"/>
              <w:bottom w:val="single" w:sz="4" w:space="0" w:color="auto"/>
              <w:right w:val="single" w:sz="4" w:space="0" w:color="auto"/>
            </w:tcBorders>
          </w:tcPr>
          <w:p w:rsidR="0001612F" w:rsidRPr="00FF01A3" w:rsidRDefault="0001612F" w:rsidP="003569B2">
            <w:pPr>
              <w:rPr>
                <w:rFonts w:ascii="Times New Roman" w:eastAsia="Times New Roman" w:hAnsi="Times New Roman" w:cs="Times New Roman"/>
                <w:sz w:val="20"/>
                <w:szCs w:val="20"/>
                <w:lang w:eastAsia="ru-RU"/>
              </w:rPr>
            </w:pPr>
            <w:r w:rsidRPr="00FF01A3">
              <w:rPr>
                <w:rFonts w:ascii="Times New Roman" w:eastAsia="Times New Roman" w:hAnsi="Times New Roman" w:cs="Times New Roman"/>
                <w:sz w:val="20"/>
                <w:szCs w:val="20"/>
                <w:lang w:eastAsia="ru-RU"/>
              </w:rPr>
              <w:t>приобретение органических удобрений</w:t>
            </w:r>
          </w:p>
        </w:tc>
        <w:tc>
          <w:tcPr>
            <w:tcW w:w="326"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03"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2"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5" w:type="pct"/>
            <w:gridSpan w:val="2"/>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1"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58"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r>
      <w:tr w:rsidR="0001612F" w:rsidRPr="00FF01A3" w:rsidTr="0001612F">
        <w:trPr>
          <w:trHeight w:val="368"/>
          <w:jc w:val="center"/>
        </w:trPr>
        <w:tc>
          <w:tcPr>
            <w:tcW w:w="235"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1.2.3</w:t>
            </w:r>
          </w:p>
        </w:tc>
        <w:tc>
          <w:tcPr>
            <w:tcW w:w="562" w:type="pct"/>
            <w:gridSpan w:val="2"/>
            <w:tcBorders>
              <w:top w:val="single" w:sz="4" w:space="0" w:color="auto"/>
              <w:left w:val="single" w:sz="4" w:space="0" w:color="auto"/>
              <w:bottom w:val="single" w:sz="4" w:space="0" w:color="auto"/>
              <w:right w:val="single" w:sz="4" w:space="0" w:color="auto"/>
            </w:tcBorders>
          </w:tcPr>
          <w:p w:rsidR="0001612F" w:rsidRPr="00FF01A3" w:rsidRDefault="0001612F" w:rsidP="003569B2">
            <w:pPr>
              <w:rPr>
                <w:rFonts w:ascii="Times New Roman" w:eastAsia="Times New Roman" w:hAnsi="Times New Roman" w:cs="Times New Roman"/>
                <w:sz w:val="20"/>
                <w:szCs w:val="20"/>
                <w:lang w:eastAsia="ru-RU"/>
              </w:rPr>
            </w:pPr>
            <w:r w:rsidRPr="00FF01A3">
              <w:rPr>
                <w:rFonts w:ascii="Times New Roman" w:eastAsia="Calibri" w:hAnsi="Times New Roman" w:cs="Times New Roman"/>
                <w:sz w:val="20"/>
                <w:szCs w:val="20"/>
              </w:rPr>
              <w:t>приобретение минеральных удобрений, бактериальных и других препаратов</w:t>
            </w:r>
          </w:p>
        </w:tc>
        <w:tc>
          <w:tcPr>
            <w:tcW w:w="326"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03"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2"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5" w:type="pct"/>
            <w:gridSpan w:val="2"/>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1"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58"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r>
      <w:tr w:rsidR="0001612F" w:rsidRPr="00FF01A3" w:rsidTr="0001612F">
        <w:trPr>
          <w:trHeight w:val="298"/>
          <w:jc w:val="center"/>
        </w:trPr>
        <w:tc>
          <w:tcPr>
            <w:tcW w:w="235"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1.2.4</w:t>
            </w:r>
          </w:p>
        </w:tc>
        <w:tc>
          <w:tcPr>
            <w:tcW w:w="562" w:type="pct"/>
            <w:gridSpan w:val="2"/>
            <w:tcBorders>
              <w:top w:val="single" w:sz="4" w:space="0" w:color="auto"/>
              <w:left w:val="single" w:sz="4" w:space="0" w:color="auto"/>
              <w:bottom w:val="single" w:sz="4" w:space="0" w:color="auto"/>
              <w:right w:val="single" w:sz="4" w:space="0" w:color="auto"/>
            </w:tcBorders>
          </w:tcPr>
          <w:p w:rsidR="0001612F" w:rsidRPr="00FF01A3" w:rsidRDefault="0001612F" w:rsidP="003569B2">
            <w:pPr>
              <w:rPr>
                <w:rFonts w:ascii="Times New Roman" w:eastAsia="Calibri" w:hAnsi="Times New Roman" w:cs="Times New Roman"/>
                <w:sz w:val="20"/>
                <w:szCs w:val="20"/>
              </w:rPr>
            </w:pPr>
            <w:r w:rsidRPr="00FF01A3">
              <w:rPr>
                <w:rFonts w:ascii="Times New Roman" w:eastAsia="Times New Roman" w:hAnsi="Times New Roman" w:cs="Times New Roman"/>
                <w:sz w:val="20"/>
                <w:szCs w:val="20"/>
                <w:lang w:eastAsia="ru-RU"/>
              </w:rPr>
              <w:t>приобретение средств защиты растений</w:t>
            </w:r>
          </w:p>
        </w:tc>
        <w:tc>
          <w:tcPr>
            <w:tcW w:w="326"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03"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2"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5" w:type="pct"/>
            <w:gridSpan w:val="2"/>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1"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58"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r>
      <w:tr w:rsidR="0001612F" w:rsidRPr="00FF01A3" w:rsidTr="0001612F">
        <w:trPr>
          <w:trHeight w:val="298"/>
          <w:jc w:val="center"/>
        </w:trPr>
        <w:tc>
          <w:tcPr>
            <w:tcW w:w="235"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1.2.5</w:t>
            </w:r>
          </w:p>
        </w:tc>
        <w:tc>
          <w:tcPr>
            <w:tcW w:w="562" w:type="pct"/>
            <w:gridSpan w:val="2"/>
            <w:tcBorders>
              <w:top w:val="single" w:sz="4" w:space="0" w:color="auto"/>
              <w:left w:val="single" w:sz="4" w:space="0" w:color="auto"/>
              <w:bottom w:val="single" w:sz="4" w:space="0" w:color="auto"/>
              <w:right w:val="single" w:sz="4" w:space="0" w:color="auto"/>
            </w:tcBorders>
          </w:tcPr>
          <w:p w:rsidR="0001612F" w:rsidRPr="00FF01A3" w:rsidRDefault="0001612F" w:rsidP="003569B2">
            <w:pPr>
              <w:rPr>
                <w:rFonts w:ascii="Times New Roman" w:eastAsia="Times New Roman" w:hAnsi="Times New Roman" w:cs="Times New Roman"/>
                <w:sz w:val="20"/>
                <w:szCs w:val="20"/>
              </w:rPr>
            </w:pPr>
            <w:r w:rsidRPr="00FF01A3">
              <w:rPr>
                <w:rFonts w:ascii="Times New Roman" w:eastAsia="Times New Roman" w:hAnsi="Times New Roman" w:cs="Times New Roman"/>
                <w:sz w:val="20"/>
                <w:szCs w:val="20"/>
                <w:lang w:eastAsia="ru-RU"/>
              </w:rPr>
              <w:t>приобретение нефтепродуктов всех видов, используемых на технологические цели</w:t>
            </w:r>
          </w:p>
        </w:tc>
        <w:tc>
          <w:tcPr>
            <w:tcW w:w="326"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03"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2"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5" w:type="pct"/>
            <w:gridSpan w:val="2"/>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1"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58"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r>
      <w:tr w:rsidR="0001612F" w:rsidRPr="00FF01A3" w:rsidTr="0001612F">
        <w:trPr>
          <w:trHeight w:val="196"/>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1.3</w:t>
            </w:r>
          </w:p>
        </w:tc>
        <w:tc>
          <w:tcPr>
            <w:tcW w:w="562" w:type="pct"/>
            <w:gridSpan w:val="2"/>
            <w:tcBorders>
              <w:top w:val="single" w:sz="4" w:space="0" w:color="auto"/>
              <w:left w:val="single" w:sz="4" w:space="0" w:color="auto"/>
              <w:bottom w:val="single" w:sz="4" w:space="0" w:color="auto"/>
              <w:right w:val="single" w:sz="4" w:space="0" w:color="auto"/>
            </w:tcBorders>
            <w:hideMark/>
          </w:tcPr>
          <w:p w:rsidR="0001612F" w:rsidRPr="00FF01A3" w:rsidRDefault="0001612F" w:rsidP="003569B2">
            <w:pPr>
              <w:rPr>
                <w:rFonts w:ascii="Times New Roman" w:eastAsia="Calibri" w:hAnsi="Times New Roman" w:cs="Times New Roman"/>
                <w:sz w:val="20"/>
                <w:szCs w:val="20"/>
                <w:vertAlign w:val="superscript"/>
              </w:rPr>
            </w:pPr>
            <w:r w:rsidRPr="00FF01A3">
              <w:rPr>
                <w:rFonts w:ascii="Times New Roman" w:eastAsia="Times New Roman" w:hAnsi="Times New Roman" w:cs="Times New Roman"/>
                <w:bCs/>
                <w:sz w:val="20"/>
                <w:szCs w:val="20"/>
                <w:lang w:eastAsia="ru-RU"/>
              </w:rPr>
              <w:t xml:space="preserve">Выполнение работ, оказание услуг по </w:t>
            </w:r>
            <w:r w:rsidRPr="00FF01A3">
              <w:rPr>
                <w:rFonts w:ascii="Times New Roman" w:eastAsia="Times New Roman" w:hAnsi="Times New Roman" w:cs="Times New Roman"/>
                <w:bCs/>
                <w:iCs/>
                <w:sz w:val="20"/>
                <w:szCs w:val="20"/>
                <w:lang w:eastAsia="ru-RU"/>
              </w:rPr>
              <w:t>подготовке и посеву семян</w:t>
            </w:r>
            <w:r w:rsidRPr="00FF01A3">
              <w:rPr>
                <w:rFonts w:ascii="Times New Roman" w:eastAsia="Times New Roman" w:hAnsi="Times New Roman" w:cs="Times New Roman"/>
                <w:bCs/>
                <w:sz w:val="20"/>
                <w:szCs w:val="20"/>
                <w:lang w:eastAsia="ru-RU"/>
              </w:rPr>
              <w:t>, внесению органических удобрений, минеральных удобрений, бактериальных и других препаратов, проведению обработки посевов средствами защиты растений</w:t>
            </w:r>
            <w:r w:rsidR="007766DB" w:rsidRPr="00FF01A3">
              <w:rPr>
                <w:rFonts w:ascii="Times New Roman" w:eastAsia="Times New Roman" w:hAnsi="Times New Roman" w:cs="Times New Roman"/>
                <w:bCs/>
                <w:sz w:val="20"/>
                <w:szCs w:val="20"/>
                <w:vertAlign w:val="superscript"/>
                <w:lang w:eastAsia="ru-RU"/>
              </w:rPr>
              <w:t xml:space="preserve"> 6</w:t>
            </w:r>
          </w:p>
        </w:tc>
        <w:tc>
          <w:tcPr>
            <w:tcW w:w="326"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0"/>
                <w:szCs w:val="20"/>
              </w:rPr>
            </w:pPr>
          </w:p>
        </w:tc>
        <w:tc>
          <w:tcPr>
            <w:tcW w:w="37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03"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2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2"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465" w:type="pct"/>
            <w:gridSpan w:val="2"/>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c>
          <w:tcPr>
            <w:tcW w:w="541"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lang w:val="en-US"/>
              </w:rPr>
            </w:pPr>
            <w:r w:rsidRPr="00FF01A3">
              <w:rPr>
                <w:rFonts w:ascii="Times New Roman" w:eastAsia="Calibri" w:hAnsi="Times New Roman" w:cs="Times New Roman"/>
                <w:sz w:val="20"/>
                <w:szCs w:val="20"/>
                <w:lang w:val="en-US"/>
              </w:rPr>
              <w:t>X</w:t>
            </w:r>
          </w:p>
        </w:tc>
        <w:tc>
          <w:tcPr>
            <w:tcW w:w="464"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r w:rsidRPr="00FF01A3">
              <w:rPr>
                <w:rFonts w:ascii="Times New Roman" w:eastAsia="Calibri" w:hAnsi="Times New Roman" w:cs="Times New Roman"/>
                <w:sz w:val="20"/>
                <w:szCs w:val="20"/>
              </w:rPr>
              <w:t>Х</w:t>
            </w:r>
          </w:p>
        </w:tc>
        <w:tc>
          <w:tcPr>
            <w:tcW w:w="558"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0"/>
                <w:szCs w:val="20"/>
              </w:rPr>
            </w:pPr>
          </w:p>
        </w:tc>
      </w:tr>
      <w:tr w:rsidR="0001612F" w:rsidRPr="00FF01A3" w:rsidTr="0001612F">
        <w:trPr>
          <w:trHeight w:val="100"/>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01612F" w:rsidRPr="00FF01A3" w:rsidRDefault="0001612F" w:rsidP="003569B2">
            <w:pPr>
              <w:jc w:val="center"/>
              <w:rPr>
                <w:rFonts w:ascii="Times New Roman" w:eastAsia="Times New Roman" w:hAnsi="Times New Roman" w:cs="Times New Roman"/>
                <w:sz w:val="24"/>
                <w:szCs w:val="24"/>
                <w:lang w:eastAsia="ru-RU"/>
              </w:rPr>
            </w:pPr>
          </w:p>
        </w:tc>
        <w:tc>
          <w:tcPr>
            <w:tcW w:w="562" w:type="pct"/>
            <w:gridSpan w:val="2"/>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Times New Roman" w:hAnsi="Times New Roman" w:cs="Times New Roman"/>
                <w:sz w:val="24"/>
                <w:szCs w:val="24"/>
                <w:lang w:eastAsia="ru-RU"/>
              </w:rPr>
            </w:pPr>
            <w:r w:rsidRPr="00FF01A3">
              <w:rPr>
                <w:rFonts w:ascii="Times New Roman" w:eastAsia="Times New Roman" w:hAnsi="Times New Roman" w:cs="Times New Roman"/>
                <w:sz w:val="24"/>
                <w:szCs w:val="24"/>
                <w:lang w:eastAsia="ru-RU"/>
              </w:rPr>
              <w:t>Итого</w:t>
            </w:r>
          </w:p>
        </w:tc>
        <w:tc>
          <w:tcPr>
            <w:tcW w:w="326" w:type="pct"/>
            <w:tcBorders>
              <w:top w:val="single" w:sz="4" w:space="0" w:color="auto"/>
              <w:left w:val="single" w:sz="4" w:space="0" w:color="auto"/>
              <w:bottom w:val="single" w:sz="4" w:space="0" w:color="auto"/>
              <w:right w:val="single" w:sz="4" w:space="0" w:color="auto"/>
            </w:tcBorders>
          </w:tcPr>
          <w:p w:rsidR="0001612F" w:rsidRPr="00FF01A3" w:rsidRDefault="0001612F" w:rsidP="003569B2">
            <w:pPr>
              <w:jc w:val="center"/>
              <w:rPr>
                <w:rFonts w:ascii="Times New Roman" w:eastAsia="Calibri" w:hAnsi="Times New Roman" w:cs="Times New Roman"/>
                <w:sz w:val="24"/>
                <w:szCs w:val="24"/>
              </w:rPr>
            </w:pPr>
          </w:p>
        </w:tc>
        <w:tc>
          <w:tcPr>
            <w:tcW w:w="37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Times New Roman" w:hAnsi="Times New Roman" w:cs="Times New Roman"/>
                <w:sz w:val="24"/>
                <w:szCs w:val="24"/>
                <w:lang w:eastAsia="ru-RU"/>
              </w:rPr>
            </w:pPr>
            <w:r w:rsidRPr="00FF01A3">
              <w:rPr>
                <w:rFonts w:ascii="Times New Roman" w:eastAsia="Calibri" w:hAnsi="Times New Roman" w:cs="Times New Roman"/>
                <w:sz w:val="24"/>
                <w:szCs w:val="24"/>
              </w:rPr>
              <w:t>Х</w:t>
            </w:r>
          </w:p>
        </w:tc>
        <w:tc>
          <w:tcPr>
            <w:tcW w:w="503"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Х</w:t>
            </w:r>
          </w:p>
        </w:tc>
        <w:tc>
          <w:tcPr>
            <w:tcW w:w="427"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4"/>
                <w:szCs w:val="24"/>
              </w:rPr>
            </w:pPr>
          </w:p>
        </w:tc>
        <w:tc>
          <w:tcPr>
            <w:tcW w:w="542" w:type="pct"/>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Х</w:t>
            </w:r>
          </w:p>
        </w:tc>
        <w:tc>
          <w:tcPr>
            <w:tcW w:w="465" w:type="pct"/>
            <w:gridSpan w:val="2"/>
            <w:tcBorders>
              <w:top w:val="single" w:sz="4" w:space="0" w:color="auto"/>
              <w:left w:val="single" w:sz="4" w:space="0" w:color="auto"/>
              <w:bottom w:val="single" w:sz="4" w:space="0" w:color="auto"/>
              <w:right w:val="single" w:sz="4" w:space="0" w:color="auto"/>
            </w:tcBorders>
            <w:vAlign w:val="center"/>
          </w:tcPr>
          <w:p w:rsidR="0001612F" w:rsidRPr="00FF01A3" w:rsidRDefault="0001612F" w:rsidP="003569B2">
            <w:pPr>
              <w:jc w:val="center"/>
              <w:rPr>
                <w:rFonts w:ascii="Times New Roman" w:eastAsia="Calibri" w:hAnsi="Times New Roman" w:cs="Times New Roman"/>
                <w:sz w:val="24"/>
                <w:szCs w:val="24"/>
              </w:rPr>
            </w:pPr>
          </w:p>
        </w:tc>
        <w:tc>
          <w:tcPr>
            <w:tcW w:w="541" w:type="pct"/>
            <w:vAlign w:val="center"/>
          </w:tcPr>
          <w:p w:rsidR="0001612F" w:rsidRPr="00FF01A3" w:rsidRDefault="0001612F" w:rsidP="003569B2">
            <w:pPr>
              <w:jc w:val="center"/>
              <w:rPr>
                <w:rFonts w:ascii="Times New Roman" w:eastAsia="Calibri" w:hAnsi="Times New Roman" w:cs="Times New Roman"/>
                <w:sz w:val="24"/>
                <w:szCs w:val="24"/>
              </w:rPr>
            </w:pPr>
            <w:r w:rsidRPr="00FF01A3">
              <w:rPr>
                <w:rFonts w:ascii="Times New Roman" w:eastAsia="Calibri" w:hAnsi="Times New Roman" w:cs="Times New Roman"/>
                <w:sz w:val="24"/>
                <w:szCs w:val="24"/>
              </w:rPr>
              <w:t>Х</w:t>
            </w:r>
          </w:p>
        </w:tc>
        <w:tc>
          <w:tcPr>
            <w:tcW w:w="464" w:type="pct"/>
            <w:vAlign w:val="center"/>
          </w:tcPr>
          <w:p w:rsidR="0001612F" w:rsidRPr="00FF01A3" w:rsidRDefault="0001612F" w:rsidP="003569B2">
            <w:pPr>
              <w:jc w:val="center"/>
              <w:rPr>
                <w:rFonts w:ascii="Times New Roman" w:eastAsia="Calibri" w:hAnsi="Times New Roman" w:cs="Times New Roman"/>
                <w:sz w:val="24"/>
                <w:szCs w:val="24"/>
              </w:rPr>
            </w:pPr>
          </w:p>
        </w:tc>
        <w:tc>
          <w:tcPr>
            <w:tcW w:w="558" w:type="pct"/>
            <w:vAlign w:val="center"/>
          </w:tcPr>
          <w:p w:rsidR="0001612F" w:rsidRPr="00FF01A3" w:rsidRDefault="0001612F" w:rsidP="003569B2">
            <w:pPr>
              <w:jc w:val="center"/>
              <w:rPr>
                <w:rFonts w:ascii="Times New Roman" w:eastAsia="Calibri" w:hAnsi="Times New Roman" w:cs="Times New Roman"/>
                <w:sz w:val="24"/>
                <w:szCs w:val="24"/>
              </w:rPr>
            </w:pPr>
          </w:p>
        </w:tc>
      </w:tr>
    </w:tbl>
    <w:p w:rsidR="00057217" w:rsidRPr="00FF01A3" w:rsidRDefault="00057217" w:rsidP="00057217">
      <w:pPr>
        <w:pStyle w:val="ConsPlusNonformat1"/>
        <w:contextualSpacing/>
        <w:jc w:val="both"/>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Участник отбора</w:t>
      </w:r>
    </w:p>
    <w:p w:rsidR="004C35ED" w:rsidRPr="00FF01A3" w:rsidRDefault="00057217" w:rsidP="00057217">
      <w:pPr>
        <w:autoSpaceDE w:val="0"/>
        <w:autoSpaceDN w:val="0"/>
        <w:adjustRightInd w:val="0"/>
        <w:jc w:val="both"/>
        <w:rPr>
          <w:rFonts w:ascii="Times New Roman" w:eastAsia="Times New Roman" w:hAnsi="Times New Roman" w:cs="Times New Roman"/>
          <w:sz w:val="28"/>
          <w:szCs w:val="28"/>
        </w:rPr>
      </w:pPr>
      <w:r w:rsidRPr="00FF01A3">
        <w:rPr>
          <w:rFonts w:ascii="Times New Roman" w:hAnsi="Times New Roman" w:cs="Times New Roman"/>
          <w:color w:val="000000" w:themeColor="text1"/>
          <w:sz w:val="28"/>
          <w:szCs w:val="28"/>
        </w:rPr>
        <w:t>или лицо, уполномоченное им</w:t>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E03E0E" w:rsidRPr="00FF01A3">
        <w:rPr>
          <w:rFonts w:ascii="Times New Roman" w:eastAsia="Times New Roman" w:hAnsi="Times New Roman" w:cs="Times New Roman"/>
          <w:sz w:val="28"/>
          <w:szCs w:val="28"/>
        </w:rPr>
        <w:tab/>
      </w:r>
      <w:r w:rsidR="004C35ED" w:rsidRPr="00FF01A3">
        <w:rPr>
          <w:rFonts w:ascii="Times New Roman" w:eastAsia="Times New Roman" w:hAnsi="Times New Roman" w:cs="Times New Roman"/>
          <w:sz w:val="28"/>
          <w:szCs w:val="28"/>
        </w:rPr>
        <w:t>________________</w:t>
      </w:r>
    </w:p>
    <w:p w:rsidR="004C35ED" w:rsidRPr="00FF01A3" w:rsidRDefault="004C35ED" w:rsidP="00E03E0E">
      <w:pPr>
        <w:autoSpaceDE w:val="0"/>
        <w:autoSpaceDN w:val="0"/>
        <w:adjustRightInd w:val="0"/>
        <w:ind w:left="12036" w:firstLine="708"/>
        <w:jc w:val="both"/>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rPr>
        <w:t>(ФИО)</w:t>
      </w:r>
    </w:p>
    <w:p w:rsidR="004C35ED" w:rsidRPr="00FF01A3" w:rsidRDefault="004C35ED" w:rsidP="004C35ED">
      <w:pPr>
        <w:widowControl w:val="0"/>
        <w:ind w:firstLine="709"/>
        <w:jc w:val="center"/>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Электронная подпись</w:t>
      </w:r>
    </w:p>
    <w:p w:rsidR="004C35ED" w:rsidRPr="00FF01A3" w:rsidRDefault="004C35ED" w:rsidP="004C35ED">
      <w:pPr>
        <w:widowControl w:val="0"/>
        <w:ind w:firstLine="709"/>
        <w:jc w:val="center"/>
        <w:outlineLvl w:val="2"/>
        <w:rPr>
          <w:rFonts w:ascii="Times New Roman" w:eastAsia="Times New Roman" w:hAnsi="Times New Roman" w:cs="Times New Roman"/>
          <w:i/>
          <w:color w:val="000000" w:themeColor="text1"/>
          <w:sz w:val="28"/>
          <w:szCs w:val="28"/>
        </w:rPr>
      </w:pPr>
      <w:r w:rsidRPr="00FF01A3">
        <w:rPr>
          <w:rFonts w:ascii="Times New Roman" w:eastAsia="Times New Roman" w:hAnsi="Times New Roman" w:cs="Times New Roman"/>
          <w:i/>
          <w:color w:val="000000" w:themeColor="text1"/>
          <w:sz w:val="28"/>
          <w:szCs w:val="28"/>
        </w:rPr>
        <w:t>«___» _______ 20__г</w:t>
      </w:r>
    </w:p>
    <w:p w:rsidR="004C35ED" w:rsidRPr="00FF01A3" w:rsidRDefault="004C35ED" w:rsidP="004C35ED">
      <w:pPr>
        <w:widowControl w:val="0"/>
        <w:autoSpaceDE w:val="0"/>
        <w:autoSpaceDN w:val="0"/>
        <w:jc w:val="both"/>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_______________________</w:t>
      </w:r>
    </w:p>
    <w:p w:rsidR="00D20E5F" w:rsidRPr="00FF01A3" w:rsidRDefault="007766DB" w:rsidP="007766DB">
      <w:pPr>
        <w:widowControl w:val="0"/>
        <w:autoSpaceDE w:val="0"/>
        <w:autoSpaceDN w:val="0"/>
        <w:ind w:firstLine="708"/>
        <w:jc w:val="both"/>
        <w:rPr>
          <w:rFonts w:ascii="Times New Roman" w:hAnsi="Times New Roman" w:cs="Times New Roman"/>
          <w:sz w:val="28"/>
          <w:szCs w:val="28"/>
        </w:rPr>
      </w:pPr>
      <w:r w:rsidRPr="00FF01A3">
        <w:rPr>
          <w:rFonts w:ascii="Times New Roman" w:hAnsi="Times New Roman" w:cs="Times New Roman"/>
          <w:sz w:val="28"/>
          <w:szCs w:val="28"/>
          <w:vertAlign w:val="superscript"/>
        </w:rPr>
        <w:t>1</w:t>
      </w:r>
      <w:r w:rsidR="00D20E5F" w:rsidRPr="00FF01A3">
        <w:rPr>
          <w:rFonts w:ascii="Times New Roman" w:hAnsi="Times New Roman" w:cs="Times New Roman"/>
          <w:sz w:val="28"/>
          <w:szCs w:val="28"/>
        </w:rPr>
        <w:t xml:space="preserve"> </w:t>
      </w:r>
      <w:r w:rsidR="00D20E5F" w:rsidRPr="00FF01A3">
        <w:rPr>
          <w:rFonts w:ascii="Times New Roman" w:eastAsia="Times New Roman" w:hAnsi="Times New Roman" w:cs="Times New Roman"/>
          <w:sz w:val="24"/>
          <w:szCs w:val="24"/>
        </w:rPr>
        <w:t>Указываются годы приобретения материальных ресурсов и (или) оплаты выполненных работ, оказанных услуг. Количество указываемых лет определяется участником отбора.</w:t>
      </w:r>
    </w:p>
    <w:p w:rsidR="004C35ED" w:rsidRPr="00FF01A3" w:rsidRDefault="007766DB" w:rsidP="004C35ED">
      <w:pPr>
        <w:widowControl w:val="0"/>
        <w:suppressAutoHyphens/>
        <w:autoSpaceDE w:val="0"/>
        <w:autoSpaceDN w:val="0"/>
        <w:ind w:firstLine="709"/>
        <w:contextualSpacing/>
        <w:jc w:val="both"/>
        <w:rPr>
          <w:rFonts w:ascii="Times New Roman" w:eastAsia="Times New Roman" w:hAnsi="Times New Roman" w:cs="Times New Roman"/>
          <w:sz w:val="24"/>
          <w:szCs w:val="24"/>
        </w:rPr>
      </w:pPr>
      <w:r w:rsidRPr="00FF01A3">
        <w:rPr>
          <w:rFonts w:ascii="Times New Roman" w:eastAsia="Times New Roman" w:hAnsi="Times New Roman" w:cs="Times New Roman"/>
          <w:sz w:val="24"/>
          <w:szCs w:val="24"/>
          <w:vertAlign w:val="superscript"/>
        </w:rPr>
        <w:t>2</w:t>
      </w:r>
      <w:r w:rsidR="004C35ED" w:rsidRPr="00FF01A3">
        <w:rPr>
          <w:rFonts w:ascii="Times New Roman" w:eastAsia="Times New Roman" w:hAnsi="Times New Roman" w:cs="Times New Roman"/>
          <w:sz w:val="24"/>
          <w:szCs w:val="24"/>
        </w:rPr>
        <w:t xml:space="preserve"> Затраты, списанные в отчетных данных бухгалтерского учета по соответствующей номенклатурной группе/</w:t>
      </w:r>
      <w:proofErr w:type="spellStart"/>
      <w:r w:rsidR="004C35ED" w:rsidRPr="00FF01A3">
        <w:rPr>
          <w:rFonts w:ascii="Times New Roman" w:eastAsia="Times New Roman" w:hAnsi="Times New Roman" w:cs="Times New Roman"/>
          <w:sz w:val="24"/>
          <w:szCs w:val="24"/>
        </w:rPr>
        <w:t>субсчету</w:t>
      </w:r>
      <w:proofErr w:type="spellEnd"/>
      <w:r w:rsidR="004C35ED" w:rsidRPr="00FF01A3">
        <w:rPr>
          <w:rFonts w:ascii="Times New Roman" w:eastAsia="Times New Roman" w:hAnsi="Times New Roman" w:cs="Times New Roman"/>
          <w:sz w:val="24"/>
          <w:szCs w:val="24"/>
        </w:rPr>
        <w:t xml:space="preserve"> счета учета производственных затрат или в книге учета доходов и расходов в году предоставления субсидии.</w:t>
      </w:r>
    </w:p>
    <w:p w:rsidR="004C35ED" w:rsidRPr="00FF01A3" w:rsidRDefault="007766DB" w:rsidP="004C35ED">
      <w:pPr>
        <w:widowControl w:val="0"/>
        <w:suppressAutoHyphens/>
        <w:autoSpaceDE w:val="0"/>
        <w:autoSpaceDN w:val="0"/>
        <w:ind w:firstLine="709"/>
        <w:contextualSpacing/>
        <w:jc w:val="both"/>
        <w:rPr>
          <w:rFonts w:ascii="Times New Roman" w:hAnsi="Times New Roman" w:cs="Times New Roman"/>
          <w:color w:val="000000" w:themeColor="text1"/>
          <w:sz w:val="24"/>
          <w:szCs w:val="24"/>
        </w:rPr>
      </w:pPr>
      <w:r w:rsidRPr="00FF01A3">
        <w:rPr>
          <w:rFonts w:ascii="Times New Roman" w:eastAsia="Times New Roman" w:hAnsi="Times New Roman" w:cs="Times New Roman"/>
          <w:sz w:val="24"/>
          <w:szCs w:val="24"/>
          <w:vertAlign w:val="superscript"/>
        </w:rPr>
        <w:t>3</w:t>
      </w:r>
      <w:r w:rsidR="004C35ED" w:rsidRPr="00FF01A3">
        <w:rPr>
          <w:rFonts w:ascii="Times New Roman" w:eastAsia="Times New Roman" w:hAnsi="Times New Roman" w:cs="Times New Roman"/>
          <w:sz w:val="24"/>
          <w:szCs w:val="24"/>
          <w:vertAlign w:val="superscript"/>
        </w:rPr>
        <w:t xml:space="preserve"> </w:t>
      </w:r>
      <w:r w:rsidR="004C35ED" w:rsidRPr="00FF01A3">
        <w:rPr>
          <w:rFonts w:ascii="Times New Roman" w:hAnsi="Times New Roman" w:cs="Times New Roman"/>
          <w:color w:val="000000" w:themeColor="text1"/>
          <w:sz w:val="24"/>
          <w:szCs w:val="24"/>
        </w:rPr>
        <w:t>Сумма затрат с учетом налога на добав</w:t>
      </w:r>
      <w:r w:rsidR="00057217" w:rsidRPr="00FF01A3">
        <w:rPr>
          <w:rFonts w:ascii="Times New Roman" w:hAnsi="Times New Roman" w:cs="Times New Roman"/>
          <w:color w:val="000000" w:themeColor="text1"/>
          <w:sz w:val="24"/>
          <w:szCs w:val="24"/>
        </w:rPr>
        <w:t>ленную стоимость - для участника отбора</w:t>
      </w:r>
      <w:r w:rsidR="004C35ED" w:rsidRPr="00FF01A3">
        <w:rPr>
          <w:rFonts w:ascii="Times New Roman" w:hAnsi="Times New Roman" w:cs="Times New Roman"/>
          <w:color w:val="000000" w:themeColor="text1"/>
          <w:sz w:val="24"/>
          <w:szCs w:val="24"/>
        </w:rPr>
        <w:t>, освобожденного от испо</w:t>
      </w:r>
      <w:r w:rsidR="0046503B" w:rsidRPr="00FF01A3">
        <w:rPr>
          <w:rFonts w:ascii="Times New Roman" w:hAnsi="Times New Roman" w:cs="Times New Roman"/>
          <w:color w:val="000000" w:themeColor="text1"/>
          <w:sz w:val="24"/>
          <w:szCs w:val="24"/>
        </w:rPr>
        <w:t xml:space="preserve">лнения обязанностей, связанных </w:t>
      </w:r>
      <w:r w:rsidR="004C35ED" w:rsidRPr="00FF01A3">
        <w:rPr>
          <w:rFonts w:ascii="Times New Roman" w:hAnsi="Times New Roman" w:cs="Times New Roman"/>
          <w:color w:val="000000" w:themeColor="text1"/>
          <w:sz w:val="24"/>
          <w:szCs w:val="24"/>
        </w:rPr>
        <w:t>с исчислением и уплатой налога на добавленную стоимость, и без учета налога на добав</w:t>
      </w:r>
      <w:r w:rsidR="00057217" w:rsidRPr="00FF01A3">
        <w:rPr>
          <w:rFonts w:ascii="Times New Roman" w:hAnsi="Times New Roman" w:cs="Times New Roman"/>
          <w:color w:val="000000" w:themeColor="text1"/>
          <w:sz w:val="24"/>
          <w:szCs w:val="24"/>
        </w:rPr>
        <w:t>ленную стоимость - для участника отбора</w:t>
      </w:r>
      <w:r w:rsidR="004C35ED" w:rsidRPr="00FF01A3">
        <w:rPr>
          <w:rFonts w:ascii="Times New Roman" w:hAnsi="Times New Roman" w:cs="Times New Roman"/>
          <w:color w:val="000000" w:themeColor="text1"/>
          <w:sz w:val="24"/>
          <w:szCs w:val="24"/>
        </w:rPr>
        <w:t>, являющегося налогоплательщиком налога на добавленную стоимость.</w:t>
      </w:r>
      <w:bookmarkStart w:id="66" w:name="P1020"/>
      <w:bookmarkEnd w:id="66"/>
    </w:p>
    <w:p w:rsidR="004C35ED" w:rsidRPr="00FF01A3" w:rsidRDefault="007766DB" w:rsidP="004C35ED">
      <w:pPr>
        <w:widowControl w:val="0"/>
        <w:suppressAutoHyphens/>
        <w:autoSpaceDE w:val="0"/>
        <w:autoSpaceDN w:val="0"/>
        <w:ind w:firstLine="709"/>
        <w:contextualSpacing/>
        <w:jc w:val="both"/>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vertAlign w:val="superscript"/>
        </w:rPr>
        <w:t>4</w:t>
      </w:r>
      <w:r w:rsidR="004C35ED" w:rsidRPr="00FF01A3">
        <w:rPr>
          <w:rFonts w:ascii="Times New Roman" w:hAnsi="Times New Roman" w:cs="Times New Roman"/>
          <w:color w:val="000000" w:themeColor="text1"/>
          <w:sz w:val="24"/>
          <w:szCs w:val="24"/>
          <w:vertAlign w:val="superscript"/>
        </w:rPr>
        <w:t xml:space="preserve"> </w:t>
      </w:r>
      <w:r w:rsidR="004C35ED" w:rsidRPr="00FF01A3">
        <w:rPr>
          <w:rFonts w:ascii="Times New Roman" w:hAnsi="Times New Roman" w:cs="Times New Roman"/>
          <w:color w:val="000000" w:themeColor="text1"/>
          <w:sz w:val="24"/>
          <w:szCs w:val="24"/>
        </w:rPr>
        <w:t xml:space="preserve">Указывается сумма затрат на цели, предусмотренные в пункте 1.3 Порядка предоставления субсидий на возмещение части затрат </w:t>
      </w:r>
      <w:r w:rsidR="004C35ED" w:rsidRPr="00FF01A3">
        <w:rPr>
          <w:rFonts w:ascii="Times New Roman" w:hAnsi="Times New Roman" w:cs="Times New Roman"/>
          <w:color w:val="000000" w:themeColor="text1"/>
          <w:sz w:val="24"/>
          <w:szCs w:val="24"/>
        </w:rPr>
        <w:br/>
        <w:t xml:space="preserve">на проведение агротехнологических работ, повышение уровня экологической безопасности сельскохозяйственного производства, а также </w:t>
      </w:r>
      <w:r w:rsidR="004C35ED" w:rsidRPr="00FF01A3">
        <w:rPr>
          <w:rFonts w:ascii="Times New Roman" w:hAnsi="Times New Roman" w:cs="Times New Roman"/>
          <w:color w:val="000000" w:themeColor="text1"/>
          <w:sz w:val="24"/>
          <w:szCs w:val="24"/>
        </w:rPr>
        <w:br/>
        <w:t xml:space="preserve">на повышение плодородия и качества почв на посевной площади, занятой зерновыми, зернобобовыми, масличными (за исключением рапса </w:t>
      </w:r>
      <w:r w:rsidR="004C35ED" w:rsidRPr="00FF01A3">
        <w:rPr>
          <w:rFonts w:ascii="Times New Roman" w:hAnsi="Times New Roman" w:cs="Times New Roman"/>
          <w:color w:val="000000" w:themeColor="text1"/>
          <w:sz w:val="24"/>
          <w:szCs w:val="24"/>
        </w:rPr>
        <w:br/>
        <w:t>и сои), кормовыми сельскохозяйственными культурами, и проведения отбора получателей указанных субсидий</w:t>
      </w:r>
      <w:r w:rsidR="00C15A3F">
        <w:rPr>
          <w:rFonts w:ascii="Times New Roman" w:hAnsi="Times New Roman" w:cs="Times New Roman"/>
          <w:color w:val="000000" w:themeColor="text1"/>
          <w:sz w:val="24"/>
          <w:szCs w:val="24"/>
        </w:rPr>
        <w:t xml:space="preserve">, утвержденного приказом </w:t>
      </w:r>
      <w:r w:rsidR="00057217" w:rsidRPr="00FF01A3">
        <w:rPr>
          <w:rFonts w:ascii="Times New Roman" w:hAnsi="Times New Roman" w:cs="Times New Roman"/>
          <w:color w:val="000000" w:themeColor="text1"/>
          <w:sz w:val="24"/>
          <w:szCs w:val="24"/>
        </w:rPr>
        <w:t>м</w:t>
      </w:r>
      <w:r w:rsidR="004C35ED" w:rsidRPr="00FF01A3">
        <w:rPr>
          <w:rFonts w:ascii="Times New Roman" w:hAnsi="Times New Roman" w:cs="Times New Roman"/>
          <w:color w:val="000000" w:themeColor="text1"/>
          <w:sz w:val="24"/>
          <w:szCs w:val="24"/>
        </w:rPr>
        <w:t>инистерства сельского хозяйства Красноярского края</w:t>
      </w:r>
      <w:r w:rsidR="00057217" w:rsidRPr="00FF01A3">
        <w:rPr>
          <w:rFonts w:ascii="Times New Roman" w:hAnsi="Times New Roman" w:cs="Times New Roman"/>
          <w:color w:val="000000" w:themeColor="text1"/>
          <w:sz w:val="24"/>
          <w:szCs w:val="24"/>
        </w:rPr>
        <w:t xml:space="preserve"> от_________№__________, которые не возмещались</w:t>
      </w:r>
      <w:r w:rsidR="004C35ED" w:rsidRPr="00FF01A3">
        <w:rPr>
          <w:rFonts w:ascii="Times New Roman" w:hAnsi="Times New Roman" w:cs="Times New Roman"/>
          <w:color w:val="000000" w:themeColor="text1"/>
          <w:sz w:val="24"/>
          <w:szCs w:val="24"/>
        </w:rPr>
        <w:t xml:space="preserve"> в соответствии с иными нормативными правовыми актами Красноярского края.</w:t>
      </w:r>
      <w:bookmarkStart w:id="67" w:name="P1021"/>
      <w:bookmarkEnd w:id="67"/>
    </w:p>
    <w:p w:rsidR="004C35ED" w:rsidRPr="00FF01A3" w:rsidRDefault="007766DB" w:rsidP="004C35ED">
      <w:pPr>
        <w:widowControl w:val="0"/>
        <w:suppressAutoHyphens/>
        <w:autoSpaceDE w:val="0"/>
        <w:autoSpaceDN w:val="0"/>
        <w:ind w:firstLine="709"/>
        <w:contextualSpacing/>
        <w:jc w:val="both"/>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vertAlign w:val="superscript"/>
        </w:rPr>
        <w:t>5</w:t>
      </w:r>
      <w:r w:rsidR="004C35ED" w:rsidRPr="00FF01A3">
        <w:rPr>
          <w:rFonts w:ascii="Times New Roman" w:hAnsi="Times New Roman" w:cs="Times New Roman"/>
          <w:color w:val="000000" w:themeColor="text1"/>
          <w:sz w:val="24"/>
          <w:szCs w:val="24"/>
          <w:vertAlign w:val="superscript"/>
        </w:rPr>
        <w:t xml:space="preserve"> </w:t>
      </w:r>
      <w:r w:rsidR="004C35ED" w:rsidRPr="00FF01A3">
        <w:rPr>
          <w:rFonts w:ascii="Times New Roman" w:hAnsi="Times New Roman" w:cs="Times New Roman"/>
          <w:color w:val="000000" w:themeColor="text1"/>
          <w:sz w:val="24"/>
          <w:szCs w:val="24"/>
        </w:rPr>
        <w:t>Не указываются затраты на страхование в случае их возмещения в соответствии с иными нормативными правовыми актами Красноярского края.</w:t>
      </w:r>
    </w:p>
    <w:p w:rsidR="00DD0611" w:rsidRDefault="007766DB" w:rsidP="004C35ED">
      <w:pPr>
        <w:widowControl w:val="0"/>
        <w:suppressAutoHyphens/>
        <w:autoSpaceDE w:val="0"/>
        <w:autoSpaceDN w:val="0"/>
        <w:ind w:firstLine="709"/>
        <w:contextualSpacing/>
        <w:jc w:val="both"/>
        <w:rPr>
          <w:rFonts w:ascii="Times New Roman" w:hAnsi="Times New Roman" w:cs="Times New Roman"/>
          <w:color w:val="000000" w:themeColor="text1"/>
          <w:sz w:val="24"/>
          <w:szCs w:val="24"/>
        </w:rPr>
      </w:pPr>
      <w:r w:rsidRPr="00FF01A3">
        <w:rPr>
          <w:rFonts w:ascii="Times New Roman" w:hAnsi="Times New Roman" w:cs="Times New Roman"/>
          <w:color w:val="000000" w:themeColor="text1"/>
          <w:sz w:val="24"/>
          <w:szCs w:val="24"/>
          <w:vertAlign w:val="superscript"/>
        </w:rPr>
        <w:t>6</w:t>
      </w:r>
      <w:r w:rsidR="004C35ED" w:rsidRPr="00FF01A3">
        <w:rPr>
          <w:rFonts w:ascii="Times New Roman" w:hAnsi="Times New Roman" w:cs="Times New Roman"/>
          <w:color w:val="000000" w:themeColor="text1"/>
          <w:sz w:val="24"/>
          <w:szCs w:val="24"/>
          <w:vertAlign w:val="superscript"/>
        </w:rPr>
        <w:t xml:space="preserve"> </w:t>
      </w:r>
      <w:r w:rsidR="004C35ED" w:rsidRPr="00FF01A3">
        <w:rPr>
          <w:rFonts w:ascii="Times New Roman" w:hAnsi="Times New Roman" w:cs="Times New Roman"/>
          <w:color w:val="000000" w:themeColor="text1"/>
          <w:sz w:val="24"/>
          <w:szCs w:val="24"/>
        </w:rPr>
        <w:t>Не указываются затраты на приобретение элитных семян, на выполнение работ, оказание услуг по подготовке и посеву элитных семян в случае их возмещения в соответствии с иными нормативными прав</w:t>
      </w:r>
      <w:r w:rsidR="00DD0611" w:rsidRPr="00FF01A3">
        <w:rPr>
          <w:rFonts w:ascii="Times New Roman" w:hAnsi="Times New Roman" w:cs="Times New Roman"/>
          <w:color w:val="000000" w:themeColor="text1"/>
          <w:sz w:val="24"/>
          <w:szCs w:val="24"/>
        </w:rPr>
        <w:t>овыми актами Красноярского края.</w:t>
      </w:r>
    </w:p>
    <w:p w:rsidR="005D0CDC" w:rsidRDefault="005D0CDC" w:rsidP="004C35ED">
      <w:pPr>
        <w:widowControl w:val="0"/>
        <w:suppressAutoHyphens/>
        <w:autoSpaceDE w:val="0"/>
        <w:autoSpaceDN w:val="0"/>
        <w:ind w:firstLine="709"/>
        <w:contextualSpacing/>
        <w:jc w:val="both"/>
        <w:rPr>
          <w:rFonts w:ascii="Times New Roman" w:hAnsi="Times New Roman" w:cs="Times New Roman"/>
          <w:color w:val="000000" w:themeColor="text1"/>
          <w:sz w:val="24"/>
          <w:szCs w:val="24"/>
        </w:rPr>
      </w:pPr>
    </w:p>
    <w:p w:rsidR="005D0CDC" w:rsidRPr="00FF01A3" w:rsidRDefault="005D0CDC" w:rsidP="004C35ED">
      <w:pPr>
        <w:widowControl w:val="0"/>
        <w:suppressAutoHyphens/>
        <w:autoSpaceDE w:val="0"/>
        <w:autoSpaceDN w:val="0"/>
        <w:ind w:firstLine="709"/>
        <w:contextualSpacing/>
        <w:jc w:val="both"/>
        <w:rPr>
          <w:rFonts w:ascii="Times New Roman" w:hAnsi="Times New Roman" w:cs="Times New Roman"/>
          <w:color w:val="000000" w:themeColor="text1"/>
          <w:sz w:val="24"/>
          <w:szCs w:val="24"/>
        </w:rPr>
      </w:pPr>
    </w:p>
    <w:p w:rsidR="00DD0611" w:rsidRPr="00FF01A3" w:rsidRDefault="00DD0611" w:rsidP="004C35ED">
      <w:pPr>
        <w:widowControl w:val="0"/>
        <w:suppressAutoHyphens/>
        <w:autoSpaceDE w:val="0"/>
        <w:autoSpaceDN w:val="0"/>
        <w:ind w:firstLine="709"/>
        <w:contextualSpacing/>
        <w:jc w:val="both"/>
        <w:rPr>
          <w:rFonts w:ascii="Times New Roman" w:hAnsi="Times New Roman" w:cs="Times New Roman"/>
          <w:color w:val="000000" w:themeColor="text1"/>
          <w:sz w:val="24"/>
          <w:szCs w:val="24"/>
        </w:rPr>
        <w:sectPr w:rsidR="00DD0611" w:rsidRPr="00FF01A3" w:rsidSect="00E03E0E">
          <w:pgSz w:w="16838" w:h="11906" w:orient="landscape"/>
          <w:pgMar w:top="709" w:right="1134" w:bottom="851" w:left="1134" w:header="284" w:footer="0" w:gutter="0"/>
          <w:pgNumType w:start="1"/>
          <w:cols w:space="720"/>
          <w:titlePg/>
          <w:docGrid w:linePitch="299"/>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095"/>
      </w:tblGrid>
      <w:tr w:rsidR="004C35ED" w:rsidRPr="00FF01A3" w:rsidTr="003569B2">
        <w:tc>
          <w:tcPr>
            <w:tcW w:w="8359" w:type="dxa"/>
          </w:tcPr>
          <w:p w:rsidR="004C35ED" w:rsidRPr="00FF01A3" w:rsidRDefault="004C35ED" w:rsidP="003569B2">
            <w:pPr>
              <w:tabs>
                <w:tab w:val="left" w:pos="567"/>
              </w:tabs>
              <w:autoSpaceDE w:val="0"/>
              <w:autoSpaceDN w:val="0"/>
              <w:adjustRightInd w:val="0"/>
              <w:contextualSpacing/>
              <w:jc w:val="center"/>
              <w:rPr>
                <w:rFonts w:ascii="Times New Roman" w:eastAsia="Times New Roman" w:hAnsi="Times New Roman" w:cs="Times New Roman"/>
                <w:color w:val="000000"/>
                <w:sz w:val="28"/>
                <w:szCs w:val="28"/>
              </w:rPr>
            </w:pPr>
          </w:p>
        </w:tc>
        <w:tc>
          <w:tcPr>
            <w:tcW w:w="6095" w:type="dxa"/>
          </w:tcPr>
          <w:p w:rsidR="004C35ED" w:rsidRPr="00FF01A3" w:rsidRDefault="00074CE0"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 xml:space="preserve">Приложение № </w:t>
            </w:r>
            <w:r w:rsidR="007706FE" w:rsidRPr="00FF01A3">
              <w:rPr>
                <w:rFonts w:ascii="Times New Roman" w:eastAsia="Times New Roman" w:hAnsi="Times New Roman" w:cs="Times New Roman"/>
                <w:color w:val="000000"/>
                <w:sz w:val="28"/>
                <w:szCs w:val="28"/>
              </w:rPr>
              <w:t>12</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 Порядку</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предоставления субсидий на возмещение части затрат на поддержку проведения агротехнологических работ, повышение уровня</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экологической безопасности сельскохозяйственного производства, а также </w:t>
            </w:r>
            <w:r w:rsidRPr="00FF01A3">
              <w:rPr>
                <w:rFonts w:ascii="Times New Roman" w:hAnsi="Times New Roman" w:cs="Times New Roman"/>
                <w:color w:val="000000" w:themeColor="text1"/>
                <w:sz w:val="28"/>
                <w:szCs w:val="28"/>
              </w:rPr>
              <w:br/>
              <w:t xml:space="preserve">на повышение плодородия и качества почв </w:t>
            </w:r>
            <w:r w:rsidRPr="00FF01A3">
              <w:rPr>
                <w:rFonts w:ascii="Times New Roman" w:hAnsi="Times New Roman" w:cs="Times New Roman"/>
                <w:color w:val="000000" w:themeColor="text1"/>
                <w:sz w:val="28"/>
                <w:szCs w:val="28"/>
              </w:rPr>
              <w:br/>
              <w:t>на посевной площади, занятой зерновыми, зернобобовыми, масличными (за исключением</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рапса и сои), кормовыми</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сельскохозяйственными культурами, </w:t>
            </w:r>
          </w:p>
          <w:p w:rsidR="004C35ED" w:rsidRPr="00FF01A3" w:rsidRDefault="004C35ED" w:rsidP="003569B2">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и проведения отбора получателей указанных субсидий</w:t>
            </w:r>
          </w:p>
          <w:p w:rsidR="004C35ED" w:rsidRPr="00FF01A3" w:rsidRDefault="004C35ED" w:rsidP="003569B2">
            <w:pPr>
              <w:tabs>
                <w:tab w:val="left" w:pos="567"/>
              </w:tabs>
              <w:autoSpaceDE w:val="0"/>
              <w:autoSpaceDN w:val="0"/>
              <w:adjustRightInd w:val="0"/>
              <w:contextualSpacing/>
              <w:rPr>
                <w:rFonts w:ascii="Times New Roman" w:eastAsia="Times New Roman" w:hAnsi="Times New Roman" w:cs="Times New Roman"/>
                <w:color w:val="000000"/>
                <w:sz w:val="28"/>
                <w:szCs w:val="28"/>
              </w:rPr>
            </w:pPr>
          </w:p>
        </w:tc>
      </w:tr>
    </w:tbl>
    <w:p w:rsidR="004C35ED" w:rsidRPr="00FF01A3" w:rsidRDefault="004C35ED" w:rsidP="004C35ED">
      <w:pPr>
        <w:pStyle w:val="ConsPlusNormal1"/>
        <w:contextualSpacing/>
        <w:jc w:val="center"/>
        <w:rPr>
          <w:rFonts w:ascii="Times New Roman" w:hAnsi="Times New Roman" w:cs="Times New Roman"/>
          <w:color w:val="000000" w:themeColor="text1"/>
          <w:sz w:val="28"/>
          <w:szCs w:val="28"/>
        </w:rPr>
      </w:pPr>
    </w:p>
    <w:p w:rsidR="004C35ED" w:rsidRPr="00FF01A3" w:rsidRDefault="004C35ED" w:rsidP="004C35ED">
      <w:pPr>
        <w:widowControl w:val="0"/>
        <w:autoSpaceDE w:val="0"/>
        <w:autoSpaceDN w:val="0"/>
        <w:jc w:val="center"/>
        <w:rPr>
          <w:rFonts w:ascii="Times New Roman" w:eastAsia="Times New Roman" w:hAnsi="Times New Roman" w:cs="Times New Roman"/>
          <w:sz w:val="28"/>
          <w:szCs w:val="28"/>
          <w:vertAlign w:val="superscript"/>
        </w:rPr>
      </w:pPr>
      <w:r w:rsidRPr="00FF01A3">
        <w:rPr>
          <w:rFonts w:ascii="Times New Roman" w:eastAsia="Times New Roman" w:hAnsi="Times New Roman" w:cs="Times New Roman"/>
          <w:sz w:val="28"/>
          <w:szCs w:val="28"/>
        </w:rPr>
        <w:t xml:space="preserve">Сводная справка-расчет </w:t>
      </w:r>
      <w:r w:rsidRPr="00FF01A3">
        <w:rPr>
          <w:rFonts w:ascii="Times New Roman" w:eastAsia="Times New Roman" w:hAnsi="Times New Roman" w:cs="Times New Roman"/>
          <w:sz w:val="28"/>
          <w:szCs w:val="28"/>
        </w:rPr>
        <w:br/>
        <w:t xml:space="preserve">субсидии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t>
      </w:r>
      <w:r w:rsidRPr="00FF01A3">
        <w:rPr>
          <w:rFonts w:ascii="Times New Roman" w:eastAsia="Times New Roman" w:hAnsi="Times New Roman" w:cs="Times New Roman"/>
          <w:sz w:val="28"/>
          <w:szCs w:val="28"/>
        </w:rPr>
        <w:br/>
      </w:r>
      <w:r w:rsidRPr="00FF01A3">
        <w:rPr>
          <w:rFonts w:ascii="Times New Roman" w:eastAsia="Times New Roman" w:hAnsi="Times New Roman" w:cs="Times New Roman"/>
          <w:bCs/>
          <w:sz w:val="28"/>
          <w:szCs w:val="28"/>
        </w:rPr>
        <w:t>на посевной площади, занятой зерновыми, зернобобовыми, масличными (за исключением рапса и сои), кормовыми сельскохозяйственными культурами</w:t>
      </w:r>
      <w:r w:rsidR="00057217" w:rsidRPr="00FF01A3">
        <w:rPr>
          <w:rFonts w:ascii="Times New Roman" w:eastAsia="Times New Roman" w:hAnsi="Times New Roman" w:cs="Times New Roman"/>
          <w:bCs/>
          <w:sz w:val="28"/>
          <w:szCs w:val="28"/>
        </w:rPr>
        <w:t>, предоставляемая по результатам первого отбора,</w:t>
      </w:r>
      <w:r w:rsidR="006B723A" w:rsidRPr="00FF01A3">
        <w:rPr>
          <w:rFonts w:ascii="Times New Roman" w:hAnsi="Times New Roman" w:cs="Times New Roman"/>
          <w:sz w:val="28"/>
          <w:szCs w:val="28"/>
        </w:rPr>
        <w:t xml:space="preserve"> </w:t>
      </w:r>
      <w:r w:rsidRPr="00FF01A3">
        <w:rPr>
          <w:rFonts w:ascii="Times New Roman" w:hAnsi="Times New Roman" w:cs="Times New Roman"/>
          <w:sz w:val="28"/>
          <w:szCs w:val="28"/>
        </w:rPr>
        <w:t>в 20__ году</w:t>
      </w:r>
      <w:r w:rsidR="004732CB" w:rsidRPr="00FF01A3">
        <w:rPr>
          <w:rFonts w:ascii="Times New Roman" w:hAnsi="Times New Roman" w:cs="Times New Roman"/>
          <w:sz w:val="28"/>
          <w:szCs w:val="28"/>
        </w:rPr>
        <w:t xml:space="preserve"> </w:t>
      </w:r>
    </w:p>
    <w:p w:rsidR="004C35ED" w:rsidRPr="00FF01A3" w:rsidRDefault="004C35ED" w:rsidP="004C35ED">
      <w:pPr>
        <w:widowControl w:val="0"/>
        <w:autoSpaceDE w:val="0"/>
        <w:autoSpaceDN w:val="0"/>
        <w:jc w:val="both"/>
        <w:rPr>
          <w:rFonts w:ascii="Times New Roman" w:eastAsia="Times New Roman" w:hAnsi="Times New Roman" w:cs="Times New Roman"/>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55"/>
        <w:gridCol w:w="1066"/>
        <w:gridCol w:w="1590"/>
        <w:gridCol w:w="903"/>
        <w:gridCol w:w="507"/>
        <w:gridCol w:w="1340"/>
        <w:gridCol w:w="451"/>
        <w:gridCol w:w="1246"/>
        <w:gridCol w:w="545"/>
        <w:gridCol w:w="1208"/>
        <w:gridCol w:w="1185"/>
        <w:gridCol w:w="606"/>
        <w:gridCol w:w="483"/>
        <w:gridCol w:w="469"/>
        <w:gridCol w:w="1013"/>
        <w:gridCol w:w="693"/>
      </w:tblGrid>
      <w:tr w:rsidR="0084387A" w:rsidRPr="00FF01A3" w:rsidTr="00057217">
        <w:tc>
          <w:tcPr>
            <w:tcW w:w="431" w:type="pct"/>
            <w:vMerge w:val="restart"/>
            <w:vAlign w:val="center"/>
          </w:tcPr>
          <w:p w:rsidR="0084387A" w:rsidRPr="00FF01A3" w:rsidRDefault="0084387A" w:rsidP="0048456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Наименование муниципального района (муниципального округа), городского округа</w:t>
            </w:r>
          </w:p>
        </w:tc>
        <w:tc>
          <w:tcPr>
            <w:tcW w:w="366" w:type="pct"/>
            <w:vMerge w:val="restart"/>
            <w:vAlign w:val="center"/>
          </w:tcPr>
          <w:p w:rsidR="0084387A" w:rsidRPr="00FF01A3" w:rsidRDefault="0084387A" w:rsidP="0048456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Наименование получателя субсидии</w:t>
            </w:r>
          </w:p>
        </w:tc>
        <w:tc>
          <w:tcPr>
            <w:tcW w:w="546" w:type="pct"/>
            <w:vMerge w:val="restart"/>
            <w:vAlign w:val="center"/>
          </w:tcPr>
          <w:p w:rsidR="0084387A" w:rsidRPr="00FF01A3" w:rsidRDefault="0084387A" w:rsidP="00484562">
            <w:pPr>
              <w:pStyle w:val="ConsPlusNormal1"/>
              <w:contextualSpacing/>
              <w:jc w:val="center"/>
              <w:rPr>
                <w:rFonts w:ascii="Times New Roman" w:hAnsi="Times New Roman" w:cs="Times New Roman"/>
                <w:color w:val="FF0000"/>
                <w:szCs w:val="20"/>
              </w:rPr>
            </w:pPr>
            <w:r w:rsidRPr="00FF01A3">
              <w:rPr>
                <w:rFonts w:ascii="Times New Roman" w:hAnsi="Times New Roman" w:cs="Times New Roman"/>
                <w:szCs w:val="20"/>
              </w:rPr>
              <w:t>Посевная площадь</w:t>
            </w:r>
            <w:r w:rsidR="00C91EB2" w:rsidRPr="00FF01A3">
              <w:rPr>
                <w:rFonts w:ascii="Times New Roman" w:hAnsi="Times New Roman" w:cs="Times New Roman"/>
                <w:szCs w:val="20"/>
              </w:rPr>
              <w:t>,</w:t>
            </w:r>
            <w:r w:rsidRPr="00FF01A3">
              <w:rPr>
                <w:rFonts w:ascii="Times New Roman" w:hAnsi="Times New Roman" w:cs="Times New Roman"/>
                <w:szCs w:val="20"/>
              </w:rPr>
              <w:t xml:space="preserve"> </w:t>
            </w:r>
            <w:r w:rsidR="0046503B" w:rsidRPr="00FF01A3">
              <w:rPr>
                <w:rFonts w:ascii="Times New Roman" w:hAnsi="Times New Roman" w:cs="Times New Roman"/>
                <w:szCs w:val="20"/>
              </w:rPr>
              <w:t>занятая зерновыми, зернобобовыми, масличными</w:t>
            </w:r>
            <w:r w:rsidRPr="00FF01A3">
              <w:rPr>
                <w:rFonts w:ascii="Times New Roman" w:hAnsi="Times New Roman" w:cs="Times New Roman"/>
                <w:szCs w:val="20"/>
              </w:rPr>
              <w:t xml:space="preserve"> (за исключе</w:t>
            </w:r>
            <w:r w:rsidR="0046503B" w:rsidRPr="00FF01A3">
              <w:rPr>
                <w:rFonts w:ascii="Times New Roman" w:hAnsi="Times New Roman" w:cs="Times New Roman"/>
                <w:szCs w:val="20"/>
              </w:rPr>
              <w:t>нием рапса и сои), кормовыми сельскохозяйственными</w:t>
            </w:r>
            <w:r w:rsidRPr="00FF01A3">
              <w:rPr>
                <w:rFonts w:ascii="Times New Roman" w:hAnsi="Times New Roman" w:cs="Times New Roman"/>
                <w:szCs w:val="20"/>
              </w:rPr>
              <w:t xml:space="preserve"> культур</w:t>
            </w:r>
            <w:r w:rsidR="0046503B" w:rsidRPr="00FF01A3">
              <w:rPr>
                <w:rFonts w:ascii="Times New Roman" w:hAnsi="Times New Roman" w:cs="Times New Roman"/>
                <w:szCs w:val="20"/>
              </w:rPr>
              <w:t>ами</w:t>
            </w:r>
            <w:r w:rsidRPr="00FF01A3">
              <w:rPr>
                <w:rFonts w:ascii="Times New Roman" w:hAnsi="Times New Roman" w:cs="Times New Roman"/>
                <w:szCs w:val="20"/>
              </w:rPr>
              <w:t xml:space="preserve"> в году, предшествующем году предоставления субсидии, га</w:t>
            </w:r>
          </w:p>
        </w:tc>
        <w:tc>
          <w:tcPr>
            <w:tcW w:w="310" w:type="pct"/>
            <w:vMerge w:val="restart"/>
            <w:vAlign w:val="center"/>
          </w:tcPr>
          <w:p w:rsidR="0084387A" w:rsidRPr="00FF01A3" w:rsidRDefault="0084387A" w:rsidP="0048456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Ставка субсидирования, рублей на 1 гектар</w:t>
            </w:r>
          </w:p>
        </w:tc>
        <w:tc>
          <w:tcPr>
            <w:tcW w:w="174" w:type="pct"/>
            <w:vMerge w:val="restart"/>
            <w:vAlign w:val="center"/>
          </w:tcPr>
          <w:p w:rsidR="0084387A" w:rsidRPr="00FF01A3" w:rsidRDefault="0084387A" w:rsidP="00484562">
            <w:pPr>
              <w:pStyle w:val="ConsPlusNormal1"/>
              <w:contextualSpacing/>
              <w:jc w:val="center"/>
              <w:rPr>
                <w:rFonts w:ascii="Times New Roman" w:hAnsi="Times New Roman" w:cs="Times New Roman"/>
                <w:szCs w:val="20"/>
                <w:vertAlign w:val="superscript"/>
                <w:lang w:val="en-US"/>
              </w:rPr>
            </w:pPr>
            <w:r w:rsidRPr="00FF01A3">
              <w:rPr>
                <w:rFonts w:ascii="Times New Roman" w:hAnsi="Times New Roman" w:cs="Times New Roman"/>
                <w:szCs w:val="20"/>
              </w:rPr>
              <w:t xml:space="preserve">k </w:t>
            </w:r>
            <w:r w:rsidRPr="00FF01A3">
              <w:rPr>
                <w:rFonts w:ascii="Times New Roman" w:hAnsi="Times New Roman" w:cs="Times New Roman"/>
                <w:szCs w:val="20"/>
                <w:vertAlign w:val="subscript"/>
              </w:rPr>
              <w:t>1</w:t>
            </w:r>
            <w:r w:rsidRPr="00FF01A3">
              <w:rPr>
                <w:rFonts w:ascii="Times New Roman" w:hAnsi="Times New Roman" w:cs="Times New Roman"/>
                <w:szCs w:val="20"/>
              </w:rPr>
              <w:t xml:space="preserve"> </w:t>
            </w:r>
            <w:r w:rsidRPr="00FF01A3">
              <w:rPr>
                <w:rFonts w:ascii="Times New Roman" w:hAnsi="Times New Roman" w:cs="Times New Roman"/>
                <w:szCs w:val="20"/>
                <w:vertAlign w:val="superscript"/>
                <w:lang w:val="en-US"/>
              </w:rPr>
              <w:t>1</w:t>
            </w:r>
          </w:p>
        </w:tc>
        <w:tc>
          <w:tcPr>
            <w:tcW w:w="460" w:type="pct"/>
            <w:vMerge w:val="restart"/>
            <w:vAlign w:val="center"/>
          </w:tcPr>
          <w:p w:rsidR="0084387A" w:rsidRPr="00FF01A3" w:rsidRDefault="005E1044" w:rsidP="00484562">
            <w:pPr>
              <w:pStyle w:val="ConsPlusNormal1"/>
              <w:contextualSpacing/>
              <w:jc w:val="center"/>
              <w:rPr>
                <w:rFonts w:ascii="Times New Roman" w:hAnsi="Times New Roman" w:cs="Times New Roman"/>
                <w:szCs w:val="20"/>
              </w:rPr>
            </w:pPr>
            <w:r w:rsidRPr="00FF01A3">
              <w:rPr>
                <w:rFonts w:ascii="Times New Roman" w:hAnsi="Times New Roman" w:cs="Times New Roman"/>
                <w:color w:val="000000" w:themeColor="text1"/>
                <w:szCs w:val="20"/>
              </w:rPr>
              <w:t>Посевная площадь</w:t>
            </w:r>
            <w:r w:rsidR="00C91EB2" w:rsidRPr="00FF01A3">
              <w:rPr>
                <w:rFonts w:ascii="Times New Roman" w:hAnsi="Times New Roman" w:cs="Times New Roman"/>
                <w:color w:val="000000" w:themeColor="text1"/>
                <w:szCs w:val="20"/>
              </w:rPr>
              <w:t>,</w:t>
            </w:r>
            <w:r w:rsidRPr="00FF01A3">
              <w:rPr>
                <w:rFonts w:ascii="Times New Roman" w:hAnsi="Times New Roman" w:cs="Times New Roman"/>
                <w:color w:val="000000" w:themeColor="text1"/>
                <w:szCs w:val="20"/>
              </w:rPr>
              <w:t xml:space="preserve"> </w:t>
            </w:r>
            <w:r w:rsidR="0046503B" w:rsidRPr="00FF01A3">
              <w:rPr>
                <w:rFonts w:ascii="Times New Roman" w:hAnsi="Times New Roman" w:cs="Times New Roman"/>
                <w:szCs w:val="20"/>
              </w:rPr>
              <w:t>занятая зерновыми, зернобобовыми, масличными (за исключением рапса и сои), кормовыми сельскохозяйственными культурами</w:t>
            </w:r>
            <w:r w:rsidR="0084387A" w:rsidRPr="00FF01A3">
              <w:rPr>
                <w:rFonts w:ascii="Times New Roman" w:hAnsi="Times New Roman" w:cs="Times New Roman"/>
                <w:szCs w:val="20"/>
              </w:rPr>
              <w:t xml:space="preserve">, отраженная в проектно-сметной документации при проведении работ по </w:t>
            </w:r>
            <w:proofErr w:type="spellStart"/>
            <w:r w:rsidR="0084387A" w:rsidRPr="00FF01A3">
              <w:rPr>
                <w:rFonts w:ascii="Times New Roman" w:hAnsi="Times New Roman" w:cs="Times New Roman"/>
                <w:szCs w:val="20"/>
              </w:rPr>
              <w:t>фосфоритованию</w:t>
            </w:r>
            <w:proofErr w:type="spellEnd"/>
            <w:r w:rsidR="0084387A" w:rsidRPr="00FF01A3">
              <w:rPr>
                <w:rFonts w:ascii="Times New Roman" w:hAnsi="Times New Roman" w:cs="Times New Roman"/>
                <w:szCs w:val="20"/>
              </w:rPr>
              <w:t xml:space="preserve"> и (или) гипсованию посевных площадей в году, предшествующем году предоставления субсидии, га</w:t>
            </w:r>
          </w:p>
        </w:tc>
        <w:tc>
          <w:tcPr>
            <w:tcW w:w="155" w:type="pct"/>
            <w:vMerge w:val="restart"/>
            <w:vAlign w:val="center"/>
          </w:tcPr>
          <w:p w:rsidR="0084387A" w:rsidRPr="00FF01A3" w:rsidRDefault="0084387A" w:rsidP="00484562">
            <w:pPr>
              <w:pStyle w:val="ConsPlusNormal1"/>
              <w:contextualSpacing/>
              <w:jc w:val="center"/>
              <w:rPr>
                <w:rFonts w:ascii="Times New Roman" w:hAnsi="Times New Roman" w:cs="Times New Roman"/>
                <w:szCs w:val="20"/>
                <w:vertAlign w:val="superscript"/>
                <w:lang w:val="en-US"/>
              </w:rPr>
            </w:pPr>
            <w:r w:rsidRPr="00FF01A3">
              <w:rPr>
                <w:rFonts w:ascii="Times New Roman" w:hAnsi="Times New Roman" w:cs="Times New Roman"/>
                <w:szCs w:val="20"/>
              </w:rPr>
              <w:t xml:space="preserve">k </w:t>
            </w:r>
            <w:r w:rsidRPr="00FF01A3">
              <w:rPr>
                <w:rFonts w:ascii="Times New Roman" w:hAnsi="Times New Roman" w:cs="Times New Roman"/>
                <w:szCs w:val="20"/>
                <w:vertAlign w:val="subscript"/>
              </w:rPr>
              <w:t>2</w:t>
            </w:r>
            <w:r w:rsidRPr="00FF01A3">
              <w:rPr>
                <w:rFonts w:ascii="Times New Roman" w:hAnsi="Times New Roman" w:cs="Times New Roman"/>
                <w:szCs w:val="20"/>
              </w:rPr>
              <w:t xml:space="preserve"> </w:t>
            </w:r>
            <w:r w:rsidRPr="00FF01A3">
              <w:rPr>
                <w:rFonts w:ascii="Times New Roman" w:hAnsi="Times New Roman" w:cs="Times New Roman"/>
                <w:szCs w:val="20"/>
                <w:vertAlign w:val="superscript"/>
                <w:lang w:val="en-US"/>
              </w:rPr>
              <w:t>2</w:t>
            </w:r>
          </w:p>
        </w:tc>
        <w:tc>
          <w:tcPr>
            <w:tcW w:w="428" w:type="pct"/>
            <w:vMerge w:val="restart"/>
            <w:vAlign w:val="center"/>
          </w:tcPr>
          <w:p w:rsidR="0084387A" w:rsidRPr="00FF01A3" w:rsidRDefault="008D4F18" w:rsidP="00484562">
            <w:pPr>
              <w:pStyle w:val="ConsPlusNormal1"/>
              <w:contextualSpacing/>
              <w:jc w:val="center"/>
              <w:rPr>
                <w:rFonts w:ascii="Times New Roman" w:hAnsi="Times New Roman" w:cs="Times New Roman"/>
                <w:szCs w:val="20"/>
              </w:rPr>
            </w:pPr>
            <w:r w:rsidRPr="00FF01A3">
              <w:rPr>
                <w:rFonts w:ascii="Times New Roman" w:hAnsi="Times New Roman" w:cs="Times New Roman"/>
                <w:color w:val="000000" w:themeColor="text1"/>
                <w:szCs w:val="20"/>
              </w:rPr>
              <w:t>Посевная площадь</w:t>
            </w:r>
            <w:r w:rsidR="00C91EB2" w:rsidRPr="00FF01A3">
              <w:rPr>
                <w:rFonts w:ascii="Times New Roman" w:hAnsi="Times New Roman" w:cs="Times New Roman"/>
                <w:color w:val="000000" w:themeColor="text1"/>
                <w:szCs w:val="20"/>
              </w:rPr>
              <w:t>,</w:t>
            </w:r>
            <w:r w:rsidRPr="00FF01A3">
              <w:rPr>
                <w:rFonts w:ascii="Times New Roman" w:hAnsi="Times New Roman" w:cs="Times New Roman"/>
                <w:color w:val="000000" w:themeColor="text1"/>
                <w:szCs w:val="20"/>
              </w:rPr>
              <w:t xml:space="preserve"> </w:t>
            </w:r>
            <w:r w:rsidR="0046503B" w:rsidRPr="00FF01A3">
              <w:rPr>
                <w:rFonts w:ascii="Times New Roman" w:hAnsi="Times New Roman" w:cs="Times New Roman"/>
                <w:szCs w:val="20"/>
              </w:rPr>
              <w:t>занятая зерновыми, зернобобовыми, масличными (за исключением рапса и сои), кормовыми сельскохозяйственными культурами</w:t>
            </w:r>
            <w:r w:rsidR="0084387A" w:rsidRPr="00FF01A3">
              <w:rPr>
                <w:rFonts w:ascii="Times New Roman" w:hAnsi="Times New Roman" w:cs="Times New Roman"/>
                <w:szCs w:val="20"/>
              </w:rPr>
              <w:t>, засеянная семенами отечественной селекции в году, предшествующем году предоставления субсидии, га</w:t>
            </w:r>
          </w:p>
        </w:tc>
        <w:tc>
          <w:tcPr>
            <w:tcW w:w="187" w:type="pct"/>
            <w:vMerge w:val="restart"/>
            <w:vAlign w:val="center"/>
          </w:tcPr>
          <w:p w:rsidR="0084387A" w:rsidRPr="00FF01A3" w:rsidRDefault="0084387A" w:rsidP="00484562">
            <w:pPr>
              <w:pStyle w:val="ConsPlusNormal1"/>
              <w:contextualSpacing/>
              <w:jc w:val="center"/>
              <w:rPr>
                <w:rFonts w:ascii="Times New Roman" w:hAnsi="Times New Roman" w:cs="Times New Roman"/>
                <w:szCs w:val="20"/>
                <w:vertAlign w:val="superscript"/>
                <w:lang w:val="en-US"/>
              </w:rPr>
            </w:pPr>
            <w:r w:rsidRPr="00FF01A3">
              <w:rPr>
                <w:rFonts w:ascii="Times New Roman" w:hAnsi="Times New Roman" w:cs="Times New Roman"/>
                <w:szCs w:val="20"/>
              </w:rPr>
              <w:t xml:space="preserve">k </w:t>
            </w:r>
            <w:r w:rsidRPr="00FF01A3">
              <w:rPr>
                <w:rFonts w:ascii="Times New Roman" w:hAnsi="Times New Roman" w:cs="Times New Roman"/>
                <w:szCs w:val="20"/>
                <w:vertAlign w:val="subscript"/>
              </w:rPr>
              <w:t>3</w:t>
            </w:r>
            <w:r w:rsidRPr="00FF01A3">
              <w:rPr>
                <w:rFonts w:ascii="Times New Roman" w:hAnsi="Times New Roman" w:cs="Times New Roman"/>
                <w:szCs w:val="20"/>
              </w:rPr>
              <w:t xml:space="preserve"> </w:t>
            </w:r>
            <w:r w:rsidRPr="00FF01A3">
              <w:rPr>
                <w:rFonts w:ascii="Times New Roman" w:hAnsi="Times New Roman" w:cs="Times New Roman"/>
                <w:szCs w:val="20"/>
                <w:vertAlign w:val="superscript"/>
                <w:lang w:val="en-US"/>
              </w:rPr>
              <w:t>3</w:t>
            </w:r>
          </w:p>
        </w:tc>
        <w:tc>
          <w:tcPr>
            <w:tcW w:w="415" w:type="pct"/>
            <w:vMerge w:val="restart"/>
            <w:vAlign w:val="center"/>
          </w:tcPr>
          <w:p w:rsidR="0084387A" w:rsidRPr="00FF01A3" w:rsidRDefault="0046503B" w:rsidP="0048456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Размер</w:t>
            </w:r>
            <w:r w:rsidR="0084387A" w:rsidRPr="00FF01A3">
              <w:rPr>
                <w:rFonts w:ascii="Times New Roman" w:hAnsi="Times New Roman" w:cs="Times New Roman"/>
                <w:szCs w:val="20"/>
              </w:rPr>
              <w:t xml:space="preserve"> субсидии по ставке субсидирования, рублей</w:t>
            </w:r>
          </w:p>
        </w:tc>
        <w:tc>
          <w:tcPr>
            <w:tcW w:w="407" w:type="pct"/>
            <w:vMerge w:val="restart"/>
            <w:vAlign w:val="center"/>
          </w:tcPr>
          <w:p w:rsidR="0084387A" w:rsidRPr="00FF01A3" w:rsidRDefault="0084387A" w:rsidP="0048456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Сумма фактически произведенных затрат, на возмещение которых предоставляется субсидия, рублей</w:t>
            </w:r>
          </w:p>
        </w:tc>
        <w:tc>
          <w:tcPr>
            <w:tcW w:w="208" w:type="pct"/>
            <w:vMerge w:val="restart"/>
            <w:vAlign w:val="center"/>
          </w:tcPr>
          <w:p w:rsidR="0084387A" w:rsidRPr="00FF01A3" w:rsidRDefault="0084387A" w:rsidP="0048456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 xml:space="preserve">Расчетный размер субсидии, рублей </w:t>
            </w:r>
            <w:r w:rsidR="004625EF" w:rsidRPr="00FF01A3">
              <w:rPr>
                <w:rFonts w:ascii="Times New Roman" w:hAnsi="Times New Roman" w:cs="Times New Roman"/>
                <w:szCs w:val="20"/>
                <w:vertAlign w:val="superscript"/>
              </w:rPr>
              <w:t>4</w:t>
            </w:r>
          </w:p>
        </w:tc>
        <w:tc>
          <w:tcPr>
            <w:tcW w:w="166" w:type="pct"/>
            <w:vMerge w:val="restart"/>
            <w:vAlign w:val="center"/>
          </w:tcPr>
          <w:p w:rsidR="0084387A" w:rsidRPr="00FF01A3" w:rsidRDefault="0084387A" w:rsidP="00484562">
            <w:pPr>
              <w:pStyle w:val="ConsPlusNormal1"/>
              <w:contextualSpacing/>
              <w:jc w:val="center"/>
              <w:rPr>
                <w:rFonts w:ascii="Times New Roman" w:hAnsi="Times New Roman" w:cs="Times New Roman"/>
                <w:szCs w:val="20"/>
                <w:lang w:val="en-US"/>
              </w:rPr>
            </w:pPr>
            <w:r w:rsidRPr="00FF01A3">
              <w:rPr>
                <w:rFonts w:ascii="Times New Roman" w:hAnsi="Times New Roman" w:cs="Times New Roman"/>
                <w:szCs w:val="20"/>
                <w:lang w:val="en-US"/>
              </w:rPr>
              <w:t>k</w:t>
            </w:r>
            <w:r w:rsidRPr="00FF01A3">
              <w:rPr>
                <w:rFonts w:ascii="Times New Roman" w:hAnsi="Times New Roman" w:cs="Times New Roman"/>
                <w:szCs w:val="20"/>
                <w:vertAlign w:val="subscript"/>
                <w:lang w:val="en-US"/>
              </w:rPr>
              <w:t>4</w:t>
            </w:r>
            <w:r w:rsidRPr="00FF01A3">
              <w:rPr>
                <w:rFonts w:ascii="Times New Roman" w:hAnsi="Times New Roman" w:cs="Times New Roman"/>
                <w:szCs w:val="20"/>
              </w:rPr>
              <w:t xml:space="preserve"> </w:t>
            </w:r>
            <w:r w:rsidR="004625EF" w:rsidRPr="00FF01A3">
              <w:rPr>
                <w:rFonts w:ascii="Times New Roman" w:hAnsi="Times New Roman" w:cs="Times New Roman"/>
                <w:szCs w:val="20"/>
                <w:vertAlign w:val="superscript"/>
              </w:rPr>
              <w:t>5</w:t>
            </w:r>
          </w:p>
        </w:tc>
        <w:tc>
          <w:tcPr>
            <w:tcW w:w="747" w:type="pct"/>
            <w:gridSpan w:val="3"/>
            <w:vAlign w:val="center"/>
          </w:tcPr>
          <w:p w:rsidR="0084387A" w:rsidRPr="00FF01A3" w:rsidRDefault="0084387A" w:rsidP="00484562">
            <w:pPr>
              <w:pStyle w:val="ConsPlusNormal1"/>
              <w:contextualSpacing/>
              <w:jc w:val="center"/>
              <w:rPr>
                <w:rFonts w:ascii="Times New Roman" w:hAnsi="Times New Roman" w:cs="Times New Roman"/>
                <w:szCs w:val="20"/>
                <w:vertAlign w:val="superscript"/>
              </w:rPr>
            </w:pPr>
            <w:r w:rsidRPr="00FF01A3">
              <w:rPr>
                <w:rFonts w:ascii="Times New Roman" w:hAnsi="Times New Roman" w:cs="Times New Roman"/>
                <w:szCs w:val="20"/>
              </w:rPr>
              <w:t xml:space="preserve">Сумма субсидии </w:t>
            </w:r>
            <w:r w:rsidRPr="00FF01A3">
              <w:rPr>
                <w:rFonts w:ascii="Times New Roman" w:hAnsi="Times New Roman" w:cs="Times New Roman"/>
                <w:szCs w:val="20"/>
              </w:rPr>
              <w:br/>
              <w:t>к предоставлению, рублей</w:t>
            </w:r>
            <w:r w:rsidR="009F531B" w:rsidRPr="00FF01A3">
              <w:rPr>
                <w:rFonts w:ascii="Times New Roman" w:hAnsi="Times New Roman" w:cs="Times New Roman"/>
                <w:szCs w:val="20"/>
              </w:rPr>
              <w:t xml:space="preserve"> </w:t>
            </w:r>
            <w:r w:rsidR="004625EF" w:rsidRPr="00FF01A3">
              <w:rPr>
                <w:rFonts w:ascii="Times New Roman" w:hAnsi="Times New Roman" w:cs="Times New Roman"/>
                <w:szCs w:val="20"/>
                <w:vertAlign w:val="superscript"/>
              </w:rPr>
              <w:t>6</w:t>
            </w:r>
          </w:p>
        </w:tc>
      </w:tr>
      <w:tr w:rsidR="0084387A" w:rsidRPr="00FF01A3" w:rsidTr="00057217">
        <w:tc>
          <w:tcPr>
            <w:tcW w:w="431" w:type="pct"/>
            <w:vMerge/>
            <w:vAlign w:val="center"/>
          </w:tcPr>
          <w:p w:rsidR="0084387A" w:rsidRPr="00FF01A3" w:rsidRDefault="0084387A" w:rsidP="00484562">
            <w:pPr>
              <w:pStyle w:val="ConsPlusNormal1"/>
              <w:contextualSpacing/>
              <w:jc w:val="center"/>
              <w:rPr>
                <w:rFonts w:ascii="Times New Roman" w:hAnsi="Times New Roman" w:cs="Times New Roman"/>
                <w:color w:val="FF0000"/>
                <w:szCs w:val="20"/>
              </w:rPr>
            </w:pPr>
          </w:p>
        </w:tc>
        <w:tc>
          <w:tcPr>
            <w:tcW w:w="366" w:type="pct"/>
            <w:vMerge/>
            <w:vAlign w:val="center"/>
          </w:tcPr>
          <w:p w:rsidR="0084387A" w:rsidRPr="00FF01A3" w:rsidRDefault="0084387A" w:rsidP="00484562">
            <w:pPr>
              <w:pStyle w:val="ConsPlusNormal1"/>
              <w:contextualSpacing/>
              <w:jc w:val="center"/>
              <w:rPr>
                <w:rFonts w:ascii="Times New Roman" w:hAnsi="Times New Roman" w:cs="Times New Roman"/>
                <w:color w:val="FF0000"/>
                <w:szCs w:val="20"/>
              </w:rPr>
            </w:pPr>
          </w:p>
        </w:tc>
        <w:tc>
          <w:tcPr>
            <w:tcW w:w="546" w:type="pct"/>
            <w:vMerge/>
            <w:vAlign w:val="center"/>
          </w:tcPr>
          <w:p w:rsidR="0084387A" w:rsidRPr="00FF01A3" w:rsidRDefault="0084387A" w:rsidP="00484562">
            <w:pPr>
              <w:pStyle w:val="ConsPlusNormal1"/>
              <w:contextualSpacing/>
              <w:jc w:val="center"/>
              <w:rPr>
                <w:rFonts w:ascii="Times New Roman" w:hAnsi="Times New Roman" w:cs="Times New Roman"/>
                <w:color w:val="FF0000"/>
                <w:szCs w:val="20"/>
              </w:rPr>
            </w:pPr>
          </w:p>
        </w:tc>
        <w:tc>
          <w:tcPr>
            <w:tcW w:w="310" w:type="pct"/>
            <w:vMerge/>
            <w:vAlign w:val="center"/>
          </w:tcPr>
          <w:p w:rsidR="0084387A" w:rsidRPr="00FF01A3" w:rsidRDefault="0084387A" w:rsidP="00484562">
            <w:pPr>
              <w:pStyle w:val="ConsPlusNormal1"/>
              <w:contextualSpacing/>
              <w:jc w:val="center"/>
              <w:rPr>
                <w:rFonts w:ascii="Times New Roman" w:hAnsi="Times New Roman" w:cs="Times New Roman"/>
                <w:color w:val="FF0000"/>
                <w:szCs w:val="20"/>
              </w:rPr>
            </w:pPr>
          </w:p>
        </w:tc>
        <w:tc>
          <w:tcPr>
            <w:tcW w:w="174" w:type="pct"/>
            <w:vMerge/>
            <w:vAlign w:val="center"/>
          </w:tcPr>
          <w:p w:rsidR="0084387A" w:rsidRPr="00FF01A3" w:rsidRDefault="0084387A" w:rsidP="00484562">
            <w:pPr>
              <w:pStyle w:val="ConsPlusNormal1"/>
              <w:contextualSpacing/>
              <w:jc w:val="center"/>
              <w:rPr>
                <w:rFonts w:ascii="Times New Roman" w:hAnsi="Times New Roman" w:cs="Times New Roman"/>
                <w:color w:val="FF0000"/>
                <w:szCs w:val="20"/>
              </w:rPr>
            </w:pPr>
          </w:p>
        </w:tc>
        <w:tc>
          <w:tcPr>
            <w:tcW w:w="460" w:type="pct"/>
            <w:vMerge/>
            <w:vAlign w:val="center"/>
          </w:tcPr>
          <w:p w:rsidR="0084387A" w:rsidRPr="00FF01A3" w:rsidRDefault="0084387A" w:rsidP="00484562">
            <w:pPr>
              <w:pStyle w:val="ConsPlusNormal1"/>
              <w:contextualSpacing/>
              <w:jc w:val="center"/>
              <w:rPr>
                <w:rFonts w:ascii="Times New Roman" w:hAnsi="Times New Roman" w:cs="Times New Roman"/>
                <w:color w:val="FF0000"/>
                <w:szCs w:val="20"/>
              </w:rPr>
            </w:pPr>
          </w:p>
        </w:tc>
        <w:tc>
          <w:tcPr>
            <w:tcW w:w="155" w:type="pct"/>
            <w:vMerge/>
            <w:vAlign w:val="center"/>
          </w:tcPr>
          <w:p w:rsidR="0084387A" w:rsidRPr="00FF01A3" w:rsidRDefault="0084387A" w:rsidP="00484562">
            <w:pPr>
              <w:pStyle w:val="ConsPlusNormal1"/>
              <w:contextualSpacing/>
              <w:jc w:val="center"/>
              <w:rPr>
                <w:rFonts w:ascii="Times New Roman" w:hAnsi="Times New Roman" w:cs="Times New Roman"/>
                <w:color w:val="FF0000"/>
                <w:szCs w:val="20"/>
              </w:rPr>
            </w:pPr>
          </w:p>
        </w:tc>
        <w:tc>
          <w:tcPr>
            <w:tcW w:w="428" w:type="pct"/>
            <w:vMerge/>
            <w:vAlign w:val="center"/>
          </w:tcPr>
          <w:p w:rsidR="0084387A" w:rsidRPr="00FF01A3" w:rsidRDefault="0084387A" w:rsidP="00484562">
            <w:pPr>
              <w:pStyle w:val="ConsPlusNormal1"/>
              <w:contextualSpacing/>
              <w:jc w:val="center"/>
              <w:rPr>
                <w:rFonts w:ascii="Times New Roman" w:hAnsi="Times New Roman" w:cs="Times New Roman"/>
                <w:color w:val="FF0000"/>
                <w:szCs w:val="20"/>
              </w:rPr>
            </w:pPr>
          </w:p>
        </w:tc>
        <w:tc>
          <w:tcPr>
            <w:tcW w:w="187" w:type="pct"/>
            <w:vMerge/>
            <w:vAlign w:val="center"/>
          </w:tcPr>
          <w:p w:rsidR="0084387A" w:rsidRPr="00FF01A3" w:rsidRDefault="0084387A" w:rsidP="00484562">
            <w:pPr>
              <w:pStyle w:val="ConsPlusNormal1"/>
              <w:contextualSpacing/>
              <w:jc w:val="center"/>
              <w:rPr>
                <w:rFonts w:ascii="Times New Roman" w:hAnsi="Times New Roman" w:cs="Times New Roman"/>
                <w:color w:val="FF0000"/>
                <w:szCs w:val="20"/>
              </w:rPr>
            </w:pPr>
          </w:p>
        </w:tc>
        <w:tc>
          <w:tcPr>
            <w:tcW w:w="415" w:type="pct"/>
            <w:vMerge/>
            <w:vAlign w:val="center"/>
          </w:tcPr>
          <w:p w:rsidR="0084387A" w:rsidRPr="00FF01A3" w:rsidRDefault="0084387A" w:rsidP="00484562">
            <w:pPr>
              <w:pStyle w:val="ConsPlusNormal1"/>
              <w:contextualSpacing/>
              <w:jc w:val="center"/>
              <w:rPr>
                <w:rFonts w:ascii="Times New Roman" w:hAnsi="Times New Roman" w:cs="Times New Roman"/>
                <w:color w:val="FF0000"/>
                <w:szCs w:val="20"/>
              </w:rPr>
            </w:pPr>
          </w:p>
        </w:tc>
        <w:tc>
          <w:tcPr>
            <w:tcW w:w="407" w:type="pct"/>
            <w:vMerge/>
            <w:vAlign w:val="center"/>
          </w:tcPr>
          <w:p w:rsidR="0084387A" w:rsidRPr="00FF01A3" w:rsidRDefault="0084387A" w:rsidP="00484562">
            <w:pPr>
              <w:pStyle w:val="ConsPlusNormal1"/>
              <w:contextualSpacing/>
              <w:jc w:val="center"/>
              <w:rPr>
                <w:rFonts w:ascii="Times New Roman" w:hAnsi="Times New Roman" w:cs="Times New Roman"/>
                <w:color w:val="FF0000"/>
                <w:szCs w:val="20"/>
              </w:rPr>
            </w:pPr>
          </w:p>
        </w:tc>
        <w:tc>
          <w:tcPr>
            <w:tcW w:w="208" w:type="pct"/>
            <w:vMerge/>
            <w:vAlign w:val="center"/>
          </w:tcPr>
          <w:p w:rsidR="0084387A" w:rsidRPr="00FF01A3" w:rsidRDefault="0084387A" w:rsidP="00484562">
            <w:pPr>
              <w:pStyle w:val="ConsPlusNormal1"/>
              <w:contextualSpacing/>
              <w:jc w:val="center"/>
              <w:rPr>
                <w:rFonts w:ascii="Times New Roman" w:hAnsi="Times New Roman" w:cs="Times New Roman"/>
                <w:color w:val="FF0000"/>
                <w:szCs w:val="20"/>
              </w:rPr>
            </w:pPr>
          </w:p>
        </w:tc>
        <w:tc>
          <w:tcPr>
            <w:tcW w:w="166" w:type="pct"/>
            <w:vMerge/>
            <w:vAlign w:val="center"/>
          </w:tcPr>
          <w:p w:rsidR="0084387A" w:rsidRPr="00FF01A3" w:rsidRDefault="0084387A" w:rsidP="00484562">
            <w:pPr>
              <w:pStyle w:val="ConsPlusNormal1"/>
              <w:contextualSpacing/>
              <w:jc w:val="center"/>
              <w:rPr>
                <w:rFonts w:ascii="Times New Roman" w:hAnsi="Times New Roman" w:cs="Times New Roman"/>
                <w:szCs w:val="20"/>
              </w:rPr>
            </w:pPr>
          </w:p>
        </w:tc>
        <w:tc>
          <w:tcPr>
            <w:tcW w:w="161" w:type="pct"/>
            <w:vAlign w:val="center"/>
          </w:tcPr>
          <w:p w:rsidR="0084387A" w:rsidRPr="00FF01A3" w:rsidRDefault="0084387A" w:rsidP="0048456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всего</w:t>
            </w:r>
          </w:p>
        </w:tc>
        <w:tc>
          <w:tcPr>
            <w:tcW w:w="348" w:type="pct"/>
            <w:vAlign w:val="center"/>
          </w:tcPr>
          <w:p w:rsidR="0084387A" w:rsidRPr="00FF01A3" w:rsidRDefault="0084387A" w:rsidP="0048456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в том числе за счет средств федерального бюджета</w:t>
            </w:r>
          </w:p>
        </w:tc>
        <w:tc>
          <w:tcPr>
            <w:tcW w:w="238" w:type="pct"/>
            <w:vAlign w:val="center"/>
          </w:tcPr>
          <w:p w:rsidR="0084387A" w:rsidRPr="00FF01A3" w:rsidRDefault="0084387A" w:rsidP="0048456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в том числе за счет средств краевого бюджета</w:t>
            </w:r>
          </w:p>
        </w:tc>
      </w:tr>
      <w:tr w:rsidR="0084387A" w:rsidRPr="00FF01A3" w:rsidTr="00057217">
        <w:tc>
          <w:tcPr>
            <w:tcW w:w="431" w:type="pct"/>
          </w:tcPr>
          <w:p w:rsidR="0084387A" w:rsidRPr="00FF01A3" w:rsidRDefault="0084387A" w:rsidP="003569B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1</w:t>
            </w:r>
          </w:p>
        </w:tc>
        <w:tc>
          <w:tcPr>
            <w:tcW w:w="366" w:type="pct"/>
          </w:tcPr>
          <w:p w:rsidR="0084387A" w:rsidRPr="00FF01A3" w:rsidRDefault="0084387A" w:rsidP="003569B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2</w:t>
            </w:r>
          </w:p>
        </w:tc>
        <w:tc>
          <w:tcPr>
            <w:tcW w:w="546" w:type="pct"/>
          </w:tcPr>
          <w:p w:rsidR="0084387A" w:rsidRPr="00FF01A3" w:rsidRDefault="0084387A" w:rsidP="003569B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3</w:t>
            </w:r>
          </w:p>
        </w:tc>
        <w:tc>
          <w:tcPr>
            <w:tcW w:w="310" w:type="pct"/>
          </w:tcPr>
          <w:p w:rsidR="0084387A" w:rsidRPr="00FF01A3" w:rsidRDefault="0084387A" w:rsidP="003569B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4</w:t>
            </w:r>
          </w:p>
        </w:tc>
        <w:tc>
          <w:tcPr>
            <w:tcW w:w="174" w:type="pct"/>
          </w:tcPr>
          <w:p w:rsidR="0084387A" w:rsidRPr="00FF01A3" w:rsidRDefault="0084387A" w:rsidP="003569B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5</w:t>
            </w:r>
          </w:p>
        </w:tc>
        <w:tc>
          <w:tcPr>
            <w:tcW w:w="460" w:type="pct"/>
          </w:tcPr>
          <w:p w:rsidR="0084387A" w:rsidRPr="00FF01A3" w:rsidRDefault="0084387A" w:rsidP="003569B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6</w:t>
            </w:r>
          </w:p>
        </w:tc>
        <w:tc>
          <w:tcPr>
            <w:tcW w:w="155" w:type="pct"/>
          </w:tcPr>
          <w:p w:rsidR="0084387A" w:rsidRPr="00FF01A3" w:rsidRDefault="0084387A" w:rsidP="003569B2">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7</w:t>
            </w:r>
          </w:p>
        </w:tc>
        <w:tc>
          <w:tcPr>
            <w:tcW w:w="428" w:type="pct"/>
          </w:tcPr>
          <w:p w:rsidR="0084387A" w:rsidRPr="00FF01A3" w:rsidRDefault="0084387A" w:rsidP="0016167C">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8</w:t>
            </w:r>
          </w:p>
        </w:tc>
        <w:tc>
          <w:tcPr>
            <w:tcW w:w="187" w:type="pct"/>
          </w:tcPr>
          <w:p w:rsidR="0084387A" w:rsidRPr="00FF01A3" w:rsidRDefault="0084387A" w:rsidP="0016167C">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9</w:t>
            </w:r>
          </w:p>
        </w:tc>
        <w:tc>
          <w:tcPr>
            <w:tcW w:w="415" w:type="pct"/>
          </w:tcPr>
          <w:p w:rsidR="0084387A" w:rsidRPr="00FF01A3" w:rsidRDefault="00873DE6" w:rsidP="0016167C">
            <w:pPr>
              <w:pStyle w:val="ConsPlusNormal1"/>
              <w:contextualSpacing/>
              <w:jc w:val="center"/>
              <w:rPr>
                <w:rFonts w:ascii="Times New Roman" w:hAnsi="Times New Roman" w:cs="Times New Roman"/>
                <w:szCs w:val="20"/>
              </w:rPr>
            </w:pPr>
            <w:bookmarkStart w:id="68" w:name="P1079"/>
            <w:bookmarkEnd w:id="68"/>
            <w:r w:rsidRPr="00FF01A3">
              <w:rPr>
                <w:rFonts w:ascii="Times New Roman" w:hAnsi="Times New Roman" w:cs="Times New Roman"/>
                <w:szCs w:val="20"/>
              </w:rPr>
              <w:t>10</w:t>
            </w:r>
          </w:p>
        </w:tc>
        <w:tc>
          <w:tcPr>
            <w:tcW w:w="407" w:type="pct"/>
          </w:tcPr>
          <w:p w:rsidR="0084387A" w:rsidRPr="00FF01A3" w:rsidRDefault="0084387A" w:rsidP="00873DE6">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1</w:t>
            </w:r>
            <w:r w:rsidR="00873DE6" w:rsidRPr="00FF01A3">
              <w:rPr>
                <w:rFonts w:ascii="Times New Roman" w:hAnsi="Times New Roman" w:cs="Times New Roman"/>
                <w:szCs w:val="20"/>
              </w:rPr>
              <w:t>1</w:t>
            </w:r>
          </w:p>
        </w:tc>
        <w:tc>
          <w:tcPr>
            <w:tcW w:w="208" w:type="pct"/>
          </w:tcPr>
          <w:p w:rsidR="0084387A" w:rsidRPr="00FF01A3" w:rsidRDefault="0084387A" w:rsidP="00873DE6">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1</w:t>
            </w:r>
            <w:r w:rsidR="00873DE6" w:rsidRPr="00FF01A3">
              <w:rPr>
                <w:rFonts w:ascii="Times New Roman" w:hAnsi="Times New Roman" w:cs="Times New Roman"/>
                <w:szCs w:val="20"/>
              </w:rPr>
              <w:t>2</w:t>
            </w:r>
          </w:p>
        </w:tc>
        <w:tc>
          <w:tcPr>
            <w:tcW w:w="166" w:type="pct"/>
          </w:tcPr>
          <w:p w:rsidR="0084387A" w:rsidRPr="00FF01A3" w:rsidRDefault="0084387A" w:rsidP="00873DE6">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1</w:t>
            </w:r>
            <w:r w:rsidR="00873DE6" w:rsidRPr="00FF01A3">
              <w:rPr>
                <w:rFonts w:ascii="Times New Roman" w:hAnsi="Times New Roman" w:cs="Times New Roman"/>
                <w:szCs w:val="20"/>
              </w:rPr>
              <w:t>3</w:t>
            </w:r>
          </w:p>
        </w:tc>
        <w:tc>
          <w:tcPr>
            <w:tcW w:w="161" w:type="pct"/>
          </w:tcPr>
          <w:p w:rsidR="0084387A" w:rsidRPr="00FF01A3" w:rsidRDefault="0084387A" w:rsidP="00873DE6">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1</w:t>
            </w:r>
            <w:r w:rsidR="00873DE6" w:rsidRPr="00FF01A3">
              <w:rPr>
                <w:rFonts w:ascii="Times New Roman" w:hAnsi="Times New Roman" w:cs="Times New Roman"/>
                <w:szCs w:val="20"/>
              </w:rPr>
              <w:t>4</w:t>
            </w:r>
          </w:p>
        </w:tc>
        <w:tc>
          <w:tcPr>
            <w:tcW w:w="348" w:type="pct"/>
          </w:tcPr>
          <w:p w:rsidR="0084387A" w:rsidRPr="00FF01A3" w:rsidRDefault="0084387A" w:rsidP="00873DE6">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1</w:t>
            </w:r>
            <w:r w:rsidR="00873DE6" w:rsidRPr="00FF01A3">
              <w:rPr>
                <w:rFonts w:ascii="Times New Roman" w:hAnsi="Times New Roman" w:cs="Times New Roman"/>
                <w:szCs w:val="20"/>
              </w:rPr>
              <w:t>5</w:t>
            </w:r>
          </w:p>
        </w:tc>
        <w:tc>
          <w:tcPr>
            <w:tcW w:w="238" w:type="pct"/>
          </w:tcPr>
          <w:p w:rsidR="0084387A" w:rsidRPr="00FF01A3" w:rsidRDefault="0084387A" w:rsidP="00873DE6">
            <w:pPr>
              <w:pStyle w:val="ConsPlusNormal1"/>
              <w:contextualSpacing/>
              <w:jc w:val="center"/>
              <w:rPr>
                <w:rFonts w:ascii="Times New Roman" w:hAnsi="Times New Roman" w:cs="Times New Roman"/>
                <w:szCs w:val="20"/>
              </w:rPr>
            </w:pPr>
            <w:r w:rsidRPr="00FF01A3">
              <w:rPr>
                <w:rFonts w:ascii="Times New Roman" w:hAnsi="Times New Roman" w:cs="Times New Roman"/>
                <w:szCs w:val="20"/>
              </w:rPr>
              <w:t>1</w:t>
            </w:r>
            <w:r w:rsidR="00873DE6" w:rsidRPr="00FF01A3">
              <w:rPr>
                <w:rFonts w:ascii="Times New Roman" w:hAnsi="Times New Roman" w:cs="Times New Roman"/>
                <w:szCs w:val="20"/>
              </w:rPr>
              <w:t>6</w:t>
            </w:r>
          </w:p>
        </w:tc>
      </w:tr>
      <w:tr w:rsidR="0084387A" w:rsidRPr="00FF01A3" w:rsidTr="00057217">
        <w:tc>
          <w:tcPr>
            <w:tcW w:w="431"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366"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546"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310"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174"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460"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155"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428"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187"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415"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407"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208"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166"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161"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348" w:type="pct"/>
          </w:tcPr>
          <w:p w:rsidR="0084387A" w:rsidRPr="00FF01A3" w:rsidRDefault="0084387A" w:rsidP="003569B2">
            <w:pPr>
              <w:pStyle w:val="ConsPlusNormal1"/>
              <w:contextualSpacing/>
              <w:rPr>
                <w:rFonts w:ascii="Times New Roman" w:hAnsi="Times New Roman" w:cs="Times New Roman"/>
                <w:color w:val="FF0000"/>
                <w:szCs w:val="20"/>
              </w:rPr>
            </w:pPr>
          </w:p>
        </w:tc>
        <w:tc>
          <w:tcPr>
            <w:tcW w:w="238" w:type="pct"/>
          </w:tcPr>
          <w:p w:rsidR="0084387A" w:rsidRPr="00FF01A3" w:rsidRDefault="0084387A" w:rsidP="003569B2">
            <w:pPr>
              <w:pStyle w:val="ConsPlusNormal1"/>
              <w:contextualSpacing/>
              <w:rPr>
                <w:rFonts w:ascii="Times New Roman" w:hAnsi="Times New Roman" w:cs="Times New Roman"/>
                <w:color w:val="FF0000"/>
                <w:szCs w:val="20"/>
              </w:rPr>
            </w:pPr>
          </w:p>
        </w:tc>
      </w:tr>
    </w:tbl>
    <w:p w:rsidR="004C35ED" w:rsidRPr="00FF01A3" w:rsidRDefault="004C35ED" w:rsidP="004C35ED">
      <w:pPr>
        <w:widowControl w:val="0"/>
        <w:autoSpaceDE w:val="0"/>
        <w:autoSpaceDN w:val="0"/>
        <w:jc w:val="both"/>
        <w:rPr>
          <w:rFonts w:ascii="Times New Roman" w:eastAsia="Times New Roman" w:hAnsi="Times New Roman" w:cs="Times New Roman"/>
          <w:color w:val="FF0000"/>
          <w:sz w:val="28"/>
          <w:szCs w:val="28"/>
        </w:rPr>
      </w:pPr>
    </w:p>
    <w:p w:rsidR="004C35ED" w:rsidRPr="00FF01A3" w:rsidRDefault="004C35ED" w:rsidP="004C35ED">
      <w:pPr>
        <w:widowControl w:val="0"/>
        <w:autoSpaceDE w:val="0"/>
        <w:autoSpaceDN w:val="0"/>
        <w:jc w:val="both"/>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Министр сельского хозяйства</w:t>
      </w:r>
    </w:p>
    <w:p w:rsidR="004C35ED" w:rsidRPr="00FF01A3" w:rsidRDefault="004C35ED" w:rsidP="004C35ED">
      <w:pPr>
        <w:widowControl w:val="0"/>
        <w:autoSpaceDE w:val="0"/>
        <w:autoSpaceDN w:val="0"/>
        <w:jc w:val="both"/>
        <w:rPr>
          <w:rFonts w:ascii="Times New Roman" w:eastAsia="Times New Roman" w:hAnsi="Times New Roman" w:cs="Times New Roman"/>
          <w:sz w:val="28"/>
          <w:szCs w:val="28"/>
        </w:rPr>
      </w:pPr>
      <w:r w:rsidRPr="00FF01A3">
        <w:rPr>
          <w:rFonts w:ascii="Times New Roman" w:eastAsia="Times New Roman" w:hAnsi="Times New Roman" w:cs="Times New Roman"/>
          <w:sz w:val="28"/>
          <w:szCs w:val="28"/>
        </w:rPr>
        <w:t>Красноярского края</w:t>
      </w:r>
    </w:p>
    <w:p w:rsidR="004C35ED" w:rsidRPr="00FF01A3" w:rsidRDefault="00057217" w:rsidP="004C35ED">
      <w:pPr>
        <w:widowControl w:val="0"/>
        <w:autoSpaceDE w:val="0"/>
        <w:autoSpaceDN w:val="0"/>
        <w:jc w:val="both"/>
        <w:rPr>
          <w:rFonts w:ascii="Times New Roman" w:hAnsi="Times New Roman" w:cs="Times New Roman"/>
          <w:sz w:val="28"/>
          <w:szCs w:val="28"/>
        </w:rPr>
      </w:pPr>
      <w:r w:rsidRPr="00FF01A3">
        <w:rPr>
          <w:rFonts w:ascii="Times New Roman" w:hAnsi="Times New Roman" w:cs="Times New Roman"/>
          <w:color w:val="000000" w:themeColor="text1"/>
          <w:sz w:val="28"/>
          <w:szCs w:val="28"/>
        </w:rPr>
        <w:t>или лицо, уполномоченное им</w:t>
      </w:r>
      <w:r w:rsidR="004C35ED" w:rsidRPr="00FF01A3">
        <w:rPr>
          <w:rFonts w:ascii="Times New Roman" w:hAnsi="Times New Roman" w:cs="Times New Roman"/>
          <w:sz w:val="28"/>
          <w:szCs w:val="28"/>
        </w:rPr>
        <w:tab/>
      </w:r>
      <w:r w:rsidR="004C35ED" w:rsidRPr="00FF01A3">
        <w:rPr>
          <w:rFonts w:ascii="Times New Roman" w:hAnsi="Times New Roman" w:cs="Times New Roman"/>
          <w:sz w:val="28"/>
          <w:szCs w:val="28"/>
        </w:rPr>
        <w:tab/>
        <w:t>___________________    ____________________________________</w:t>
      </w:r>
    </w:p>
    <w:p w:rsidR="004C35ED" w:rsidRPr="00FF01A3" w:rsidRDefault="004C35ED" w:rsidP="004C35ED">
      <w:pPr>
        <w:widowControl w:val="0"/>
        <w:autoSpaceDE w:val="0"/>
        <w:autoSpaceDN w:val="0"/>
        <w:jc w:val="both"/>
        <w:rPr>
          <w:rFonts w:ascii="Times New Roman" w:hAnsi="Times New Roman" w:cs="Times New Roman"/>
          <w:sz w:val="24"/>
          <w:szCs w:val="24"/>
        </w:rPr>
      </w:pPr>
      <w:r w:rsidRPr="00FF01A3">
        <w:rPr>
          <w:rFonts w:ascii="Times New Roman" w:hAnsi="Times New Roman" w:cs="Times New Roman"/>
          <w:sz w:val="28"/>
          <w:szCs w:val="28"/>
        </w:rPr>
        <w:tab/>
      </w:r>
      <w:r w:rsidRPr="00FF01A3">
        <w:rPr>
          <w:rFonts w:ascii="Times New Roman" w:hAnsi="Times New Roman" w:cs="Times New Roman"/>
          <w:sz w:val="28"/>
          <w:szCs w:val="28"/>
        </w:rPr>
        <w:tab/>
      </w:r>
      <w:r w:rsidRPr="00FF01A3">
        <w:rPr>
          <w:rFonts w:ascii="Times New Roman" w:hAnsi="Times New Roman" w:cs="Times New Roman"/>
          <w:sz w:val="28"/>
          <w:szCs w:val="28"/>
        </w:rPr>
        <w:tab/>
      </w:r>
      <w:r w:rsidRPr="00FF01A3">
        <w:rPr>
          <w:rFonts w:ascii="Times New Roman" w:hAnsi="Times New Roman" w:cs="Times New Roman"/>
          <w:sz w:val="28"/>
          <w:szCs w:val="28"/>
        </w:rPr>
        <w:tab/>
      </w:r>
      <w:r w:rsidRPr="00FF01A3">
        <w:rPr>
          <w:rFonts w:ascii="Times New Roman" w:hAnsi="Times New Roman" w:cs="Times New Roman"/>
          <w:sz w:val="28"/>
          <w:szCs w:val="28"/>
        </w:rPr>
        <w:tab/>
      </w:r>
      <w:r w:rsidRPr="00FF01A3">
        <w:rPr>
          <w:rFonts w:ascii="Times New Roman" w:hAnsi="Times New Roman" w:cs="Times New Roman"/>
          <w:sz w:val="28"/>
          <w:szCs w:val="28"/>
        </w:rPr>
        <w:tab/>
      </w:r>
      <w:r w:rsidRPr="00FF01A3">
        <w:rPr>
          <w:rFonts w:ascii="Times New Roman" w:hAnsi="Times New Roman" w:cs="Times New Roman"/>
          <w:sz w:val="28"/>
          <w:szCs w:val="28"/>
        </w:rPr>
        <w:tab/>
      </w:r>
      <w:r w:rsidRPr="00FF01A3">
        <w:rPr>
          <w:rFonts w:ascii="Times New Roman" w:hAnsi="Times New Roman" w:cs="Times New Roman"/>
          <w:sz w:val="28"/>
          <w:szCs w:val="28"/>
        </w:rPr>
        <w:tab/>
      </w:r>
      <w:r w:rsidRPr="00FF01A3">
        <w:rPr>
          <w:rFonts w:ascii="Times New Roman" w:hAnsi="Times New Roman" w:cs="Times New Roman"/>
          <w:sz w:val="24"/>
          <w:szCs w:val="24"/>
        </w:rPr>
        <w:t>(подпись)</w:t>
      </w:r>
      <w:r w:rsidRPr="00FF01A3">
        <w:rPr>
          <w:rFonts w:ascii="Times New Roman" w:hAnsi="Times New Roman" w:cs="Times New Roman"/>
          <w:sz w:val="24"/>
          <w:szCs w:val="24"/>
        </w:rPr>
        <w:tab/>
      </w:r>
      <w:r w:rsidRPr="00FF01A3">
        <w:rPr>
          <w:rFonts w:ascii="Times New Roman" w:hAnsi="Times New Roman" w:cs="Times New Roman"/>
          <w:sz w:val="24"/>
          <w:szCs w:val="24"/>
        </w:rPr>
        <w:tab/>
      </w:r>
      <w:r w:rsidRPr="00FF01A3">
        <w:rPr>
          <w:rFonts w:ascii="Times New Roman" w:hAnsi="Times New Roman" w:cs="Times New Roman"/>
          <w:sz w:val="24"/>
          <w:szCs w:val="24"/>
        </w:rPr>
        <w:tab/>
      </w:r>
      <w:r w:rsidRPr="00FF01A3">
        <w:rPr>
          <w:rFonts w:ascii="Times New Roman" w:hAnsi="Times New Roman" w:cs="Times New Roman"/>
          <w:sz w:val="24"/>
          <w:szCs w:val="24"/>
        </w:rPr>
        <w:tab/>
      </w:r>
      <w:r w:rsidRPr="00FF01A3">
        <w:rPr>
          <w:rFonts w:ascii="Times New Roman" w:hAnsi="Times New Roman" w:cs="Times New Roman"/>
          <w:sz w:val="24"/>
          <w:szCs w:val="24"/>
        </w:rPr>
        <w:tab/>
        <w:t>(ФИО)</w:t>
      </w:r>
    </w:p>
    <w:p w:rsidR="004C35ED" w:rsidRPr="00FF01A3" w:rsidRDefault="004C35ED" w:rsidP="004C35ED">
      <w:pPr>
        <w:widowControl w:val="0"/>
        <w:autoSpaceDE w:val="0"/>
        <w:autoSpaceDN w:val="0"/>
        <w:jc w:val="both"/>
        <w:rPr>
          <w:rFonts w:ascii="Times New Roman" w:eastAsia="Calibri" w:hAnsi="Times New Roman" w:cs="Times New Roman"/>
          <w:sz w:val="28"/>
          <w:szCs w:val="28"/>
        </w:rPr>
      </w:pPr>
      <w:r w:rsidRPr="00FF01A3">
        <w:rPr>
          <w:rFonts w:ascii="Times New Roman" w:eastAsia="Calibri" w:hAnsi="Times New Roman" w:cs="Times New Roman"/>
          <w:sz w:val="28"/>
          <w:szCs w:val="28"/>
        </w:rPr>
        <w:t xml:space="preserve">«___» _____________________20____г. </w:t>
      </w:r>
    </w:p>
    <w:p w:rsidR="004C35ED" w:rsidRPr="00FF01A3" w:rsidRDefault="004C35ED" w:rsidP="00BE1C47">
      <w:pPr>
        <w:widowControl w:val="0"/>
        <w:autoSpaceDE w:val="0"/>
        <w:autoSpaceDN w:val="0"/>
        <w:jc w:val="both"/>
        <w:rPr>
          <w:rFonts w:ascii="Times New Roman" w:hAnsi="Times New Roman" w:cs="Times New Roman"/>
          <w:sz w:val="24"/>
          <w:szCs w:val="24"/>
        </w:rPr>
      </w:pPr>
      <w:r w:rsidRPr="00FF01A3">
        <w:rPr>
          <w:rFonts w:ascii="Times New Roman" w:eastAsia="Calibri" w:hAnsi="Times New Roman" w:cs="Times New Roman"/>
          <w:sz w:val="28"/>
          <w:szCs w:val="28"/>
        </w:rPr>
        <w:t>__________________________</w:t>
      </w:r>
    </w:p>
    <w:p w:rsidR="00DD0611" w:rsidRPr="00C11966" w:rsidRDefault="00DD0611" w:rsidP="00DD0611">
      <w:pPr>
        <w:pStyle w:val="ConsPlusNormal1"/>
        <w:ind w:firstLine="709"/>
        <w:contextualSpacing/>
        <w:jc w:val="both"/>
        <w:rPr>
          <w:rFonts w:ascii="Times New Roman" w:hAnsi="Times New Roman" w:cs="Times New Roman"/>
          <w:sz w:val="24"/>
          <w:szCs w:val="24"/>
        </w:rPr>
      </w:pPr>
      <w:bookmarkStart w:id="69" w:name="P1111"/>
      <w:bookmarkEnd w:id="69"/>
      <w:r w:rsidRPr="00C11966">
        <w:rPr>
          <w:rFonts w:ascii="Times New Roman" w:hAnsi="Times New Roman" w:cs="Times New Roman"/>
          <w:sz w:val="24"/>
          <w:szCs w:val="24"/>
          <w:vertAlign w:val="superscript"/>
        </w:rPr>
        <w:t xml:space="preserve">1 </w:t>
      </w:r>
      <w:r w:rsidRPr="00C11966">
        <w:rPr>
          <w:rFonts w:ascii="Times New Roman" w:hAnsi="Times New Roman"/>
          <w:sz w:val="24"/>
          <w:szCs w:val="24"/>
        </w:rPr>
        <w:t>Коэффициент (k</w:t>
      </w:r>
      <w:r w:rsidRPr="00C11966">
        <w:rPr>
          <w:rFonts w:ascii="Times New Roman" w:hAnsi="Times New Roman"/>
          <w:sz w:val="24"/>
          <w:szCs w:val="24"/>
          <w:vertAlign w:val="subscript"/>
        </w:rPr>
        <w:t>1</w:t>
      </w:r>
      <w:r w:rsidRPr="00C11966">
        <w:rPr>
          <w:rFonts w:ascii="Times New Roman" w:hAnsi="Times New Roman"/>
          <w:sz w:val="24"/>
          <w:szCs w:val="24"/>
        </w:rPr>
        <w:t xml:space="preserve"> &gt;= 1) </w:t>
      </w:r>
      <w:r w:rsidR="00C91EB2" w:rsidRPr="00C11966">
        <w:rPr>
          <w:rFonts w:ascii="Times New Roman" w:hAnsi="Times New Roman"/>
          <w:sz w:val="24"/>
          <w:szCs w:val="24"/>
        </w:rPr>
        <w:t>в</w:t>
      </w:r>
      <w:r w:rsidR="00C91EB2" w:rsidRPr="00C11966">
        <w:rPr>
          <w:rFonts w:ascii="Times New Roman" w:hAnsi="Times New Roman" w:cs="Times New Roman"/>
          <w:color w:val="000000" w:themeColor="text1"/>
          <w:sz w:val="24"/>
          <w:szCs w:val="24"/>
        </w:rPr>
        <w:t>ыполнения (невыполнения) получателем субсидии условия по достижению (</w:t>
      </w:r>
      <w:proofErr w:type="spellStart"/>
      <w:r w:rsidR="00C91EB2" w:rsidRPr="00C11966">
        <w:rPr>
          <w:rFonts w:ascii="Times New Roman" w:hAnsi="Times New Roman" w:cs="Times New Roman"/>
          <w:color w:val="000000" w:themeColor="text1"/>
          <w:sz w:val="24"/>
          <w:szCs w:val="24"/>
        </w:rPr>
        <w:t>недостижению</w:t>
      </w:r>
      <w:proofErr w:type="spellEnd"/>
      <w:r w:rsidR="00C91EB2" w:rsidRPr="00C11966">
        <w:rPr>
          <w:rFonts w:ascii="Times New Roman" w:hAnsi="Times New Roman" w:cs="Times New Roman"/>
          <w:color w:val="000000" w:themeColor="text1"/>
          <w:sz w:val="24"/>
          <w:szCs w:val="24"/>
        </w:rPr>
        <w:t xml:space="preserve">) в году, предшествующем году предоставления субсидии </w:t>
      </w:r>
      <w:r w:rsidRPr="00C11966">
        <w:rPr>
          <w:rFonts w:ascii="Times New Roman" w:hAnsi="Times New Roman"/>
          <w:sz w:val="24"/>
          <w:szCs w:val="24"/>
        </w:rPr>
        <w:t>с округлением до двух десятичных знаков после запятой по математическим правилам округления, но не выше 1,2, в случае достижения результатов предоставления субсидии в году, предшествующем году предоставления субсидии, или коэффициент (k</w:t>
      </w:r>
      <w:r w:rsidRPr="00C11966">
        <w:rPr>
          <w:rFonts w:ascii="Times New Roman" w:hAnsi="Times New Roman"/>
          <w:sz w:val="24"/>
          <w:szCs w:val="24"/>
          <w:vertAlign w:val="subscript"/>
        </w:rPr>
        <w:t>1</w:t>
      </w:r>
      <w:r w:rsidRPr="00C11966">
        <w:rPr>
          <w:rFonts w:ascii="Times New Roman" w:hAnsi="Times New Roman" w:cs="Times New Roman"/>
          <w:color w:val="000000" w:themeColor="text1"/>
          <w:sz w:val="24"/>
          <w:szCs w:val="24"/>
        </w:rPr>
        <w:t xml:space="preserve"> &lt; 1) </w:t>
      </w:r>
      <w:r w:rsidRPr="00C11966">
        <w:rPr>
          <w:rFonts w:ascii="Times New Roman" w:hAnsi="Times New Roman"/>
          <w:sz w:val="24"/>
          <w:szCs w:val="24"/>
        </w:rPr>
        <w:t>с округлением до двух десятичных знаков после запятой по математическим правилам округления</w:t>
      </w:r>
      <w:r w:rsidR="003B5508" w:rsidRPr="00C11966">
        <w:rPr>
          <w:rFonts w:ascii="Times New Roman" w:hAnsi="Times New Roman" w:cs="Times New Roman"/>
          <w:color w:val="000000" w:themeColor="text1"/>
          <w:sz w:val="24"/>
          <w:szCs w:val="24"/>
        </w:rPr>
        <w:t xml:space="preserve">, </w:t>
      </w:r>
      <w:r w:rsidR="00C11966">
        <w:rPr>
          <w:rFonts w:ascii="Times New Roman" w:hAnsi="Times New Roman" w:cs="Times New Roman"/>
          <w:color w:val="000000" w:themeColor="text1"/>
          <w:sz w:val="24"/>
          <w:szCs w:val="24"/>
        </w:rPr>
        <w:br/>
      </w:r>
      <w:r w:rsidR="003B5508" w:rsidRPr="00C11966">
        <w:rPr>
          <w:rFonts w:ascii="Times New Roman" w:hAnsi="Times New Roman" w:cs="Times New Roman"/>
          <w:color w:val="000000" w:themeColor="text1"/>
          <w:sz w:val="24"/>
          <w:szCs w:val="24"/>
        </w:rPr>
        <w:t xml:space="preserve">но не менее 0,8, </w:t>
      </w:r>
      <w:r w:rsidRPr="00C11966">
        <w:rPr>
          <w:rFonts w:ascii="Times New Roman" w:hAnsi="Times New Roman" w:cs="Times New Roman"/>
          <w:color w:val="000000" w:themeColor="text1"/>
          <w:sz w:val="24"/>
          <w:szCs w:val="24"/>
        </w:rPr>
        <w:t xml:space="preserve">в случае </w:t>
      </w:r>
      <w:proofErr w:type="spellStart"/>
      <w:r w:rsidRPr="00C11966">
        <w:rPr>
          <w:rFonts w:ascii="Times New Roman" w:hAnsi="Times New Roman" w:cs="Times New Roman"/>
          <w:color w:val="000000" w:themeColor="text1"/>
          <w:sz w:val="24"/>
          <w:szCs w:val="24"/>
        </w:rPr>
        <w:t>недостижения</w:t>
      </w:r>
      <w:proofErr w:type="spellEnd"/>
      <w:r w:rsidRPr="00C11966">
        <w:rPr>
          <w:rFonts w:ascii="Times New Roman" w:hAnsi="Times New Roman" w:cs="Times New Roman"/>
          <w:color w:val="000000" w:themeColor="text1"/>
          <w:sz w:val="24"/>
          <w:szCs w:val="24"/>
        </w:rPr>
        <w:t xml:space="preserve"> результатов предоставления субсидии в году, предшествующем году предоставления субсидии. </w:t>
      </w:r>
      <w:r w:rsidR="008E5212">
        <w:rPr>
          <w:rFonts w:ascii="Times New Roman" w:hAnsi="Times New Roman" w:cs="Times New Roman"/>
          <w:color w:val="000000" w:themeColor="text1"/>
          <w:sz w:val="24"/>
          <w:szCs w:val="24"/>
        </w:rPr>
        <w:br/>
      </w:r>
      <w:r w:rsidRPr="00C11966">
        <w:rPr>
          <w:rFonts w:ascii="Times New Roman" w:hAnsi="Times New Roman" w:cs="Times New Roman"/>
          <w:color w:val="000000" w:themeColor="text1"/>
          <w:sz w:val="24"/>
          <w:szCs w:val="24"/>
        </w:rPr>
        <w:t>В случае если получатель субсидии не заключал соглашение о предоставлении субсидии в году, предшествующем году предоставления субсидии, коэффициент k</w:t>
      </w:r>
      <w:r w:rsidRPr="00C11966">
        <w:rPr>
          <w:rFonts w:ascii="Times New Roman" w:hAnsi="Times New Roman" w:cs="Times New Roman"/>
          <w:color w:val="000000" w:themeColor="text1"/>
          <w:sz w:val="24"/>
          <w:szCs w:val="24"/>
          <w:vertAlign w:val="subscript"/>
        </w:rPr>
        <w:t>1</w:t>
      </w:r>
      <w:r w:rsidRPr="00C11966">
        <w:rPr>
          <w:rFonts w:ascii="Times New Roman" w:hAnsi="Times New Roman" w:cs="Times New Roman"/>
          <w:color w:val="000000" w:themeColor="text1"/>
          <w:sz w:val="24"/>
          <w:szCs w:val="24"/>
        </w:rPr>
        <w:t xml:space="preserve"> применяется в размере равном 1.</w:t>
      </w:r>
    </w:p>
    <w:p w:rsidR="00271225" w:rsidRPr="00C11966" w:rsidRDefault="004C35ED" w:rsidP="00B76A5D">
      <w:pPr>
        <w:pStyle w:val="ConsPlusNormal1"/>
        <w:spacing w:before="220"/>
        <w:ind w:firstLine="709"/>
        <w:contextualSpacing/>
        <w:jc w:val="both"/>
        <w:rPr>
          <w:rFonts w:ascii="Times New Roman" w:hAnsi="Times New Roman" w:cs="Times New Roman"/>
          <w:sz w:val="24"/>
          <w:szCs w:val="24"/>
        </w:rPr>
      </w:pPr>
      <w:r w:rsidRPr="00C11966">
        <w:rPr>
          <w:rFonts w:ascii="Times New Roman" w:hAnsi="Times New Roman" w:cs="Times New Roman"/>
          <w:sz w:val="24"/>
          <w:szCs w:val="24"/>
          <w:vertAlign w:val="superscript"/>
        </w:rPr>
        <w:t>2</w:t>
      </w:r>
      <w:r w:rsidR="00BE1C47" w:rsidRPr="00C11966">
        <w:rPr>
          <w:rFonts w:ascii="Times New Roman" w:hAnsi="Times New Roman" w:cs="Times New Roman"/>
          <w:sz w:val="24"/>
          <w:szCs w:val="24"/>
        </w:rPr>
        <w:t xml:space="preserve"> </w:t>
      </w:r>
      <w:r w:rsidR="00271225" w:rsidRPr="00C11966">
        <w:rPr>
          <w:rFonts w:ascii="Times New Roman" w:hAnsi="Times New Roman" w:cs="Times New Roman"/>
          <w:sz w:val="24"/>
          <w:szCs w:val="24"/>
        </w:rPr>
        <w:t xml:space="preserve">Коэффициент </w:t>
      </w:r>
      <w:r w:rsidR="00F81DAC" w:rsidRPr="00C11966">
        <w:rPr>
          <w:rFonts w:ascii="Times New Roman" w:hAnsi="Times New Roman" w:cs="Times New Roman"/>
          <w:sz w:val="24"/>
          <w:szCs w:val="24"/>
        </w:rPr>
        <w:t>в размере 2</w:t>
      </w:r>
      <w:r w:rsidR="00271225" w:rsidRPr="00C11966">
        <w:rPr>
          <w:rFonts w:ascii="Times New Roman" w:hAnsi="Times New Roman" w:cs="Times New Roman"/>
          <w:sz w:val="24"/>
          <w:szCs w:val="24"/>
        </w:rPr>
        <w:t xml:space="preserve">, применяемый для получателей субсидий, осуществляющих проведение работ по </w:t>
      </w:r>
      <w:proofErr w:type="spellStart"/>
      <w:r w:rsidR="00271225" w:rsidRPr="00C11966">
        <w:rPr>
          <w:rFonts w:ascii="Times New Roman" w:hAnsi="Times New Roman" w:cs="Times New Roman"/>
          <w:sz w:val="24"/>
          <w:szCs w:val="24"/>
        </w:rPr>
        <w:t>фосфоритованию</w:t>
      </w:r>
      <w:proofErr w:type="spellEnd"/>
      <w:r w:rsidR="00271225" w:rsidRPr="00C11966">
        <w:rPr>
          <w:rFonts w:ascii="Times New Roman" w:hAnsi="Times New Roman" w:cs="Times New Roman"/>
          <w:sz w:val="24"/>
          <w:szCs w:val="24"/>
        </w:rPr>
        <w:t xml:space="preserve"> и (или) гипсованию посевных площадей в соответствии с проектно-сметной документацией.</w:t>
      </w:r>
    </w:p>
    <w:p w:rsidR="00271225" w:rsidRPr="00C11966" w:rsidRDefault="004C35ED" w:rsidP="00B76A5D">
      <w:pPr>
        <w:pStyle w:val="ConsPlusNormal1"/>
        <w:spacing w:before="220"/>
        <w:ind w:firstLine="709"/>
        <w:contextualSpacing/>
        <w:jc w:val="both"/>
        <w:rPr>
          <w:rFonts w:ascii="Times New Roman" w:hAnsi="Times New Roman" w:cs="Times New Roman"/>
          <w:sz w:val="24"/>
          <w:szCs w:val="24"/>
        </w:rPr>
      </w:pPr>
      <w:r w:rsidRPr="00C11966">
        <w:rPr>
          <w:rFonts w:ascii="Times New Roman" w:hAnsi="Times New Roman" w:cs="Times New Roman"/>
          <w:sz w:val="24"/>
          <w:szCs w:val="24"/>
          <w:vertAlign w:val="superscript"/>
        </w:rPr>
        <w:t>3</w:t>
      </w:r>
      <w:r w:rsidR="00B76A5D" w:rsidRPr="00C11966">
        <w:rPr>
          <w:rFonts w:ascii="Times New Roman" w:hAnsi="Times New Roman" w:cs="Times New Roman"/>
          <w:sz w:val="24"/>
          <w:szCs w:val="24"/>
          <w:vertAlign w:val="superscript"/>
        </w:rPr>
        <w:t xml:space="preserve"> </w:t>
      </w:r>
      <w:r w:rsidR="00271225" w:rsidRPr="00C11966">
        <w:rPr>
          <w:rFonts w:ascii="Times New Roman" w:hAnsi="Times New Roman" w:cs="Times New Roman"/>
          <w:sz w:val="24"/>
          <w:szCs w:val="24"/>
        </w:rPr>
        <w:t xml:space="preserve">Коэффициент </w:t>
      </w:r>
      <w:r w:rsidR="00F81DAC" w:rsidRPr="00C11966">
        <w:rPr>
          <w:rFonts w:ascii="Times New Roman" w:hAnsi="Times New Roman" w:cs="Times New Roman"/>
          <w:sz w:val="24"/>
          <w:szCs w:val="24"/>
        </w:rPr>
        <w:t>в размере 2</w:t>
      </w:r>
      <w:r w:rsidR="00271225" w:rsidRPr="00C11966">
        <w:rPr>
          <w:rFonts w:ascii="Times New Roman" w:hAnsi="Times New Roman" w:cs="Times New Roman"/>
          <w:sz w:val="24"/>
          <w:szCs w:val="24"/>
        </w:rPr>
        <w:t xml:space="preserve">, применяемый для получателей субсидий, использующих семена отечественной селекции. </w:t>
      </w:r>
    </w:p>
    <w:p w:rsidR="0016167C" w:rsidRPr="00C11966" w:rsidRDefault="00413286" w:rsidP="00B76A5D">
      <w:pPr>
        <w:pStyle w:val="ConsPlusNormal1"/>
        <w:spacing w:before="200"/>
        <w:ind w:firstLine="709"/>
        <w:contextualSpacing/>
        <w:jc w:val="both"/>
        <w:rPr>
          <w:rFonts w:ascii="Times New Roman" w:hAnsi="Times New Roman" w:cs="Times New Roman"/>
          <w:sz w:val="24"/>
          <w:szCs w:val="24"/>
        </w:rPr>
      </w:pPr>
      <w:bookmarkStart w:id="70" w:name="P1112"/>
      <w:bookmarkEnd w:id="70"/>
      <w:r w:rsidRPr="00C11966">
        <w:rPr>
          <w:rFonts w:ascii="Times New Roman" w:hAnsi="Times New Roman" w:cs="Times New Roman"/>
          <w:sz w:val="24"/>
          <w:szCs w:val="24"/>
          <w:vertAlign w:val="superscript"/>
        </w:rPr>
        <w:t>4</w:t>
      </w:r>
      <w:r w:rsidR="0016167C" w:rsidRPr="00C11966">
        <w:rPr>
          <w:rFonts w:ascii="Times New Roman" w:hAnsi="Times New Roman" w:cs="Times New Roman"/>
          <w:sz w:val="24"/>
          <w:szCs w:val="24"/>
          <w:vertAlign w:val="superscript"/>
        </w:rPr>
        <w:t xml:space="preserve"> </w:t>
      </w:r>
      <w:r w:rsidR="0016167C" w:rsidRPr="00C11966">
        <w:rPr>
          <w:rFonts w:ascii="Times New Roman" w:hAnsi="Times New Roman" w:cs="Times New Roman"/>
          <w:sz w:val="24"/>
          <w:szCs w:val="24"/>
        </w:rPr>
        <w:t xml:space="preserve">Расчетный размер субсидии определяется исходя из наименьшего значения, указанного в графах </w:t>
      </w:r>
      <w:r w:rsidR="00AB2BFD" w:rsidRPr="00C11966">
        <w:rPr>
          <w:rFonts w:ascii="Times New Roman" w:hAnsi="Times New Roman" w:cs="Times New Roman"/>
          <w:sz w:val="24"/>
          <w:szCs w:val="24"/>
        </w:rPr>
        <w:t>1</w:t>
      </w:r>
      <w:r w:rsidRPr="00C11966">
        <w:rPr>
          <w:rFonts w:ascii="Times New Roman" w:hAnsi="Times New Roman" w:cs="Times New Roman"/>
          <w:sz w:val="24"/>
          <w:szCs w:val="24"/>
        </w:rPr>
        <w:t>0</w:t>
      </w:r>
      <w:r w:rsidR="00EF36CC" w:rsidRPr="00C11966">
        <w:rPr>
          <w:rFonts w:ascii="Times New Roman" w:hAnsi="Times New Roman" w:cs="Times New Roman"/>
          <w:sz w:val="24"/>
          <w:szCs w:val="24"/>
        </w:rPr>
        <w:t xml:space="preserve"> и 1</w:t>
      </w:r>
      <w:r w:rsidRPr="00C11966">
        <w:rPr>
          <w:rFonts w:ascii="Times New Roman" w:hAnsi="Times New Roman" w:cs="Times New Roman"/>
          <w:sz w:val="24"/>
          <w:szCs w:val="24"/>
        </w:rPr>
        <w:t>1</w:t>
      </w:r>
      <w:r w:rsidR="0016167C" w:rsidRPr="00C11966">
        <w:rPr>
          <w:rFonts w:ascii="Times New Roman" w:hAnsi="Times New Roman" w:cs="Times New Roman"/>
          <w:sz w:val="24"/>
          <w:szCs w:val="24"/>
        </w:rPr>
        <w:t>.</w:t>
      </w:r>
    </w:p>
    <w:p w:rsidR="0016167C" w:rsidRPr="00C11966" w:rsidRDefault="001A4AFB" w:rsidP="00B76A5D">
      <w:pPr>
        <w:pStyle w:val="ConsPlusNormal1"/>
        <w:spacing w:before="200"/>
        <w:ind w:firstLine="709"/>
        <w:contextualSpacing/>
        <w:jc w:val="both"/>
        <w:rPr>
          <w:rFonts w:ascii="Times New Roman" w:hAnsi="Times New Roman" w:cs="Times New Roman"/>
          <w:sz w:val="24"/>
          <w:szCs w:val="24"/>
        </w:rPr>
      </w:pPr>
      <w:r w:rsidRPr="00C11966">
        <w:rPr>
          <w:rFonts w:ascii="Times New Roman" w:hAnsi="Times New Roman" w:cs="Times New Roman"/>
          <w:sz w:val="24"/>
          <w:szCs w:val="24"/>
          <w:vertAlign w:val="superscript"/>
        </w:rPr>
        <w:t>5</w:t>
      </w:r>
      <w:r w:rsidR="0016167C" w:rsidRPr="00C11966">
        <w:rPr>
          <w:rFonts w:ascii="Times New Roman" w:hAnsi="Times New Roman" w:cs="Times New Roman"/>
          <w:sz w:val="24"/>
          <w:szCs w:val="24"/>
          <w:vertAlign w:val="superscript"/>
        </w:rPr>
        <w:t xml:space="preserve"> </w:t>
      </w:r>
      <w:r w:rsidR="0016167C" w:rsidRPr="00C11966">
        <w:rPr>
          <w:rFonts w:ascii="Times New Roman" w:hAnsi="Times New Roman" w:cs="Times New Roman"/>
          <w:sz w:val="24"/>
          <w:szCs w:val="24"/>
        </w:rPr>
        <w:t xml:space="preserve">Коэффициент пропорционального распределения </w:t>
      </w:r>
      <w:r w:rsidR="00AB2BFD" w:rsidRPr="00C11966">
        <w:rPr>
          <w:rFonts w:ascii="Times New Roman" w:hAnsi="Times New Roman" w:cs="Times New Roman"/>
          <w:sz w:val="24"/>
          <w:szCs w:val="24"/>
        </w:rPr>
        <w:t>субсидии применяется к расчетному размеру субсидии.</w:t>
      </w:r>
    </w:p>
    <w:p w:rsidR="00E03E0E" w:rsidRPr="00C11966" w:rsidRDefault="009F531B" w:rsidP="00B76A5D">
      <w:pPr>
        <w:pStyle w:val="ConsPlusNormal1"/>
        <w:spacing w:before="200"/>
        <w:ind w:firstLine="709"/>
        <w:contextualSpacing/>
        <w:jc w:val="both"/>
        <w:rPr>
          <w:rFonts w:ascii="Times New Roman" w:hAnsi="Times New Roman" w:cs="Times New Roman"/>
          <w:sz w:val="24"/>
          <w:szCs w:val="24"/>
        </w:rPr>
      </w:pPr>
      <w:r w:rsidRPr="00C11966">
        <w:rPr>
          <w:rFonts w:ascii="Times New Roman" w:hAnsi="Times New Roman" w:cs="Times New Roman"/>
          <w:sz w:val="24"/>
          <w:szCs w:val="24"/>
          <w:vertAlign w:val="superscript"/>
        </w:rPr>
        <w:t>6</w:t>
      </w:r>
      <w:r w:rsidR="00AB2BFD" w:rsidRPr="00C11966">
        <w:rPr>
          <w:rFonts w:ascii="Times New Roman" w:hAnsi="Times New Roman" w:cs="Times New Roman"/>
          <w:sz w:val="24"/>
          <w:szCs w:val="24"/>
          <w:vertAlign w:val="superscript"/>
        </w:rPr>
        <w:t xml:space="preserve"> </w:t>
      </w:r>
      <w:r w:rsidR="004C35ED" w:rsidRPr="00C11966">
        <w:rPr>
          <w:rFonts w:ascii="Times New Roman" w:hAnsi="Times New Roman" w:cs="Times New Roman"/>
          <w:sz w:val="24"/>
          <w:szCs w:val="24"/>
        </w:rPr>
        <w:t xml:space="preserve">Сумма субсидии к предоставлению определяется исходя из </w:t>
      </w:r>
      <w:r w:rsidR="00AB2BFD" w:rsidRPr="00C11966">
        <w:rPr>
          <w:rFonts w:ascii="Times New Roman" w:hAnsi="Times New Roman" w:cs="Times New Roman"/>
          <w:sz w:val="24"/>
          <w:szCs w:val="24"/>
        </w:rPr>
        <w:t xml:space="preserve">расчетного размера субсидии с учетом коэффициента пропорционального распределения субсидии и распределяется на средства федерального и краевого бюджетов исходя из уровня </w:t>
      </w:r>
      <w:proofErr w:type="spellStart"/>
      <w:r w:rsidR="00AB2BFD" w:rsidRPr="00C11966">
        <w:rPr>
          <w:rFonts w:ascii="Times New Roman" w:hAnsi="Times New Roman" w:cs="Times New Roman"/>
          <w:sz w:val="24"/>
          <w:szCs w:val="24"/>
        </w:rPr>
        <w:t>софинансирования</w:t>
      </w:r>
      <w:proofErr w:type="spellEnd"/>
      <w:r w:rsidR="00AB2BFD" w:rsidRPr="00C11966">
        <w:rPr>
          <w:rFonts w:ascii="Times New Roman" w:hAnsi="Times New Roman" w:cs="Times New Roman"/>
          <w:sz w:val="24"/>
          <w:szCs w:val="24"/>
        </w:rPr>
        <w:t xml:space="preserve">, предусмотренного в соглашении о предоставлении субсидий бюджету Красноярского края из федерального бюджета, заключенном Правительством Красноярского края </w:t>
      </w:r>
      <w:r w:rsidR="008E5212">
        <w:rPr>
          <w:rFonts w:ascii="Times New Roman" w:hAnsi="Times New Roman" w:cs="Times New Roman"/>
          <w:sz w:val="24"/>
          <w:szCs w:val="24"/>
        </w:rPr>
        <w:t>с М</w:t>
      </w:r>
      <w:r w:rsidR="00AB2BFD" w:rsidRPr="00C11966">
        <w:rPr>
          <w:rFonts w:ascii="Times New Roman" w:hAnsi="Times New Roman" w:cs="Times New Roman"/>
          <w:sz w:val="24"/>
          <w:szCs w:val="24"/>
        </w:rPr>
        <w:t>инистерством сельского хозяйства Российской Федерации.</w:t>
      </w:r>
    </w:p>
    <w:p w:rsidR="003F269F" w:rsidRPr="00FF01A3" w:rsidRDefault="003F269F" w:rsidP="00B76A5D">
      <w:pPr>
        <w:pStyle w:val="ConsPlusNormal1"/>
        <w:spacing w:before="200"/>
        <w:ind w:firstLine="709"/>
        <w:contextualSpacing/>
        <w:jc w:val="both"/>
        <w:rPr>
          <w:rFonts w:ascii="Times New Roman" w:hAnsi="Times New Roman" w:cs="Times New Roman"/>
          <w:sz w:val="22"/>
        </w:rPr>
        <w:sectPr w:rsidR="003F269F" w:rsidRPr="00FF01A3" w:rsidSect="00B35D6B">
          <w:pgSz w:w="16838" w:h="11906" w:orient="landscape"/>
          <w:pgMar w:top="993" w:right="1134" w:bottom="568" w:left="1134" w:header="426" w:footer="0" w:gutter="0"/>
          <w:pgNumType w:start="1"/>
          <w:cols w:space="720"/>
          <w:titlePg/>
          <w:docGrid w:linePitch="299"/>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095"/>
      </w:tblGrid>
      <w:tr w:rsidR="00E03E0E" w:rsidRPr="00FF01A3" w:rsidTr="00FC7B41">
        <w:tc>
          <w:tcPr>
            <w:tcW w:w="8359" w:type="dxa"/>
          </w:tcPr>
          <w:p w:rsidR="00E03E0E" w:rsidRPr="00FF01A3" w:rsidRDefault="00E03E0E" w:rsidP="00FC7B41">
            <w:pPr>
              <w:tabs>
                <w:tab w:val="left" w:pos="567"/>
              </w:tabs>
              <w:autoSpaceDE w:val="0"/>
              <w:autoSpaceDN w:val="0"/>
              <w:adjustRightInd w:val="0"/>
              <w:contextualSpacing/>
              <w:jc w:val="center"/>
              <w:rPr>
                <w:rFonts w:ascii="Times New Roman" w:eastAsia="Times New Roman" w:hAnsi="Times New Roman" w:cs="Times New Roman"/>
                <w:color w:val="000000"/>
                <w:sz w:val="28"/>
                <w:szCs w:val="28"/>
              </w:rPr>
            </w:pPr>
          </w:p>
        </w:tc>
        <w:tc>
          <w:tcPr>
            <w:tcW w:w="6095" w:type="dxa"/>
          </w:tcPr>
          <w:p w:rsidR="00E03E0E" w:rsidRPr="00FF01A3" w:rsidRDefault="00057217" w:rsidP="00FC7B41">
            <w:pPr>
              <w:tabs>
                <w:tab w:val="left" w:pos="567"/>
              </w:tabs>
              <w:autoSpaceDE w:val="0"/>
              <w:autoSpaceDN w:val="0"/>
              <w:adjustRightInd w:val="0"/>
              <w:contextualSpacing/>
              <w:rPr>
                <w:rFonts w:ascii="Times New Roman" w:eastAsia="Times New Roman" w:hAnsi="Times New Roman" w:cs="Times New Roman"/>
                <w:color w:val="000000"/>
                <w:sz w:val="28"/>
                <w:szCs w:val="28"/>
              </w:rPr>
            </w:pPr>
            <w:r w:rsidRPr="00FF01A3">
              <w:rPr>
                <w:rFonts w:ascii="Times New Roman" w:eastAsia="Times New Roman" w:hAnsi="Times New Roman" w:cs="Times New Roman"/>
                <w:color w:val="000000"/>
                <w:sz w:val="28"/>
                <w:szCs w:val="28"/>
              </w:rPr>
              <w:t>Приложение № 1</w:t>
            </w:r>
            <w:r w:rsidR="007706FE" w:rsidRPr="00FF01A3">
              <w:rPr>
                <w:rFonts w:ascii="Times New Roman" w:eastAsia="Times New Roman" w:hAnsi="Times New Roman" w:cs="Times New Roman"/>
                <w:color w:val="000000"/>
                <w:sz w:val="28"/>
                <w:szCs w:val="28"/>
              </w:rPr>
              <w:t>3</w:t>
            </w:r>
          </w:p>
          <w:p w:rsidR="00E03E0E" w:rsidRPr="00FF01A3" w:rsidRDefault="00E03E0E" w:rsidP="00FC7B41">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к Порядку</w:t>
            </w:r>
          </w:p>
          <w:p w:rsidR="00E03E0E" w:rsidRPr="00FF01A3" w:rsidRDefault="00E03E0E" w:rsidP="00FC7B41">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предоставления субсидий на возмещение части затрат на поддержку проведения агротехнологических работ, повышение уровня</w:t>
            </w:r>
          </w:p>
          <w:p w:rsidR="00E03E0E" w:rsidRPr="00FF01A3" w:rsidRDefault="00E03E0E" w:rsidP="00FC7B41">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экологической безопасности сельскохозяйственного производства, а также </w:t>
            </w:r>
            <w:r w:rsidRPr="00FF01A3">
              <w:rPr>
                <w:rFonts w:ascii="Times New Roman" w:hAnsi="Times New Roman" w:cs="Times New Roman"/>
                <w:color w:val="000000" w:themeColor="text1"/>
                <w:sz w:val="28"/>
                <w:szCs w:val="28"/>
              </w:rPr>
              <w:br/>
              <w:t xml:space="preserve">на повышение плодородия и качества почв </w:t>
            </w:r>
            <w:r w:rsidRPr="00FF01A3">
              <w:rPr>
                <w:rFonts w:ascii="Times New Roman" w:hAnsi="Times New Roman" w:cs="Times New Roman"/>
                <w:color w:val="000000" w:themeColor="text1"/>
                <w:sz w:val="28"/>
                <w:szCs w:val="28"/>
              </w:rPr>
              <w:br/>
              <w:t>на посевной площади, занятой зерновыми, зернобобовыми, масличными (за исключением</w:t>
            </w:r>
          </w:p>
          <w:p w:rsidR="00E03E0E" w:rsidRPr="00FF01A3" w:rsidRDefault="00E03E0E" w:rsidP="00FC7B41">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рапса и сои), кормовыми</w:t>
            </w:r>
          </w:p>
          <w:p w:rsidR="00E03E0E" w:rsidRPr="00FF01A3" w:rsidRDefault="00E03E0E" w:rsidP="00FC7B41">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 xml:space="preserve">сельскохозяйственными культурами, </w:t>
            </w:r>
          </w:p>
          <w:p w:rsidR="00E03E0E" w:rsidRPr="00FF01A3" w:rsidRDefault="00E03E0E" w:rsidP="00FC7B41">
            <w:pPr>
              <w:pStyle w:val="ConsPlusNormal1"/>
              <w:contextualSpacing/>
              <w:rPr>
                <w:rFonts w:ascii="Times New Roman" w:hAnsi="Times New Roman" w:cs="Times New Roman"/>
                <w:color w:val="000000" w:themeColor="text1"/>
                <w:sz w:val="28"/>
                <w:szCs w:val="28"/>
              </w:rPr>
            </w:pPr>
            <w:r w:rsidRPr="00FF01A3">
              <w:rPr>
                <w:rFonts w:ascii="Times New Roman" w:hAnsi="Times New Roman" w:cs="Times New Roman"/>
                <w:color w:val="000000" w:themeColor="text1"/>
                <w:sz w:val="28"/>
                <w:szCs w:val="28"/>
              </w:rPr>
              <w:t>и проведения отбора получателе</w:t>
            </w:r>
            <w:r w:rsidR="00C15A3F">
              <w:rPr>
                <w:rFonts w:ascii="Times New Roman" w:hAnsi="Times New Roman" w:cs="Times New Roman"/>
                <w:color w:val="000000" w:themeColor="text1"/>
                <w:sz w:val="28"/>
                <w:szCs w:val="28"/>
              </w:rPr>
              <w:t>й указанных субсидий</w:t>
            </w:r>
          </w:p>
          <w:p w:rsidR="00E03E0E" w:rsidRPr="00FF01A3" w:rsidRDefault="00E03E0E" w:rsidP="00FC7B41">
            <w:pPr>
              <w:tabs>
                <w:tab w:val="left" w:pos="567"/>
              </w:tabs>
              <w:autoSpaceDE w:val="0"/>
              <w:autoSpaceDN w:val="0"/>
              <w:adjustRightInd w:val="0"/>
              <w:contextualSpacing/>
              <w:rPr>
                <w:rFonts w:ascii="Times New Roman" w:eastAsia="Times New Roman" w:hAnsi="Times New Roman" w:cs="Times New Roman"/>
                <w:color w:val="000000"/>
                <w:sz w:val="28"/>
                <w:szCs w:val="28"/>
              </w:rPr>
            </w:pPr>
          </w:p>
        </w:tc>
      </w:tr>
    </w:tbl>
    <w:p w:rsidR="000D12B4" w:rsidRPr="00FF01A3" w:rsidRDefault="000D12B4" w:rsidP="00B76A5D">
      <w:pPr>
        <w:pStyle w:val="ConsPlusNormal1"/>
        <w:spacing w:before="200"/>
        <w:ind w:firstLine="709"/>
        <w:contextualSpacing/>
        <w:jc w:val="both"/>
        <w:rPr>
          <w:rFonts w:ascii="Times New Roman" w:hAnsi="Times New Roman" w:cs="Times New Roman"/>
          <w:sz w:val="24"/>
          <w:szCs w:val="24"/>
        </w:rPr>
      </w:pPr>
    </w:p>
    <w:p w:rsidR="00D31FE2" w:rsidRPr="00FF01A3" w:rsidRDefault="00D31FE2" w:rsidP="00057217">
      <w:pPr>
        <w:widowControl w:val="0"/>
        <w:autoSpaceDE w:val="0"/>
        <w:autoSpaceDN w:val="0"/>
        <w:jc w:val="center"/>
        <w:rPr>
          <w:rFonts w:ascii="Times New Roman" w:hAnsi="Times New Roman" w:cs="Times New Roman"/>
          <w:sz w:val="28"/>
          <w:szCs w:val="28"/>
        </w:rPr>
      </w:pPr>
      <w:r w:rsidRPr="00FF01A3">
        <w:rPr>
          <w:rFonts w:ascii="Times New Roman" w:hAnsi="Times New Roman" w:cs="Times New Roman"/>
          <w:sz w:val="28"/>
          <w:szCs w:val="28"/>
        </w:rPr>
        <w:t xml:space="preserve">Сводная справка-расчет </w:t>
      </w:r>
      <w:r w:rsidRPr="00FF01A3">
        <w:rPr>
          <w:rFonts w:ascii="Times New Roman" w:hAnsi="Times New Roman" w:cs="Times New Roman"/>
          <w:sz w:val="28"/>
          <w:szCs w:val="28"/>
        </w:rPr>
        <w:br/>
        <w:t xml:space="preserve">субсидии 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t>
      </w:r>
      <w:r w:rsidR="00B35D6B" w:rsidRPr="00FF01A3">
        <w:rPr>
          <w:rFonts w:ascii="Times New Roman" w:hAnsi="Times New Roman" w:cs="Times New Roman"/>
          <w:sz w:val="28"/>
          <w:szCs w:val="28"/>
        </w:rPr>
        <w:br/>
      </w:r>
      <w:r w:rsidRPr="00FF01A3">
        <w:rPr>
          <w:rFonts w:ascii="Times New Roman" w:hAnsi="Times New Roman" w:cs="Times New Roman"/>
          <w:bCs/>
          <w:sz w:val="28"/>
          <w:szCs w:val="28"/>
        </w:rPr>
        <w:t>на посевной площади, занятой зерновыми, зернобобовыми, масличными (за исключением рапса и сои), кормовыми с</w:t>
      </w:r>
      <w:r w:rsidR="00B35D6B" w:rsidRPr="00FF01A3">
        <w:rPr>
          <w:rFonts w:ascii="Times New Roman" w:hAnsi="Times New Roman" w:cs="Times New Roman"/>
          <w:bCs/>
          <w:sz w:val="28"/>
          <w:szCs w:val="28"/>
        </w:rPr>
        <w:t>ельскохозяйственными культурами</w:t>
      </w:r>
      <w:r w:rsidR="00057217" w:rsidRPr="00FF01A3">
        <w:rPr>
          <w:rFonts w:ascii="Times New Roman" w:hAnsi="Times New Roman" w:cs="Times New Roman"/>
          <w:sz w:val="28"/>
          <w:szCs w:val="28"/>
        </w:rPr>
        <w:t xml:space="preserve">, </w:t>
      </w:r>
      <w:r w:rsidR="00057217" w:rsidRPr="00FF01A3">
        <w:rPr>
          <w:rFonts w:ascii="Times New Roman" w:eastAsia="Times New Roman" w:hAnsi="Times New Roman" w:cs="Times New Roman"/>
          <w:bCs/>
          <w:sz w:val="28"/>
          <w:szCs w:val="28"/>
        </w:rPr>
        <w:t>предос</w:t>
      </w:r>
      <w:r w:rsidR="00AD6A7C">
        <w:rPr>
          <w:rFonts w:ascii="Times New Roman" w:eastAsia="Times New Roman" w:hAnsi="Times New Roman" w:cs="Times New Roman"/>
          <w:bCs/>
          <w:sz w:val="28"/>
          <w:szCs w:val="28"/>
        </w:rPr>
        <w:t>тавляемая по результатам второго</w:t>
      </w:r>
      <w:r w:rsidR="00057217" w:rsidRPr="00FF01A3">
        <w:rPr>
          <w:rFonts w:ascii="Times New Roman" w:eastAsia="Times New Roman" w:hAnsi="Times New Roman" w:cs="Times New Roman"/>
          <w:bCs/>
          <w:sz w:val="28"/>
          <w:szCs w:val="28"/>
        </w:rPr>
        <w:t xml:space="preserve"> отбора,</w:t>
      </w:r>
      <w:r w:rsidR="00057217" w:rsidRPr="00FF01A3">
        <w:rPr>
          <w:rFonts w:ascii="Times New Roman" w:hAnsi="Times New Roman" w:cs="Times New Roman"/>
          <w:sz w:val="28"/>
          <w:szCs w:val="28"/>
        </w:rPr>
        <w:t xml:space="preserve"> в 20__ году </w:t>
      </w:r>
    </w:p>
    <w:p w:rsidR="00057217" w:rsidRPr="00FF01A3" w:rsidRDefault="00057217" w:rsidP="00057217">
      <w:pPr>
        <w:widowControl w:val="0"/>
        <w:autoSpaceDE w:val="0"/>
        <w:autoSpaceDN w:val="0"/>
        <w:jc w:val="center"/>
        <w:rPr>
          <w:rFonts w:ascii="Times New Roman" w:eastAsia="Times New Roman" w:hAnsi="Times New Roman" w:cs="Times New Roman"/>
          <w:sz w:val="28"/>
          <w:szCs w:val="28"/>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3"/>
        <w:gridCol w:w="1373"/>
        <w:gridCol w:w="2066"/>
        <w:gridCol w:w="1314"/>
        <w:gridCol w:w="647"/>
        <w:gridCol w:w="1558"/>
        <w:gridCol w:w="1337"/>
        <w:gridCol w:w="993"/>
        <w:gridCol w:w="524"/>
        <w:gridCol w:w="941"/>
        <w:gridCol w:w="1302"/>
        <w:gridCol w:w="882"/>
      </w:tblGrid>
      <w:tr w:rsidR="00F66EC9" w:rsidRPr="00FF01A3" w:rsidTr="00057217">
        <w:tc>
          <w:tcPr>
            <w:tcW w:w="557" w:type="pct"/>
            <w:vMerge w:val="restart"/>
            <w:vAlign w:val="center"/>
          </w:tcPr>
          <w:p w:rsidR="00F66EC9" w:rsidRPr="00FF01A3" w:rsidRDefault="00F66EC9" w:rsidP="007A2708">
            <w:pPr>
              <w:pStyle w:val="ConsPlusNormal1"/>
              <w:spacing w:before="200"/>
              <w:jc w:val="center"/>
              <w:rPr>
                <w:rFonts w:ascii="Times New Roman" w:hAnsi="Times New Roman" w:cs="Times New Roman"/>
                <w:szCs w:val="20"/>
              </w:rPr>
            </w:pPr>
            <w:r w:rsidRPr="00FF01A3">
              <w:rPr>
                <w:rFonts w:ascii="Times New Roman" w:hAnsi="Times New Roman" w:cs="Times New Roman"/>
                <w:szCs w:val="20"/>
              </w:rPr>
              <w:t>Наименование муниципального района (муниципального округа), городского округа</w:t>
            </w:r>
          </w:p>
        </w:tc>
        <w:tc>
          <w:tcPr>
            <w:tcW w:w="471" w:type="pct"/>
            <w:vMerge w:val="restart"/>
            <w:vAlign w:val="center"/>
          </w:tcPr>
          <w:p w:rsidR="00F66EC9" w:rsidRPr="00FF01A3" w:rsidRDefault="00F66EC9" w:rsidP="007A2708">
            <w:pPr>
              <w:pStyle w:val="ConsPlusNormal1"/>
              <w:spacing w:before="200"/>
              <w:jc w:val="center"/>
              <w:rPr>
                <w:rFonts w:ascii="Times New Roman" w:hAnsi="Times New Roman" w:cs="Times New Roman"/>
                <w:szCs w:val="20"/>
              </w:rPr>
            </w:pPr>
            <w:r w:rsidRPr="00FF01A3">
              <w:rPr>
                <w:rFonts w:ascii="Times New Roman" w:hAnsi="Times New Roman" w:cs="Times New Roman"/>
                <w:szCs w:val="20"/>
              </w:rPr>
              <w:t>Наименование получателя субсидии</w:t>
            </w:r>
          </w:p>
        </w:tc>
        <w:tc>
          <w:tcPr>
            <w:tcW w:w="709" w:type="pct"/>
            <w:vMerge w:val="restart"/>
            <w:vAlign w:val="center"/>
          </w:tcPr>
          <w:p w:rsidR="00095473" w:rsidRPr="00FF01A3" w:rsidRDefault="00095473" w:rsidP="00902B86">
            <w:pPr>
              <w:pStyle w:val="ConsPlusNormal1"/>
              <w:spacing w:before="200"/>
              <w:jc w:val="center"/>
              <w:rPr>
                <w:rFonts w:ascii="Times New Roman" w:hAnsi="Times New Roman" w:cs="Times New Roman"/>
                <w:szCs w:val="20"/>
              </w:rPr>
            </w:pPr>
            <w:r w:rsidRPr="00FF01A3">
              <w:rPr>
                <w:rFonts w:ascii="Times New Roman" w:hAnsi="Times New Roman" w:cs="Times New Roman"/>
                <w:szCs w:val="20"/>
              </w:rPr>
              <w:t xml:space="preserve">Посевная площадь </w:t>
            </w:r>
            <w:r w:rsidR="00C91EB2" w:rsidRPr="00FF01A3">
              <w:rPr>
                <w:rFonts w:ascii="Times New Roman" w:hAnsi="Times New Roman" w:cs="Times New Roman"/>
                <w:szCs w:val="20"/>
              </w:rPr>
              <w:t>занятая зерновыми, зернобобовыми, масличными (за исключением рапса и сои), кормовыми сельскохозяйственными культурами</w:t>
            </w:r>
            <w:r w:rsidRPr="00FF01A3">
              <w:rPr>
                <w:rFonts w:ascii="Times New Roman" w:hAnsi="Times New Roman" w:cs="Times New Roman"/>
                <w:szCs w:val="20"/>
              </w:rPr>
              <w:t>, в отношении которой осуществляется страхование сельскохозяйственных культур в году предоставления субсидии, га</w:t>
            </w:r>
          </w:p>
        </w:tc>
        <w:tc>
          <w:tcPr>
            <w:tcW w:w="451" w:type="pct"/>
            <w:vMerge w:val="restart"/>
            <w:vAlign w:val="center"/>
          </w:tcPr>
          <w:p w:rsidR="00095473" w:rsidRPr="00FF01A3" w:rsidRDefault="00095473" w:rsidP="007E42A2">
            <w:pPr>
              <w:pStyle w:val="ConsPlusNormal1"/>
              <w:spacing w:before="200"/>
              <w:jc w:val="center"/>
              <w:rPr>
                <w:rFonts w:ascii="Times New Roman" w:hAnsi="Times New Roman" w:cs="Times New Roman"/>
                <w:szCs w:val="20"/>
              </w:rPr>
            </w:pPr>
            <w:r w:rsidRPr="00FF01A3">
              <w:rPr>
                <w:rFonts w:ascii="Times New Roman" w:hAnsi="Times New Roman" w:cs="Times New Roman"/>
                <w:szCs w:val="20"/>
              </w:rPr>
              <w:t>Ставка субсидирования, рублей на 1 гектар</w:t>
            </w:r>
          </w:p>
        </w:tc>
        <w:tc>
          <w:tcPr>
            <w:tcW w:w="222" w:type="pct"/>
            <w:vMerge w:val="restart"/>
            <w:vAlign w:val="center"/>
          </w:tcPr>
          <w:p w:rsidR="00F66EC9" w:rsidRPr="00FF01A3" w:rsidRDefault="00F66EC9" w:rsidP="00F66EC9"/>
          <w:p w:rsidR="00F66EC9" w:rsidRPr="00FF01A3" w:rsidRDefault="00F66EC9" w:rsidP="00F66EC9">
            <w:pPr>
              <w:jc w:val="center"/>
              <w:rPr>
                <w:rFonts w:ascii="Times New Roman" w:hAnsi="Times New Roman" w:cs="Times New Roman"/>
                <w:sz w:val="20"/>
                <w:szCs w:val="20"/>
              </w:rPr>
            </w:pPr>
            <w:proofErr w:type="spellStart"/>
            <w:r w:rsidRPr="00FF01A3">
              <w:rPr>
                <w:rFonts w:ascii="Times New Roman" w:hAnsi="Times New Roman" w:cs="Times New Roman"/>
                <w:sz w:val="20"/>
                <w:szCs w:val="20"/>
                <w:lang w:val="en-US"/>
              </w:rPr>
              <w:t>kст</w:t>
            </w:r>
            <w:proofErr w:type="spellEnd"/>
            <w:r w:rsidRPr="00FF01A3">
              <w:rPr>
                <w:rFonts w:ascii="Times New Roman" w:hAnsi="Times New Roman" w:cs="Times New Roman"/>
                <w:sz w:val="20"/>
                <w:szCs w:val="20"/>
              </w:rPr>
              <w:t xml:space="preserve"> </w:t>
            </w:r>
            <w:r w:rsidRPr="00FF01A3">
              <w:rPr>
                <w:rFonts w:ascii="Times New Roman" w:hAnsi="Times New Roman" w:cs="Times New Roman"/>
                <w:sz w:val="20"/>
                <w:szCs w:val="20"/>
                <w:vertAlign w:val="superscript"/>
              </w:rPr>
              <w:t>1</w:t>
            </w:r>
          </w:p>
        </w:tc>
        <w:tc>
          <w:tcPr>
            <w:tcW w:w="535" w:type="pct"/>
            <w:vMerge w:val="restart"/>
            <w:vAlign w:val="center"/>
          </w:tcPr>
          <w:p w:rsidR="00F66EC9" w:rsidRPr="00FF01A3" w:rsidRDefault="00C91EB2" w:rsidP="00C91EB2">
            <w:pPr>
              <w:pStyle w:val="ConsPlusNormal1"/>
              <w:spacing w:before="200"/>
              <w:jc w:val="center"/>
              <w:rPr>
                <w:rFonts w:ascii="Times New Roman" w:hAnsi="Times New Roman" w:cs="Times New Roman"/>
                <w:szCs w:val="20"/>
              </w:rPr>
            </w:pPr>
            <w:r w:rsidRPr="00FF01A3">
              <w:rPr>
                <w:rFonts w:ascii="Times New Roman" w:hAnsi="Times New Roman" w:cs="Times New Roman"/>
                <w:szCs w:val="20"/>
              </w:rPr>
              <w:t xml:space="preserve">Размер </w:t>
            </w:r>
            <w:r w:rsidR="00F66EC9" w:rsidRPr="00FF01A3">
              <w:rPr>
                <w:rFonts w:ascii="Times New Roman" w:hAnsi="Times New Roman" w:cs="Times New Roman"/>
                <w:szCs w:val="20"/>
              </w:rPr>
              <w:t>субсидии по ставке субсидирования, рублей</w:t>
            </w:r>
          </w:p>
        </w:tc>
        <w:tc>
          <w:tcPr>
            <w:tcW w:w="459" w:type="pct"/>
            <w:vMerge w:val="restart"/>
            <w:vAlign w:val="center"/>
          </w:tcPr>
          <w:p w:rsidR="00F66EC9" w:rsidRPr="00FF01A3" w:rsidRDefault="00F66EC9" w:rsidP="00F66EC9">
            <w:pPr>
              <w:pStyle w:val="ConsPlusNormal1"/>
              <w:spacing w:before="200"/>
              <w:jc w:val="center"/>
              <w:rPr>
                <w:rFonts w:ascii="Times New Roman" w:hAnsi="Times New Roman" w:cs="Times New Roman"/>
                <w:szCs w:val="20"/>
              </w:rPr>
            </w:pPr>
            <w:r w:rsidRPr="00FF01A3">
              <w:rPr>
                <w:rFonts w:ascii="Times New Roman" w:hAnsi="Times New Roman" w:cs="Times New Roman"/>
                <w:szCs w:val="20"/>
              </w:rPr>
              <w:t>Сумма фактически произведенных затрат, на возмещение которых предоставляется субсидия, рублей</w:t>
            </w:r>
          </w:p>
        </w:tc>
        <w:tc>
          <w:tcPr>
            <w:tcW w:w="341" w:type="pct"/>
            <w:vMerge w:val="restart"/>
            <w:vAlign w:val="center"/>
          </w:tcPr>
          <w:p w:rsidR="00F66EC9" w:rsidRPr="00FF01A3" w:rsidRDefault="00F66EC9" w:rsidP="004732CB">
            <w:pPr>
              <w:pStyle w:val="ConsPlusNormal1"/>
              <w:spacing w:before="200"/>
              <w:jc w:val="center"/>
              <w:rPr>
                <w:rFonts w:ascii="Times New Roman" w:hAnsi="Times New Roman" w:cs="Times New Roman"/>
                <w:color w:val="FF0000"/>
                <w:szCs w:val="20"/>
                <w:lang w:val="en-US"/>
              </w:rPr>
            </w:pPr>
            <w:r w:rsidRPr="00FF01A3">
              <w:rPr>
                <w:rFonts w:ascii="Times New Roman" w:hAnsi="Times New Roman" w:cs="Times New Roman"/>
                <w:szCs w:val="20"/>
              </w:rPr>
              <w:t>Расчетный размер субсидии, рублей</w:t>
            </w:r>
            <w:r w:rsidRPr="00FF01A3">
              <w:rPr>
                <w:rFonts w:ascii="Times New Roman" w:hAnsi="Times New Roman" w:cs="Times New Roman"/>
                <w:color w:val="FF0000"/>
                <w:szCs w:val="20"/>
              </w:rPr>
              <w:t xml:space="preserve"> </w:t>
            </w:r>
            <w:r w:rsidR="004732CB" w:rsidRPr="00FF01A3">
              <w:rPr>
                <w:rFonts w:ascii="Times New Roman" w:hAnsi="Times New Roman" w:cs="Times New Roman"/>
                <w:szCs w:val="20"/>
                <w:vertAlign w:val="superscript"/>
                <w:lang w:val="en-US"/>
              </w:rPr>
              <w:t>2</w:t>
            </w:r>
          </w:p>
        </w:tc>
        <w:tc>
          <w:tcPr>
            <w:tcW w:w="180" w:type="pct"/>
            <w:vMerge w:val="restart"/>
            <w:vAlign w:val="center"/>
          </w:tcPr>
          <w:p w:rsidR="00F66EC9" w:rsidRPr="00FF01A3" w:rsidRDefault="00F66EC9" w:rsidP="004732CB">
            <w:pPr>
              <w:pStyle w:val="ConsPlusNormal1"/>
              <w:spacing w:before="200"/>
              <w:jc w:val="center"/>
              <w:rPr>
                <w:rFonts w:ascii="Times New Roman" w:hAnsi="Times New Roman" w:cs="Times New Roman"/>
                <w:szCs w:val="20"/>
                <w:lang w:val="en-US"/>
              </w:rPr>
            </w:pPr>
            <w:r w:rsidRPr="00FF01A3">
              <w:rPr>
                <w:rFonts w:ascii="Times New Roman" w:hAnsi="Times New Roman" w:cs="Times New Roman"/>
                <w:szCs w:val="20"/>
                <w:lang w:val="en-US"/>
              </w:rPr>
              <w:t>k</w:t>
            </w:r>
            <w:r w:rsidRPr="00FF01A3">
              <w:rPr>
                <w:rFonts w:ascii="Times New Roman" w:hAnsi="Times New Roman" w:cs="Times New Roman"/>
                <w:szCs w:val="20"/>
                <w:vertAlign w:val="subscript"/>
                <w:lang w:val="en-US"/>
              </w:rPr>
              <w:t>5</w:t>
            </w:r>
            <w:r w:rsidRPr="00FF01A3">
              <w:rPr>
                <w:rFonts w:ascii="Times New Roman" w:hAnsi="Times New Roman" w:cs="Times New Roman"/>
                <w:szCs w:val="20"/>
                <w:vertAlign w:val="subscript"/>
              </w:rPr>
              <w:t xml:space="preserve"> </w:t>
            </w:r>
            <w:r w:rsidR="004732CB" w:rsidRPr="00FF01A3">
              <w:rPr>
                <w:rFonts w:ascii="Times New Roman" w:hAnsi="Times New Roman" w:cs="Times New Roman"/>
                <w:szCs w:val="20"/>
                <w:vertAlign w:val="superscript"/>
                <w:lang w:val="en-US"/>
              </w:rPr>
              <w:t>3</w:t>
            </w:r>
          </w:p>
        </w:tc>
        <w:tc>
          <w:tcPr>
            <w:tcW w:w="1073" w:type="pct"/>
            <w:gridSpan w:val="3"/>
            <w:vAlign w:val="center"/>
          </w:tcPr>
          <w:p w:rsidR="00F66EC9" w:rsidRPr="00FF01A3" w:rsidRDefault="00F66EC9" w:rsidP="004732CB">
            <w:pPr>
              <w:pStyle w:val="ConsPlusNormal1"/>
              <w:spacing w:before="200"/>
              <w:jc w:val="center"/>
              <w:rPr>
                <w:rFonts w:ascii="Times New Roman" w:hAnsi="Times New Roman" w:cs="Times New Roman"/>
                <w:szCs w:val="20"/>
                <w:vertAlign w:val="superscript"/>
              </w:rPr>
            </w:pPr>
            <w:r w:rsidRPr="00FF01A3">
              <w:rPr>
                <w:rFonts w:ascii="Times New Roman" w:hAnsi="Times New Roman" w:cs="Times New Roman"/>
                <w:szCs w:val="20"/>
              </w:rPr>
              <w:t xml:space="preserve">Сумма субсидии </w:t>
            </w:r>
            <w:r w:rsidRPr="00FF01A3">
              <w:rPr>
                <w:rFonts w:ascii="Times New Roman" w:hAnsi="Times New Roman" w:cs="Times New Roman"/>
                <w:szCs w:val="20"/>
              </w:rPr>
              <w:br/>
              <w:t>к предоставлению, рублей</w:t>
            </w:r>
            <w:r w:rsidR="004732CB" w:rsidRPr="00FF01A3">
              <w:rPr>
                <w:rFonts w:ascii="Times New Roman" w:hAnsi="Times New Roman" w:cs="Times New Roman"/>
                <w:szCs w:val="20"/>
              </w:rPr>
              <w:t xml:space="preserve"> </w:t>
            </w:r>
            <w:r w:rsidR="004732CB" w:rsidRPr="00FF01A3">
              <w:rPr>
                <w:rFonts w:ascii="Times New Roman" w:hAnsi="Times New Roman" w:cs="Times New Roman"/>
                <w:szCs w:val="20"/>
                <w:vertAlign w:val="superscript"/>
              </w:rPr>
              <w:t>4</w:t>
            </w:r>
          </w:p>
        </w:tc>
      </w:tr>
      <w:tr w:rsidR="00F66EC9" w:rsidRPr="00FF01A3" w:rsidTr="00057217">
        <w:tc>
          <w:tcPr>
            <w:tcW w:w="557" w:type="pct"/>
            <w:vMerge/>
            <w:vAlign w:val="center"/>
          </w:tcPr>
          <w:p w:rsidR="00F66EC9" w:rsidRPr="00FF01A3" w:rsidRDefault="00F66EC9" w:rsidP="00D31FE2">
            <w:pPr>
              <w:pStyle w:val="ConsPlusNormal1"/>
              <w:spacing w:before="200"/>
              <w:ind w:firstLine="709"/>
              <w:jc w:val="both"/>
              <w:rPr>
                <w:rFonts w:ascii="Times New Roman" w:hAnsi="Times New Roman" w:cs="Times New Roman"/>
                <w:color w:val="FF0000"/>
                <w:szCs w:val="20"/>
              </w:rPr>
            </w:pPr>
          </w:p>
        </w:tc>
        <w:tc>
          <w:tcPr>
            <w:tcW w:w="471" w:type="pct"/>
            <w:vMerge/>
            <w:vAlign w:val="center"/>
          </w:tcPr>
          <w:p w:rsidR="00F66EC9" w:rsidRPr="00FF01A3" w:rsidRDefault="00F66EC9" w:rsidP="00D31FE2">
            <w:pPr>
              <w:pStyle w:val="ConsPlusNormal1"/>
              <w:spacing w:before="200"/>
              <w:ind w:firstLine="709"/>
              <w:jc w:val="both"/>
              <w:rPr>
                <w:rFonts w:ascii="Times New Roman" w:hAnsi="Times New Roman" w:cs="Times New Roman"/>
                <w:color w:val="FF0000"/>
                <w:szCs w:val="20"/>
              </w:rPr>
            </w:pPr>
          </w:p>
        </w:tc>
        <w:tc>
          <w:tcPr>
            <w:tcW w:w="709" w:type="pct"/>
            <w:vMerge/>
            <w:vAlign w:val="center"/>
          </w:tcPr>
          <w:p w:rsidR="00F66EC9" w:rsidRPr="00FF01A3" w:rsidRDefault="00F66EC9" w:rsidP="00D31FE2">
            <w:pPr>
              <w:pStyle w:val="ConsPlusNormal1"/>
              <w:spacing w:before="200"/>
              <w:ind w:firstLine="709"/>
              <w:jc w:val="both"/>
              <w:rPr>
                <w:rFonts w:ascii="Times New Roman" w:hAnsi="Times New Roman" w:cs="Times New Roman"/>
                <w:color w:val="FF0000"/>
                <w:szCs w:val="20"/>
              </w:rPr>
            </w:pPr>
          </w:p>
        </w:tc>
        <w:tc>
          <w:tcPr>
            <w:tcW w:w="451" w:type="pct"/>
            <w:vMerge/>
            <w:vAlign w:val="center"/>
          </w:tcPr>
          <w:p w:rsidR="00F66EC9" w:rsidRPr="00FF01A3" w:rsidRDefault="00F66EC9" w:rsidP="00D31FE2">
            <w:pPr>
              <w:pStyle w:val="ConsPlusNormal1"/>
              <w:spacing w:before="200"/>
              <w:ind w:firstLine="709"/>
              <w:jc w:val="both"/>
              <w:rPr>
                <w:rFonts w:ascii="Times New Roman" w:hAnsi="Times New Roman" w:cs="Times New Roman"/>
                <w:color w:val="FF0000"/>
                <w:szCs w:val="20"/>
              </w:rPr>
            </w:pPr>
          </w:p>
        </w:tc>
        <w:tc>
          <w:tcPr>
            <w:tcW w:w="222" w:type="pct"/>
            <w:vMerge/>
            <w:vAlign w:val="center"/>
          </w:tcPr>
          <w:p w:rsidR="00F66EC9" w:rsidRPr="00FF01A3" w:rsidRDefault="00F66EC9" w:rsidP="00D31FE2">
            <w:pPr>
              <w:pStyle w:val="ConsPlusNormal1"/>
              <w:spacing w:before="200"/>
              <w:ind w:firstLine="709"/>
              <w:jc w:val="both"/>
              <w:rPr>
                <w:rFonts w:ascii="Times New Roman" w:hAnsi="Times New Roman" w:cs="Times New Roman"/>
                <w:color w:val="FF0000"/>
                <w:szCs w:val="20"/>
              </w:rPr>
            </w:pPr>
          </w:p>
        </w:tc>
        <w:tc>
          <w:tcPr>
            <w:tcW w:w="535" w:type="pct"/>
            <w:vMerge/>
            <w:vAlign w:val="center"/>
          </w:tcPr>
          <w:p w:rsidR="00F66EC9" w:rsidRPr="00FF01A3" w:rsidRDefault="00F66EC9" w:rsidP="00D31FE2">
            <w:pPr>
              <w:pStyle w:val="ConsPlusNormal1"/>
              <w:spacing w:before="200"/>
              <w:ind w:firstLine="709"/>
              <w:jc w:val="both"/>
              <w:rPr>
                <w:rFonts w:ascii="Times New Roman" w:hAnsi="Times New Roman" w:cs="Times New Roman"/>
                <w:color w:val="FF0000"/>
                <w:szCs w:val="20"/>
              </w:rPr>
            </w:pPr>
          </w:p>
        </w:tc>
        <w:tc>
          <w:tcPr>
            <w:tcW w:w="459" w:type="pct"/>
            <w:vMerge/>
            <w:vAlign w:val="center"/>
          </w:tcPr>
          <w:p w:rsidR="00F66EC9" w:rsidRPr="00FF01A3" w:rsidRDefault="00F66EC9" w:rsidP="00D31FE2">
            <w:pPr>
              <w:pStyle w:val="ConsPlusNormal1"/>
              <w:spacing w:before="200"/>
              <w:ind w:firstLine="709"/>
              <w:jc w:val="both"/>
              <w:rPr>
                <w:rFonts w:ascii="Times New Roman" w:hAnsi="Times New Roman" w:cs="Times New Roman"/>
                <w:color w:val="FF0000"/>
                <w:szCs w:val="20"/>
              </w:rPr>
            </w:pPr>
          </w:p>
        </w:tc>
        <w:tc>
          <w:tcPr>
            <w:tcW w:w="341" w:type="pct"/>
            <w:vMerge/>
          </w:tcPr>
          <w:p w:rsidR="00F66EC9" w:rsidRPr="00FF01A3" w:rsidRDefault="00F66EC9" w:rsidP="00D31FE2">
            <w:pPr>
              <w:pStyle w:val="ConsPlusNormal1"/>
              <w:spacing w:before="200"/>
              <w:ind w:firstLine="709"/>
              <w:jc w:val="both"/>
              <w:rPr>
                <w:rFonts w:ascii="Times New Roman" w:hAnsi="Times New Roman" w:cs="Times New Roman"/>
                <w:color w:val="FF0000"/>
                <w:szCs w:val="20"/>
              </w:rPr>
            </w:pPr>
          </w:p>
        </w:tc>
        <w:tc>
          <w:tcPr>
            <w:tcW w:w="180" w:type="pct"/>
            <w:vMerge/>
          </w:tcPr>
          <w:p w:rsidR="00F66EC9" w:rsidRPr="00FF01A3" w:rsidRDefault="00F66EC9" w:rsidP="00D31FE2">
            <w:pPr>
              <w:pStyle w:val="ConsPlusNormal1"/>
              <w:spacing w:before="200"/>
              <w:ind w:firstLine="709"/>
              <w:jc w:val="both"/>
              <w:rPr>
                <w:rFonts w:ascii="Times New Roman" w:hAnsi="Times New Roman" w:cs="Times New Roman"/>
                <w:szCs w:val="20"/>
              </w:rPr>
            </w:pPr>
          </w:p>
        </w:tc>
        <w:tc>
          <w:tcPr>
            <w:tcW w:w="323" w:type="pct"/>
            <w:vAlign w:val="center"/>
          </w:tcPr>
          <w:p w:rsidR="00F66EC9" w:rsidRPr="00FF01A3" w:rsidRDefault="00F66EC9" w:rsidP="00F66EC9">
            <w:pPr>
              <w:pStyle w:val="ConsPlusNormal1"/>
              <w:spacing w:before="200"/>
              <w:jc w:val="center"/>
              <w:rPr>
                <w:rFonts w:ascii="Times New Roman" w:hAnsi="Times New Roman" w:cs="Times New Roman"/>
                <w:szCs w:val="20"/>
              </w:rPr>
            </w:pPr>
            <w:r w:rsidRPr="00FF01A3">
              <w:rPr>
                <w:rFonts w:ascii="Times New Roman" w:hAnsi="Times New Roman" w:cs="Times New Roman"/>
                <w:szCs w:val="20"/>
              </w:rPr>
              <w:t>всего</w:t>
            </w:r>
          </w:p>
        </w:tc>
        <w:tc>
          <w:tcPr>
            <w:tcW w:w="447" w:type="pct"/>
            <w:vAlign w:val="center"/>
          </w:tcPr>
          <w:p w:rsidR="00F66EC9" w:rsidRPr="00FF01A3" w:rsidRDefault="00F66EC9" w:rsidP="00F66EC9">
            <w:pPr>
              <w:pStyle w:val="ConsPlusNormal1"/>
              <w:spacing w:before="200"/>
              <w:jc w:val="center"/>
              <w:rPr>
                <w:rFonts w:ascii="Times New Roman" w:hAnsi="Times New Roman" w:cs="Times New Roman"/>
                <w:szCs w:val="20"/>
              </w:rPr>
            </w:pPr>
            <w:r w:rsidRPr="00FF01A3">
              <w:rPr>
                <w:rFonts w:ascii="Times New Roman" w:hAnsi="Times New Roman" w:cs="Times New Roman"/>
                <w:szCs w:val="20"/>
              </w:rPr>
              <w:t>в том числе за счет средств федерального бюджета</w:t>
            </w:r>
          </w:p>
        </w:tc>
        <w:tc>
          <w:tcPr>
            <w:tcW w:w="303" w:type="pct"/>
            <w:vAlign w:val="center"/>
          </w:tcPr>
          <w:p w:rsidR="00F66EC9" w:rsidRPr="00FF01A3" w:rsidRDefault="00F66EC9" w:rsidP="00F66EC9">
            <w:pPr>
              <w:pStyle w:val="ConsPlusNormal1"/>
              <w:spacing w:before="200"/>
              <w:jc w:val="center"/>
              <w:rPr>
                <w:rFonts w:ascii="Times New Roman" w:hAnsi="Times New Roman" w:cs="Times New Roman"/>
                <w:szCs w:val="20"/>
              </w:rPr>
            </w:pPr>
            <w:r w:rsidRPr="00FF01A3">
              <w:rPr>
                <w:rFonts w:ascii="Times New Roman" w:hAnsi="Times New Roman" w:cs="Times New Roman"/>
                <w:szCs w:val="20"/>
              </w:rPr>
              <w:t>в том числе за счет средств краевого бюджета</w:t>
            </w:r>
          </w:p>
        </w:tc>
      </w:tr>
      <w:tr w:rsidR="004732CB" w:rsidRPr="00FF01A3" w:rsidTr="00057217">
        <w:trPr>
          <w:trHeight w:val="57"/>
        </w:trPr>
        <w:tc>
          <w:tcPr>
            <w:tcW w:w="557" w:type="pct"/>
          </w:tcPr>
          <w:p w:rsidR="00F66EC9" w:rsidRPr="00FF01A3" w:rsidRDefault="00F66EC9" w:rsidP="0061556D">
            <w:pPr>
              <w:pStyle w:val="ConsPlusNormal1"/>
              <w:spacing w:before="200"/>
              <w:jc w:val="center"/>
              <w:rPr>
                <w:rFonts w:ascii="Times New Roman" w:hAnsi="Times New Roman" w:cs="Times New Roman"/>
                <w:szCs w:val="20"/>
              </w:rPr>
            </w:pPr>
            <w:r w:rsidRPr="00FF01A3">
              <w:rPr>
                <w:rFonts w:ascii="Times New Roman" w:hAnsi="Times New Roman" w:cs="Times New Roman"/>
                <w:szCs w:val="20"/>
              </w:rPr>
              <w:t>1</w:t>
            </w:r>
          </w:p>
        </w:tc>
        <w:tc>
          <w:tcPr>
            <w:tcW w:w="471" w:type="pct"/>
          </w:tcPr>
          <w:p w:rsidR="00F66EC9" w:rsidRPr="00FF01A3" w:rsidRDefault="00F66EC9" w:rsidP="0061556D">
            <w:pPr>
              <w:pStyle w:val="ConsPlusNormal1"/>
              <w:spacing w:before="200"/>
              <w:jc w:val="center"/>
              <w:rPr>
                <w:rFonts w:ascii="Times New Roman" w:hAnsi="Times New Roman" w:cs="Times New Roman"/>
                <w:szCs w:val="20"/>
              </w:rPr>
            </w:pPr>
            <w:r w:rsidRPr="00FF01A3">
              <w:rPr>
                <w:rFonts w:ascii="Times New Roman" w:hAnsi="Times New Roman" w:cs="Times New Roman"/>
                <w:szCs w:val="20"/>
              </w:rPr>
              <w:t>2</w:t>
            </w:r>
          </w:p>
        </w:tc>
        <w:tc>
          <w:tcPr>
            <w:tcW w:w="709" w:type="pct"/>
          </w:tcPr>
          <w:p w:rsidR="00F66EC9" w:rsidRPr="00FF01A3" w:rsidRDefault="00F66EC9" w:rsidP="0061556D">
            <w:pPr>
              <w:pStyle w:val="ConsPlusNormal1"/>
              <w:spacing w:before="200"/>
              <w:jc w:val="center"/>
              <w:rPr>
                <w:rFonts w:ascii="Times New Roman" w:hAnsi="Times New Roman" w:cs="Times New Roman"/>
                <w:szCs w:val="20"/>
              </w:rPr>
            </w:pPr>
            <w:r w:rsidRPr="00FF01A3">
              <w:rPr>
                <w:rFonts w:ascii="Times New Roman" w:hAnsi="Times New Roman" w:cs="Times New Roman"/>
                <w:szCs w:val="20"/>
              </w:rPr>
              <w:t>3</w:t>
            </w:r>
          </w:p>
        </w:tc>
        <w:tc>
          <w:tcPr>
            <w:tcW w:w="451" w:type="pct"/>
          </w:tcPr>
          <w:p w:rsidR="00F66EC9" w:rsidRPr="00FF01A3" w:rsidRDefault="00775088" w:rsidP="0061556D">
            <w:pPr>
              <w:pStyle w:val="ConsPlusNormal1"/>
              <w:spacing w:before="200"/>
              <w:jc w:val="center"/>
              <w:rPr>
                <w:rFonts w:ascii="Times New Roman" w:hAnsi="Times New Roman" w:cs="Times New Roman"/>
                <w:szCs w:val="20"/>
                <w:lang w:val="en-US"/>
              </w:rPr>
            </w:pPr>
            <w:r w:rsidRPr="00FF01A3">
              <w:rPr>
                <w:rFonts w:ascii="Times New Roman" w:hAnsi="Times New Roman" w:cs="Times New Roman"/>
                <w:szCs w:val="20"/>
                <w:lang w:val="en-US"/>
              </w:rPr>
              <w:t>4</w:t>
            </w:r>
          </w:p>
        </w:tc>
        <w:tc>
          <w:tcPr>
            <w:tcW w:w="222" w:type="pct"/>
          </w:tcPr>
          <w:p w:rsidR="00F66EC9" w:rsidRPr="00FF01A3" w:rsidRDefault="00775088" w:rsidP="0061556D">
            <w:pPr>
              <w:pStyle w:val="ConsPlusNormal1"/>
              <w:spacing w:before="200"/>
              <w:jc w:val="center"/>
              <w:rPr>
                <w:rFonts w:ascii="Times New Roman" w:hAnsi="Times New Roman" w:cs="Times New Roman"/>
                <w:szCs w:val="20"/>
                <w:lang w:val="en-US"/>
              </w:rPr>
            </w:pPr>
            <w:r w:rsidRPr="00FF01A3">
              <w:rPr>
                <w:rFonts w:ascii="Times New Roman" w:hAnsi="Times New Roman" w:cs="Times New Roman"/>
                <w:szCs w:val="20"/>
                <w:lang w:val="en-US"/>
              </w:rPr>
              <w:t>5</w:t>
            </w:r>
          </w:p>
        </w:tc>
        <w:tc>
          <w:tcPr>
            <w:tcW w:w="535" w:type="pct"/>
          </w:tcPr>
          <w:p w:rsidR="00F66EC9" w:rsidRPr="00FF01A3" w:rsidRDefault="00775088" w:rsidP="0061556D">
            <w:pPr>
              <w:pStyle w:val="ConsPlusNormal1"/>
              <w:spacing w:before="200"/>
              <w:jc w:val="center"/>
              <w:rPr>
                <w:rFonts w:ascii="Times New Roman" w:hAnsi="Times New Roman" w:cs="Times New Roman"/>
                <w:szCs w:val="20"/>
                <w:lang w:val="en-US"/>
              </w:rPr>
            </w:pPr>
            <w:r w:rsidRPr="00FF01A3">
              <w:rPr>
                <w:rFonts w:ascii="Times New Roman" w:hAnsi="Times New Roman" w:cs="Times New Roman"/>
                <w:szCs w:val="20"/>
                <w:lang w:val="en-US"/>
              </w:rPr>
              <w:t>6</w:t>
            </w:r>
          </w:p>
        </w:tc>
        <w:tc>
          <w:tcPr>
            <w:tcW w:w="459" w:type="pct"/>
          </w:tcPr>
          <w:p w:rsidR="00F66EC9" w:rsidRPr="00FF01A3" w:rsidRDefault="00775088" w:rsidP="0061556D">
            <w:pPr>
              <w:pStyle w:val="ConsPlusNormal1"/>
              <w:spacing w:before="200"/>
              <w:jc w:val="center"/>
              <w:rPr>
                <w:rFonts w:ascii="Times New Roman" w:hAnsi="Times New Roman" w:cs="Times New Roman"/>
                <w:szCs w:val="20"/>
                <w:lang w:val="en-US"/>
              </w:rPr>
            </w:pPr>
            <w:r w:rsidRPr="00FF01A3">
              <w:rPr>
                <w:rFonts w:ascii="Times New Roman" w:hAnsi="Times New Roman" w:cs="Times New Roman"/>
                <w:szCs w:val="20"/>
                <w:lang w:val="en-US"/>
              </w:rPr>
              <w:t>7</w:t>
            </w:r>
          </w:p>
        </w:tc>
        <w:tc>
          <w:tcPr>
            <w:tcW w:w="341" w:type="pct"/>
          </w:tcPr>
          <w:p w:rsidR="00F66EC9" w:rsidRPr="00FF01A3" w:rsidRDefault="00775088" w:rsidP="0061556D">
            <w:pPr>
              <w:pStyle w:val="ConsPlusNormal1"/>
              <w:spacing w:before="200"/>
              <w:jc w:val="center"/>
              <w:rPr>
                <w:rFonts w:ascii="Times New Roman" w:hAnsi="Times New Roman" w:cs="Times New Roman"/>
                <w:szCs w:val="20"/>
                <w:lang w:val="en-US"/>
              </w:rPr>
            </w:pPr>
            <w:r w:rsidRPr="00FF01A3">
              <w:rPr>
                <w:rFonts w:ascii="Times New Roman" w:hAnsi="Times New Roman" w:cs="Times New Roman"/>
                <w:szCs w:val="20"/>
                <w:lang w:val="en-US"/>
              </w:rPr>
              <w:t>8</w:t>
            </w:r>
          </w:p>
        </w:tc>
        <w:tc>
          <w:tcPr>
            <w:tcW w:w="180" w:type="pct"/>
          </w:tcPr>
          <w:p w:rsidR="00F66EC9" w:rsidRPr="00FF01A3" w:rsidRDefault="00775088" w:rsidP="0061556D">
            <w:pPr>
              <w:pStyle w:val="ConsPlusNormal1"/>
              <w:spacing w:before="200"/>
              <w:jc w:val="center"/>
              <w:rPr>
                <w:rFonts w:ascii="Times New Roman" w:hAnsi="Times New Roman" w:cs="Times New Roman"/>
                <w:szCs w:val="20"/>
                <w:lang w:val="en-US"/>
              </w:rPr>
            </w:pPr>
            <w:r w:rsidRPr="00FF01A3">
              <w:rPr>
                <w:rFonts w:ascii="Times New Roman" w:hAnsi="Times New Roman" w:cs="Times New Roman"/>
                <w:szCs w:val="20"/>
                <w:lang w:val="en-US"/>
              </w:rPr>
              <w:t>9</w:t>
            </w:r>
          </w:p>
        </w:tc>
        <w:tc>
          <w:tcPr>
            <w:tcW w:w="323" w:type="pct"/>
          </w:tcPr>
          <w:p w:rsidR="00F66EC9" w:rsidRPr="00FF01A3" w:rsidRDefault="00775088" w:rsidP="0061556D">
            <w:pPr>
              <w:pStyle w:val="ConsPlusNormal1"/>
              <w:spacing w:before="200"/>
              <w:jc w:val="center"/>
              <w:rPr>
                <w:rFonts w:ascii="Times New Roman" w:hAnsi="Times New Roman" w:cs="Times New Roman"/>
                <w:szCs w:val="20"/>
                <w:lang w:val="en-US"/>
              </w:rPr>
            </w:pPr>
            <w:r w:rsidRPr="00FF01A3">
              <w:rPr>
                <w:rFonts w:ascii="Times New Roman" w:hAnsi="Times New Roman" w:cs="Times New Roman"/>
                <w:szCs w:val="20"/>
                <w:lang w:val="en-US"/>
              </w:rPr>
              <w:t>10</w:t>
            </w:r>
          </w:p>
        </w:tc>
        <w:tc>
          <w:tcPr>
            <w:tcW w:w="447" w:type="pct"/>
          </w:tcPr>
          <w:p w:rsidR="00F66EC9" w:rsidRPr="00FF01A3" w:rsidRDefault="00775088" w:rsidP="0061556D">
            <w:pPr>
              <w:pStyle w:val="ConsPlusNormal1"/>
              <w:spacing w:before="200"/>
              <w:jc w:val="center"/>
              <w:rPr>
                <w:rFonts w:ascii="Times New Roman" w:hAnsi="Times New Roman" w:cs="Times New Roman"/>
                <w:szCs w:val="20"/>
                <w:lang w:val="en-US"/>
              </w:rPr>
            </w:pPr>
            <w:r w:rsidRPr="00FF01A3">
              <w:rPr>
                <w:rFonts w:ascii="Times New Roman" w:hAnsi="Times New Roman" w:cs="Times New Roman"/>
                <w:szCs w:val="20"/>
                <w:lang w:val="en-US"/>
              </w:rPr>
              <w:t>11</w:t>
            </w:r>
          </w:p>
        </w:tc>
        <w:tc>
          <w:tcPr>
            <w:tcW w:w="303" w:type="pct"/>
          </w:tcPr>
          <w:p w:rsidR="00F66EC9" w:rsidRPr="00FF01A3" w:rsidRDefault="00F66EC9" w:rsidP="0061556D">
            <w:pPr>
              <w:pStyle w:val="ConsPlusNormal1"/>
              <w:spacing w:before="200"/>
              <w:jc w:val="center"/>
              <w:rPr>
                <w:rFonts w:ascii="Times New Roman" w:hAnsi="Times New Roman" w:cs="Times New Roman"/>
                <w:szCs w:val="20"/>
                <w:lang w:val="en-US"/>
              </w:rPr>
            </w:pPr>
            <w:r w:rsidRPr="00FF01A3">
              <w:rPr>
                <w:rFonts w:ascii="Times New Roman" w:hAnsi="Times New Roman" w:cs="Times New Roman"/>
                <w:szCs w:val="20"/>
              </w:rPr>
              <w:t>1</w:t>
            </w:r>
            <w:r w:rsidR="00775088" w:rsidRPr="00FF01A3">
              <w:rPr>
                <w:rFonts w:ascii="Times New Roman" w:hAnsi="Times New Roman" w:cs="Times New Roman"/>
                <w:szCs w:val="20"/>
                <w:lang w:val="en-US"/>
              </w:rPr>
              <w:t>2</w:t>
            </w:r>
          </w:p>
        </w:tc>
      </w:tr>
      <w:tr w:rsidR="00F66EC9" w:rsidRPr="00FF01A3" w:rsidTr="00057217">
        <w:tc>
          <w:tcPr>
            <w:tcW w:w="557" w:type="pct"/>
          </w:tcPr>
          <w:p w:rsidR="00F66EC9" w:rsidRPr="00FF01A3" w:rsidRDefault="00F66EC9" w:rsidP="00D31FE2">
            <w:pPr>
              <w:pStyle w:val="ConsPlusNormal1"/>
              <w:spacing w:before="200"/>
              <w:ind w:firstLine="709"/>
              <w:jc w:val="both"/>
              <w:rPr>
                <w:rFonts w:ascii="Times New Roman" w:hAnsi="Times New Roman" w:cs="Times New Roman"/>
                <w:color w:val="FF0000"/>
                <w:sz w:val="24"/>
                <w:szCs w:val="24"/>
              </w:rPr>
            </w:pPr>
          </w:p>
        </w:tc>
        <w:tc>
          <w:tcPr>
            <w:tcW w:w="471" w:type="pct"/>
          </w:tcPr>
          <w:p w:rsidR="00F66EC9" w:rsidRPr="00FF01A3" w:rsidRDefault="00F66EC9" w:rsidP="00D31FE2">
            <w:pPr>
              <w:pStyle w:val="ConsPlusNormal1"/>
              <w:spacing w:before="200"/>
              <w:ind w:firstLine="709"/>
              <w:jc w:val="both"/>
              <w:rPr>
                <w:rFonts w:ascii="Times New Roman" w:hAnsi="Times New Roman" w:cs="Times New Roman"/>
                <w:color w:val="FF0000"/>
                <w:sz w:val="24"/>
                <w:szCs w:val="24"/>
              </w:rPr>
            </w:pPr>
          </w:p>
        </w:tc>
        <w:tc>
          <w:tcPr>
            <w:tcW w:w="709" w:type="pct"/>
          </w:tcPr>
          <w:p w:rsidR="00F66EC9" w:rsidRPr="00FF01A3" w:rsidRDefault="00F66EC9" w:rsidP="00D31FE2">
            <w:pPr>
              <w:pStyle w:val="ConsPlusNormal1"/>
              <w:spacing w:before="200"/>
              <w:ind w:firstLine="709"/>
              <w:jc w:val="both"/>
              <w:rPr>
                <w:rFonts w:ascii="Times New Roman" w:hAnsi="Times New Roman" w:cs="Times New Roman"/>
                <w:color w:val="FF0000"/>
                <w:sz w:val="24"/>
                <w:szCs w:val="24"/>
              </w:rPr>
            </w:pPr>
          </w:p>
        </w:tc>
        <w:tc>
          <w:tcPr>
            <w:tcW w:w="451" w:type="pct"/>
          </w:tcPr>
          <w:p w:rsidR="00F66EC9" w:rsidRPr="00FF01A3" w:rsidRDefault="00F66EC9" w:rsidP="00D31FE2">
            <w:pPr>
              <w:pStyle w:val="ConsPlusNormal1"/>
              <w:spacing w:before="200"/>
              <w:ind w:firstLine="709"/>
              <w:jc w:val="both"/>
              <w:rPr>
                <w:rFonts w:ascii="Times New Roman" w:hAnsi="Times New Roman" w:cs="Times New Roman"/>
                <w:color w:val="FF0000"/>
                <w:sz w:val="24"/>
                <w:szCs w:val="24"/>
              </w:rPr>
            </w:pPr>
          </w:p>
        </w:tc>
        <w:tc>
          <w:tcPr>
            <w:tcW w:w="222" w:type="pct"/>
          </w:tcPr>
          <w:p w:rsidR="00F66EC9" w:rsidRPr="00FF01A3" w:rsidRDefault="00F66EC9" w:rsidP="00D31FE2">
            <w:pPr>
              <w:pStyle w:val="ConsPlusNormal1"/>
              <w:spacing w:before="200"/>
              <w:ind w:firstLine="709"/>
              <w:jc w:val="both"/>
              <w:rPr>
                <w:rFonts w:ascii="Times New Roman" w:hAnsi="Times New Roman" w:cs="Times New Roman"/>
                <w:color w:val="FF0000"/>
                <w:sz w:val="24"/>
                <w:szCs w:val="24"/>
              </w:rPr>
            </w:pPr>
          </w:p>
        </w:tc>
        <w:tc>
          <w:tcPr>
            <w:tcW w:w="535" w:type="pct"/>
          </w:tcPr>
          <w:p w:rsidR="00F66EC9" w:rsidRPr="00FF01A3" w:rsidRDefault="00F66EC9" w:rsidP="00D31FE2">
            <w:pPr>
              <w:pStyle w:val="ConsPlusNormal1"/>
              <w:spacing w:before="200"/>
              <w:ind w:firstLine="709"/>
              <w:jc w:val="both"/>
              <w:rPr>
                <w:rFonts w:ascii="Times New Roman" w:hAnsi="Times New Roman" w:cs="Times New Roman"/>
                <w:color w:val="FF0000"/>
                <w:sz w:val="24"/>
                <w:szCs w:val="24"/>
              </w:rPr>
            </w:pPr>
          </w:p>
        </w:tc>
        <w:tc>
          <w:tcPr>
            <w:tcW w:w="459" w:type="pct"/>
          </w:tcPr>
          <w:p w:rsidR="00F66EC9" w:rsidRPr="00FF01A3" w:rsidRDefault="00F66EC9" w:rsidP="00D31FE2">
            <w:pPr>
              <w:pStyle w:val="ConsPlusNormal1"/>
              <w:spacing w:before="200"/>
              <w:ind w:firstLine="709"/>
              <w:jc w:val="both"/>
              <w:rPr>
                <w:rFonts w:ascii="Times New Roman" w:hAnsi="Times New Roman" w:cs="Times New Roman"/>
                <w:color w:val="FF0000"/>
                <w:sz w:val="24"/>
                <w:szCs w:val="24"/>
              </w:rPr>
            </w:pPr>
          </w:p>
        </w:tc>
        <w:tc>
          <w:tcPr>
            <w:tcW w:w="341" w:type="pct"/>
          </w:tcPr>
          <w:p w:rsidR="00F66EC9" w:rsidRPr="00FF01A3" w:rsidRDefault="00F66EC9" w:rsidP="00D31FE2">
            <w:pPr>
              <w:pStyle w:val="ConsPlusNormal1"/>
              <w:spacing w:before="200"/>
              <w:ind w:firstLine="709"/>
              <w:jc w:val="both"/>
              <w:rPr>
                <w:rFonts w:ascii="Times New Roman" w:hAnsi="Times New Roman" w:cs="Times New Roman"/>
                <w:color w:val="FF0000"/>
                <w:sz w:val="24"/>
                <w:szCs w:val="24"/>
              </w:rPr>
            </w:pPr>
          </w:p>
        </w:tc>
        <w:tc>
          <w:tcPr>
            <w:tcW w:w="180" w:type="pct"/>
          </w:tcPr>
          <w:p w:rsidR="00F66EC9" w:rsidRPr="00FF01A3" w:rsidRDefault="00F66EC9" w:rsidP="00D31FE2">
            <w:pPr>
              <w:pStyle w:val="ConsPlusNormal1"/>
              <w:spacing w:before="200"/>
              <w:ind w:firstLine="709"/>
              <w:jc w:val="both"/>
              <w:rPr>
                <w:rFonts w:ascii="Times New Roman" w:hAnsi="Times New Roman" w:cs="Times New Roman"/>
                <w:color w:val="FF0000"/>
                <w:sz w:val="24"/>
                <w:szCs w:val="24"/>
              </w:rPr>
            </w:pPr>
          </w:p>
        </w:tc>
        <w:tc>
          <w:tcPr>
            <w:tcW w:w="323" w:type="pct"/>
          </w:tcPr>
          <w:p w:rsidR="00F66EC9" w:rsidRPr="00FF01A3" w:rsidRDefault="00F66EC9" w:rsidP="00D31FE2">
            <w:pPr>
              <w:pStyle w:val="ConsPlusNormal1"/>
              <w:spacing w:before="200"/>
              <w:ind w:firstLine="709"/>
              <w:jc w:val="both"/>
              <w:rPr>
                <w:rFonts w:ascii="Times New Roman" w:hAnsi="Times New Roman" w:cs="Times New Roman"/>
                <w:color w:val="FF0000"/>
                <w:sz w:val="24"/>
                <w:szCs w:val="24"/>
              </w:rPr>
            </w:pPr>
          </w:p>
        </w:tc>
        <w:tc>
          <w:tcPr>
            <w:tcW w:w="447" w:type="pct"/>
          </w:tcPr>
          <w:p w:rsidR="00F66EC9" w:rsidRPr="00FF01A3" w:rsidRDefault="00F66EC9" w:rsidP="00D31FE2">
            <w:pPr>
              <w:pStyle w:val="ConsPlusNormal1"/>
              <w:spacing w:before="200"/>
              <w:ind w:firstLine="709"/>
              <w:jc w:val="both"/>
              <w:rPr>
                <w:rFonts w:ascii="Times New Roman" w:hAnsi="Times New Roman" w:cs="Times New Roman"/>
                <w:color w:val="FF0000"/>
                <w:sz w:val="24"/>
                <w:szCs w:val="24"/>
              </w:rPr>
            </w:pPr>
          </w:p>
        </w:tc>
        <w:tc>
          <w:tcPr>
            <w:tcW w:w="303" w:type="pct"/>
          </w:tcPr>
          <w:p w:rsidR="00F66EC9" w:rsidRPr="00FF01A3" w:rsidRDefault="00F66EC9" w:rsidP="00D31FE2">
            <w:pPr>
              <w:pStyle w:val="ConsPlusNormal1"/>
              <w:spacing w:before="200"/>
              <w:ind w:firstLine="709"/>
              <w:jc w:val="both"/>
              <w:rPr>
                <w:rFonts w:ascii="Times New Roman" w:hAnsi="Times New Roman" w:cs="Times New Roman"/>
                <w:color w:val="FF0000"/>
                <w:sz w:val="24"/>
                <w:szCs w:val="24"/>
              </w:rPr>
            </w:pPr>
          </w:p>
        </w:tc>
      </w:tr>
    </w:tbl>
    <w:p w:rsidR="00D31FE2" w:rsidRPr="00FF01A3" w:rsidRDefault="00D31FE2" w:rsidP="00D31FE2">
      <w:pPr>
        <w:pStyle w:val="ConsPlusNormal1"/>
        <w:spacing w:before="200"/>
        <w:ind w:firstLine="709"/>
        <w:contextualSpacing/>
        <w:rPr>
          <w:rFonts w:ascii="Times New Roman" w:hAnsi="Times New Roman" w:cs="Times New Roman"/>
          <w:color w:val="FF0000"/>
          <w:sz w:val="24"/>
          <w:szCs w:val="24"/>
        </w:rPr>
      </w:pPr>
    </w:p>
    <w:p w:rsidR="00D31FE2" w:rsidRPr="00FF01A3" w:rsidRDefault="00D31FE2" w:rsidP="00B35D6B">
      <w:pPr>
        <w:pStyle w:val="ConsPlusNormal1"/>
        <w:spacing w:before="200"/>
        <w:contextualSpacing/>
        <w:rPr>
          <w:rFonts w:ascii="Times New Roman" w:hAnsi="Times New Roman" w:cs="Times New Roman"/>
          <w:sz w:val="28"/>
          <w:szCs w:val="28"/>
        </w:rPr>
      </w:pPr>
      <w:r w:rsidRPr="00FF01A3">
        <w:rPr>
          <w:rFonts w:ascii="Times New Roman" w:hAnsi="Times New Roman" w:cs="Times New Roman"/>
          <w:sz w:val="28"/>
          <w:szCs w:val="28"/>
        </w:rPr>
        <w:t>Министр сельского хозяйства</w:t>
      </w:r>
    </w:p>
    <w:p w:rsidR="00D31FE2" w:rsidRPr="00FF01A3" w:rsidRDefault="00D31FE2" w:rsidP="00B35D6B">
      <w:pPr>
        <w:pStyle w:val="ConsPlusNormal1"/>
        <w:spacing w:before="200"/>
        <w:contextualSpacing/>
        <w:rPr>
          <w:rFonts w:ascii="Times New Roman" w:hAnsi="Times New Roman" w:cs="Times New Roman"/>
          <w:sz w:val="28"/>
          <w:szCs w:val="28"/>
        </w:rPr>
      </w:pPr>
      <w:r w:rsidRPr="00FF01A3">
        <w:rPr>
          <w:rFonts w:ascii="Times New Roman" w:hAnsi="Times New Roman" w:cs="Times New Roman"/>
          <w:sz w:val="28"/>
          <w:szCs w:val="28"/>
        </w:rPr>
        <w:t>Красноярского края</w:t>
      </w:r>
    </w:p>
    <w:p w:rsidR="00D31FE2" w:rsidRPr="00FF01A3" w:rsidRDefault="00D31FE2" w:rsidP="00B35D6B">
      <w:pPr>
        <w:pStyle w:val="ConsPlusNormal1"/>
        <w:spacing w:before="200"/>
        <w:contextualSpacing/>
        <w:rPr>
          <w:rFonts w:ascii="Times New Roman" w:hAnsi="Times New Roman" w:cs="Times New Roman"/>
          <w:sz w:val="24"/>
          <w:szCs w:val="24"/>
        </w:rPr>
      </w:pPr>
      <w:r w:rsidRPr="00FF01A3">
        <w:rPr>
          <w:rFonts w:ascii="Times New Roman" w:hAnsi="Times New Roman" w:cs="Times New Roman"/>
          <w:sz w:val="28"/>
          <w:szCs w:val="28"/>
        </w:rPr>
        <w:t xml:space="preserve">или </w:t>
      </w:r>
      <w:r w:rsidR="00057217" w:rsidRPr="00FF01A3">
        <w:rPr>
          <w:rFonts w:ascii="Times New Roman" w:hAnsi="Times New Roman" w:cs="Times New Roman"/>
          <w:sz w:val="28"/>
          <w:szCs w:val="28"/>
        </w:rPr>
        <w:t>лицо уполномоченное им</w:t>
      </w:r>
      <w:r w:rsidRPr="00FF01A3">
        <w:rPr>
          <w:rFonts w:ascii="Times New Roman" w:hAnsi="Times New Roman" w:cs="Times New Roman"/>
          <w:sz w:val="28"/>
          <w:szCs w:val="28"/>
        </w:rPr>
        <w:tab/>
      </w:r>
      <w:r w:rsidRPr="00FF01A3">
        <w:rPr>
          <w:rFonts w:ascii="Times New Roman" w:hAnsi="Times New Roman" w:cs="Times New Roman"/>
          <w:sz w:val="28"/>
          <w:szCs w:val="28"/>
        </w:rPr>
        <w:tab/>
      </w:r>
      <w:r w:rsidR="00B35D6B" w:rsidRPr="00FF01A3">
        <w:rPr>
          <w:rFonts w:ascii="Times New Roman" w:hAnsi="Times New Roman" w:cs="Times New Roman"/>
          <w:sz w:val="28"/>
          <w:szCs w:val="28"/>
        </w:rPr>
        <w:tab/>
      </w:r>
      <w:r w:rsidR="00B35D6B" w:rsidRPr="00FF01A3">
        <w:rPr>
          <w:rFonts w:ascii="Times New Roman" w:hAnsi="Times New Roman" w:cs="Times New Roman"/>
          <w:sz w:val="24"/>
          <w:szCs w:val="24"/>
        </w:rPr>
        <w:t>___________________</w:t>
      </w:r>
      <w:r w:rsidRPr="00FF01A3">
        <w:rPr>
          <w:rFonts w:ascii="Times New Roman" w:hAnsi="Times New Roman" w:cs="Times New Roman"/>
          <w:sz w:val="24"/>
          <w:szCs w:val="24"/>
        </w:rPr>
        <w:t>___</w:t>
      </w:r>
      <w:r w:rsidR="00B35D6B" w:rsidRPr="00FF01A3">
        <w:rPr>
          <w:rFonts w:ascii="Times New Roman" w:hAnsi="Times New Roman" w:cs="Times New Roman"/>
          <w:sz w:val="24"/>
          <w:szCs w:val="24"/>
        </w:rPr>
        <w:tab/>
      </w:r>
      <w:r w:rsidR="00B35D6B" w:rsidRPr="00FF01A3">
        <w:rPr>
          <w:rFonts w:ascii="Times New Roman" w:hAnsi="Times New Roman" w:cs="Times New Roman"/>
          <w:sz w:val="24"/>
          <w:szCs w:val="24"/>
        </w:rPr>
        <w:tab/>
      </w:r>
      <w:r w:rsidRPr="00FF01A3">
        <w:rPr>
          <w:rFonts w:ascii="Times New Roman" w:hAnsi="Times New Roman" w:cs="Times New Roman"/>
          <w:sz w:val="24"/>
          <w:szCs w:val="24"/>
        </w:rPr>
        <w:t>_____________________</w:t>
      </w:r>
    </w:p>
    <w:p w:rsidR="00D31FE2" w:rsidRPr="00FF01A3" w:rsidRDefault="00B35D6B" w:rsidP="00D31FE2">
      <w:pPr>
        <w:pStyle w:val="ConsPlusNormal1"/>
        <w:spacing w:before="200"/>
        <w:ind w:firstLine="709"/>
        <w:contextualSpacing/>
        <w:rPr>
          <w:rFonts w:ascii="Times New Roman" w:hAnsi="Times New Roman" w:cs="Times New Roman"/>
          <w:sz w:val="24"/>
          <w:szCs w:val="24"/>
        </w:rPr>
      </w:pPr>
      <w:r w:rsidRPr="00FF01A3">
        <w:rPr>
          <w:rFonts w:ascii="Times New Roman" w:hAnsi="Times New Roman" w:cs="Times New Roman"/>
          <w:sz w:val="24"/>
          <w:szCs w:val="24"/>
        </w:rPr>
        <w:tab/>
      </w:r>
      <w:r w:rsidRPr="00FF01A3">
        <w:rPr>
          <w:rFonts w:ascii="Times New Roman" w:hAnsi="Times New Roman" w:cs="Times New Roman"/>
          <w:sz w:val="24"/>
          <w:szCs w:val="24"/>
        </w:rPr>
        <w:tab/>
      </w:r>
      <w:r w:rsidRPr="00FF01A3">
        <w:rPr>
          <w:rFonts w:ascii="Times New Roman" w:hAnsi="Times New Roman" w:cs="Times New Roman"/>
          <w:sz w:val="24"/>
          <w:szCs w:val="24"/>
        </w:rPr>
        <w:tab/>
      </w:r>
      <w:r w:rsidRPr="00FF01A3">
        <w:rPr>
          <w:rFonts w:ascii="Times New Roman" w:hAnsi="Times New Roman" w:cs="Times New Roman"/>
          <w:sz w:val="24"/>
          <w:szCs w:val="24"/>
        </w:rPr>
        <w:tab/>
      </w:r>
      <w:r w:rsidRPr="00FF01A3">
        <w:rPr>
          <w:rFonts w:ascii="Times New Roman" w:hAnsi="Times New Roman" w:cs="Times New Roman"/>
          <w:sz w:val="24"/>
          <w:szCs w:val="24"/>
        </w:rPr>
        <w:tab/>
      </w:r>
      <w:r w:rsidRPr="00FF01A3">
        <w:rPr>
          <w:rFonts w:ascii="Times New Roman" w:hAnsi="Times New Roman" w:cs="Times New Roman"/>
          <w:sz w:val="24"/>
          <w:szCs w:val="24"/>
        </w:rPr>
        <w:tab/>
      </w:r>
      <w:r w:rsidRPr="00FF01A3">
        <w:rPr>
          <w:rFonts w:ascii="Times New Roman" w:hAnsi="Times New Roman" w:cs="Times New Roman"/>
          <w:sz w:val="24"/>
          <w:szCs w:val="24"/>
        </w:rPr>
        <w:tab/>
      </w:r>
      <w:r w:rsidRPr="00FF01A3">
        <w:rPr>
          <w:rFonts w:ascii="Times New Roman" w:hAnsi="Times New Roman" w:cs="Times New Roman"/>
          <w:sz w:val="24"/>
          <w:szCs w:val="24"/>
        </w:rPr>
        <w:tab/>
        <w:t>(подпись)</w:t>
      </w:r>
      <w:r w:rsidRPr="00FF01A3">
        <w:rPr>
          <w:rFonts w:ascii="Times New Roman" w:hAnsi="Times New Roman" w:cs="Times New Roman"/>
          <w:sz w:val="24"/>
          <w:szCs w:val="24"/>
        </w:rPr>
        <w:tab/>
      </w:r>
      <w:r w:rsidRPr="00FF01A3">
        <w:rPr>
          <w:rFonts w:ascii="Times New Roman" w:hAnsi="Times New Roman" w:cs="Times New Roman"/>
          <w:sz w:val="24"/>
          <w:szCs w:val="24"/>
        </w:rPr>
        <w:tab/>
      </w:r>
      <w:r w:rsidRPr="00FF01A3">
        <w:rPr>
          <w:rFonts w:ascii="Times New Roman" w:hAnsi="Times New Roman" w:cs="Times New Roman"/>
          <w:sz w:val="24"/>
          <w:szCs w:val="24"/>
        </w:rPr>
        <w:tab/>
      </w:r>
      <w:r w:rsidRPr="00FF01A3">
        <w:rPr>
          <w:rFonts w:ascii="Times New Roman" w:hAnsi="Times New Roman" w:cs="Times New Roman"/>
          <w:sz w:val="24"/>
          <w:szCs w:val="24"/>
        </w:rPr>
        <w:tab/>
      </w:r>
      <w:r w:rsidR="003F269F" w:rsidRPr="00FF01A3">
        <w:rPr>
          <w:rFonts w:ascii="Times New Roman" w:hAnsi="Times New Roman" w:cs="Times New Roman"/>
          <w:sz w:val="24"/>
          <w:szCs w:val="24"/>
        </w:rPr>
        <w:t>(</w:t>
      </w:r>
      <w:r w:rsidR="00D31FE2" w:rsidRPr="00FF01A3">
        <w:rPr>
          <w:rFonts w:ascii="Times New Roman" w:hAnsi="Times New Roman" w:cs="Times New Roman"/>
          <w:sz w:val="24"/>
          <w:szCs w:val="24"/>
        </w:rPr>
        <w:t>ФИО)</w:t>
      </w:r>
    </w:p>
    <w:p w:rsidR="00D31FE2" w:rsidRPr="00FF01A3" w:rsidRDefault="00D31FE2" w:rsidP="00B35D6B">
      <w:pPr>
        <w:pStyle w:val="ConsPlusNormal1"/>
        <w:spacing w:before="200"/>
        <w:contextualSpacing/>
        <w:rPr>
          <w:rFonts w:ascii="Times New Roman" w:hAnsi="Times New Roman" w:cs="Times New Roman"/>
          <w:sz w:val="28"/>
          <w:szCs w:val="28"/>
        </w:rPr>
      </w:pPr>
      <w:r w:rsidRPr="00FF01A3">
        <w:rPr>
          <w:rFonts w:ascii="Times New Roman" w:hAnsi="Times New Roman" w:cs="Times New Roman"/>
          <w:sz w:val="28"/>
          <w:szCs w:val="28"/>
        </w:rPr>
        <w:t xml:space="preserve">«___» _____________________20____г. </w:t>
      </w:r>
    </w:p>
    <w:p w:rsidR="00B35D6B" w:rsidRPr="00FF01A3" w:rsidRDefault="00B35D6B" w:rsidP="00D31FE2">
      <w:pPr>
        <w:pStyle w:val="ConsPlusNormal1"/>
        <w:spacing w:before="200"/>
        <w:ind w:firstLine="709"/>
        <w:contextualSpacing/>
        <w:rPr>
          <w:rFonts w:ascii="Times New Roman" w:hAnsi="Times New Roman" w:cs="Times New Roman"/>
          <w:sz w:val="24"/>
          <w:szCs w:val="24"/>
        </w:rPr>
      </w:pPr>
    </w:p>
    <w:p w:rsidR="00D31FE2" w:rsidRPr="00FF01A3" w:rsidRDefault="00D31FE2" w:rsidP="00B35D6B">
      <w:pPr>
        <w:pStyle w:val="ConsPlusNormal1"/>
        <w:spacing w:before="200"/>
        <w:contextualSpacing/>
        <w:rPr>
          <w:rFonts w:ascii="Times New Roman" w:hAnsi="Times New Roman" w:cs="Times New Roman"/>
          <w:sz w:val="24"/>
          <w:szCs w:val="24"/>
        </w:rPr>
      </w:pPr>
      <w:r w:rsidRPr="00FF01A3">
        <w:rPr>
          <w:rFonts w:ascii="Times New Roman" w:hAnsi="Times New Roman" w:cs="Times New Roman"/>
          <w:sz w:val="24"/>
          <w:szCs w:val="24"/>
        </w:rPr>
        <w:t>__________________________</w:t>
      </w:r>
    </w:p>
    <w:p w:rsidR="00D31FE2" w:rsidRPr="00FF01A3" w:rsidRDefault="004732CB" w:rsidP="00B35D6B">
      <w:pPr>
        <w:pStyle w:val="ConsPlusNormal1"/>
        <w:ind w:firstLine="708"/>
        <w:jc w:val="both"/>
        <w:rPr>
          <w:rFonts w:ascii="Times New Roman" w:hAnsi="Times New Roman" w:cs="Times New Roman"/>
          <w:sz w:val="24"/>
          <w:szCs w:val="24"/>
        </w:rPr>
      </w:pPr>
      <w:r w:rsidRPr="00FF01A3">
        <w:rPr>
          <w:rFonts w:ascii="Times New Roman" w:hAnsi="Times New Roman" w:cs="Times New Roman"/>
          <w:sz w:val="24"/>
          <w:szCs w:val="24"/>
          <w:vertAlign w:val="superscript"/>
        </w:rPr>
        <w:t>1</w:t>
      </w:r>
      <w:r w:rsidR="00D31FE2" w:rsidRPr="00FF01A3">
        <w:rPr>
          <w:rFonts w:ascii="Times New Roman" w:hAnsi="Times New Roman" w:cs="Times New Roman"/>
          <w:sz w:val="24"/>
          <w:szCs w:val="24"/>
          <w:vertAlign w:val="superscript"/>
        </w:rPr>
        <w:t xml:space="preserve"> </w:t>
      </w:r>
      <w:r w:rsidR="00D31FE2" w:rsidRPr="00FF01A3">
        <w:rPr>
          <w:rFonts w:ascii="Times New Roman" w:hAnsi="Times New Roman" w:cs="Times New Roman"/>
          <w:sz w:val="24"/>
          <w:szCs w:val="24"/>
        </w:rPr>
        <w:t>Коэффициент, применяемый для посевных площадей, в отношении которых получателем субсидии осуществляется страхование сельскохозяйственных культур, не менее 1,2, утверждаемый приказом министерства сельского хозяйства Красноярского края.</w:t>
      </w:r>
    </w:p>
    <w:p w:rsidR="00D31FE2" w:rsidRPr="00FF01A3" w:rsidRDefault="004732CB" w:rsidP="00B35D6B">
      <w:pPr>
        <w:pStyle w:val="ConsPlusNormal1"/>
        <w:ind w:firstLine="708"/>
        <w:jc w:val="both"/>
        <w:rPr>
          <w:rFonts w:ascii="Times New Roman" w:hAnsi="Times New Roman" w:cs="Times New Roman"/>
          <w:sz w:val="24"/>
          <w:szCs w:val="24"/>
        </w:rPr>
      </w:pPr>
      <w:r w:rsidRPr="00FF01A3">
        <w:rPr>
          <w:rFonts w:ascii="Times New Roman" w:hAnsi="Times New Roman" w:cs="Times New Roman"/>
          <w:sz w:val="24"/>
          <w:szCs w:val="24"/>
          <w:vertAlign w:val="superscript"/>
        </w:rPr>
        <w:t>2</w:t>
      </w:r>
      <w:r w:rsidR="00D31FE2" w:rsidRPr="00FF01A3">
        <w:rPr>
          <w:rFonts w:ascii="Times New Roman" w:hAnsi="Times New Roman" w:cs="Times New Roman"/>
          <w:sz w:val="24"/>
          <w:szCs w:val="24"/>
          <w:vertAlign w:val="superscript"/>
        </w:rPr>
        <w:t xml:space="preserve"> </w:t>
      </w:r>
      <w:r w:rsidR="00D31FE2" w:rsidRPr="00FF01A3">
        <w:rPr>
          <w:rFonts w:ascii="Times New Roman" w:hAnsi="Times New Roman" w:cs="Times New Roman"/>
          <w:sz w:val="24"/>
          <w:szCs w:val="24"/>
        </w:rPr>
        <w:t xml:space="preserve">Расчетный размер субсидии определяется исходя из наименьшего значения, указанного в графах </w:t>
      </w:r>
      <w:r w:rsidRPr="00FF01A3">
        <w:rPr>
          <w:rFonts w:ascii="Times New Roman" w:hAnsi="Times New Roman" w:cs="Times New Roman"/>
          <w:sz w:val="24"/>
          <w:szCs w:val="24"/>
        </w:rPr>
        <w:t>6</w:t>
      </w:r>
      <w:r w:rsidR="00D31FE2" w:rsidRPr="00FF01A3">
        <w:rPr>
          <w:rFonts w:ascii="Times New Roman" w:hAnsi="Times New Roman" w:cs="Times New Roman"/>
          <w:sz w:val="24"/>
          <w:szCs w:val="24"/>
        </w:rPr>
        <w:t xml:space="preserve"> и </w:t>
      </w:r>
      <w:r w:rsidRPr="00FF01A3">
        <w:rPr>
          <w:rFonts w:ascii="Times New Roman" w:hAnsi="Times New Roman" w:cs="Times New Roman"/>
          <w:sz w:val="24"/>
          <w:szCs w:val="24"/>
        </w:rPr>
        <w:t>7</w:t>
      </w:r>
      <w:r w:rsidR="00D31FE2" w:rsidRPr="00FF01A3">
        <w:rPr>
          <w:rFonts w:ascii="Times New Roman" w:hAnsi="Times New Roman" w:cs="Times New Roman"/>
          <w:sz w:val="24"/>
          <w:szCs w:val="24"/>
        </w:rPr>
        <w:t>.</w:t>
      </w:r>
    </w:p>
    <w:p w:rsidR="00D31FE2" w:rsidRPr="00FF01A3" w:rsidRDefault="004732CB" w:rsidP="00B35D6B">
      <w:pPr>
        <w:pStyle w:val="ConsPlusNormal1"/>
        <w:ind w:firstLine="708"/>
        <w:jc w:val="both"/>
        <w:rPr>
          <w:rFonts w:ascii="Times New Roman" w:hAnsi="Times New Roman" w:cs="Times New Roman"/>
          <w:sz w:val="24"/>
          <w:szCs w:val="24"/>
        </w:rPr>
      </w:pPr>
      <w:r w:rsidRPr="00FF01A3">
        <w:rPr>
          <w:rFonts w:ascii="Times New Roman" w:hAnsi="Times New Roman" w:cs="Times New Roman"/>
          <w:sz w:val="24"/>
          <w:szCs w:val="24"/>
          <w:vertAlign w:val="superscript"/>
        </w:rPr>
        <w:t xml:space="preserve">3 </w:t>
      </w:r>
      <w:r w:rsidR="00D31FE2" w:rsidRPr="00FF01A3">
        <w:rPr>
          <w:rFonts w:ascii="Times New Roman" w:hAnsi="Times New Roman" w:cs="Times New Roman"/>
          <w:sz w:val="24"/>
          <w:szCs w:val="24"/>
        </w:rPr>
        <w:t>Коэффициент пропорционального распределения субсидии применяется к расчетному размеру субсидии.</w:t>
      </w:r>
    </w:p>
    <w:p w:rsidR="00D31FE2" w:rsidRPr="006B723A" w:rsidRDefault="006B723A" w:rsidP="00B35D6B">
      <w:pPr>
        <w:pStyle w:val="ConsPlusNormal1"/>
        <w:ind w:firstLine="708"/>
        <w:jc w:val="both"/>
        <w:rPr>
          <w:rFonts w:ascii="Times New Roman" w:hAnsi="Times New Roman" w:cs="Times New Roman"/>
          <w:sz w:val="24"/>
          <w:szCs w:val="24"/>
        </w:rPr>
      </w:pPr>
      <w:r w:rsidRPr="00FF01A3">
        <w:rPr>
          <w:rFonts w:ascii="Times New Roman" w:hAnsi="Times New Roman" w:cs="Times New Roman"/>
          <w:sz w:val="24"/>
          <w:szCs w:val="24"/>
          <w:vertAlign w:val="superscript"/>
        </w:rPr>
        <w:t>4</w:t>
      </w:r>
      <w:r w:rsidR="00D31FE2" w:rsidRPr="00FF01A3">
        <w:rPr>
          <w:rFonts w:ascii="Times New Roman" w:hAnsi="Times New Roman" w:cs="Times New Roman"/>
          <w:sz w:val="24"/>
          <w:szCs w:val="24"/>
          <w:vertAlign w:val="superscript"/>
        </w:rPr>
        <w:t xml:space="preserve"> </w:t>
      </w:r>
      <w:r w:rsidR="00D31FE2" w:rsidRPr="00FF01A3">
        <w:rPr>
          <w:rFonts w:ascii="Times New Roman" w:hAnsi="Times New Roman" w:cs="Times New Roman"/>
          <w:sz w:val="24"/>
          <w:szCs w:val="24"/>
        </w:rPr>
        <w:t xml:space="preserve">Сумма субсидии к предоставлению определяется исходя из расчетного размера субсидии с учетом коэффициента пропорционального распределения субсидии и распределяется на средства федерального и краевого бюджетов исходя из уровня </w:t>
      </w:r>
      <w:proofErr w:type="spellStart"/>
      <w:r w:rsidR="00D31FE2" w:rsidRPr="00FF01A3">
        <w:rPr>
          <w:rFonts w:ascii="Times New Roman" w:hAnsi="Times New Roman" w:cs="Times New Roman"/>
          <w:sz w:val="24"/>
          <w:szCs w:val="24"/>
        </w:rPr>
        <w:t>софинансирования</w:t>
      </w:r>
      <w:proofErr w:type="spellEnd"/>
      <w:r w:rsidR="00D31FE2" w:rsidRPr="00FF01A3">
        <w:rPr>
          <w:rFonts w:ascii="Times New Roman" w:hAnsi="Times New Roman" w:cs="Times New Roman"/>
          <w:sz w:val="24"/>
          <w:szCs w:val="24"/>
        </w:rPr>
        <w:t>, предусмотренного в соглашении о предоставлении субсидий бюджету Красноярского края из федерального бюджета, заключенном Прави</w:t>
      </w:r>
      <w:r w:rsidR="00057217" w:rsidRPr="00FF01A3">
        <w:rPr>
          <w:rFonts w:ascii="Times New Roman" w:hAnsi="Times New Roman" w:cs="Times New Roman"/>
          <w:sz w:val="24"/>
          <w:szCs w:val="24"/>
        </w:rPr>
        <w:t>тельством Красноярского края с М</w:t>
      </w:r>
      <w:r w:rsidR="00D31FE2" w:rsidRPr="00FF01A3">
        <w:rPr>
          <w:rFonts w:ascii="Times New Roman" w:hAnsi="Times New Roman" w:cs="Times New Roman"/>
          <w:sz w:val="24"/>
          <w:szCs w:val="24"/>
        </w:rPr>
        <w:t>инистерством сельского хозяйства Российской Федерации.</w:t>
      </w:r>
    </w:p>
    <w:p w:rsidR="00D31FE2" w:rsidRPr="006B723A" w:rsidRDefault="00D31FE2" w:rsidP="00B76A5D">
      <w:pPr>
        <w:pStyle w:val="ConsPlusNormal1"/>
        <w:spacing w:before="200"/>
        <w:ind w:firstLine="709"/>
        <w:contextualSpacing/>
        <w:jc w:val="both"/>
        <w:rPr>
          <w:rFonts w:ascii="Times New Roman" w:hAnsi="Times New Roman" w:cs="Times New Roman"/>
          <w:sz w:val="28"/>
          <w:szCs w:val="28"/>
        </w:rPr>
      </w:pPr>
    </w:p>
    <w:sectPr w:rsidR="00D31FE2" w:rsidRPr="006B723A" w:rsidSect="003569B2">
      <w:pgSz w:w="16838" w:h="11906" w:orient="landscape"/>
      <w:pgMar w:top="993" w:right="1134" w:bottom="568" w:left="1134"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3A6" w:rsidRDefault="008753A6">
      <w:r>
        <w:separator/>
      </w:r>
    </w:p>
  </w:endnote>
  <w:endnote w:type="continuationSeparator" w:id="0">
    <w:p w:rsidR="008753A6" w:rsidRDefault="0087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3A6" w:rsidRDefault="008753A6">
      <w:r>
        <w:separator/>
      </w:r>
    </w:p>
  </w:footnote>
  <w:footnote w:type="continuationSeparator" w:id="0">
    <w:p w:rsidR="008753A6" w:rsidRDefault="00875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110046"/>
      <w:docPartObj>
        <w:docPartGallery w:val="Page Numbers (Top of Page)"/>
        <w:docPartUnique/>
      </w:docPartObj>
    </w:sdtPr>
    <w:sdtEndPr>
      <w:rPr>
        <w:rFonts w:ascii="Times New Roman" w:hAnsi="Times New Roman" w:cs="Times New Roman"/>
        <w:sz w:val="24"/>
        <w:szCs w:val="24"/>
      </w:rPr>
    </w:sdtEndPr>
    <w:sdtContent>
      <w:p w:rsidR="008753A6" w:rsidRDefault="008753A6" w:rsidP="00B35D6B">
        <w:pPr>
          <w:pStyle w:val="a4"/>
          <w:tabs>
            <w:tab w:val="left" w:pos="1545"/>
            <w:tab w:val="center" w:pos="4818"/>
          </w:tabs>
          <w:jc w:val="center"/>
        </w:pPr>
      </w:p>
      <w:p w:rsidR="008753A6" w:rsidRPr="00E84FA9" w:rsidRDefault="008753A6" w:rsidP="00B35D6B">
        <w:pPr>
          <w:pStyle w:val="a4"/>
          <w:tabs>
            <w:tab w:val="left" w:pos="1545"/>
            <w:tab w:val="center" w:pos="4818"/>
          </w:tabs>
          <w:jc w:val="center"/>
          <w:rPr>
            <w:sz w:val="24"/>
            <w:szCs w:val="24"/>
          </w:rPr>
        </w:pPr>
        <w:r w:rsidRPr="00E84FA9">
          <w:rPr>
            <w:rFonts w:ascii="Times New Roman" w:hAnsi="Times New Roman" w:cs="Times New Roman"/>
            <w:sz w:val="24"/>
            <w:szCs w:val="24"/>
          </w:rPr>
          <w:fldChar w:fldCharType="begin"/>
        </w:r>
        <w:r w:rsidRPr="00E84FA9">
          <w:rPr>
            <w:rFonts w:ascii="Times New Roman" w:hAnsi="Times New Roman" w:cs="Times New Roman"/>
            <w:sz w:val="24"/>
            <w:szCs w:val="24"/>
          </w:rPr>
          <w:instrText>PAGE   \* MERGEFORMAT</w:instrText>
        </w:r>
        <w:r w:rsidRPr="00E84FA9">
          <w:rPr>
            <w:rFonts w:ascii="Times New Roman" w:hAnsi="Times New Roman" w:cs="Times New Roman"/>
            <w:sz w:val="24"/>
            <w:szCs w:val="24"/>
          </w:rPr>
          <w:fldChar w:fldCharType="separate"/>
        </w:r>
        <w:r w:rsidR="00D61ED9">
          <w:rPr>
            <w:rFonts w:ascii="Times New Roman" w:hAnsi="Times New Roman" w:cs="Times New Roman"/>
            <w:noProof/>
            <w:sz w:val="24"/>
            <w:szCs w:val="24"/>
          </w:rPr>
          <w:t>2</w:t>
        </w:r>
        <w:r w:rsidRPr="00E84FA9">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A6" w:rsidRDefault="008753A6">
    <w:pPr>
      <w:pStyle w:val="a4"/>
      <w:jc w:val="center"/>
    </w:pPr>
  </w:p>
  <w:p w:rsidR="008753A6" w:rsidRDefault="008753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E3CE6"/>
    <w:multiLevelType w:val="hybridMultilevel"/>
    <w:tmpl w:val="AF7C9BA0"/>
    <w:lvl w:ilvl="0" w:tplc="6A2C9F88">
      <w:start w:val="1"/>
      <w:numFmt w:val="russianLower"/>
      <w:lvlText w:val="%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3F16E7"/>
    <w:multiLevelType w:val="hybridMultilevel"/>
    <w:tmpl w:val="B9B83810"/>
    <w:lvl w:ilvl="0" w:tplc="567C392A">
      <w:start w:val="1"/>
      <w:numFmt w:val="bullet"/>
      <w:lvlText w:val=""/>
      <w:lvlJc w:val="left"/>
      <w:pPr>
        <w:ind w:left="1353" w:hanging="360"/>
      </w:pPr>
      <w:rPr>
        <w:rFonts w:ascii="Symbol" w:hAnsi="Symbol" w:hint="default"/>
        <w:sz w:val="3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4BB7984"/>
    <w:multiLevelType w:val="hybridMultilevel"/>
    <w:tmpl w:val="9050CE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A46371"/>
    <w:multiLevelType w:val="hybridMultilevel"/>
    <w:tmpl w:val="D904E77A"/>
    <w:lvl w:ilvl="0" w:tplc="33B636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4F42386"/>
    <w:multiLevelType w:val="hybridMultilevel"/>
    <w:tmpl w:val="57CA4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F05D22"/>
    <w:multiLevelType w:val="hybridMultilevel"/>
    <w:tmpl w:val="96FCEDC6"/>
    <w:lvl w:ilvl="0" w:tplc="7EF86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232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70"/>
    <w:rsid w:val="00001427"/>
    <w:rsid w:val="00002AA8"/>
    <w:rsid w:val="00010240"/>
    <w:rsid w:val="00011719"/>
    <w:rsid w:val="0001612F"/>
    <w:rsid w:val="00020C87"/>
    <w:rsid w:val="00021AB1"/>
    <w:rsid w:val="00023AD7"/>
    <w:rsid w:val="0002481E"/>
    <w:rsid w:val="00026B34"/>
    <w:rsid w:val="00027753"/>
    <w:rsid w:val="000278BA"/>
    <w:rsid w:val="00030C4C"/>
    <w:rsid w:val="0003313A"/>
    <w:rsid w:val="000366C0"/>
    <w:rsid w:val="00042B8E"/>
    <w:rsid w:val="0004395E"/>
    <w:rsid w:val="00044F58"/>
    <w:rsid w:val="00044F6E"/>
    <w:rsid w:val="00045438"/>
    <w:rsid w:val="00045444"/>
    <w:rsid w:val="00047204"/>
    <w:rsid w:val="00047440"/>
    <w:rsid w:val="00047E3C"/>
    <w:rsid w:val="0005072D"/>
    <w:rsid w:val="000509FB"/>
    <w:rsid w:val="00051F08"/>
    <w:rsid w:val="00052415"/>
    <w:rsid w:val="000564F6"/>
    <w:rsid w:val="00057217"/>
    <w:rsid w:val="00057565"/>
    <w:rsid w:val="000601B5"/>
    <w:rsid w:val="00061DA6"/>
    <w:rsid w:val="00061EF6"/>
    <w:rsid w:val="00062D4C"/>
    <w:rsid w:val="00063C23"/>
    <w:rsid w:val="00063F52"/>
    <w:rsid w:val="0006569D"/>
    <w:rsid w:val="00065F7F"/>
    <w:rsid w:val="00067B5B"/>
    <w:rsid w:val="00070DBD"/>
    <w:rsid w:val="00072A29"/>
    <w:rsid w:val="000737B2"/>
    <w:rsid w:val="00074CE0"/>
    <w:rsid w:val="00076857"/>
    <w:rsid w:val="00076E92"/>
    <w:rsid w:val="00082B3C"/>
    <w:rsid w:val="00083E14"/>
    <w:rsid w:val="0008503A"/>
    <w:rsid w:val="00085673"/>
    <w:rsid w:val="00090122"/>
    <w:rsid w:val="0009054D"/>
    <w:rsid w:val="000931EE"/>
    <w:rsid w:val="00093855"/>
    <w:rsid w:val="00095473"/>
    <w:rsid w:val="00097F15"/>
    <w:rsid w:val="000A0A7C"/>
    <w:rsid w:val="000A4069"/>
    <w:rsid w:val="000A5779"/>
    <w:rsid w:val="000A6360"/>
    <w:rsid w:val="000A7B83"/>
    <w:rsid w:val="000A7D4B"/>
    <w:rsid w:val="000B2F16"/>
    <w:rsid w:val="000B4136"/>
    <w:rsid w:val="000B5A27"/>
    <w:rsid w:val="000C0784"/>
    <w:rsid w:val="000C274B"/>
    <w:rsid w:val="000C411B"/>
    <w:rsid w:val="000C5BD7"/>
    <w:rsid w:val="000C5BE3"/>
    <w:rsid w:val="000C5E14"/>
    <w:rsid w:val="000D12B4"/>
    <w:rsid w:val="000D1C94"/>
    <w:rsid w:val="000D1E9B"/>
    <w:rsid w:val="000D3AB6"/>
    <w:rsid w:val="000D3CAD"/>
    <w:rsid w:val="000D4106"/>
    <w:rsid w:val="000D4D0B"/>
    <w:rsid w:val="000D577A"/>
    <w:rsid w:val="000E0AC6"/>
    <w:rsid w:val="000E0BA1"/>
    <w:rsid w:val="000E12F6"/>
    <w:rsid w:val="000E193D"/>
    <w:rsid w:val="000E1A65"/>
    <w:rsid w:val="000E2729"/>
    <w:rsid w:val="000E7DEE"/>
    <w:rsid w:val="000F089B"/>
    <w:rsid w:val="000F2BBA"/>
    <w:rsid w:val="000F309D"/>
    <w:rsid w:val="000F30D8"/>
    <w:rsid w:val="000F3182"/>
    <w:rsid w:val="000F38CC"/>
    <w:rsid w:val="000F398F"/>
    <w:rsid w:val="000F5A6F"/>
    <w:rsid w:val="000F69B4"/>
    <w:rsid w:val="000F7876"/>
    <w:rsid w:val="000F7BCD"/>
    <w:rsid w:val="00100B78"/>
    <w:rsid w:val="00100FF4"/>
    <w:rsid w:val="0010194A"/>
    <w:rsid w:val="001024D0"/>
    <w:rsid w:val="0010437F"/>
    <w:rsid w:val="00106516"/>
    <w:rsid w:val="00110DDC"/>
    <w:rsid w:val="00110F69"/>
    <w:rsid w:val="001115A6"/>
    <w:rsid w:val="001139C6"/>
    <w:rsid w:val="00114BF5"/>
    <w:rsid w:val="00117565"/>
    <w:rsid w:val="00123D1E"/>
    <w:rsid w:val="00125557"/>
    <w:rsid w:val="00126C8B"/>
    <w:rsid w:val="00131496"/>
    <w:rsid w:val="001320DB"/>
    <w:rsid w:val="0013218C"/>
    <w:rsid w:val="00132FD7"/>
    <w:rsid w:val="00133D7C"/>
    <w:rsid w:val="00134176"/>
    <w:rsid w:val="001363D1"/>
    <w:rsid w:val="0013717A"/>
    <w:rsid w:val="001374A9"/>
    <w:rsid w:val="00137BB5"/>
    <w:rsid w:val="001420EE"/>
    <w:rsid w:val="0014306D"/>
    <w:rsid w:val="00143089"/>
    <w:rsid w:val="00143782"/>
    <w:rsid w:val="001447FA"/>
    <w:rsid w:val="00151FED"/>
    <w:rsid w:val="00152962"/>
    <w:rsid w:val="001541E4"/>
    <w:rsid w:val="0015618F"/>
    <w:rsid w:val="00156500"/>
    <w:rsid w:val="00156E79"/>
    <w:rsid w:val="00160442"/>
    <w:rsid w:val="0016167C"/>
    <w:rsid w:val="00166713"/>
    <w:rsid w:val="00172B10"/>
    <w:rsid w:val="00180194"/>
    <w:rsid w:val="00180300"/>
    <w:rsid w:val="00180D4F"/>
    <w:rsid w:val="00180F91"/>
    <w:rsid w:val="0018330F"/>
    <w:rsid w:val="001835C3"/>
    <w:rsid w:val="00190BC1"/>
    <w:rsid w:val="0019254C"/>
    <w:rsid w:val="001A024C"/>
    <w:rsid w:val="001A4435"/>
    <w:rsid w:val="001A4AE0"/>
    <w:rsid w:val="001A4AFB"/>
    <w:rsid w:val="001A75FC"/>
    <w:rsid w:val="001B0310"/>
    <w:rsid w:val="001B18BA"/>
    <w:rsid w:val="001B2480"/>
    <w:rsid w:val="001B26AC"/>
    <w:rsid w:val="001C0960"/>
    <w:rsid w:val="001C3414"/>
    <w:rsid w:val="001C3E03"/>
    <w:rsid w:val="001C4275"/>
    <w:rsid w:val="001C5E9B"/>
    <w:rsid w:val="001C6BEF"/>
    <w:rsid w:val="001D0243"/>
    <w:rsid w:val="001D074D"/>
    <w:rsid w:val="001D315F"/>
    <w:rsid w:val="001D3997"/>
    <w:rsid w:val="001D3D4C"/>
    <w:rsid w:val="001D3E2F"/>
    <w:rsid w:val="001D66C9"/>
    <w:rsid w:val="001D6759"/>
    <w:rsid w:val="001E0981"/>
    <w:rsid w:val="001E1956"/>
    <w:rsid w:val="001E1A51"/>
    <w:rsid w:val="001E5CBF"/>
    <w:rsid w:val="001F3EA7"/>
    <w:rsid w:val="001F4BE4"/>
    <w:rsid w:val="001F4F0D"/>
    <w:rsid w:val="00200B0B"/>
    <w:rsid w:val="00202913"/>
    <w:rsid w:val="00214C20"/>
    <w:rsid w:val="002152D8"/>
    <w:rsid w:val="0021595F"/>
    <w:rsid w:val="00215FE5"/>
    <w:rsid w:val="00216AD8"/>
    <w:rsid w:val="00222FEA"/>
    <w:rsid w:val="002239CC"/>
    <w:rsid w:val="00223F40"/>
    <w:rsid w:val="00224E59"/>
    <w:rsid w:val="002303C6"/>
    <w:rsid w:val="00231227"/>
    <w:rsid w:val="00233F0D"/>
    <w:rsid w:val="00234C18"/>
    <w:rsid w:val="002367C9"/>
    <w:rsid w:val="002378FD"/>
    <w:rsid w:val="0024023B"/>
    <w:rsid w:val="00242350"/>
    <w:rsid w:val="00246D07"/>
    <w:rsid w:val="00247DD6"/>
    <w:rsid w:val="00250515"/>
    <w:rsid w:val="00251B94"/>
    <w:rsid w:val="00252F24"/>
    <w:rsid w:val="002549AF"/>
    <w:rsid w:val="002554B8"/>
    <w:rsid w:val="002558C1"/>
    <w:rsid w:val="00256AEE"/>
    <w:rsid w:val="0026194F"/>
    <w:rsid w:val="002631CF"/>
    <w:rsid w:val="0026500A"/>
    <w:rsid w:val="00265CFF"/>
    <w:rsid w:val="00267C67"/>
    <w:rsid w:val="00267DA3"/>
    <w:rsid w:val="00270D90"/>
    <w:rsid w:val="00270EA4"/>
    <w:rsid w:val="002710F0"/>
    <w:rsid w:val="00271225"/>
    <w:rsid w:val="0027345E"/>
    <w:rsid w:val="00274297"/>
    <w:rsid w:val="002802F6"/>
    <w:rsid w:val="00280606"/>
    <w:rsid w:val="00282D5F"/>
    <w:rsid w:val="00286474"/>
    <w:rsid w:val="002924DF"/>
    <w:rsid w:val="002949AB"/>
    <w:rsid w:val="002978BA"/>
    <w:rsid w:val="002978F5"/>
    <w:rsid w:val="002A1E22"/>
    <w:rsid w:val="002A72BB"/>
    <w:rsid w:val="002B2F5E"/>
    <w:rsid w:val="002B372E"/>
    <w:rsid w:val="002B738B"/>
    <w:rsid w:val="002C0DB6"/>
    <w:rsid w:val="002C2981"/>
    <w:rsid w:val="002C3268"/>
    <w:rsid w:val="002C62DF"/>
    <w:rsid w:val="002C758A"/>
    <w:rsid w:val="002D075E"/>
    <w:rsid w:val="002D180A"/>
    <w:rsid w:val="002D1BF1"/>
    <w:rsid w:val="002D6127"/>
    <w:rsid w:val="002D696B"/>
    <w:rsid w:val="002E0C1F"/>
    <w:rsid w:val="002E3805"/>
    <w:rsid w:val="002E42C2"/>
    <w:rsid w:val="002E5D48"/>
    <w:rsid w:val="002E5DB5"/>
    <w:rsid w:val="002E605E"/>
    <w:rsid w:val="002F0749"/>
    <w:rsid w:val="002F282B"/>
    <w:rsid w:val="0030026B"/>
    <w:rsid w:val="003009E3"/>
    <w:rsid w:val="00304ADE"/>
    <w:rsid w:val="003052BF"/>
    <w:rsid w:val="00306237"/>
    <w:rsid w:val="00306878"/>
    <w:rsid w:val="00307375"/>
    <w:rsid w:val="00307F4C"/>
    <w:rsid w:val="00311B4B"/>
    <w:rsid w:val="00311E7E"/>
    <w:rsid w:val="00312021"/>
    <w:rsid w:val="00313A28"/>
    <w:rsid w:val="003173A4"/>
    <w:rsid w:val="00321C15"/>
    <w:rsid w:val="00325507"/>
    <w:rsid w:val="00325CB2"/>
    <w:rsid w:val="0033272F"/>
    <w:rsid w:val="00332B64"/>
    <w:rsid w:val="003360B4"/>
    <w:rsid w:val="00340C5B"/>
    <w:rsid w:val="003463D6"/>
    <w:rsid w:val="0035092C"/>
    <w:rsid w:val="00351289"/>
    <w:rsid w:val="00351592"/>
    <w:rsid w:val="00351991"/>
    <w:rsid w:val="003523F1"/>
    <w:rsid w:val="00352AA8"/>
    <w:rsid w:val="003569B2"/>
    <w:rsid w:val="00360756"/>
    <w:rsid w:val="0036126B"/>
    <w:rsid w:val="003621E4"/>
    <w:rsid w:val="00362468"/>
    <w:rsid w:val="0036378C"/>
    <w:rsid w:val="00364F45"/>
    <w:rsid w:val="003657A0"/>
    <w:rsid w:val="00370447"/>
    <w:rsid w:val="00371958"/>
    <w:rsid w:val="003721B8"/>
    <w:rsid w:val="00373046"/>
    <w:rsid w:val="00373B8C"/>
    <w:rsid w:val="00380EB0"/>
    <w:rsid w:val="00382EC8"/>
    <w:rsid w:val="00383087"/>
    <w:rsid w:val="0038470D"/>
    <w:rsid w:val="00392665"/>
    <w:rsid w:val="00393668"/>
    <w:rsid w:val="00393C35"/>
    <w:rsid w:val="00393C38"/>
    <w:rsid w:val="0039488E"/>
    <w:rsid w:val="00394F1B"/>
    <w:rsid w:val="00395061"/>
    <w:rsid w:val="003954B2"/>
    <w:rsid w:val="00396321"/>
    <w:rsid w:val="0039693B"/>
    <w:rsid w:val="003A0D76"/>
    <w:rsid w:val="003B4A52"/>
    <w:rsid w:val="003B5508"/>
    <w:rsid w:val="003B68B3"/>
    <w:rsid w:val="003C033A"/>
    <w:rsid w:val="003C1189"/>
    <w:rsid w:val="003C129F"/>
    <w:rsid w:val="003C148D"/>
    <w:rsid w:val="003C154B"/>
    <w:rsid w:val="003C1688"/>
    <w:rsid w:val="003C41C0"/>
    <w:rsid w:val="003D12B6"/>
    <w:rsid w:val="003D515B"/>
    <w:rsid w:val="003E0CA0"/>
    <w:rsid w:val="003E12D8"/>
    <w:rsid w:val="003E2D48"/>
    <w:rsid w:val="003E3874"/>
    <w:rsid w:val="003F269F"/>
    <w:rsid w:val="003F2B9F"/>
    <w:rsid w:val="003F69C4"/>
    <w:rsid w:val="003F7B70"/>
    <w:rsid w:val="00402EA6"/>
    <w:rsid w:val="00403850"/>
    <w:rsid w:val="00403964"/>
    <w:rsid w:val="00407FD5"/>
    <w:rsid w:val="004102D8"/>
    <w:rsid w:val="004113AB"/>
    <w:rsid w:val="004131E1"/>
    <w:rsid w:val="00413286"/>
    <w:rsid w:val="00423AFE"/>
    <w:rsid w:val="00423D9E"/>
    <w:rsid w:val="004252A4"/>
    <w:rsid w:val="00425A9E"/>
    <w:rsid w:val="00427F70"/>
    <w:rsid w:val="004401CB"/>
    <w:rsid w:val="004420F4"/>
    <w:rsid w:val="00442D4C"/>
    <w:rsid w:val="00444BCB"/>
    <w:rsid w:val="00445AEC"/>
    <w:rsid w:val="00447680"/>
    <w:rsid w:val="0045064C"/>
    <w:rsid w:val="00450701"/>
    <w:rsid w:val="00455315"/>
    <w:rsid w:val="00456DAD"/>
    <w:rsid w:val="0046096E"/>
    <w:rsid w:val="004625EF"/>
    <w:rsid w:val="00462DB3"/>
    <w:rsid w:val="00463560"/>
    <w:rsid w:val="0046503B"/>
    <w:rsid w:val="0047243A"/>
    <w:rsid w:val="00472B63"/>
    <w:rsid w:val="004732CB"/>
    <w:rsid w:val="00473BD5"/>
    <w:rsid w:val="00473E30"/>
    <w:rsid w:val="0047441A"/>
    <w:rsid w:val="004836C7"/>
    <w:rsid w:val="00483852"/>
    <w:rsid w:val="00483DB1"/>
    <w:rsid w:val="00483EDA"/>
    <w:rsid w:val="00484562"/>
    <w:rsid w:val="00484973"/>
    <w:rsid w:val="004851A8"/>
    <w:rsid w:val="00493662"/>
    <w:rsid w:val="004B2AB1"/>
    <w:rsid w:val="004B35B6"/>
    <w:rsid w:val="004B42F5"/>
    <w:rsid w:val="004B5824"/>
    <w:rsid w:val="004C16BB"/>
    <w:rsid w:val="004C2A4E"/>
    <w:rsid w:val="004C35ED"/>
    <w:rsid w:val="004C3C11"/>
    <w:rsid w:val="004D040F"/>
    <w:rsid w:val="004D7FB7"/>
    <w:rsid w:val="004E05D0"/>
    <w:rsid w:val="004E0C72"/>
    <w:rsid w:val="004E2909"/>
    <w:rsid w:val="004E36CC"/>
    <w:rsid w:val="004E4CD2"/>
    <w:rsid w:val="004E6E8F"/>
    <w:rsid w:val="004E7EC9"/>
    <w:rsid w:val="004F265C"/>
    <w:rsid w:val="005005A3"/>
    <w:rsid w:val="00501778"/>
    <w:rsid w:val="0050280E"/>
    <w:rsid w:val="0050369A"/>
    <w:rsid w:val="00504CFC"/>
    <w:rsid w:val="00505B37"/>
    <w:rsid w:val="005060A4"/>
    <w:rsid w:val="005122AE"/>
    <w:rsid w:val="0051248F"/>
    <w:rsid w:val="0051275A"/>
    <w:rsid w:val="00515063"/>
    <w:rsid w:val="005164A6"/>
    <w:rsid w:val="00522E60"/>
    <w:rsid w:val="00522FEF"/>
    <w:rsid w:val="00523558"/>
    <w:rsid w:val="00523E60"/>
    <w:rsid w:val="00524C60"/>
    <w:rsid w:val="00525066"/>
    <w:rsid w:val="0052511A"/>
    <w:rsid w:val="0052655B"/>
    <w:rsid w:val="005301D5"/>
    <w:rsid w:val="0053104F"/>
    <w:rsid w:val="00532B55"/>
    <w:rsid w:val="0053715F"/>
    <w:rsid w:val="005371E2"/>
    <w:rsid w:val="00537F82"/>
    <w:rsid w:val="00541050"/>
    <w:rsid w:val="00542D7B"/>
    <w:rsid w:val="00543439"/>
    <w:rsid w:val="0054362A"/>
    <w:rsid w:val="005442CC"/>
    <w:rsid w:val="0055187F"/>
    <w:rsid w:val="00551CC6"/>
    <w:rsid w:val="00551D83"/>
    <w:rsid w:val="005527AE"/>
    <w:rsid w:val="00553784"/>
    <w:rsid w:val="005543E7"/>
    <w:rsid w:val="00554D09"/>
    <w:rsid w:val="00560C7F"/>
    <w:rsid w:val="005611A1"/>
    <w:rsid w:val="005666C4"/>
    <w:rsid w:val="00567872"/>
    <w:rsid w:val="00571C5A"/>
    <w:rsid w:val="00573150"/>
    <w:rsid w:val="0057620E"/>
    <w:rsid w:val="00577C25"/>
    <w:rsid w:val="0058240B"/>
    <w:rsid w:val="00582A27"/>
    <w:rsid w:val="00583910"/>
    <w:rsid w:val="00584D45"/>
    <w:rsid w:val="005864A1"/>
    <w:rsid w:val="00586E1F"/>
    <w:rsid w:val="00592B68"/>
    <w:rsid w:val="00593E97"/>
    <w:rsid w:val="005A68A4"/>
    <w:rsid w:val="005A6F19"/>
    <w:rsid w:val="005B1CB7"/>
    <w:rsid w:val="005B211B"/>
    <w:rsid w:val="005B5125"/>
    <w:rsid w:val="005B5232"/>
    <w:rsid w:val="005B5F69"/>
    <w:rsid w:val="005B6D53"/>
    <w:rsid w:val="005B7058"/>
    <w:rsid w:val="005C2848"/>
    <w:rsid w:val="005C3135"/>
    <w:rsid w:val="005C3E49"/>
    <w:rsid w:val="005D0CDC"/>
    <w:rsid w:val="005D3D1B"/>
    <w:rsid w:val="005D6ABC"/>
    <w:rsid w:val="005D6FB2"/>
    <w:rsid w:val="005D73DB"/>
    <w:rsid w:val="005E1044"/>
    <w:rsid w:val="005E2638"/>
    <w:rsid w:val="005E2B5A"/>
    <w:rsid w:val="005E3BF5"/>
    <w:rsid w:val="005E78D3"/>
    <w:rsid w:val="005E7C6B"/>
    <w:rsid w:val="005F177B"/>
    <w:rsid w:val="005F52C9"/>
    <w:rsid w:val="00603444"/>
    <w:rsid w:val="00604707"/>
    <w:rsid w:val="00605AAB"/>
    <w:rsid w:val="00606D08"/>
    <w:rsid w:val="00607EC0"/>
    <w:rsid w:val="006102B1"/>
    <w:rsid w:val="00610F85"/>
    <w:rsid w:val="0061556D"/>
    <w:rsid w:val="006159F0"/>
    <w:rsid w:val="00615BC7"/>
    <w:rsid w:val="006162C6"/>
    <w:rsid w:val="00616986"/>
    <w:rsid w:val="00617AB8"/>
    <w:rsid w:val="00621866"/>
    <w:rsid w:val="006230D3"/>
    <w:rsid w:val="00625691"/>
    <w:rsid w:val="0062613A"/>
    <w:rsid w:val="006302DC"/>
    <w:rsid w:val="0063039D"/>
    <w:rsid w:val="00634E7C"/>
    <w:rsid w:val="00642D33"/>
    <w:rsid w:val="00650CC7"/>
    <w:rsid w:val="00651796"/>
    <w:rsid w:val="00654990"/>
    <w:rsid w:val="0066075B"/>
    <w:rsid w:val="006623FC"/>
    <w:rsid w:val="00664E27"/>
    <w:rsid w:val="00666512"/>
    <w:rsid w:val="006707DD"/>
    <w:rsid w:val="00670B00"/>
    <w:rsid w:val="006720EC"/>
    <w:rsid w:val="006737E1"/>
    <w:rsid w:val="00673DBF"/>
    <w:rsid w:val="00674B95"/>
    <w:rsid w:val="00675A1E"/>
    <w:rsid w:val="00680182"/>
    <w:rsid w:val="006833C5"/>
    <w:rsid w:val="00690499"/>
    <w:rsid w:val="00692B57"/>
    <w:rsid w:val="00694AA1"/>
    <w:rsid w:val="00695521"/>
    <w:rsid w:val="0069577D"/>
    <w:rsid w:val="00696343"/>
    <w:rsid w:val="00697A52"/>
    <w:rsid w:val="006A162E"/>
    <w:rsid w:val="006A2241"/>
    <w:rsid w:val="006A68DB"/>
    <w:rsid w:val="006A70EF"/>
    <w:rsid w:val="006B0FE1"/>
    <w:rsid w:val="006B2167"/>
    <w:rsid w:val="006B510B"/>
    <w:rsid w:val="006B5A7E"/>
    <w:rsid w:val="006B6896"/>
    <w:rsid w:val="006B723A"/>
    <w:rsid w:val="006C0BD5"/>
    <w:rsid w:val="006C2EC5"/>
    <w:rsid w:val="006C487C"/>
    <w:rsid w:val="006C672E"/>
    <w:rsid w:val="006D28E0"/>
    <w:rsid w:val="006D46F8"/>
    <w:rsid w:val="006D614B"/>
    <w:rsid w:val="006D6F33"/>
    <w:rsid w:val="006D7130"/>
    <w:rsid w:val="006E575F"/>
    <w:rsid w:val="006E6EDB"/>
    <w:rsid w:val="006E79DC"/>
    <w:rsid w:val="006F0152"/>
    <w:rsid w:val="006F18F7"/>
    <w:rsid w:val="006F2AD6"/>
    <w:rsid w:val="006F2AEC"/>
    <w:rsid w:val="006F428D"/>
    <w:rsid w:val="006F453B"/>
    <w:rsid w:val="006F470D"/>
    <w:rsid w:val="006F558B"/>
    <w:rsid w:val="006F6864"/>
    <w:rsid w:val="006F72F8"/>
    <w:rsid w:val="00702651"/>
    <w:rsid w:val="007108CD"/>
    <w:rsid w:val="00711667"/>
    <w:rsid w:val="0071421F"/>
    <w:rsid w:val="007142E0"/>
    <w:rsid w:val="0071598C"/>
    <w:rsid w:val="00717EC6"/>
    <w:rsid w:val="00720CAB"/>
    <w:rsid w:val="00721BE7"/>
    <w:rsid w:val="007223BD"/>
    <w:rsid w:val="00731E67"/>
    <w:rsid w:val="0073202E"/>
    <w:rsid w:val="00732C49"/>
    <w:rsid w:val="00733D8D"/>
    <w:rsid w:val="00736FE9"/>
    <w:rsid w:val="00737C28"/>
    <w:rsid w:val="00737ED7"/>
    <w:rsid w:val="00742891"/>
    <w:rsid w:val="00743356"/>
    <w:rsid w:val="00752333"/>
    <w:rsid w:val="00752913"/>
    <w:rsid w:val="00752DB7"/>
    <w:rsid w:val="00754B7A"/>
    <w:rsid w:val="007615EF"/>
    <w:rsid w:val="007639B3"/>
    <w:rsid w:val="00764C42"/>
    <w:rsid w:val="00766A7F"/>
    <w:rsid w:val="00766F4B"/>
    <w:rsid w:val="007706FE"/>
    <w:rsid w:val="00772114"/>
    <w:rsid w:val="00775088"/>
    <w:rsid w:val="00776522"/>
    <w:rsid w:val="007766DB"/>
    <w:rsid w:val="00784578"/>
    <w:rsid w:val="00791E1E"/>
    <w:rsid w:val="007949A5"/>
    <w:rsid w:val="00795523"/>
    <w:rsid w:val="00796F8F"/>
    <w:rsid w:val="007A06B7"/>
    <w:rsid w:val="007A2708"/>
    <w:rsid w:val="007A29CE"/>
    <w:rsid w:val="007A2D2A"/>
    <w:rsid w:val="007A4B04"/>
    <w:rsid w:val="007A52C7"/>
    <w:rsid w:val="007B0EA0"/>
    <w:rsid w:val="007B11BC"/>
    <w:rsid w:val="007B24CA"/>
    <w:rsid w:val="007C024F"/>
    <w:rsid w:val="007C02C6"/>
    <w:rsid w:val="007C0CAA"/>
    <w:rsid w:val="007C3DA0"/>
    <w:rsid w:val="007C59F6"/>
    <w:rsid w:val="007C5D45"/>
    <w:rsid w:val="007D2313"/>
    <w:rsid w:val="007D46BE"/>
    <w:rsid w:val="007D49EA"/>
    <w:rsid w:val="007D6287"/>
    <w:rsid w:val="007D709C"/>
    <w:rsid w:val="007D7CC9"/>
    <w:rsid w:val="007D7CCA"/>
    <w:rsid w:val="007E12FA"/>
    <w:rsid w:val="007E19C8"/>
    <w:rsid w:val="007E2056"/>
    <w:rsid w:val="007E2250"/>
    <w:rsid w:val="007E2336"/>
    <w:rsid w:val="007E42A2"/>
    <w:rsid w:val="007E47FC"/>
    <w:rsid w:val="007E4BFA"/>
    <w:rsid w:val="007F016A"/>
    <w:rsid w:val="007F0ED6"/>
    <w:rsid w:val="007F3EDE"/>
    <w:rsid w:val="007F407D"/>
    <w:rsid w:val="007F40D2"/>
    <w:rsid w:val="007F544A"/>
    <w:rsid w:val="007F5EA5"/>
    <w:rsid w:val="007F6F4E"/>
    <w:rsid w:val="008001ED"/>
    <w:rsid w:val="00800964"/>
    <w:rsid w:val="00802C97"/>
    <w:rsid w:val="00805520"/>
    <w:rsid w:val="00805655"/>
    <w:rsid w:val="00806051"/>
    <w:rsid w:val="00807C68"/>
    <w:rsid w:val="008105E0"/>
    <w:rsid w:val="008120A7"/>
    <w:rsid w:val="008172EA"/>
    <w:rsid w:val="00820F0C"/>
    <w:rsid w:val="00822604"/>
    <w:rsid w:val="008231E8"/>
    <w:rsid w:val="00824986"/>
    <w:rsid w:val="00824FE0"/>
    <w:rsid w:val="00833500"/>
    <w:rsid w:val="00833D10"/>
    <w:rsid w:val="00836AC0"/>
    <w:rsid w:val="00841203"/>
    <w:rsid w:val="0084158C"/>
    <w:rsid w:val="008425D9"/>
    <w:rsid w:val="00842D54"/>
    <w:rsid w:val="0084387A"/>
    <w:rsid w:val="00844AD8"/>
    <w:rsid w:val="00845022"/>
    <w:rsid w:val="00847928"/>
    <w:rsid w:val="0085056B"/>
    <w:rsid w:val="008512FE"/>
    <w:rsid w:val="00851FCE"/>
    <w:rsid w:val="0085320F"/>
    <w:rsid w:val="00854657"/>
    <w:rsid w:val="00854764"/>
    <w:rsid w:val="008553CA"/>
    <w:rsid w:val="008575B9"/>
    <w:rsid w:val="00860F09"/>
    <w:rsid w:val="00863F4C"/>
    <w:rsid w:val="00866329"/>
    <w:rsid w:val="00873DE6"/>
    <w:rsid w:val="008747ED"/>
    <w:rsid w:val="008747FE"/>
    <w:rsid w:val="00874B0A"/>
    <w:rsid w:val="008753A6"/>
    <w:rsid w:val="00875F03"/>
    <w:rsid w:val="0087693E"/>
    <w:rsid w:val="0088205A"/>
    <w:rsid w:val="0088237C"/>
    <w:rsid w:val="00883431"/>
    <w:rsid w:val="008838CF"/>
    <w:rsid w:val="0088642E"/>
    <w:rsid w:val="00886C4C"/>
    <w:rsid w:val="00887342"/>
    <w:rsid w:val="00890486"/>
    <w:rsid w:val="00890E5F"/>
    <w:rsid w:val="0089108D"/>
    <w:rsid w:val="00897556"/>
    <w:rsid w:val="008A05C8"/>
    <w:rsid w:val="008A38FF"/>
    <w:rsid w:val="008A60F3"/>
    <w:rsid w:val="008A7966"/>
    <w:rsid w:val="008B429B"/>
    <w:rsid w:val="008B4B85"/>
    <w:rsid w:val="008C0DDB"/>
    <w:rsid w:val="008C12CA"/>
    <w:rsid w:val="008D1F5F"/>
    <w:rsid w:val="008D4F18"/>
    <w:rsid w:val="008E0C12"/>
    <w:rsid w:val="008E5212"/>
    <w:rsid w:val="008E5D47"/>
    <w:rsid w:val="008E6770"/>
    <w:rsid w:val="008F5C74"/>
    <w:rsid w:val="008F6A11"/>
    <w:rsid w:val="008F7D71"/>
    <w:rsid w:val="00901C27"/>
    <w:rsid w:val="00901E56"/>
    <w:rsid w:val="00902B86"/>
    <w:rsid w:val="00903F5B"/>
    <w:rsid w:val="00904335"/>
    <w:rsid w:val="009046AA"/>
    <w:rsid w:val="00904E43"/>
    <w:rsid w:val="00906C07"/>
    <w:rsid w:val="00906D7C"/>
    <w:rsid w:val="00907DDB"/>
    <w:rsid w:val="00910ADF"/>
    <w:rsid w:val="00912B8C"/>
    <w:rsid w:val="009145FD"/>
    <w:rsid w:val="00914C4A"/>
    <w:rsid w:val="00920748"/>
    <w:rsid w:val="00924C30"/>
    <w:rsid w:val="00925596"/>
    <w:rsid w:val="00926586"/>
    <w:rsid w:val="00931677"/>
    <w:rsid w:val="009322AE"/>
    <w:rsid w:val="00932684"/>
    <w:rsid w:val="00933867"/>
    <w:rsid w:val="00933C2A"/>
    <w:rsid w:val="0093675C"/>
    <w:rsid w:val="00936E7C"/>
    <w:rsid w:val="0093765B"/>
    <w:rsid w:val="009406C8"/>
    <w:rsid w:val="00940859"/>
    <w:rsid w:val="009410D9"/>
    <w:rsid w:val="009426F6"/>
    <w:rsid w:val="009458AA"/>
    <w:rsid w:val="0095040D"/>
    <w:rsid w:val="0095063F"/>
    <w:rsid w:val="00950C81"/>
    <w:rsid w:val="00952209"/>
    <w:rsid w:val="009600FE"/>
    <w:rsid w:val="00960A4E"/>
    <w:rsid w:val="00962BBF"/>
    <w:rsid w:val="009712B4"/>
    <w:rsid w:val="00972374"/>
    <w:rsid w:val="00973B27"/>
    <w:rsid w:val="00977444"/>
    <w:rsid w:val="0098146F"/>
    <w:rsid w:val="009826E0"/>
    <w:rsid w:val="00983F5D"/>
    <w:rsid w:val="00990634"/>
    <w:rsid w:val="009914D6"/>
    <w:rsid w:val="00991A29"/>
    <w:rsid w:val="00994573"/>
    <w:rsid w:val="0099551A"/>
    <w:rsid w:val="009A5B51"/>
    <w:rsid w:val="009A5DF9"/>
    <w:rsid w:val="009A7A7B"/>
    <w:rsid w:val="009B12FB"/>
    <w:rsid w:val="009B1773"/>
    <w:rsid w:val="009B58B3"/>
    <w:rsid w:val="009B5C01"/>
    <w:rsid w:val="009C0B86"/>
    <w:rsid w:val="009D2DF6"/>
    <w:rsid w:val="009E00C2"/>
    <w:rsid w:val="009E154C"/>
    <w:rsid w:val="009E2D1A"/>
    <w:rsid w:val="009E6BA3"/>
    <w:rsid w:val="009E6E23"/>
    <w:rsid w:val="009F0D4E"/>
    <w:rsid w:val="009F531B"/>
    <w:rsid w:val="009F7254"/>
    <w:rsid w:val="00A022B5"/>
    <w:rsid w:val="00A04BAB"/>
    <w:rsid w:val="00A04BCE"/>
    <w:rsid w:val="00A04C01"/>
    <w:rsid w:val="00A05314"/>
    <w:rsid w:val="00A05FB7"/>
    <w:rsid w:val="00A073F0"/>
    <w:rsid w:val="00A10371"/>
    <w:rsid w:val="00A14156"/>
    <w:rsid w:val="00A1511D"/>
    <w:rsid w:val="00A1621F"/>
    <w:rsid w:val="00A21843"/>
    <w:rsid w:val="00A24B01"/>
    <w:rsid w:val="00A25A5D"/>
    <w:rsid w:val="00A27F90"/>
    <w:rsid w:val="00A31E05"/>
    <w:rsid w:val="00A33A1A"/>
    <w:rsid w:val="00A33C29"/>
    <w:rsid w:val="00A35BAB"/>
    <w:rsid w:val="00A3749C"/>
    <w:rsid w:val="00A42593"/>
    <w:rsid w:val="00A42ED7"/>
    <w:rsid w:val="00A43DE0"/>
    <w:rsid w:val="00A50D3E"/>
    <w:rsid w:val="00A5256F"/>
    <w:rsid w:val="00A556D0"/>
    <w:rsid w:val="00A5667E"/>
    <w:rsid w:val="00A6321D"/>
    <w:rsid w:val="00A63CE5"/>
    <w:rsid w:val="00A64904"/>
    <w:rsid w:val="00A6703F"/>
    <w:rsid w:val="00A732CA"/>
    <w:rsid w:val="00A746CC"/>
    <w:rsid w:val="00A77844"/>
    <w:rsid w:val="00A778F6"/>
    <w:rsid w:val="00A8028D"/>
    <w:rsid w:val="00A817F7"/>
    <w:rsid w:val="00A873CF"/>
    <w:rsid w:val="00A932E3"/>
    <w:rsid w:val="00A95CB9"/>
    <w:rsid w:val="00AA1E72"/>
    <w:rsid w:val="00AA2643"/>
    <w:rsid w:val="00AA4039"/>
    <w:rsid w:val="00AA4CB4"/>
    <w:rsid w:val="00AA6A63"/>
    <w:rsid w:val="00AB065B"/>
    <w:rsid w:val="00AB0D40"/>
    <w:rsid w:val="00AB2BFD"/>
    <w:rsid w:val="00AB3953"/>
    <w:rsid w:val="00AB3C44"/>
    <w:rsid w:val="00AB4C45"/>
    <w:rsid w:val="00AB67D4"/>
    <w:rsid w:val="00AC2FBA"/>
    <w:rsid w:val="00AC6BC2"/>
    <w:rsid w:val="00AD002D"/>
    <w:rsid w:val="00AD0E7E"/>
    <w:rsid w:val="00AD2EA4"/>
    <w:rsid w:val="00AD4929"/>
    <w:rsid w:val="00AD6A7C"/>
    <w:rsid w:val="00AE06C1"/>
    <w:rsid w:val="00AE0D18"/>
    <w:rsid w:val="00AE2524"/>
    <w:rsid w:val="00AE2880"/>
    <w:rsid w:val="00AE2FFE"/>
    <w:rsid w:val="00AE5DAA"/>
    <w:rsid w:val="00AF173B"/>
    <w:rsid w:val="00AF1BCB"/>
    <w:rsid w:val="00AF3D3E"/>
    <w:rsid w:val="00AF48B9"/>
    <w:rsid w:val="00AF5244"/>
    <w:rsid w:val="00AF7784"/>
    <w:rsid w:val="00B018FB"/>
    <w:rsid w:val="00B01BDC"/>
    <w:rsid w:val="00B01C69"/>
    <w:rsid w:val="00B04DC3"/>
    <w:rsid w:val="00B0726B"/>
    <w:rsid w:val="00B11484"/>
    <w:rsid w:val="00B119D4"/>
    <w:rsid w:val="00B123CE"/>
    <w:rsid w:val="00B15940"/>
    <w:rsid w:val="00B174F5"/>
    <w:rsid w:val="00B176B0"/>
    <w:rsid w:val="00B20A5E"/>
    <w:rsid w:val="00B20EF3"/>
    <w:rsid w:val="00B230D6"/>
    <w:rsid w:val="00B24C29"/>
    <w:rsid w:val="00B26A3C"/>
    <w:rsid w:val="00B31591"/>
    <w:rsid w:val="00B31FC9"/>
    <w:rsid w:val="00B324BC"/>
    <w:rsid w:val="00B35D6B"/>
    <w:rsid w:val="00B41BAC"/>
    <w:rsid w:val="00B45585"/>
    <w:rsid w:val="00B46420"/>
    <w:rsid w:val="00B469AA"/>
    <w:rsid w:val="00B505A7"/>
    <w:rsid w:val="00B50AAB"/>
    <w:rsid w:val="00B54175"/>
    <w:rsid w:val="00B54446"/>
    <w:rsid w:val="00B54994"/>
    <w:rsid w:val="00B5540B"/>
    <w:rsid w:val="00B61862"/>
    <w:rsid w:val="00B61C8B"/>
    <w:rsid w:val="00B6215E"/>
    <w:rsid w:val="00B64B0C"/>
    <w:rsid w:val="00B67542"/>
    <w:rsid w:val="00B7198E"/>
    <w:rsid w:val="00B71A02"/>
    <w:rsid w:val="00B72A81"/>
    <w:rsid w:val="00B76370"/>
    <w:rsid w:val="00B76A5D"/>
    <w:rsid w:val="00B80E60"/>
    <w:rsid w:val="00B855D2"/>
    <w:rsid w:val="00B900C9"/>
    <w:rsid w:val="00B90898"/>
    <w:rsid w:val="00B92014"/>
    <w:rsid w:val="00B92FA4"/>
    <w:rsid w:val="00B93131"/>
    <w:rsid w:val="00B9584A"/>
    <w:rsid w:val="00B96ACF"/>
    <w:rsid w:val="00BA0CCA"/>
    <w:rsid w:val="00BA0D3C"/>
    <w:rsid w:val="00BA5C82"/>
    <w:rsid w:val="00BB1767"/>
    <w:rsid w:val="00BB293D"/>
    <w:rsid w:val="00BB74E4"/>
    <w:rsid w:val="00BC0F35"/>
    <w:rsid w:val="00BC1366"/>
    <w:rsid w:val="00BC3FD1"/>
    <w:rsid w:val="00BC480C"/>
    <w:rsid w:val="00BC4AB6"/>
    <w:rsid w:val="00BD6C06"/>
    <w:rsid w:val="00BD6D68"/>
    <w:rsid w:val="00BD6EC5"/>
    <w:rsid w:val="00BD7D4B"/>
    <w:rsid w:val="00BE18AE"/>
    <w:rsid w:val="00BE18D9"/>
    <w:rsid w:val="00BE1C47"/>
    <w:rsid w:val="00BE3A2E"/>
    <w:rsid w:val="00BE770E"/>
    <w:rsid w:val="00BF1920"/>
    <w:rsid w:val="00BF2040"/>
    <w:rsid w:val="00BF248B"/>
    <w:rsid w:val="00BF2D5D"/>
    <w:rsid w:val="00BF4B13"/>
    <w:rsid w:val="00C00646"/>
    <w:rsid w:val="00C02D1E"/>
    <w:rsid w:val="00C03A3A"/>
    <w:rsid w:val="00C049C3"/>
    <w:rsid w:val="00C06139"/>
    <w:rsid w:val="00C0633C"/>
    <w:rsid w:val="00C0759A"/>
    <w:rsid w:val="00C11966"/>
    <w:rsid w:val="00C121D4"/>
    <w:rsid w:val="00C15986"/>
    <w:rsid w:val="00C15A3F"/>
    <w:rsid w:val="00C1739E"/>
    <w:rsid w:val="00C174FB"/>
    <w:rsid w:val="00C2123A"/>
    <w:rsid w:val="00C21659"/>
    <w:rsid w:val="00C21AC9"/>
    <w:rsid w:val="00C21C48"/>
    <w:rsid w:val="00C250D4"/>
    <w:rsid w:val="00C25C3A"/>
    <w:rsid w:val="00C26AB9"/>
    <w:rsid w:val="00C3006E"/>
    <w:rsid w:val="00C305FE"/>
    <w:rsid w:val="00C30AD9"/>
    <w:rsid w:val="00C32081"/>
    <w:rsid w:val="00C33828"/>
    <w:rsid w:val="00C36614"/>
    <w:rsid w:val="00C3766B"/>
    <w:rsid w:val="00C37CB4"/>
    <w:rsid w:val="00C405DD"/>
    <w:rsid w:val="00C44BF7"/>
    <w:rsid w:val="00C508E6"/>
    <w:rsid w:val="00C51EEE"/>
    <w:rsid w:val="00C53F34"/>
    <w:rsid w:val="00C55FD3"/>
    <w:rsid w:val="00C566F8"/>
    <w:rsid w:val="00C5739B"/>
    <w:rsid w:val="00C60782"/>
    <w:rsid w:val="00C7137B"/>
    <w:rsid w:val="00C71E00"/>
    <w:rsid w:val="00C73E24"/>
    <w:rsid w:val="00C74069"/>
    <w:rsid w:val="00C74528"/>
    <w:rsid w:val="00C754DA"/>
    <w:rsid w:val="00C81B28"/>
    <w:rsid w:val="00C82947"/>
    <w:rsid w:val="00C84569"/>
    <w:rsid w:val="00C8732E"/>
    <w:rsid w:val="00C91EB2"/>
    <w:rsid w:val="00C91F06"/>
    <w:rsid w:val="00C95AF7"/>
    <w:rsid w:val="00C97CFC"/>
    <w:rsid w:val="00CA177F"/>
    <w:rsid w:val="00CA1AFE"/>
    <w:rsid w:val="00CA2919"/>
    <w:rsid w:val="00CA3573"/>
    <w:rsid w:val="00CA6C8A"/>
    <w:rsid w:val="00CB23A0"/>
    <w:rsid w:val="00CB68C3"/>
    <w:rsid w:val="00CC24A8"/>
    <w:rsid w:val="00CC2F44"/>
    <w:rsid w:val="00CC3B09"/>
    <w:rsid w:val="00CC40A9"/>
    <w:rsid w:val="00CC528D"/>
    <w:rsid w:val="00CC5330"/>
    <w:rsid w:val="00CD10B5"/>
    <w:rsid w:val="00CD17D1"/>
    <w:rsid w:val="00CD4227"/>
    <w:rsid w:val="00CD4DC2"/>
    <w:rsid w:val="00CD6A38"/>
    <w:rsid w:val="00CD78AC"/>
    <w:rsid w:val="00CD7EB6"/>
    <w:rsid w:val="00CE64CD"/>
    <w:rsid w:val="00CF16FC"/>
    <w:rsid w:val="00CF30E5"/>
    <w:rsid w:val="00CF5D23"/>
    <w:rsid w:val="00CF64F6"/>
    <w:rsid w:val="00CF6B3D"/>
    <w:rsid w:val="00CF6FFB"/>
    <w:rsid w:val="00CF76DF"/>
    <w:rsid w:val="00D01459"/>
    <w:rsid w:val="00D018F3"/>
    <w:rsid w:val="00D100A6"/>
    <w:rsid w:val="00D1162F"/>
    <w:rsid w:val="00D11E67"/>
    <w:rsid w:val="00D14E8B"/>
    <w:rsid w:val="00D17E22"/>
    <w:rsid w:val="00D20920"/>
    <w:rsid w:val="00D20E5F"/>
    <w:rsid w:val="00D20EA8"/>
    <w:rsid w:val="00D22420"/>
    <w:rsid w:val="00D259BA"/>
    <w:rsid w:val="00D27EF4"/>
    <w:rsid w:val="00D31FE2"/>
    <w:rsid w:val="00D35BBB"/>
    <w:rsid w:val="00D37249"/>
    <w:rsid w:val="00D37555"/>
    <w:rsid w:val="00D41920"/>
    <w:rsid w:val="00D44791"/>
    <w:rsid w:val="00D477FD"/>
    <w:rsid w:val="00D50426"/>
    <w:rsid w:val="00D54911"/>
    <w:rsid w:val="00D5593C"/>
    <w:rsid w:val="00D61ED9"/>
    <w:rsid w:val="00D66D66"/>
    <w:rsid w:val="00D7039B"/>
    <w:rsid w:val="00D7089D"/>
    <w:rsid w:val="00D714D7"/>
    <w:rsid w:val="00D715A1"/>
    <w:rsid w:val="00D73126"/>
    <w:rsid w:val="00D735D2"/>
    <w:rsid w:val="00D7534A"/>
    <w:rsid w:val="00D75741"/>
    <w:rsid w:val="00D811E9"/>
    <w:rsid w:val="00D824B6"/>
    <w:rsid w:val="00D83198"/>
    <w:rsid w:val="00D83F47"/>
    <w:rsid w:val="00D84B0E"/>
    <w:rsid w:val="00DA16AB"/>
    <w:rsid w:val="00DA4A60"/>
    <w:rsid w:val="00DA6720"/>
    <w:rsid w:val="00DB0770"/>
    <w:rsid w:val="00DB3CF3"/>
    <w:rsid w:val="00DB3E6A"/>
    <w:rsid w:val="00DC1F68"/>
    <w:rsid w:val="00DC2DAC"/>
    <w:rsid w:val="00DC42B3"/>
    <w:rsid w:val="00DC4682"/>
    <w:rsid w:val="00DC52E3"/>
    <w:rsid w:val="00DC5515"/>
    <w:rsid w:val="00DC58E0"/>
    <w:rsid w:val="00DC597B"/>
    <w:rsid w:val="00DC71AE"/>
    <w:rsid w:val="00DC7237"/>
    <w:rsid w:val="00DC72F4"/>
    <w:rsid w:val="00DC76AF"/>
    <w:rsid w:val="00DD0611"/>
    <w:rsid w:val="00DD130B"/>
    <w:rsid w:val="00DD18ED"/>
    <w:rsid w:val="00DD1CCD"/>
    <w:rsid w:val="00DD1FD3"/>
    <w:rsid w:val="00DD2A30"/>
    <w:rsid w:val="00DD2E04"/>
    <w:rsid w:val="00DD4526"/>
    <w:rsid w:val="00DD5C6B"/>
    <w:rsid w:val="00DD79C9"/>
    <w:rsid w:val="00DE0833"/>
    <w:rsid w:val="00DE14BC"/>
    <w:rsid w:val="00DE3050"/>
    <w:rsid w:val="00DE3736"/>
    <w:rsid w:val="00DE65EB"/>
    <w:rsid w:val="00DF1753"/>
    <w:rsid w:val="00DF2046"/>
    <w:rsid w:val="00DF3BC6"/>
    <w:rsid w:val="00DF4732"/>
    <w:rsid w:val="00E00A23"/>
    <w:rsid w:val="00E03E0E"/>
    <w:rsid w:val="00E0456F"/>
    <w:rsid w:val="00E05D74"/>
    <w:rsid w:val="00E0663E"/>
    <w:rsid w:val="00E07C50"/>
    <w:rsid w:val="00E1245A"/>
    <w:rsid w:val="00E13B19"/>
    <w:rsid w:val="00E13F58"/>
    <w:rsid w:val="00E21057"/>
    <w:rsid w:val="00E217DF"/>
    <w:rsid w:val="00E30D2D"/>
    <w:rsid w:val="00E36AE6"/>
    <w:rsid w:val="00E37358"/>
    <w:rsid w:val="00E418B3"/>
    <w:rsid w:val="00E43050"/>
    <w:rsid w:val="00E43AB5"/>
    <w:rsid w:val="00E43E64"/>
    <w:rsid w:val="00E4586F"/>
    <w:rsid w:val="00E501B7"/>
    <w:rsid w:val="00E50407"/>
    <w:rsid w:val="00E504E7"/>
    <w:rsid w:val="00E53C09"/>
    <w:rsid w:val="00E63188"/>
    <w:rsid w:val="00E64BEB"/>
    <w:rsid w:val="00E73076"/>
    <w:rsid w:val="00E76F30"/>
    <w:rsid w:val="00E77006"/>
    <w:rsid w:val="00E806EE"/>
    <w:rsid w:val="00E84FA9"/>
    <w:rsid w:val="00E869AA"/>
    <w:rsid w:val="00E874B7"/>
    <w:rsid w:val="00E87C91"/>
    <w:rsid w:val="00E90431"/>
    <w:rsid w:val="00E93418"/>
    <w:rsid w:val="00E964CF"/>
    <w:rsid w:val="00E97D6A"/>
    <w:rsid w:val="00EA01F6"/>
    <w:rsid w:val="00EA071A"/>
    <w:rsid w:val="00EA1BEE"/>
    <w:rsid w:val="00EA1D5A"/>
    <w:rsid w:val="00EA5EBE"/>
    <w:rsid w:val="00EA7DB9"/>
    <w:rsid w:val="00EA7FAA"/>
    <w:rsid w:val="00EB15CD"/>
    <w:rsid w:val="00EB4A7F"/>
    <w:rsid w:val="00EC2F74"/>
    <w:rsid w:val="00EC4B15"/>
    <w:rsid w:val="00EC53F1"/>
    <w:rsid w:val="00EC7331"/>
    <w:rsid w:val="00EC7AC6"/>
    <w:rsid w:val="00EC7EE4"/>
    <w:rsid w:val="00ED08E2"/>
    <w:rsid w:val="00ED3FE3"/>
    <w:rsid w:val="00ED5622"/>
    <w:rsid w:val="00ED6DC5"/>
    <w:rsid w:val="00EE06F1"/>
    <w:rsid w:val="00EE28CE"/>
    <w:rsid w:val="00EE3992"/>
    <w:rsid w:val="00EE5701"/>
    <w:rsid w:val="00EE5EF9"/>
    <w:rsid w:val="00EF36CC"/>
    <w:rsid w:val="00EF4E88"/>
    <w:rsid w:val="00EF5263"/>
    <w:rsid w:val="00F00A65"/>
    <w:rsid w:val="00F01027"/>
    <w:rsid w:val="00F0165C"/>
    <w:rsid w:val="00F05D6E"/>
    <w:rsid w:val="00F06A04"/>
    <w:rsid w:val="00F0761D"/>
    <w:rsid w:val="00F07671"/>
    <w:rsid w:val="00F10A9E"/>
    <w:rsid w:val="00F118DB"/>
    <w:rsid w:val="00F11C62"/>
    <w:rsid w:val="00F137A1"/>
    <w:rsid w:val="00F14B81"/>
    <w:rsid w:val="00F166AE"/>
    <w:rsid w:val="00F16B95"/>
    <w:rsid w:val="00F17175"/>
    <w:rsid w:val="00F174F4"/>
    <w:rsid w:val="00F17665"/>
    <w:rsid w:val="00F22885"/>
    <w:rsid w:val="00F253EA"/>
    <w:rsid w:val="00F3174C"/>
    <w:rsid w:val="00F34CAA"/>
    <w:rsid w:val="00F355BB"/>
    <w:rsid w:val="00F361FB"/>
    <w:rsid w:val="00F36A22"/>
    <w:rsid w:val="00F41354"/>
    <w:rsid w:val="00F44124"/>
    <w:rsid w:val="00F4552C"/>
    <w:rsid w:val="00F47BF4"/>
    <w:rsid w:val="00F5221E"/>
    <w:rsid w:val="00F5284F"/>
    <w:rsid w:val="00F529C1"/>
    <w:rsid w:val="00F529D5"/>
    <w:rsid w:val="00F54BFF"/>
    <w:rsid w:val="00F55824"/>
    <w:rsid w:val="00F56FE8"/>
    <w:rsid w:val="00F61212"/>
    <w:rsid w:val="00F66EC9"/>
    <w:rsid w:val="00F70BF8"/>
    <w:rsid w:val="00F70D7A"/>
    <w:rsid w:val="00F7142D"/>
    <w:rsid w:val="00F71B97"/>
    <w:rsid w:val="00F72843"/>
    <w:rsid w:val="00F749F1"/>
    <w:rsid w:val="00F7571F"/>
    <w:rsid w:val="00F76117"/>
    <w:rsid w:val="00F80F25"/>
    <w:rsid w:val="00F813F9"/>
    <w:rsid w:val="00F819EF"/>
    <w:rsid w:val="00F81DAC"/>
    <w:rsid w:val="00F84850"/>
    <w:rsid w:val="00F91F1E"/>
    <w:rsid w:val="00F94153"/>
    <w:rsid w:val="00F9498B"/>
    <w:rsid w:val="00FA1199"/>
    <w:rsid w:val="00FA1C8D"/>
    <w:rsid w:val="00FA23E1"/>
    <w:rsid w:val="00FA3E16"/>
    <w:rsid w:val="00FA5343"/>
    <w:rsid w:val="00FA6FEF"/>
    <w:rsid w:val="00FB2E4C"/>
    <w:rsid w:val="00FB33CE"/>
    <w:rsid w:val="00FC1161"/>
    <w:rsid w:val="00FC160F"/>
    <w:rsid w:val="00FC25B7"/>
    <w:rsid w:val="00FC34AE"/>
    <w:rsid w:val="00FC3E3A"/>
    <w:rsid w:val="00FC4BC1"/>
    <w:rsid w:val="00FC5FB5"/>
    <w:rsid w:val="00FC6CD3"/>
    <w:rsid w:val="00FC7B41"/>
    <w:rsid w:val="00FD38B8"/>
    <w:rsid w:val="00FE2069"/>
    <w:rsid w:val="00FE54E0"/>
    <w:rsid w:val="00FE5C8D"/>
    <w:rsid w:val="00FE6B90"/>
    <w:rsid w:val="00FE7744"/>
    <w:rsid w:val="00FE7881"/>
    <w:rsid w:val="00FF01A3"/>
    <w:rsid w:val="00FF08CA"/>
    <w:rsid w:val="00FF2C18"/>
    <w:rsid w:val="00FF32E2"/>
    <w:rsid w:val="00FF3AA2"/>
    <w:rsid w:val="00FF4973"/>
    <w:rsid w:val="00FF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5:docId w15:val="{331961B0-4E60-480B-A98B-D5882557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ED9"/>
  </w:style>
  <w:style w:type="paragraph" w:styleId="4">
    <w:name w:val="heading 4"/>
    <w:basedOn w:val="a"/>
    <w:next w:val="a"/>
    <w:link w:val="40"/>
    <w:qFormat/>
    <w:rsid w:val="008A7966"/>
    <w:pPr>
      <w:keepNext/>
      <w:jc w:val="center"/>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3313A"/>
    <w:pPr>
      <w:widowControl w:val="0"/>
      <w:autoSpaceDE w:val="0"/>
      <w:autoSpaceDN w:val="0"/>
    </w:pPr>
    <w:rPr>
      <w:rFonts w:ascii="Arial" w:hAnsi="Arial" w:cs="Arial"/>
      <w:sz w:val="20"/>
    </w:rPr>
  </w:style>
  <w:style w:type="paragraph" w:customStyle="1" w:styleId="ConsPlusNonformat">
    <w:name w:val="ConsPlusNonformat"/>
    <w:rsid w:val="0003313A"/>
    <w:pPr>
      <w:widowControl w:val="0"/>
      <w:autoSpaceDE w:val="0"/>
      <w:autoSpaceDN w:val="0"/>
    </w:pPr>
    <w:rPr>
      <w:rFonts w:ascii="Courier New" w:hAnsi="Courier New" w:cs="Courier New"/>
      <w:sz w:val="20"/>
    </w:rPr>
  </w:style>
  <w:style w:type="paragraph" w:customStyle="1" w:styleId="ConsPlusTitle">
    <w:name w:val="ConsPlusTitle"/>
    <w:rsid w:val="0003313A"/>
    <w:pPr>
      <w:widowControl w:val="0"/>
      <w:autoSpaceDE w:val="0"/>
      <w:autoSpaceDN w:val="0"/>
    </w:pPr>
    <w:rPr>
      <w:rFonts w:ascii="Arial" w:hAnsi="Arial" w:cs="Arial"/>
      <w:b/>
      <w:sz w:val="20"/>
    </w:rPr>
  </w:style>
  <w:style w:type="paragraph" w:customStyle="1" w:styleId="ConsPlusCell">
    <w:name w:val="ConsPlusCell"/>
    <w:rsid w:val="0003313A"/>
    <w:pPr>
      <w:widowControl w:val="0"/>
      <w:autoSpaceDE w:val="0"/>
      <w:autoSpaceDN w:val="0"/>
    </w:pPr>
    <w:rPr>
      <w:rFonts w:ascii="Courier New" w:hAnsi="Courier New" w:cs="Courier New"/>
      <w:sz w:val="20"/>
    </w:rPr>
  </w:style>
  <w:style w:type="paragraph" w:customStyle="1" w:styleId="ConsPlusDocList">
    <w:name w:val="ConsPlusDocList"/>
    <w:rsid w:val="0003313A"/>
    <w:pPr>
      <w:widowControl w:val="0"/>
      <w:autoSpaceDE w:val="0"/>
      <w:autoSpaceDN w:val="0"/>
    </w:pPr>
    <w:rPr>
      <w:rFonts w:ascii="Courier New" w:hAnsi="Courier New" w:cs="Courier New"/>
      <w:sz w:val="20"/>
    </w:rPr>
  </w:style>
  <w:style w:type="paragraph" w:customStyle="1" w:styleId="ConsPlusTitlePage">
    <w:name w:val="ConsPlusTitlePage"/>
    <w:rsid w:val="0003313A"/>
    <w:pPr>
      <w:widowControl w:val="0"/>
      <w:autoSpaceDE w:val="0"/>
      <w:autoSpaceDN w:val="0"/>
    </w:pPr>
    <w:rPr>
      <w:rFonts w:ascii="Tahoma" w:hAnsi="Tahoma" w:cs="Tahoma"/>
      <w:sz w:val="20"/>
    </w:rPr>
  </w:style>
  <w:style w:type="paragraph" w:customStyle="1" w:styleId="ConsPlusJurTerm">
    <w:name w:val="ConsPlusJurTerm"/>
    <w:rsid w:val="0003313A"/>
    <w:pPr>
      <w:widowControl w:val="0"/>
      <w:autoSpaceDE w:val="0"/>
      <w:autoSpaceDN w:val="0"/>
    </w:pPr>
    <w:rPr>
      <w:rFonts w:ascii="Tahoma" w:hAnsi="Tahoma" w:cs="Tahoma"/>
      <w:sz w:val="26"/>
    </w:rPr>
  </w:style>
  <w:style w:type="paragraph" w:customStyle="1" w:styleId="ConsPlusTextList">
    <w:name w:val="ConsPlusTextList"/>
    <w:rsid w:val="0003313A"/>
    <w:pPr>
      <w:widowControl w:val="0"/>
      <w:autoSpaceDE w:val="0"/>
      <w:autoSpaceDN w:val="0"/>
    </w:pPr>
    <w:rPr>
      <w:rFonts w:ascii="Arial" w:hAnsi="Arial" w:cs="Arial"/>
      <w:sz w:val="20"/>
    </w:rPr>
  </w:style>
  <w:style w:type="paragraph" w:customStyle="1" w:styleId="ConsPlusTextList3">
    <w:name w:val="ConsPlusTextList3"/>
    <w:rsid w:val="0003313A"/>
    <w:pPr>
      <w:widowControl w:val="0"/>
      <w:autoSpaceDE w:val="0"/>
      <w:autoSpaceDN w:val="0"/>
    </w:pPr>
    <w:rPr>
      <w:rFonts w:ascii="Arial" w:hAnsi="Arial" w:cs="Arial"/>
      <w:sz w:val="20"/>
    </w:rPr>
  </w:style>
  <w:style w:type="paragraph" w:customStyle="1" w:styleId="ConsPlusNormal1">
    <w:name w:val="ConsPlusNormal1"/>
    <w:link w:val="ConsPlusNormal0"/>
    <w:qFormat/>
    <w:rsid w:val="0003313A"/>
    <w:pPr>
      <w:widowControl w:val="0"/>
      <w:autoSpaceDE w:val="0"/>
      <w:autoSpaceDN w:val="0"/>
    </w:pPr>
    <w:rPr>
      <w:rFonts w:ascii="Arial" w:hAnsi="Arial" w:cs="Arial"/>
      <w:sz w:val="20"/>
    </w:rPr>
  </w:style>
  <w:style w:type="paragraph" w:customStyle="1" w:styleId="ConsPlusNonformat1">
    <w:name w:val="ConsPlusNonformat1"/>
    <w:rsid w:val="0003313A"/>
    <w:pPr>
      <w:widowControl w:val="0"/>
      <w:autoSpaceDE w:val="0"/>
      <w:autoSpaceDN w:val="0"/>
    </w:pPr>
    <w:rPr>
      <w:rFonts w:ascii="Courier New" w:hAnsi="Courier New" w:cs="Courier New"/>
      <w:sz w:val="20"/>
    </w:rPr>
  </w:style>
  <w:style w:type="paragraph" w:customStyle="1" w:styleId="ConsPlusTitle1">
    <w:name w:val="ConsPlusTitle1"/>
    <w:rsid w:val="0003313A"/>
    <w:pPr>
      <w:widowControl w:val="0"/>
      <w:autoSpaceDE w:val="0"/>
      <w:autoSpaceDN w:val="0"/>
    </w:pPr>
    <w:rPr>
      <w:rFonts w:ascii="Arial" w:hAnsi="Arial" w:cs="Arial"/>
      <w:b/>
      <w:sz w:val="20"/>
    </w:rPr>
  </w:style>
  <w:style w:type="paragraph" w:customStyle="1" w:styleId="ConsPlusCell1">
    <w:name w:val="ConsPlusCell1"/>
    <w:rsid w:val="0003313A"/>
    <w:pPr>
      <w:widowControl w:val="0"/>
      <w:autoSpaceDE w:val="0"/>
      <w:autoSpaceDN w:val="0"/>
    </w:pPr>
    <w:rPr>
      <w:rFonts w:ascii="Courier New" w:hAnsi="Courier New" w:cs="Courier New"/>
      <w:sz w:val="20"/>
    </w:rPr>
  </w:style>
  <w:style w:type="paragraph" w:customStyle="1" w:styleId="ConsPlusDocList1">
    <w:name w:val="ConsPlusDocList1"/>
    <w:rsid w:val="0003313A"/>
    <w:pPr>
      <w:widowControl w:val="0"/>
      <w:autoSpaceDE w:val="0"/>
      <w:autoSpaceDN w:val="0"/>
    </w:pPr>
    <w:rPr>
      <w:rFonts w:ascii="Courier New" w:hAnsi="Courier New" w:cs="Courier New"/>
      <w:sz w:val="20"/>
    </w:rPr>
  </w:style>
  <w:style w:type="paragraph" w:customStyle="1" w:styleId="ConsPlusTitlePage1">
    <w:name w:val="ConsPlusTitlePage1"/>
    <w:rsid w:val="0003313A"/>
    <w:pPr>
      <w:widowControl w:val="0"/>
      <w:autoSpaceDE w:val="0"/>
      <w:autoSpaceDN w:val="0"/>
    </w:pPr>
    <w:rPr>
      <w:rFonts w:ascii="Tahoma" w:hAnsi="Tahoma" w:cs="Tahoma"/>
      <w:sz w:val="20"/>
    </w:rPr>
  </w:style>
  <w:style w:type="paragraph" w:customStyle="1" w:styleId="ConsPlusJurTerm1">
    <w:name w:val="ConsPlusJurTerm1"/>
    <w:rsid w:val="0003313A"/>
    <w:pPr>
      <w:widowControl w:val="0"/>
      <w:autoSpaceDE w:val="0"/>
      <w:autoSpaceDN w:val="0"/>
    </w:pPr>
    <w:rPr>
      <w:rFonts w:ascii="Tahoma" w:hAnsi="Tahoma" w:cs="Tahoma"/>
      <w:sz w:val="26"/>
    </w:rPr>
  </w:style>
  <w:style w:type="paragraph" w:customStyle="1" w:styleId="ConsPlusTextList2">
    <w:name w:val="ConsPlusTextList2"/>
    <w:rsid w:val="0003313A"/>
    <w:pPr>
      <w:widowControl w:val="0"/>
      <w:autoSpaceDE w:val="0"/>
      <w:autoSpaceDN w:val="0"/>
    </w:pPr>
    <w:rPr>
      <w:rFonts w:ascii="Arial" w:hAnsi="Arial" w:cs="Arial"/>
      <w:sz w:val="20"/>
    </w:rPr>
  </w:style>
  <w:style w:type="paragraph" w:customStyle="1" w:styleId="ConsPlusTextList1">
    <w:name w:val="ConsPlusTextList1"/>
    <w:rsid w:val="0003313A"/>
    <w:pPr>
      <w:widowControl w:val="0"/>
      <w:autoSpaceDE w:val="0"/>
      <w:autoSpaceDN w:val="0"/>
    </w:pPr>
    <w:rPr>
      <w:rFonts w:ascii="Arial" w:hAnsi="Arial" w:cs="Arial"/>
      <w:sz w:val="20"/>
    </w:rPr>
  </w:style>
  <w:style w:type="character" w:styleId="a3">
    <w:name w:val="Hyperlink"/>
    <w:basedOn w:val="a0"/>
    <w:uiPriority w:val="99"/>
    <w:unhideWhenUsed/>
    <w:rsid w:val="00E00A23"/>
    <w:rPr>
      <w:color w:val="0563C1" w:themeColor="hyperlink"/>
      <w:u w:val="single"/>
    </w:rPr>
  </w:style>
  <w:style w:type="paragraph" w:styleId="a4">
    <w:name w:val="header"/>
    <w:basedOn w:val="a"/>
    <w:link w:val="a5"/>
    <w:uiPriority w:val="99"/>
    <w:unhideWhenUsed/>
    <w:rsid w:val="00920748"/>
    <w:pPr>
      <w:tabs>
        <w:tab w:val="center" w:pos="4677"/>
        <w:tab w:val="right" w:pos="9355"/>
      </w:tabs>
    </w:pPr>
  </w:style>
  <w:style w:type="character" w:customStyle="1" w:styleId="a5">
    <w:name w:val="Верхний колонтитул Знак"/>
    <w:basedOn w:val="a0"/>
    <w:link w:val="a4"/>
    <w:uiPriority w:val="99"/>
    <w:rsid w:val="00920748"/>
  </w:style>
  <w:style w:type="paragraph" w:styleId="a6">
    <w:name w:val="footer"/>
    <w:basedOn w:val="a"/>
    <w:link w:val="a7"/>
    <w:uiPriority w:val="99"/>
    <w:unhideWhenUsed/>
    <w:rsid w:val="00920748"/>
    <w:pPr>
      <w:tabs>
        <w:tab w:val="center" w:pos="4677"/>
        <w:tab w:val="right" w:pos="9355"/>
      </w:tabs>
    </w:pPr>
  </w:style>
  <w:style w:type="character" w:customStyle="1" w:styleId="a7">
    <w:name w:val="Нижний колонтитул Знак"/>
    <w:basedOn w:val="a0"/>
    <w:link w:val="a6"/>
    <w:uiPriority w:val="99"/>
    <w:rsid w:val="00920748"/>
  </w:style>
  <w:style w:type="character" w:customStyle="1" w:styleId="ConsPlusNormal0">
    <w:name w:val="ConsPlusNormal Знак"/>
    <w:link w:val="ConsPlusNormal1"/>
    <w:locked/>
    <w:rsid w:val="00F174F4"/>
    <w:rPr>
      <w:rFonts w:ascii="Arial" w:hAnsi="Arial" w:cs="Arial"/>
      <w:sz w:val="20"/>
    </w:rPr>
  </w:style>
  <w:style w:type="paragraph" w:styleId="a8">
    <w:name w:val="Balloon Text"/>
    <w:basedOn w:val="a"/>
    <w:link w:val="a9"/>
    <w:uiPriority w:val="99"/>
    <w:semiHidden/>
    <w:unhideWhenUsed/>
    <w:rsid w:val="005527AE"/>
    <w:rPr>
      <w:rFonts w:ascii="Segoe UI" w:hAnsi="Segoe UI" w:cs="Segoe UI"/>
      <w:sz w:val="18"/>
      <w:szCs w:val="18"/>
    </w:rPr>
  </w:style>
  <w:style w:type="character" w:customStyle="1" w:styleId="a9">
    <w:name w:val="Текст выноски Знак"/>
    <w:basedOn w:val="a0"/>
    <w:link w:val="a8"/>
    <w:uiPriority w:val="99"/>
    <w:semiHidden/>
    <w:rsid w:val="005527AE"/>
    <w:rPr>
      <w:rFonts w:ascii="Segoe UI" w:hAnsi="Segoe UI" w:cs="Segoe UI"/>
      <w:sz w:val="18"/>
      <w:szCs w:val="18"/>
    </w:rPr>
  </w:style>
  <w:style w:type="table" w:styleId="aa">
    <w:name w:val="Table Grid"/>
    <w:basedOn w:val="a1"/>
    <w:uiPriority w:val="39"/>
    <w:rsid w:val="003F2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F34CA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F34CA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4F6E"/>
    <w:pPr>
      <w:spacing w:after="160" w:line="259" w:lineRule="auto"/>
      <w:ind w:left="720"/>
      <w:contextualSpacing/>
    </w:pPr>
    <w:rPr>
      <w:rFonts w:eastAsiaTheme="minorHAnsi"/>
      <w:lang w:eastAsia="en-US"/>
    </w:rPr>
  </w:style>
  <w:style w:type="character" w:styleId="ac">
    <w:name w:val="FollowedHyperlink"/>
    <w:basedOn w:val="a0"/>
    <w:uiPriority w:val="99"/>
    <w:semiHidden/>
    <w:unhideWhenUsed/>
    <w:rsid w:val="000D12B4"/>
    <w:rPr>
      <w:color w:val="954F72" w:themeColor="followedHyperlink"/>
      <w:u w:val="single"/>
    </w:rPr>
  </w:style>
  <w:style w:type="character" w:customStyle="1" w:styleId="40">
    <w:name w:val="Заголовок 4 Знак"/>
    <w:basedOn w:val="a0"/>
    <w:link w:val="4"/>
    <w:rsid w:val="008A7966"/>
    <w:rPr>
      <w:rFonts w:ascii="Times New Roman" w:eastAsia="Times New Roman" w:hAnsi="Times New Roman" w:cs="Times New Roman"/>
      <w:b/>
      <w:sz w:val="28"/>
      <w:szCs w:val="20"/>
    </w:rPr>
  </w:style>
  <w:style w:type="paragraph" w:styleId="ad">
    <w:name w:val="No Spacing"/>
    <w:uiPriority w:val="1"/>
    <w:qFormat/>
    <w:rsid w:val="0053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3591">
      <w:bodyDiv w:val="1"/>
      <w:marLeft w:val="0"/>
      <w:marRight w:val="0"/>
      <w:marTop w:val="0"/>
      <w:marBottom w:val="0"/>
      <w:divBdr>
        <w:top w:val="none" w:sz="0" w:space="0" w:color="auto"/>
        <w:left w:val="none" w:sz="0" w:space="0" w:color="auto"/>
        <w:bottom w:val="none" w:sz="0" w:space="0" w:color="auto"/>
        <w:right w:val="none" w:sz="0" w:space="0" w:color="auto"/>
      </w:divBdr>
    </w:div>
    <w:div w:id="762529771">
      <w:bodyDiv w:val="1"/>
      <w:marLeft w:val="0"/>
      <w:marRight w:val="0"/>
      <w:marTop w:val="0"/>
      <w:marBottom w:val="0"/>
      <w:divBdr>
        <w:top w:val="none" w:sz="0" w:space="0" w:color="auto"/>
        <w:left w:val="none" w:sz="0" w:space="0" w:color="auto"/>
        <w:bottom w:val="none" w:sz="0" w:space="0" w:color="auto"/>
        <w:right w:val="none" w:sz="0" w:space="0" w:color="auto"/>
      </w:divBdr>
    </w:div>
    <w:div w:id="1547445254">
      <w:bodyDiv w:val="1"/>
      <w:marLeft w:val="0"/>
      <w:marRight w:val="0"/>
      <w:marTop w:val="0"/>
      <w:marBottom w:val="0"/>
      <w:divBdr>
        <w:top w:val="none" w:sz="0" w:space="0" w:color="auto"/>
        <w:left w:val="none" w:sz="0" w:space="0" w:color="auto"/>
        <w:bottom w:val="none" w:sz="0" w:space="0" w:color="auto"/>
        <w:right w:val="none" w:sz="0" w:space="0" w:color="auto"/>
      </w:divBdr>
    </w:div>
    <w:div w:id="1830443846">
      <w:bodyDiv w:val="1"/>
      <w:marLeft w:val="0"/>
      <w:marRight w:val="0"/>
      <w:marTop w:val="0"/>
      <w:marBottom w:val="0"/>
      <w:divBdr>
        <w:top w:val="none" w:sz="0" w:space="0" w:color="auto"/>
        <w:left w:val="none" w:sz="0" w:space="0" w:color="auto"/>
        <w:bottom w:val="none" w:sz="0" w:space="0" w:color="auto"/>
        <w:right w:val="none" w:sz="0" w:space="0" w:color="auto"/>
      </w:divBdr>
    </w:div>
    <w:div w:id="1955550351">
      <w:bodyDiv w:val="1"/>
      <w:marLeft w:val="0"/>
      <w:marRight w:val="0"/>
      <w:marTop w:val="0"/>
      <w:marBottom w:val="0"/>
      <w:divBdr>
        <w:top w:val="none" w:sz="0" w:space="0" w:color="auto"/>
        <w:left w:val="none" w:sz="0" w:space="0" w:color="auto"/>
        <w:bottom w:val="none" w:sz="0" w:space="0" w:color="auto"/>
        <w:right w:val="none" w:sz="0" w:space="0" w:color="auto"/>
      </w:divBdr>
    </w:div>
    <w:div w:id="1976326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76E9B8CC9CD280849BE0C274D1C404F7046350EBBA1F1C23B923BFA07F3EC4706F064CDCEDCD94F17ED6951128CC53EE068E215C8DEDE2HBKDE" TargetMode="External"/><Relationship Id="rId13" Type="http://schemas.openxmlformats.org/officeDocument/2006/relationships/hyperlink" Target="consultantplus://offline/ref=7C774CE00794CB835425A52E449EDCB62E475626B77D291CA41706A887D846766BCD4975344005A71EDC80EA379E897E2FAB1F4ADD3555E2rCmB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976E9B8CC9CD280849BFECF62BD9B0BF00A395FEDB9114B79E925E8FF2F3891302F00199FAAC39CF87587C555769500AF4D832A4791EDE9A05A1701H4K4E" TargetMode="External"/><Relationship Id="rId4" Type="http://schemas.openxmlformats.org/officeDocument/2006/relationships/settings" Target="settings.xml"/><Relationship Id="rId9" Type="http://schemas.openxmlformats.org/officeDocument/2006/relationships/hyperlink" Target="consultantplus://offline/ref=E976E9B8CC9CD280849BE0C274D1C404F7046755EBB91F1C23B923BFA07F3EC4706F0645DEE6CD94F321D3800070C354F5188736408FEFHEK3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9AB82-6F74-4ADE-95EB-D18BD911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21872</Words>
  <Characters>124676</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22.03.2013 N 111-п
(ред. от 14.02.2023)
"Об утверждении Порядка предоставления субсидий на возмещение части затрат на проведение агротехнологических работ, повышение уровня экологической безопасности сельс</vt:lpstr>
    </vt:vector>
  </TitlesOfParts>
  <Company>КонсультантПлюс Версия 4023.00.09</Company>
  <LinksUpToDate>false</LinksUpToDate>
  <CharactersWithSpaces>146256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22.03.2013 N 111-п
(ред. от 14.02.2023)
"Об утверждении Порядка предоставления субсидий на возмещение части затрат на проведение агротехнологических работ, повышение уровня экологической безопасности сельс</dc:title>
  <dc:subject/>
  <dc:creator>Харунжая Алена Петровна</dc:creator>
  <cp:keywords/>
  <dc:description/>
  <cp:lastModifiedBy>Харунжая Алена Петровна</cp:lastModifiedBy>
  <cp:revision>3</cp:revision>
  <cp:lastPrinted>2025-01-22T04:11:00Z</cp:lastPrinted>
  <dcterms:created xsi:type="dcterms:W3CDTF">2025-03-26T03:22:00Z</dcterms:created>
  <dcterms:modified xsi:type="dcterms:W3CDTF">2025-03-26T03:26:00Z</dcterms:modified>
</cp:coreProperties>
</file>