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798" w:rsidRPr="00AA51BB" w:rsidRDefault="003D79BA" w:rsidP="003D410A">
      <w:pPr>
        <w:pStyle w:val="ac"/>
        <w:spacing w:before="0" w:beforeAutospacing="0" w:after="0" w:afterAutospacing="0"/>
        <w:jc w:val="center"/>
        <w:rPr>
          <w:rStyle w:val="ad"/>
          <w:sz w:val="28"/>
          <w:szCs w:val="28"/>
        </w:rPr>
      </w:pPr>
      <w:r w:rsidRPr="00AA51BB">
        <w:rPr>
          <w:rStyle w:val="ad"/>
          <w:sz w:val="28"/>
          <w:szCs w:val="28"/>
        </w:rPr>
        <w:t>О</w:t>
      </w:r>
      <w:r w:rsidR="00075798" w:rsidRPr="00AA51BB">
        <w:rPr>
          <w:rStyle w:val="ad"/>
          <w:sz w:val="28"/>
          <w:szCs w:val="28"/>
        </w:rPr>
        <w:t>БЪЯВЛЕНИЕ</w:t>
      </w:r>
    </w:p>
    <w:p w:rsidR="00DC741A" w:rsidRPr="00DC741A" w:rsidRDefault="000C17B7" w:rsidP="003D410A">
      <w:pPr>
        <w:spacing w:after="0" w:line="240" w:lineRule="auto"/>
        <w:jc w:val="center"/>
        <w:rPr>
          <w:rFonts w:ascii="Times New Roman" w:hAnsi="Times New Roman" w:cs="Times New Roman"/>
          <w:b/>
          <w:sz w:val="28"/>
          <w:szCs w:val="28"/>
        </w:rPr>
      </w:pPr>
      <w:r w:rsidRPr="00AA51BB">
        <w:rPr>
          <w:rFonts w:ascii="Times New Roman" w:hAnsi="Times New Roman" w:cs="Times New Roman"/>
          <w:b/>
          <w:sz w:val="28"/>
          <w:szCs w:val="28"/>
        </w:rPr>
        <w:t xml:space="preserve">о проведении отбора </w:t>
      </w:r>
      <w:r w:rsidR="006F752D" w:rsidRPr="00AA51BB">
        <w:rPr>
          <w:rFonts w:ascii="Times New Roman" w:hAnsi="Times New Roman" w:cs="Times New Roman"/>
          <w:b/>
          <w:sz w:val="28"/>
          <w:szCs w:val="28"/>
        </w:rPr>
        <w:t xml:space="preserve">получателей </w:t>
      </w:r>
      <w:r w:rsidR="00674F4B" w:rsidRPr="00AA51BB">
        <w:rPr>
          <w:rFonts w:ascii="Times New Roman" w:hAnsi="Times New Roman" w:cs="Times New Roman"/>
          <w:b/>
          <w:sz w:val="28"/>
          <w:szCs w:val="28"/>
        </w:rPr>
        <w:t xml:space="preserve">грантов </w:t>
      </w:r>
      <w:r w:rsidR="00DC741A" w:rsidRPr="00DC741A">
        <w:rPr>
          <w:rFonts w:ascii="Times New Roman" w:hAnsi="Times New Roman" w:cs="Times New Roman"/>
          <w:b/>
          <w:sz w:val="28"/>
          <w:szCs w:val="28"/>
        </w:rPr>
        <w:t>«Региональный продукт»</w:t>
      </w:r>
      <w:r w:rsidR="003D410A">
        <w:rPr>
          <w:rFonts w:ascii="Times New Roman" w:hAnsi="Times New Roman" w:cs="Times New Roman"/>
          <w:b/>
          <w:sz w:val="28"/>
          <w:szCs w:val="28"/>
        </w:rPr>
        <w:t xml:space="preserve"> </w:t>
      </w:r>
      <w:r w:rsidR="006A683B">
        <w:rPr>
          <w:rFonts w:ascii="Times New Roman" w:hAnsi="Times New Roman" w:cs="Times New Roman"/>
          <w:b/>
          <w:sz w:val="28"/>
          <w:szCs w:val="28"/>
        </w:rPr>
        <w:br/>
      </w:r>
      <w:r w:rsidR="00DC741A" w:rsidRPr="00DC741A">
        <w:rPr>
          <w:rFonts w:ascii="Times New Roman" w:hAnsi="Times New Roman" w:cs="Times New Roman"/>
          <w:b/>
          <w:sz w:val="28"/>
          <w:szCs w:val="28"/>
        </w:rPr>
        <w:t>в форме субсидий на финансовое обеспечение затрат, связанных</w:t>
      </w:r>
    </w:p>
    <w:p w:rsidR="000C17B7" w:rsidRDefault="00DC741A" w:rsidP="003D410A">
      <w:pPr>
        <w:spacing w:after="0" w:line="240" w:lineRule="auto"/>
        <w:jc w:val="center"/>
        <w:rPr>
          <w:rFonts w:ascii="Times New Roman" w:hAnsi="Times New Roman" w:cs="Times New Roman"/>
          <w:b/>
          <w:sz w:val="28"/>
          <w:szCs w:val="28"/>
        </w:rPr>
      </w:pPr>
      <w:r w:rsidRPr="00DC741A">
        <w:rPr>
          <w:rFonts w:ascii="Times New Roman" w:hAnsi="Times New Roman" w:cs="Times New Roman"/>
          <w:b/>
          <w:sz w:val="28"/>
          <w:szCs w:val="28"/>
        </w:rPr>
        <w:t xml:space="preserve">с реализацией проекта по развитию деятельности по переработке </w:t>
      </w:r>
      <w:r>
        <w:rPr>
          <w:rFonts w:ascii="Times New Roman" w:hAnsi="Times New Roman" w:cs="Times New Roman"/>
          <w:b/>
          <w:sz w:val="28"/>
          <w:szCs w:val="28"/>
        </w:rPr>
        <w:t>с</w:t>
      </w:r>
      <w:r w:rsidRPr="00DC741A">
        <w:rPr>
          <w:rFonts w:ascii="Times New Roman" w:hAnsi="Times New Roman" w:cs="Times New Roman"/>
          <w:b/>
          <w:sz w:val="28"/>
          <w:szCs w:val="28"/>
        </w:rPr>
        <w:t xml:space="preserve">ельскохозяйственной продукции, и (или) производству пищевых продуктов, и (или) по заготовке и переработке </w:t>
      </w:r>
      <w:proofErr w:type="spellStart"/>
      <w:r w:rsidRPr="00DC741A">
        <w:rPr>
          <w:rFonts w:ascii="Times New Roman" w:hAnsi="Times New Roman" w:cs="Times New Roman"/>
          <w:b/>
          <w:sz w:val="28"/>
          <w:szCs w:val="28"/>
        </w:rPr>
        <w:t>недревесных</w:t>
      </w:r>
      <w:proofErr w:type="spellEnd"/>
      <w:r w:rsidRPr="00DC741A">
        <w:rPr>
          <w:rFonts w:ascii="Times New Roman" w:hAnsi="Times New Roman" w:cs="Times New Roman"/>
          <w:b/>
          <w:sz w:val="28"/>
          <w:szCs w:val="28"/>
        </w:rPr>
        <w:t xml:space="preserve"> и пищевых лесных ресурсов и лекарственных растений</w:t>
      </w:r>
    </w:p>
    <w:p w:rsidR="00DC741A" w:rsidRPr="00802402" w:rsidRDefault="00DC741A" w:rsidP="003D410A">
      <w:pPr>
        <w:spacing w:after="0" w:line="240" w:lineRule="auto"/>
        <w:jc w:val="center"/>
        <w:rPr>
          <w:rFonts w:ascii="Times New Roman" w:hAnsi="Times New Roman" w:cs="Times New Roman"/>
          <w:sz w:val="28"/>
          <w:szCs w:val="28"/>
        </w:rPr>
      </w:pPr>
    </w:p>
    <w:p w:rsidR="00DE10B2" w:rsidRPr="00AA51BB" w:rsidRDefault="00DE10B2" w:rsidP="003D410A">
      <w:pPr>
        <w:spacing w:after="0" w:line="240" w:lineRule="auto"/>
        <w:ind w:firstLine="709"/>
        <w:jc w:val="both"/>
        <w:rPr>
          <w:rFonts w:ascii="Times New Roman" w:hAnsi="Times New Roman" w:cs="Times New Roman"/>
          <w:sz w:val="28"/>
          <w:szCs w:val="28"/>
        </w:rPr>
      </w:pPr>
      <w:r w:rsidRPr="00AA51BB">
        <w:rPr>
          <w:rFonts w:ascii="Times New Roman" w:hAnsi="Times New Roman" w:cs="Times New Roman"/>
          <w:sz w:val="28"/>
          <w:szCs w:val="28"/>
        </w:rPr>
        <w:t>Министерство сельского хозяйства Красноярского края (далее – министерство) в соответствии с приказом от</w:t>
      </w:r>
      <w:r w:rsidR="00E12B12" w:rsidRPr="00AA51BB">
        <w:rPr>
          <w:rFonts w:ascii="Times New Roman" w:hAnsi="Times New Roman" w:cs="Times New Roman"/>
          <w:sz w:val="28"/>
          <w:szCs w:val="28"/>
        </w:rPr>
        <w:t xml:space="preserve"> </w:t>
      </w:r>
      <w:r w:rsidR="003E2929">
        <w:rPr>
          <w:rFonts w:ascii="Times New Roman" w:hAnsi="Times New Roman" w:cs="Times New Roman"/>
          <w:sz w:val="28"/>
          <w:szCs w:val="28"/>
        </w:rPr>
        <w:t>19</w:t>
      </w:r>
      <w:r w:rsidR="002B607F" w:rsidRPr="002B607F">
        <w:rPr>
          <w:rFonts w:ascii="Times New Roman" w:hAnsi="Times New Roman" w:cs="Times New Roman"/>
          <w:sz w:val="28"/>
          <w:szCs w:val="28"/>
        </w:rPr>
        <w:t>.06</w:t>
      </w:r>
      <w:r w:rsidR="00844DD1" w:rsidRPr="002B607F">
        <w:rPr>
          <w:rFonts w:ascii="Times New Roman" w:hAnsi="Times New Roman" w:cs="Times New Roman"/>
          <w:sz w:val="28"/>
          <w:szCs w:val="28"/>
        </w:rPr>
        <w:t>.202</w:t>
      </w:r>
      <w:r w:rsidR="003E2929">
        <w:rPr>
          <w:rFonts w:ascii="Times New Roman" w:hAnsi="Times New Roman" w:cs="Times New Roman"/>
          <w:sz w:val="28"/>
          <w:szCs w:val="28"/>
        </w:rPr>
        <w:t>4</w:t>
      </w:r>
      <w:r w:rsidR="000E15D6" w:rsidRPr="002B607F">
        <w:rPr>
          <w:rFonts w:ascii="Times New Roman" w:hAnsi="Times New Roman" w:cs="Times New Roman"/>
          <w:sz w:val="28"/>
          <w:szCs w:val="28"/>
        </w:rPr>
        <w:t xml:space="preserve"> </w:t>
      </w:r>
      <w:r w:rsidR="00E12B12" w:rsidRPr="002B607F">
        <w:rPr>
          <w:rFonts w:ascii="Times New Roman" w:hAnsi="Times New Roman" w:cs="Times New Roman"/>
          <w:sz w:val="28"/>
          <w:szCs w:val="28"/>
        </w:rPr>
        <w:t xml:space="preserve">№ </w:t>
      </w:r>
      <w:r w:rsidR="003E2929">
        <w:rPr>
          <w:rFonts w:ascii="Times New Roman" w:hAnsi="Times New Roman" w:cs="Times New Roman"/>
          <w:sz w:val="28"/>
          <w:szCs w:val="28"/>
        </w:rPr>
        <w:t>464</w:t>
      </w:r>
      <w:r w:rsidR="00E12B12" w:rsidRPr="002B607F">
        <w:rPr>
          <w:rFonts w:ascii="Times New Roman" w:hAnsi="Times New Roman" w:cs="Times New Roman"/>
          <w:sz w:val="28"/>
          <w:szCs w:val="28"/>
        </w:rPr>
        <w:t>-о</w:t>
      </w:r>
      <w:r w:rsidRPr="00AA51BB">
        <w:rPr>
          <w:rFonts w:ascii="Times New Roman" w:hAnsi="Times New Roman" w:cs="Times New Roman"/>
          <w:sz w:val="28"/>
          <w:szCs w:val="28"/>
        </w:rPr>
        <w:t xml:space="preserve"> объявляет </w:t>
      </w:r>
      <w:r w:rsidR="003E2929">
        <w:rPr>
          <w:rFonts w:ascii="Times New Roman" w:hAnsi="Times New Roman" w:cs="Times New Roman"/>
          <w:sz w:val="28"/>
          <w:szCs w:val="28"/>
        </w:rPr>
        <w:br/>
      </w:r>
      <w:r w:rsidRPr="00AA51BB">
        <w:rPr>
          <w:rFonts w:ascii="Times New Roman" w:hAnsi="Times New Roman" w:cs="Times New Roman"/>
          <w:sz w:val="28"/>
          <w:szCs w:val="28"/>
        </w:rPr>
        <w:t xml:space="preserve">о проведении отбора </w:t>
      </w:r>
      <w:r w:rsidR="006F752D" w:rsidRPr="00AA51BB">
        <w:rPr>
          <w:rFonts w:ascii="Times New Roman" w:hAnsi="Times New Roman" w:cs="Times New Roman"/>
          <w:sz w:val="28"/>
          <w:szCs w:val="28"/>
        </w:rPr>
        <w:t xml:space="preserve">получателей грантов </w:t>
      </w:r>
      <w:r w:rsidR="0044288D" w:rsidRPr="0044288D">
        <w:rPr>
          <w:rFonts w:ascii="Times New Roman" w:hAnsi="Times New Roman" w:cs="Times New Roman"/>
          <w:sz w:val="28"/>
          <w:szCs w:val="28"/>
        </w:rPr>
        <w:t>«Региональный продукт»</w:t>
      </w:r>
      <w:r w:rsidR="002B607F">
        <w:rPr>
          <w:rFonts w:ascii="Times New Roman" w:hAnsi="Times New Roman" w:cs="Times New Roman"/>
          <w:sz w:val="28"/>
          <w:szCs w:val="28"/>
        </w:rPr>
        <w:t xml:space="preserve"> </w:t>
      </w:r>
      <w:r w:rsidR="002B607F">
        <w:rPr>
          <w:rFonts w:ascii="Times New Roman" w:hAnsi="Times New Roman" w:cs="Times New Roman"/>
          <w:sz w:val="28"/>
          <w:szCs w:val="28"/>
        </w:rPr>
        <w:br/>
      </w:r>
      <w:r w:rsidR="0044288D" w:rsidRPr="0044288D">
        <w:rPr>
          <w:rFonts w:ascii="Times New Roman" w:hAnsi="Times New Roman" w:cs="Times New Roman"/>
          <w:sz w:val="28"/>
          <w:szCs w:val="28"/>
        </w:rPr>
        <w:t xml:space="preserve">в форме субсидий на финансовое обеспечение затрат, связанных с реализацией проекта по развитию деятельности по переработке сельскохозяйственной продукции, и (или) производству пищевых продуктов, и (или) по заготовке </w:t>
      </w:r>
      <w:r w:rsidR="003D410A">
        <w:rPr>
          <w:rFonts w:ascii="Times New Roman" w:hAnsi="Times New Roman" w:cs="Times New Roman"/>
          <w:sz w:val="28"/>
          <w:szCs w:val="28"/>
        </w:rPr>
        <w:br/>
      </w:r>
      <w:r w:rsidR="0044288D" w:rsidRPr="0044288D">
        <w:rPr>
          <w:rFonts w:ascii="Times New Roman" w:hAnsi="Times New Roman" w:cs="Times New Roman"/>
          <w:sz w:val="28"/>
          <w:szCs w:val="28"/>
        </w:rPr>
        <w:t xml:space="preserve">и переработке </w:t>
      </w:r>
      <w:proofErr w:type="spellStart"/>
      <w:r w:rsidR="0044288D" w:rsidRPr="0044288D">
        <w:rPr>
          <w:rFonts w:ascii="Times New Roman" w:hAnsi="Times New Roman" w:cs="Times New Roman"/>
          <w:sz w:val="28"/>
          <w:szCs w:val="28"/>
        </w:rPr>
        <w:t>недревесных</w:t>
      </w:r>
      <w:proofErr w:type="spellEnd"/>
      <w:r w:rsidR="0044288D" w:rsidRPr="0044288D">
        <w:rPr>
          <w:rFonts w:ascii="Times New Roman" w:hAnsi="Times New Roman" w:cs="Times New Roman"/>
          <w:sz w:val="28"/>
          <w:szCs w:val="28"/>
        </w:rPr>
        <w:t xml:space="preserve"> и пищевых лесных ресурсов и лекарственных растений</w:t>
      </w:r>
      <w:r w:rsidR="00674F4B" w:rsidRPr="00AA51BB">
        <w:rPr>
          <w:rFonts w:ascii="Times New Roman" w:hAnsi="Times New Roman" w:cs="Times New Roman"/>
          <w:sz w:val="28"/>
          <w:szCs w:val="28"/>
        </w:rPr>
        <w:t xml:space="preserve"> </w:t>
      </w:r>
      <w:r w:rsidRPr="00AA51BB">
        <w:rPr>
          <w:rFonts w:ascii="Times New Roman" w:hAnsi="Times New Roman" w:cs="Times New Roman"/>
          <w:sz w:val="28"/>
          <w:szCs w:val="28"/>
        </w:rPr>
        <w:t>(далее –</w:t>
      </w:r>
      <w:r w:rsidR="002B607F">
        <w:rPr>
          <w:rFonts w:ascii="Times New Roman" w:hAnsi="Times New Roman" w:cs="Times New Roman"/>
          <w:sz w:val="28"/>
          <w:szCs w:val="28"/>
        </w:rPr>
        <w:t xml:space="preserve"> </w:t>
      </w:r>
      <w:r w:rsidRPr="00AA51BB">
        <w:rPr>
          <w:rFonts w:ascii="Times New Roman" w:hAnsi="Times New Roman" w:cs="Times New Roman"/>
          <w:sz w:val="28"/>
          <w:szCs w:val="28"/>
        </w:rPr>
        <w:t>от</w:t>
      </w:r>
      <w:r w:rsidR="006F752D" w:rsidRPr="00AA51BB">
        <w:rPr>
          <w:rFonts w:ascii="Times New Roman" w:hAnsi="Times New Roman" w:cs="Times New Roman"/>
          <w:sz w:val="28"/>
          <w:szCs w:val="28"/>
        </w:rPr>
        <w:t>бор, г</w:t>
      </w:r>
      <w:r w:rsidR="00AA51BB">
        <w:rPr>
          <w:rFonts w:ascii="Times New Roman" w:hAnsi="Times New Roman" w:cs="Times New Roman"/>
          <w:sz w:val="28"/>
          <w:szCs w:val="28"/>
        </w:rPr>
        <w:t>рант</w:t>
      </w:r>
      <w:r w:rsidR="005F3E03" w:rsidRPr="00AA51BB">
        <w:rPr>
          <w:rFonts w:ascii="Times New Roman" w:hAnsi="Times New Roman" w:cs="Times New Roman"/>
          <w:sz w:val="28"/>
          <w:szCs w:val="28"/>
        </w:rPr>
        <w:t xml:space="preserve">, </w:t>
      </w:r>
      <w:r w:rsidR="005F3E03" w:rsidRPr="008B025F">
        <w:rPr>
          <w:rFonts w:ascii="Times New Roman" w:hAnsi="Times New Roman" w:cs="Times New Roman"/>
          <w:sz w:val="28"/>
          <w:szCs w:val="28"/>
        </w:rPr>
        <w:t>проект</w:t>
      </w:r>
      <w:r w:rsidRPr="00AA51BB">
        <w:rPr>
          <w:rFonts w:ascii="Times New Roman" w:hAnsi="Times New Roman" w:cs="Times New Roman"/>
          <w:sz w:val="28"/>
          <w:szCs w:val="28"/>
        </w:rPr>
        <w:t>)</w:t>
      </w:r>
      <w:r w:rsidR="00D91DD6" w:rsidRPr="00AA51BB">
        <w:rPr>
          <w:rFonts w:ascii="Times New Roman" w:hAnsi="Times New Roman" w:cs="Times New Roman"/>
          <w:sz w:val="28"/>
          <w:szCs w:val="28"/>
        </w:rPr>
        <w:t>.</w:t>
      </w:r>
    </w:p>
    <w:p w:rsidR="002A79BC" w:rsidRPr="00AA51BB" w:rsidRDefault="006C7B53" w:rsidP="003D410A">
      <w:pPr>
        <w:spacing w:after="0" w:line="240" w:lineRule="auto"/>
        <w:ind w:firstLine="709"/>
        <w:jc w:val="both"/>
        <w:rPr>
          <w:rFonts w:ascii="Times New Roman" w:hAnsi="Times New Roman" w:cs="Times New Roman"/>
          <w:bCs/>
          <w:sz w:val="28"/>
          <w:szCs w:val="28"/>
        </w:rPr>
      </w:pPr>
      <w:r w:rsidRPr="006C7B53">
        <w:rPr>
          <w:rFonts w:ascii="Times New Roman" w:hAnsi="Times New Roman" w:cs="Times New Roman"/>
          <w:sz w:val="28"/>
          <w:szCs w:val="28"/>
        </w:rPr>
        <w:t xml:space="preserve">Порядок предоставления грантов </w:t>
      </w:r>
      <w:r w:rsidR="0044288D" w:rsidRPr="0044288D">
        <w:rPr>
          <w:rFonts w:ascii="Times New Roman" w:hAnsi="Times New Roman" w:cs="Times New Roman"/>
          <w:sz w:val="28"/>
          <w:szCs w:val="28"/>
        </w:rPr>
        <w:t xml:space="preserve">«Региональный продукт» в форме субсидий на финансовое обеспечение затрат, связанных с реализацией проекта по развитию деятельности по переработке сельскохозяйственной продукции, </w:t>
      </w:r>
      <w:r w:rsidR="0044288D">
        <w:rPr>
          <w:rFonts w:ascii="Times New Roman" w:hAnsi="Times New Roman" w:cs="Times New Roman"/>
          <w:sz w:val="28"/>
          <w:szCs w:val="28"/>
        </w:rPr>
        <w:br/>
      </w:r>
      <w:r w:rsidR="0044288D" w:rsidRPr="0044288D">
        <w:rPr>
          <w:rFonts w:ascii="Times New Roman" w:hAnsi="Times New Roman" w:cs="Times New Roman"/>
          <w:sz w:val="28"/>
          <w:szCs w:val="28"/>
        </w:rPr>
        <w:t xml:space="preserve">и (или) производству пищевых продуктов, и (или) по заготовке и переработке </w:t>
      </w:r>
      <w:proofErr w:type="spellStart"/>
      <w:r w:rsidR="0044288D" w:rsidRPr="0044288D">
        <w:rPr>
          <w:rFonts w:ascii="Times New Roman" w:hAnsi="Times New Roman" w:cs="Times New Roman"/>
          <w:sz w:val="28"/>
          <w:szCs w:val="28"/>
        </w:rPr>
        <w:t>недревесных</w:t>
      </w:r>
      <w:proofErr w:type="spellEnd"/>
      <w:r w:rsidR="0044288D" w:rsidRPr="0044288D">
        <w:rPr>
          <w:rFonts w:ascii="Times New Roman" w:hAnsi="Times New Roman" w:cs="Times New Roman"/>
          <w:sz w:val="28"/>
          <w:szCs w:val="28"/>
        </w:rPr>
        <w:t xml:space="preserve"> и пищевых лесных ресурсов и лекарственных растений</w:t>
      </w:r>
      <w:r w:rsidR="0044288D" w:rsidRPr="0044288D">
        <w:rPr>
          <w:rFonts w:ascii="Times New Roman" w:hAnsi="Times New Roman" w:cs="Times New Roman"/>
          <w:bCs/>
          <w:color w:val="000000"/>
          <w:sz w:val="28"/>
          <w:szCs w:val="28"/>
        </w:rPr>
        <w:t xml:space="preserve"> </w:t>
      </w:r>
      <w:r w:rsidR="002A79BC" w:rsidRPr="00AA51BB">
        <w:rPr>
          <w:rFonts w:ascii="Times New Roman" w:hAnsi="Times New Roman" w:cs="Times New Roman"/>
          <w:bCs/>
          <w:color w:val="000000"/>
          <w:sz w:val="28"/>
          <w:szCs w:val="28"/>
        </w:rPr>
        <w:t>(далее – Порядок)</w:t>
      </w:r>
      <w:r w:rsidR="002A79BC" w:rsidRPr="00AA51BB">
        <w:rPr>
          <w:rFonts w:ascii="Times New Roman" w:hAnsi="Times New Roman" w:cs="Times New Roman"/>
          <w:bCs/>
          <w:sz w:val="28"/>
          <w:szCs w:val="28"/>
        </w:rPr>
        <w:t xml:space="preserve">, утвержден постановлением Правительства Красноярского края </w:t>
      </w:r>
      <w:r w:rsidR="003D410A">
        <w:rPr>
          <w:rFonts w:ascii="Times New Roman" w:hAnsi="Times New Roman" w:cs="Times New Roman"/>
          <w:bCs/>
          <w:sz w:val="28"/>
          <w:szCs w:val="28"/>
        </w:rPr>
        <w:br/>
      </w:r>
      <w:r w:rsidR="002A79BC" w:rsidRPr="00AA51BB">
        <w:rPr>
          <w:rFonts w:ascii="Times New Roman" w:hAnsi="Times New Roman" w:cs="Times New Roman"/>
          <w:bCs/>
          <w:sz w:val="28"/>
          <w:szCs w:val="28"/>
        </w:rPr>
        <w:t xml:space="preserve">от </w:t>
      </w:r>
      <w:r w:rsidR="0044288D">
        <w:rPr>
          <w:rFonts w:ascii="Times New Roman" w:hAnsi="Times New Roman" w:cs="Times New Roman"/>
          <w:bCs/>
          <w:sz w:val="28"/>
          <w:szCs w:val="28"/>
        </w:rPr>
        <w:t>05.12.202</w:t>
      </w:r>
      <w:r w:rsidR="003E2929">
        <w:rPr>
          <w:rFonts w:ascii="Times New Roman" w:hAnsi="Times New Roman" w:cs="Times New Roman"/>
          <w:bCs/>
          <w:sz w:val="28"/>
          <w:szCs w:val="28"/>
        </w:rPr>
        <w:t>2</w:t>
      </w:r>
      <w:r w:rsidR="002A79BC" w:rsidRPr="00AA51BB">
        <w:rPr>
          <w:rFonts w:ascii="Times New Roman" w:hAnsi="Times New Roman" w:cs="Times New Roman"/>
          <w:bCs/>
          <w:sz w:val="28"/>
          <w:szCs w:val="28"/>
        </w:rPr>
        <w:t xml:space="preserve"> № </w:t>
      </w:r>
      <w:r w:rsidR="0044288D">
        <w:rPr>
          <w:rFonts w:ascii="Times New Roman" w:hAnsi="Times New Roman" w:cs="Times New Roman"/>
          <w:bCs/>
          <w:sz w:val="28"/>
          <w:szCs w:val="28"/>
        </w:rPr>
        <w:t>1043</w:t>
      </w:r>
      <w:r w:rsidR="002A79BC" w:rsidRPr="00AA51BB">
        <w:rPr>
          <w:rFonts w:ascii="Times New Roman" w:hAnsi="Times New Roman" w:cs="Times New Roman"/>
          <w:bCs/>
          <w:sz w:val="28"/>
          <w:szCs w:val="28"/>
        </w:rPr>
        <w:t>-п</w:t>
      </w:r>
      <w:r w:rsidR="00AA51BB" w:rsidRPr="00AA51BB">
        <w:rPr>
          <w:rFonts w:ascii="Times New Roman" w:hAnsi="Times New Roman" w:cs="Times New Roman"/>
          <w:bCs/>
          <w:sz w:val="28"/>
          <w:szCs w:val="28"/>
        </w:rPr>
        <w:t>.</w:t>
      </w:r>
    </w:p>
    <w:p w:rsidR="00AA51BB" w:rsidRPr="00365788" w:rsidRDefault="00AA51BB" w:rsidP="003D410A">
      <w:pPr>
        <w:tabs>
          <w:tab w:val="left" w:pos="700"/>
        </w:tabs>
        <w:autoSpaceDE w:val="0"/>
        <w:autoSpaceDN w:val="0"/>
        <w:adjustRightInd w:val="0"/>
        <w:spacing w:after="0" w:line="240" w:lineRule="auto"/>
        <w:ind w:firstLine="700"/>
        <w:jc w:val="both"/>
        <w:outlineLvl w:val="0"/>
        <w:rPr>
          <w:rFonts w:ascii="Times New Roman" w:hAnsi="Times New Roman" w:cs="Times New Roman"/>
          <w:sz w:val="28"/>
          <w:szCs w:val="28"/>
        </w:rPr>
      </w:pPr>
    </w:p>
    <w:p w:rsidR="00AA51BB" w:rsidRPr="00365788" w:rsidRDefault="00AA51BB" w:rsidP="003D410A">
      <w:pPr>
        <w:spacing w:after="0" w:line="240" w:lineRule="auto"/>
        <w:jc w:val="center"/>
        <w:rPr>
          <w:rFonts w:ascii="Times New Roman" w:hAnsi="Times New Roman" w:cs="Times New Roman"/>
          <w:sz w:val="28"/>
          <w:szCs w:val="28"/>
        </w:rPr>
      </w:pPr>
      <w:r w:rsidRPr="00365788">
        <w:rPr>
          <w:rFonts w:ascii="Times New Roman" w:hAnsi="Times New Roman" w:cs="Times New Roman"/>
          <w:b/>
          <w:bCs/>
          <w:sz w:val="28"/>
          <w:szCs w:val="28"/>
        </w:rPr>
        <w:t>Срок проведения отбора.</w:t>
      </w:r>
    </w:p>
    <w:p w:rsidR="0007440D" w:rsidRDefault="0007440D" w:rsidP="003D410A">
      <w:pPr>
        <w:spacing w:after="0" w:line="240" w:lineRule="auto"/>
        <w:jc w:val="center"/>
        <w:rPr>
          <w:rFonts w:ascii="Times New Roman" w:hAnsi="Times New Roman" w:cs="Times New Roman"/>
          <w:sz w:val="16"/>
          <w:szCs w:val="16"/>
        </w:rPr>
      </w:pPr>
    </w:p>
    <w:p w:rsidR="00817725" w:rsidRPr="00365788" w:rsidRDefault="00AA51BB" w:rsidP="003D410A">
      <w:pPr>
        <w:spacing w:after="0" w:line="240" w:lineRule="auto"/>
        <w:jc w:val="center"/>
        <w:rPr>
          <w:rFonts w:ascii="Times New Roman" w:hAnsi="Times New Roman" w:cs="Times New Roman"/>
          <w:sz w:val="28"/>
          <w:szCs w:val="28"/>
        </w:rPr>
      </w:pPr>
      <w:r w:rsidRPr="00365788">
        <w:rPr>
          <w:rFonts w:ascii="Times New Roman" w:hAnsi="Times New Roman" w:cs="Times New Roman"/>
          <w:sz w:val="28"/>
          <w:szCs w:val="28"/>
        </w:rPr>
        <w:t xml:space="preserve">с </w:t>
      </w:r>
      <w:r w:rsidR="002B607F" w:rsidRPr="00365788">
        <w:rPr>
          <w:rFonts w:ascii="Times New Roman" w:hAnsi="Times New Roman" w:cs="Times New Roman"/>
          <w:sz w:val="28"/>
          <w:szCs w:val="28"/>
        </w:rPr>
        <w:t>29</w:t>
      </w:r>
      <w:r w:rsidR="00B3705C" w:rsidRPr="00365788">
        <w:rPr>
          <w:rFonts w:ascii="Times New Roman" w:hAnsi="Times New Roman" w:cs="Times New Roman"/>
          <w:sz w:val="28"/>
          <w:szCs w:val="28"/>
        </w:rPr>
        <w:t xml:space="preserve"> </w:t>
      </w:r>
      <w:r w:rsidR="00815FBC" w:rsidRPr="00365788">
        <w:rPr>
          <w:rFonts w:ascii="Times New Roman" w:hAnsi="Times New Roman" w:cs="Times New Roman"/>
          <w:sz w:val="28"/>
          <w:szCs w:val="28"/>
        </w:rPr>
        <w:t>июня</w:t>
      </w:r>
      <w:r w:rsidR="00B3705C" w:rsidRPr="00365788">
        <w:rPr>
          <w:rFonts w:ascii="Times New Roman" w:hAnsi="Times New Roman" w:cs="Times New Roman"/>
          <w:sz w:val="28"/>
          <w:szCs w:val="28"/>
        </w:rPr>
        <w:t xml:space="preserve"> 202</w:t>
      </w:r>
      <w:r w:rsidR="00A16FA7">
        <w:rPr>
          <w:rFonts w:ascii="Times New Roman" w:hAnsi="Times New Roman" w:cs="Times New Roman"/>
          <w:sz w:val="28"/>
          <w:szCs w:val="28"/>
        </w:rPr>
        <w:t>4</w:t>
      </w:r>
      <w:r w:rsidR="00B3705C" w:rsidRPr="00365788">
        <w:rPr>
          <w:rFonts w:ascii="Times New Roman" w:hAnsi="Times New Roman" w:cs="Times New Roman"/>
          <w:sz w:val="28"/>
          <w:szCs w:val="28"/>
        </w:rPr>
        <w:t xml:space="preserve"> </w:t>
      </w:r>
      <w:r w:rsidR="00B3705C" w:rsidRPr="0015325F">
        <w:rPr>
          <w:rFonts w:ascii="Times New Roman" w:hAnsi="Times New Roman" w:cs="Times New Roman"/>
          <w:sz w:val="28"/>
          <w:szCs w:val="28"/>
        </w:rPr>
        <w:t>года</w:t>
      </w:r>
      <w:r w:rsidRPr="0015325F">
        <w:rPr>
          <w:rFonts w:ascii="Times New Roman" w:hAnsi="Times New Roman" w:cs="Times New Roman"/>
          <w:sz w:val="28"/>
          <w:szCs w:val="28"/>
        </w:rPr>
        <w:t xml:space="preserve"> по </w:t>
      </w:r>
      <w:r w:rsidR="008D1CDF" w:rsidRPr="0015325F">
        <w:rPr>
          <w:rFonts w:ascii="Times New Roman" w:hAnsi="Times New Roman" w:cs="Times New Roman"/>
          <w:sz w:val="28"/>
          <w:szCs w:val="28"/>
        </w:rPr>
        <w:t>3</w:t>
      </w:r>
      <w:r w:rsidR="0074293B" w:rsidRPr="0015325F">
        <w:rPr>
          <w:rFonts w:ascii="Times New Roman" w:hAnsi="Times New Roman" w:cs="Times New Roman"/>
          <w:sz w:val="28"/>
          <w:szCs w:val="28"/>
        </w:rPr>
        <w:t>1</w:t>
      </w:r>
      <w:r w:rsidR="005A32BF" w:rsidRPr="0015325F">
        <w:rPr>
          <w:rFonts w:ascii="Times New Roman" w:hAnsi="Times New Roman" w:cs="Times New Roman"/>
          <w:sz w:val="28"/>
          <w:szCs w:val="28"/>
        </w:rPr>
        <w:t xml:space="preserve"> </w:t>
      </w:r>
      <w:r w:rsidR="0074293B" w:rsidRPr="0015325F">
        <w:rPr>
          <w:rFonts w:ascii="Times New Roman" w:hAnsi="Times New Roman" w:cs="Times New Roman"/>
          <w:sz w:val="28"/>
          <w:szCs w:val="28"/>
        </w:rPr>
        <w:t>октября</w:t>
      </w:r>
      <w:r w:rsidR="00B3705C" w:rsidRPr="0015325F">
        <w:rPr>
          <w:rFonts w:ascii="Times New Roman" w:hAnsi="Times New Roman" w:cs="Times New Roman"/>
          <w:sz w:val="28"/>
          <w:szCs w:val="28"/>
        </w:rPr>
        <w:t xml:space="preserve"> </w:t>
      </w:r>
      <w:r w:rsidR="008D1CDF" w:rsidRPr="0015325F">
        <w:rPr>
          <w:rFonts w:ascii="Times New Roman" w:hAnsi="Times New Roman" w:cs="Times New Roman"/>
          <w:sz w:val="28"/>
          <w:szCs w:val="28"/>
        </w:rPr>
        <w:t>2024</w:t>
      </w:r>
      <w:r w:rsidRPr="0015325F">
        <w:rPr>
          <w:rFonts w:ascii="Times New Roman" w:hAnsi="Times New Roman" w:cs="Times New Roman"/>
          <w:sz w:val="28"/>
          <w:szCs w:val="28"/>
        </w:rPr>
        <w:t xml:space="preserve"> года</w:t>
      </w:r>
      <w:r w:rsidR="00817725" w:rsidRPr="0015325F">
        <w:rPr>
          <w:rFonts w:ascii="Times New Roman" w:hAnsi="Times New Roman" w:cs="Times New Roman"/>
          <w:sz w:val="28"/>
          <w:szCs w:val="28"/>
        </w:rPr>
        <w:t>.</w:t>
      </w:r>
    </w:p>
    <w:p w:rsidR="00AA51BB" w:rsidRPr="00365788" w:rsidRDefault="00AA51BB" w:rsidP="003D410A">
      <w:pPr>
        <w:spacing w:after="0" w:line="240" w:lineRule="auto"/>
        <w:jc w:val="center"/>
        <w:rPr>
          <w:rFonts w:ascii="Times New Roman" w:hAnsi="Times New Roman" w:cs="Times New Roman"/>
          <w:bCs/>
          <w:sz w:val="28"/>
          <w:szCs w:val="28"/>
        </w:rPr>
      </w:pPr>
    </w:p>
    <w:p w:rsidR="00AA51BB" w:rsidRPr="00365788" w:rsidRDefault="00AA51BB" w:rsidP="003D410A">
      <w:pPr>
        <w:tabs>
          <w:tab w:val="left" w:pos="709"/>
        </w:tabs>
        <w:spacing w:after="0" w:line="240" w:lineRule="auto"/>
        <w:jc w:val="center"/>
        <w:rPr>
          <w:rFonts w:ascii="Times New Roman" w:hAnsi="Times New Roman" w:cs="Times New Roman"/>
          <w:b/>
          <w:sz w:val="28"/>
          <w:szCs w:val="28"/>
        </w:rPr>
      </w:pPr>
      <w:r w:rsidRPr="00365788">
        <w:rPr>
          <w:rFonts w:ascii="Times New Roman" w:hAnsi="Times New Roman" w:cs="Times New Roman"/>
          <w:b/>
          <w:sz w:val="28"/>
          <w:szCs w:val="28"/>
        </w:rPr>
        <w:t xml:space="preserve">Дата начала подачи </w:t>
      </w:r>
      <w:r w:rsidR="00CF6912" w:rsidRPr="00365788">
        <w:rPr>
          <w:rFonts w:ascii="Times New Roman" w:hAnsi="Times New Roman" w:cs="Times New Roman"/>
          <w:b/>
          <w:sz w:val="28"/>
          <w:szCs w:val="28"/>
        </w:rPr>
        <w:t>или окончания приема</w:t>
      </w:r>
      <w:r w:rsidRPr="00365788">
        <w:rPr>
          <w:rFonts w:ascii="Times New Roman" w:hAnsi="Times New Roman" w:cs="Times New Roman"/>
          <w:b/>
          <w:sz w:val="28"/>
          <w:szCs w:val="28"/>
        </w:rPr>
        <w:t xml:space="preserve"> заявок.</w:t>
      </w:r>
    </w:p>
    <w:p w:rsidR="00153AC2" w:rsidRDefault="00153AC2" w:rsidP="003D410A">
      <w:pPr>
        <w:tabs>
          <w:tab w:val="left" w:pos="709"/>
        </w:tabs>
        <w:spacing w:after="0" w:line="240" w:lineRule="auto"/>
        <w:jc w:val="center"/>
        <w:rPr>
          <w:rFonts w:ascii="Times New Roman" w:hAnsi="Times New Roman" w:cs="Times New Roman"/>
          <w:sz w:val="16"/>
          <w:szCs w:val="16"/>
        </w:rPr>
      </w:pPr>
    </w:p>
    <w:p w:rsidR="00AA51BB" w:rsidRPr="00365788" w:rsidRDefault="00AA51BB" w:rsidP="003D410A">
      <w:pPr>
        <w:tabs>
          <w:tab w:val="left" w:pos="709"/>
        </w:tabs>
        <w:spacing w:after="0" w:line="240" w:lineRule="auto"/>
        <w:jc w:val="center"/>
        <w:rPr>
          <w:rFonts w:ascii="Times New Roman" w:hAnsi="Times New Roman" w:cs="Times New Roman"/>
          <w:sz w:val="28"/>
          <w:szCs w:val="28"/>
        </w:rPr>
      </w:pPr>
      <w:r w:rsidRPr="00365788">
        <w:rPr>
          <w:rFonts w:ascii="Times New Roman" w:hAnsi="Times New Roman" w:cs="Times New Roman"/>
          <w:sz w:val="28"/>
          <w:szCs w:val="28"/>
        </w:rPr>
        <w:t xml:space="preserve">Срок подачи заявок – </w:t>
      </w:r>
      <w:r w:rsidR="002B607F" w:rsidRPr="00365788">
        <w:rPr>
          <w:rFonts w:ascii="Times New Roman" w:hAnsi="Times New Roman" w:cs="Times New Roman"/>
          <w:sz w:val="28"/>
          <w:szCs w:val="28"/>
        </w:rPr>
        <w:t>с 09.00 часов 29</w:t>
      </w:r>
      <w:r w:rsidR="00815FBC" w:rsidRPr="00365788">
        <w:rPr>
          <w:rFonts w:ascii="Times New Roman" w:hAnsi="Times New Roman" w:cs="Times New Roman"/>
          <w:sz w:val="28"/>
          <w:szCs w:val="28"/>
        </w:rPr>
        <w:t xml:space="preserve"> июня 202</w:t>
      </w:r>
      <w:r w:rsidR="00A16FA7">
        <w:rPr>
          <w:rFonts w:ascii="Times New Roman" w:hAnsi="Times New Roman" w:cs="Times New Roman"/>
          <w:sz w:val="28"/>
          <w:szCs w:val="28"/>
        </w:rPr>
        <w:t>4</w:t>
      </w:r>
      <w:r w:rsidR="00815FBC" w:rsidRPr="00365788">
        <w:rPr>
          <w:rFonts w:ascii="Times New Roman" w:hAnsi="Times New Roman" w:cs="Times New Roman"/>
          <w:sz w:val="28"/>
          <w:szCs w:val="28"/>
        </w:rPr>
        <w:t xml:space="preserve"> года до </w:t>
      </w:r>
      <w:r w:rsidR="00C26919" w:rsidRPr="00365788">
        <w:rPr>
          <w:rFonts w:ascii="Times New Roman" w:hAnsi="Times New Roman" w:cs="Times New Roman"/>
          <w:sz w:val="28"/>
          <w:szCs w:val="28"/>
        </w:rPr>
        <w:t xml:space="preserve">18.00 </w:t>
      </w:r>
      <w:r w:rsidR="00894DB9">
        <w:rPr>
          <w:rFonts w:ascii="Times New Roman" w:hAnsi="Times New Roman" w:cs="Times New Roman"/>
          <w:sz w:val="28"/>
          <w:szCs w:val="28"/>
        </w:rPr>
        <w:t xml:space="preserve">часов </w:t>
      </w:r>
      <w:r w:rsidR="00894DB9">
        <w:rPr>
          <w:rFonts w:ascii="Times New Roman" w:hAnsi="Times New Roman" w:cs="Times New Roman"/>
          <w:sz w:val="28"/>
          <w:szCs w:val="28"/>
        </w:rPr>
        <w:br/>
        <w:t>02 августа</w:t>
      </w:r>
      <w:r w:rsidR="00815FBC" w:rsidRPr="00365788">
        <w:rPr>
          <w:rFonts w:ascii="Times New Roman" w:hAnsi="Times New Roman" w:cs="Times New Roman"/>
          <w:sz w:val="28"/>
          <w:szCs w:val="28"/>
        </w:rPr>
        <w:t xml:space="preserve"> </w:t>
      </w:r>
      <w:r w:rsidR="00BD15DB" w:rsidRPr="00365788">
        <w:rPr>
          <w:rFonts w:ascii="Times New Roman" w:hAnsi="Times New Roman" w:cs="Times New Roman"/>
          <w:sz w:val="28"/>
          <w:szCs w:val="28"/>
        </w:rPr>
        <w:t>202</w:t>
      </w:r>
      <w:r w:rsidR="00894DB9">
        <w:rPr>
          <w:rFonts w:ascii="Times New Roman" w:hAnsi="Times New Roman" w:cs="Times New Roman"/>
          <w:sz w:val="28"/>
          <w:szCs w:val="28"/>
        </w:rPr>
        <w:t>4</w:t>
      </w:r>
      <w:r w:rsidR="00BD15DB" w:rsidRPr="00365788">
        <w:rPr>
          <w:rFonts w:ascii="Times New Roman" w:hAnsi="Times New Roman" w:cs="Times New Roman"/>
          <w:sz w:val="28"/>
          <w:szCs w:val="28"/>
        </w:rPr>
        <w:t xml:space="preserve"> года</w:t>
      </w:r>
      <w:r w:rsidRPr="00365788">
        <w:rPr>
          <w:rFonts w:ascii="Times New Roman" w:hAnsi="Times New Roman" w:cs="Times New Roman"/>
          <w:sz w:val="28"/>
          <w:szCs w:val="28"/>
        </w:rPr>
        <w:t xml:space="preserve"> (время местное).</w:t>
      </w:r>
    </w:p>
    <w:p w:rsidR="00AA51BB" w:rsidRPr="00365788" w:rsidRDefault="00AA51BB" w:rsidP="003D410A">
      <w:pPr>
        <w:tabs>
          <w:tab w:val="left" w:pos="709"/>
        </w:tabs>
        <w:spacing w:after="0" w:line="240" w:lineRule="auto"/>
        <w:jc w:val="center"/>
        <w:rPr>
          <w:rFonts w:ascii="Times New Roman" w:hAnsi="Times New Roman" w:cs="Times New Roman"/>
          <w:sz w:val="28"/>
          <w:szCs w:val="28"/>
        </w:rPr>
      </w:pPr>
    </w:p>
    <w:p w:rsidR="00AA51BB" w:rsidRPr="00AA51BB" w:rsidRDefault="00AA51BB" w:rsidP="003D410A">
      <w:pPr>
        <w:tabs>
          <w:tab w:val="left" w:pos="709"/>
        </w:tabs>
        <w:spacing w:after="0" w:line="240" w:lineRule="auto"/>
        <w:jc w:val="center"/>
        <w:rPr>
          <w:rFonts w:ascii="Times New Roman" w:hAnsi="Times New Roman" w:cs="Times New Roman"/>
          <w:b/>
          <w:color w:val="000000"/>
          <w:sz w:val="28"/>
          <w:szCs w:val="28"/>
        </w:rPr>
      </w:pPr>
      <w:r w:rsidRPr="00365788">
        <w:rPr>
          <w:rFonts w:ascii="Times New Roman" w:hAnsi="Times New Roman" w:cs="Times New Roman"/>
          <w:b/>
          <w:sz w:val="28"/>
          <w:szCs w:val="28"/>
        </w:rPr>
        <w:t>Наименование, местонахождение, почтовый адрес, адрес электронной почты министерства</w:t>
      </w:r>
      <w:r w:rsidRPr="00AA51BB">
        <w:rPr>
          <w:rFonts w:ascii="Times New Roman" w:hAnsi="Times New Roman" w:cs="Times New Roman"/>
          <w:b/>
          <w:color w:val="000000"/>
          <w:sz w:val="28"/>
          <w:szCs w:val="28"/>
        </w:rPr>
        <w:t>.</w:t>
      </w:r>
    </w:p>
    <w:p w:rsidR="007150BF" w:rsidRPr="009E3D3A" w:rsidRDefault="007150BF" w:rsidP="009E3D3A">
      <w:pPr>
        <w:tabs>
          <w:tab w:val="left" w:pos="0"/>
        </w:tabs>
        <w:spacing w:after="0" w:line="240" w:lineRule="auto"/>
        <w:ind w:firstLine="709"/>
        <w:jc w:val="both"/>
        <w:rPr>
          <w:rFonts w:ascii="Times New Roman" w:hAnsi="Times New Roman" w:cs="Times New Roman"/>
          <w:sz w:val="28"/>
          <w:szCs w:val="28"/>
        </w:rPr>
      </w:pPr>
      <w:r w:rsidRPr="009E3D3A">
        <w:rPr>
          <w:rFonts w:ascii="Times New Roman" w:hAnsi="Times New Roman" w:cs="Times New Roman"/>
          <w:sz w:val="28"/>
          <w:szCs w:val="28"/>
        </w:rPr>
        <w:t xml:space="preserve">Почтовый адрес и место нахождения министерства: 660009, </w:t>
      </w:r>
      <w:r w:rsidR="00C26919" w:rsidRPr="009E3D3A">
        <w:rPr>
          <w:rFonts w:ascii="Times New Roman" w:hAnsi="Times New Roman" w:cs="Times New Roman"/>
          <w:sz w:val="28"/>
          <w:szCs w:val="28"/>
        </w:rPr>
        <w:br/>
      </w:r>
      <w:r w:rsidRPr="009E3D3A">
        <w:rPr>
          <w:rFonts w:ascii="Times New Roman" w:hAnsi="Times New Roman" w:cs="Times New Roman"/>
          <w:sz w:val="28"/>
          <w:szCs w:val="28"/>
        </w:rPr>
        <w:t xml:space="preserve">г. Красноярск, ул. Ленина, д. 125. Адрес электронной почты министерства: </w:t>
      </w:r>
      <w:hyperlink r:id="rId8" w:history="1">
        <w:r w:rsidRPr="009E3D3A">
          <w:rPr>
            <w:rFonts w:ascii="Times New Roman" w:hAnsi="Times New Roman" w:cs="Times New Roman"/>
            <w:sz w:val="28"/>
            <w:szCs w:val="28"/>
          </w:rPr>
          <w:t>krasagro@krasagro.ru</w:t>
        </w:r>
      </w:hyperlink>
      <w:r w:rsidRPr="009E3D3A">
        <w:rPr>
          <w:rFonts w:ascii="Times New Roman" w:hAnsi="Times New Roman" w:cs="Times New Roman"/>
          <w:sz w:val="28"/>
          <w:szCs w:val="28"/>
        </w:rPr>
        <w:t>.</w:t>
      </w:r>
    </w:p>
    <w:p w:rsidR="009E3D3A" w:rsidRPr="009E3D3A" w:rsidRDefault="009E3D3A" w:rsidP="009E3D3A">
      <w:pPr>
        <w:tabs>
          <w:tab w:val="left" w:pos="0"/>
        </w:tabs>
        <w:spacing w:after="0" w:line="240" w:lineRule="auto"/>
        <w:ind w:firstLine="709"/>
        <w:jc w:val="both"/>
        <w:rPr>
          <w:rFonts w:ascii="Times New Roman" w:hAnsi="Times New Roman" w:cs="Times New Roman"/>
          <w:sz w:val="28"/>
          <w:szCs w:val="28"/>
        </w:rPr>
      </w:pPr>
    </w:p>
    <w:p w:rsidR="00AA51BB" w:rsidRDefault="00AA51BB" w:rsidP="003D410A">
      <w:pPr>
        <w:pStyle w:val="ConsPlusNormal"/>
        <w:ind w:firstLine="851"/>
        <w:jc w:val="center"/>
        <w:rPr>
          <w:rFonts w:ascii="Times New Roman" w:eastAsia="Calibri" w:hAnsi="Times New Roman" w:cs="Times New Roman"/>
          <w:b/>
          <w:sz w:val="28"/>
          <w:szCs w:val="28"/>
        </w:rPr>
      </w:pPr>
      <w:r w:rsidRPr="00AA51BB">
        <w:rPr>
          <w:rFonts w:ascii="Times New Roman" w:eastAsia="Calibri" w:hAnsi="Times New Roman" w:cs="Times New Roman"/>
          <w:b/>
          <w:sz w:val="28"/>
          <w:szCs w:val="28"/>
        </w:rPr>
        <w:t>Результаты предоставления</w:t>
      </w:r>
      <w:r w:rsidR="00817725">
        <w:rPr>
          <w:rFonts w:ascii="Times New Roman" w:eastAsia="Calibri" w:hAnsi="Times New Roman" w:cs="Times New Roman"/>
          <w:b/>
          <w:sz w:val="28"/>
          <w:szCs w:val="28"/>
        </w:rPr>
        <w:t xml:space="preserve"> гранта в соответствии </w:t>
      </w:r>
      <w:r w:rsidR="00894DB9">
        <w:rPr>
          <w:rFonts w:ascii="Times New Roman" w:eastAsia="Calibri" w:hAnsi="Times New Roman" w:cs="Times New Roman"/>
          <w:b/>
          <w:sz w:val="28"/>
          <w:szCs w:val="28"/>
        </w:rPr>
        <w:br/>
      </w:r>
      <w:r w:rsidR="00817725">
        <w:rPr>
          <w:rFonts w:ascii="Times New Roman" w:eastAsia="Calibri" w:hAnsi="Times New Roman" w:cs="Times New Roman"/>
          <w:b/>
          <w:sz w:val="28"/>
          <w:szCs w:val="28"/>
        </w:rPr>
        <w:t>с пункто</w:t>
      </w:r>
      <w:r w:rsidRPr="00AA51BB">
        <w:rPr>
          <w:rFonts w:ascii="Times New Roman" w:eastAsia="Calibri" w:hAnsi="Times New Roman" w:cs="Times New Roman"/>
          <w:b/>
          <w:sz w:val="28"/>
          <w:szCs w:val="28"/>
        </w:rPr>
        <w:t>м 3.1</w:t>
      </w:r>
      <w:r w:rsidR="00817725">
        <w:rPr>
          <w:rFonts w:ascii="Times New Roman" w:eastAsia="Calibri" w:hAnsi="Times New Roman" w:cs="Times New Roman"/>
          <w:b/>
          <w:sz w:val="28"/>
          <w:szCs w:val="28"/>
        </w:rPr>
        <w:t>3</w:t>
      </w:r>
      <w:r w:rsidRPr="00AA51BB">
        <w:rPr>
          <w:rFonts w:ascii="Times New Roman" w:eastAsia="Calibri" w:hAnsi="Times New Roman" w:cs="Times New Roman"/>
          <w:b/>
          <w:sz w:val="28"/>
          <w:szCs w:val="28"/>
        </w:rPr>
        <w:t xml:space="preserve"> Порядка.</w:t>
      </w:r>
    </w:p>
    <w:p w:rsidR="0007440D" w:rsidRDefault="0007440D" w:rsidP="003D410A">
      <w:pPr>
        <w:pStyle w:val="ConsPlusNormal"/>
        <w:ind w:firstLine="851"/>
        <w:jc w:val="both"/>
        <w:rPr>
          <w:rFonts w:ascii="Times New Roman" w:hAnsi="Times New Roman" w:cs="Times New Roman"/>
          <w:color w:val="000000"/>
          <w:sz w:val="16"/>
          <w:szCs w:val="16"/>
        </w:rPr>
      </w:pPr>
    </w:p>
    <w:p w:rsidR="00CB5409" w:rsidRDefault="008736CC" w:rsidP="003D410A">
      <w:pPr>
        <w:pStyle w:val="ConsPlusNormal"/>
        <w:ind w:firstLine="851"/>
        <w:jc w:val="both"/>
        <w:rPr>
          <w:rFonts w:ascii="Times New Roman" w:hAnsi="Times New Roman" w:cs="Times New Roman"/>
          <w:color w:val="000000"/>
          <w:sz w:val="28"/>
          <w:szCs w:val="28"/>
        </w:rPr>
      </w:pPr>
      <w:r w:rsidRPr="008736CC">
        <w:rPr>
          <w:rFonts w:ascii="Times New Roman" w:hAnsi="Times New Roman" w:cs="Times New Roman"/>
          <w:color w:val="000000"/>
          <w:sz w:val="28"/>
          <w:szCs w:val="28"/>
        </w:rPr>
        <w:t xml:space="preserve">Результатом предоставления </w:t>
      </w:r>
      <w:r>
        <w:rPr>
          <w:rFonts w:ascii="Times New Roman" w:hAnsi="Times New Roman" w:cs="Times New Roman"/>
          <w:color w:val="000000"/>
          <w:sz w:val="28"/>
          <w:szCs w:val="28"/>
        </w:rPr>
        <w:t>г</w:t>
      </w:r>
      <w:r w:rsidRPr="008736CC">
        <w:rPr>
          <w:rFonts w:ascii="Times New Roman" w:hAnsi="Times New Roman" w:cs="Times New Roman"/>
          <w:color w:val="000000"/>
          <w:sz w:val="28"/>
          <w:szCs w:val="28"/>
        </w:rPr>
        <w:t xml:space="preserve">ранта в соответствии </w:t>
      </w:r>
      <w:r w:rsidR="00C26919" w:rsidRPr="00C26919">
        <w:rPr>
          <w:rFonts w:ascii="Times New Roman" w:eastAsia="Calibri" w:hAnsi="Times New Roman" w:cs="Times New Roman"/>
          <w:sz w:val="28"/>
          <w:szCs w:val="28"/>
        </w:rPr>
        <w:t>пунктом 3.13</w:t>
      </w:r>
      <w:r w:rsidR="00C26919">
        <w:rPr>
          <w:rFonts w:ascii="Times New Roman" w:eastAsia="Calibri" w:hAnsi="Times New Roman" w:cs="Times New Roman"/>
          <w:sz w:val="28"/>
          <w:szCs w:val="28"/>
        </w:rPr>
        <w:t xml:space="preserve"> Порядка </w:t>
      </w:r>
      <w:r w:rsidRPr="008736CC">
        <w:rPr>
          <w:rFonts w:ascii="Times New Roman" w:hAnsi="Times New Roman" w:cs="Times New Roman"/>
          <w:color w:val="000000"/>
          <w:sz w:val="28"/>
          <w:szCs w:val="28"/>
        </w:rPr>
        <w:t xml:space="preserve">является </w:t>
      </w:r>
      <w:r w:rsidR="00564DA1" w:rsidRPr="00564DA1">
        <w:rPr>
          <w:rFonts w:ascii="Times New Roman" w:hAnsi="Times New Roman" w:cs="Times New Roman"/>
          <w:color w:val="000000"/>
          <w:sz w:val="28"/>
          <w:szCs w:val="28"/>
        </w:rPr>
        <w:t xml:space="preserve">прирост объемов переработанной сельскохозяйственной продукции, и (или) произведенной пищевой продукции, и (или) заготовленных и переработанных </w:t>
      </w:r>
      <w:proofErr w:type="spellStart"/>
      <w:r w:rsidR="00564DA1" w:rsidRPr="00564DA1">
        <w:rPr>
          <w:rFonts w:ascii="Times New Roman" w:hAnsi="Times New Roman" w:cs="Times New Roman"/>
          <w:color w:val="000000"/>
          <w:sz w:val="28"/>
          <w:szCs w:val="28"/>
        </w:rPr>
        <w:t>недревесных</w:t>
      </w:r>
      <w:proofErr w:type="spellEnd"/>
      <w:r w:rsidR="00564DA1" w:rsidRPr="00564DA1">
        <w:rPr>
          <w:rFonts w:ascii="Times New Roman" w:hAnsi="Times New Roman" w:cs="Times New Roman"/>
          <w:color w:val="000000"/>
          <w:sz w:val="28"/>
          <w:szCs w:val="28"/>
        </w:rPr>
        <w:t xml:space="preserve"> и пищевых лесных ресурсов и лекарственных </w:t>
      </w:r>
      <w:r w:rsidR="00564DA1" w:rsidRPr="00564DA1">
        <w:rPr>
          <w:rFonts w:ascii="Times New Roman" w:hAnsi="Times New Roman" w:cs="Times New Roman"/>
          <w:color w:val="000000"/>
          <w:sz w:val="28"/>
          <w:szCs w:val="28"/>
        </w:rPr>
        <w:lastRenderedPageBreak/>
        <w:t>растений в отчетном году по отношению к предыдущему году в натуральном выражении.</w:t>
      </w:r>
    </w:p>
    <w:p w:rsidR="0007440D" w:rsidRDefault="0007440D" w:rsidP="003D410A">
      <w:pPr>
        <w:pStyle w:val="ConsPlusNormal"/>
        <w:ind w:firstLine="851"/>
        <w:jc w:val="both"/>
        <w:rPr>
          <w:rFonts w:ascii="Times New Roman" w:hAnsi="Times New Roman" w:cs="Times New Roman"/>
          <w:color w:val="000000"/>
          <w:sz w:val="28"/>
          <w:szCs w:val="28"/>
        </w:rPr>
      </w:pPr>
    </w:p>
    <w:p w:rsidR="00EA5BBC" w:rsidRPr="00916869" w:rsidRDefault="00EA5BBC" w:rsidP="003D410A">
      <w:pPr>
        <w:pStyle w:val="ConsPlusNormal"/>
        <w:ind w:firstLine="851"/>
        <w:jc w:val="center"/>
        <w:rPr>
          <w:rFonts w:ascii="Times New Roman" w:eastAsia="Calibri" w:hAnsi="Times New Roman" w:cs="Times New Roman"/>
          <w:b/>
          <w:sz w:val="28"/>
          <w:szCs w:val="28"/>
        </w:rPr>
      </w:pPr>
      <w:r w:rsidRPr="00AA51BB">
        <w:rPr>
          <w:rFonts w:ascii="Times New Roman" w:hAnsi="Times New Roman" w:cs="Times New Roman"/>
          <w:b/>
          <w:color w:val="000000"/>
          <w:sz w:val="28"/>
          <w:szCs w:val="28"/>
        </w:rPr>
        <w:t>Доменное имя, и (или) сетевой адрес, и (или) указатель страниц</w:t>
      </w:r>
      <w:r w:rsidR="00B01912">
        <w:rPr>
          <w:rFonts w:ascii="Times New Roman" w:hAnsi="Times New Roman" w:cs="Times New Roman"/>
          <w:b/>
          <w:color w:val="000000"/>
          <w:sz w:val="28"/>
          <w:szCs w:val="28"/>
        </w:rPr>
        <w:t xml:space="preserve"> </w:t>
      </w:r>
      <w:r w:rsidR="00B01912">
        <w:rPr>
          <w:rFonts w:ascii="Times New Roman" w:hAnsi="Times New Roman" w:cs="Times New Roman"/>
          <w:b/>
          <w:color w:val="000000"/>
          <w:sz w:val="28"/>
          <w:szCs w:val="28"/>
        </w:rPr>
        <w:br/>
      </w:r>
      <w:r w:rsidRPr="00AA51BB">
        <w:rPr>
          <w:rFonts w:ascii="Times New Roman" w:hAnsi="Times New Roman" w:cs="Times New Roman"/>
          <w:b/>
          <w:color w:val="000000"/>
          <w:sz w:val="28"/>
          <w:szCs w:val="28"/>
        </w:rPr>
        <w:t xml:space="preserve">в информационно-телекоммуникационной сети Интернет, </w:t>
      </w:r>
      <w:r>
        <w:rPr>
          <w:rFonts w:ascii="Times New Roman" w:hAnsi="Times New Roman" w:cs="Times New Roman"/>
          <w:b/>
          <w:color w:val="000000"/>
          <w:sz w:val="28"/>
          <w:szCs w:val="28"/>
        </w:rPr>
        <w:br/>
      </w:r>
      <w:r w:rsidRPr="00AA51BB">
        <w:rPr>
          <w:rFonts w:ascii="Times New Roman" w:hAnsi="Times New Roman" w:cs="Times New Roman"/>
          <w:b/>
          <w:color w:val="000000"/>
          <w:sz w:val="28"/>
          <w:szCs w:val="28"/>
        </w:rPr>
        <w:t>на которых обеспечивается проведение отбора.</w:t>
      </w:r>
    </w:p>
    <w:p w:rsidR="0007440D" w:rsidRDefault="0007440D" w:rsidP="003D410A">
      <w:pPr>
        <w:pStyle w:val="ConsPlusNormal"/>
        <w:ind w:firstLine="851"/>
        <w:jc w:val="both"/>
        <w:rPr>
          <w:rFonts w:ascii="Times New Roman" w:eastAsiaTheme="minorHAnsi" w:hAnsi="Times New Roman" w:cs="Times New Roman"/>
          <w:bCs/>
          <w:color w:val="000000"/>
          <w:sz w:val="16"/>
          <w:szCs w:val="16"/>
          <w:lang w:eastAsia="en-US"/>
        </w:rPr>
      </w:pPr>
    </w:p>
    <w:p w:rsidR="001905C0" w:rsidRDefault="00EA5BBC" w:rsidP="003D410A">
      <w:pPr>
        <w:pStyle w:val="ConsPlusNormal"/>
        <w:ind w:firstLine="851"/>
        <w:jc w:val="both"/>
        <w:rPr>
          <w:rFonts w:ascii="Arial" w:eastAsiaTheme="minorHAnsi" w:hAnsi="Arial" w:cs="Arial"/>
          <w:color w:val="000000"/>
          <w:sz w:val="28"/>
          <w:szCs w:val="28"/>
          <w:lang w:eastAsia="en-US"/>
        </w:rPr>
      </w:pPr>
      <w:r w:rsidRPr="00EA5BBC">
        <w:rPr>
          <w:rFonts w:ascii="Times New Roman" w:eastAsiaTheme="minorHAnsi" w:hAnsi="Times New Roman" w:cs="Times New Roman"/>
          <w:bCs/>
          <w:color w:val="000000"/>
          <w:sz w:val="28"/>
          <w:szCs w:val="28"/>
          <w:lang w:eastAsia="en-US"/>
        </w:rPr>
        <w:t>Официальный сайт министерства</w:t>
      </w:r>
      <w:r w:rsidR="00385E1A">
        <w:rPr>
          <w:rFonts w:ascii="Times New Roman" w:eastAsiaTheme="minorHAnsi" w:hAnsi="Times New Roman" w:cs="Times New Roman"/>
          <w:bCs/>
          <w:color w:val="000000"/>
          <w:sz w:val="28"/>
          <w:szCs w:val="28"/>
          <w:lang w:eastAsia="en-US"/>
        </w:rPr>
        <w:t xml:space="preserve"> </w:t>
      </w:r>
      <w:r w:rsidRPr="00EA5BBC">
        <w:rPr>
          <w:rFonts w:ascii="Times New Roman" w:eastAsiaTheme="minorHAnsi" w:hAnsi="Times New Roman" w:cs="Times New Roman"/>
          <w:color w:val="000000"/>
          <w:sz w:val="28"/>
          <w:szCs w:val="28"/>
          <w:lang w:eastAsia="en-US"/>
        </w:rPr>
        <w:t>в информационно-телекоммуникационной сети Интернет по адресу </w:t>
      </w:r>
      <w:hyperlink r:id="rId9" w:history="1">
        <w:r w:rsidRPr="00EA5BBC">
          <w:rPr>
            <w:rFonts w:ascii="Times New Roman" w:eastAsiaTheme="minorHAnsi" w:hAnsi="Times New Roman" w:cs="Times New Roman"/>
            <w:color w:val="000000"/>
            <w:sz w:val="28"/>
            <w:szCs w:val="28"/>
            <w:u w:val="single"/>
            <w:lang w:eastAsia="en-US"/>
          </w:rPr>
          <w:t>http://www.krasagro.ru</w:t>
        </w:r>
      </w:hyperlink>
      <w:r w:rsidRPr="00EA5BBC">
        <w:rPr>
          <w:rFonts w:ascii="Arial" w:eastAsiaTheme="minorHAnsi" w:hAnsi="Arial" w:cs="Arial"/>
          <w:color w:val="000000"/>
          <w:sz w:val="28"/>
          <w:szCs w:val="28"/>
          <w:lang w:eastAsia="en-US"/>
        </w:rPr>
        <w:t>.</w:t>
      </w:r>
    </w:p>
    <w:p w:rsidR="00EA5BBC" w:rsidRPr="00916869" w:rsidRDefault="00EA5BBC" w:rsidP="003D410A">
      <w:pPr>
        <w:pStyle w:val="ConsPlusNormal"/>
        <w:ind w:firstLine="851"/>
        <w:jc w:val="both"/>
        <w:rPr>
          <w:rFonts w:ascii="Times New Roman" w:hAnsi="Times New Roman" w:cs="Times New Roman"/>
          <w:color w:val="000000"/>
          <w:sz w:val="28"/>
          <w:szCs w:val="28"/>
        </w:rPr>
      </w:pPr>
    </w:p>
    <w:p w:rsidR="00916869" w:rsidRDefault="00AA51BB" w:rsidP="003D410A">
      <w:pPr>
        <w:pStyle w:val="ConsPlusNormal"/>
        <w:ind w:firstLine="851"/>
        <w:jc w:val="center"/>
        <w:rPr>
          <w:rFonts w:ascii="Times New Roman" w:hAnsi="Times New Roman" w:cs="Times New Roman"/>
          <w:b/>
          <w:color w:val="000000"/>
          <w:sz w:val="28"/>
          <w:szCs w:val="28"/>
        </w:rPr>
      </w:pPr>
      <w:r w:rsidRPr="00916869">
        <w:rPr>
          <w:rFonts w:ascii="Times New Roman" w:hAnsi="Times New Roman" w:cs="Times New Roman"/>
          <w:b/>
          <w:color w:val="000000"/>
          <w:sz w:val="28"/>
          <w:szCs w:val="28"/>
        </w:rPr>
        <w:t xml:space="preserve">Требования к участникам отбора в соответствии </w:t>
      </w:r>
      <w:r w:rsidR="00916869" w:rsidRPr="00916869">
        <w:rPr>
          <w:rFonts w:ascii="Times New Roman" w:hAnsi="Times New Roman" w:cs="Times New Roman"/>
          <w:b/>
          <w:color w:val="000000"/>
          <w:sz w:val="28"/>
          <w:szCs w:val="28"/>
        </w:rPr>
        <w:t>с пунктом 2.4</w:t>
      </w:r>
      <w:r w:rsidRPr="00916869">
        <w:rPr>
          <w:rFonts w:ascii="Times New Roman" w:hAnsi="Times New Roman" w:cs="Times New Roman"/>
          <w:b/>
          <w:color w:val="000000"/>
          <w:sz w:val="28"/>
          <w:szCs w:val="28"/>
        </w:rPr>
        <w:t xml:space="preserve"> Порядка и перечня документов, представляемых участниками отбора </w:t>
      </w:r>
      <w:r w:rsidR="00B01912">
        <w:rPr>
          <w:rFonts w:ascii="Times New Roman" w:hAnsi="Times New Roman" w:cs="Times New Roman"/>
          <w:b/>
          <w:color w:val="000000"/>
          <w:sz w:val="28"/>
          <w:szCs w:val="28"/>
        </w:rPr>
        <w:br/>
      </w:r>
      <w:r w:rsidRPr="00916869">
        <w:rPr>
          <w:rFonts w:ascii="Times New Roman" w:hAnsi="Times New Roman" w:cs="Times New Roman"/>
          <w:b/>
          <w:color w:val="000000"/>
          <w:sz w:val="28"/>
          <w:szCs w:val="28"/>
        </w:rPr>
        <w:t>для подтверждения их соответствия указанным требованиям</w:t>
      </w:r>
      <w:r w:rsidR="00916869" w:rsidRPr="00916869">
        <w:rPr>
          <w:rFonts w:ascii="Times New Roman" w:hAnsi="Times New Roman" w:cs="Times New Roman"/>
          <w:b/>
          <w:color w:val="000000"/>
          <w:sz w:val="28"/>
          <w:szCs w:val="28"/>
        </w:rPr>
        <w:t xml:space="preserve">, </w:t>
      </w:r>
      <w:r w:rsidR="00B01912">
        <w:rPr>
          <w:rFonts w:ascii="Times New Roman" w:hAnsi="Times New Roman" w:cs="Times New Roman"/>
          <w:b/>
          <w:color w:val="000000"/>
          <w:sz w:val="28"/>
          <w:szCs w:val="28"/>
        </w:rPr>
        <w:br/>
      </w:r>
      <w:r w:rsidR="00916869" w:rsidRPr="00916869">
        <w:rPr>
          <w:rFonts w:ascii="Times New Roman" w:hAnsi="Times New Roman" w:cs="Times New Roman"/>
          <w:b/>
          <w:color w:val="000000"/>
          <w:sz w:val="28"/>
          <w:szCs w:val="28"/>
        </w:rPr>
        <w:t xml:space="preserve">в соответствии с подпунктами </w:t>
      </w:r>
      <w:r w:rsidR="001905C0">
        <w:rPr>
          <w:rFonts w:ascii="Times New Roman" w:hAnsi="Times New Roman" w:cs="Times New Roman"/>
          <w:b/>
          <w:color w:val="000000"/>
          <w:sz w:val="28"/>
          <w:szCs w:val="28"/>
        </w:rPr>
        <w:t>3-</w:t>
      </w:r>
      <w:r w:rsidR="00CB5409">
        <w:rPr>
          <w:rFonts w:ascii="Times New Roman" w:hAnsi="Times New Roman" w:cs="Times New Roman"/>
          <w:b/>
          <w:color w:val="000000"/>
          <w:sz w:val="28"/>
          <w:szCs w:val="28"/>
        </w:rPr>
        <w:t>5, 9</w:t>
      </w:r>
      <w:r w:rsidR="001905C0">
        <w:rPr>
          <w:rFonts w:ascii="Times New Roman" w:hAnsi="Times New Roman" w:cs="Times New Roman"/>
          <w:b/>
          <w:color w:val="000000"/>
          <w:sz w:val="28"/>
          <w:szCs w:val="28"/>
        </w:rPr>
        <w:t>, 10</w:t>
      </w:r>
      <w:r w:rsidR="00916869" w:rsidRPr="00916869">
        <w:rPr>
          <w:rFonts w:ascii="Times New Roman" w:hAnsi="Times New Roman" w:cs="Times New Roman"/>
          <w:b/>
          <w:color w:val="000000"/>
          <w:sz w:val="28"/>
          <w:szCs w:val="28"/>
        </w:rPr>
        <w:t xml:space="preserve"> пункта 2.5</w:t>
      </w:r>
      <w:r w:rsidRPr="00916869">
        <w:rPr>
          <w:rFonts w:ascii="Times New Roman" w:hAnsi="Times New Roman" w:cs="Times New Roman"/>
          <w:b/>
          <w:color w:val="000000"/>
          <w:sz w:val="28"/>
          <w:szCs w:val="28"/>
        </w:rPr>
        <w:t xml:space="preserve"> Порядка.</w:t>
      </w:r>
    </w:p>
    <w:p w:rsidR="0007440D" w:rsidRDefault="0007440D" w:rsidP="003D410A">
      <w:pPr>
        <w:pStyle w:val="ConsPlusNormal"/>
        <w:ind w:firstLine="851"/>
        <w:jc w:val="both"/>
        <w:rPr>
          <w:rFonts w:ascii="Times New Roman" w:hAnsi="Times New Roman" w:cs="Times New Roman"/>
          <w:color w:val="000000"/>
          <w:sz w:val="16"/>
          <w:szCs w:val="16"/>
        </w:rPr>
      </w:pPr>
    </w:p>
    <w:p w:rsidR="005C18D6" w:rsidRPr="005C18D6" w:rsidRDefault="005C18D6" w:rsidP="003D410A">
      <w:pPr>
        <w:pStyle w:val="ConsPlusNormal"/>
        <w:ind w:firstLine="851"/>
        <w:jc w:val="both"/>
        <w:rPr>
          <w:rFonts w:ascii="Times New Roman" w:hAnsi="Times New Roman" w:cs="Times New Roman"/>
          <w:color w:val="000000"/>
          <w:sz w:val="28"/>
          <w:szCs w:val="28"/>
        </w:rPr>
      </w:pPr>
      <w:r w:rsidRPr="005C18D6">
        <w:rPr>
          <w:rFonts w:ascii="Times New Roman" w:hAnsi="Times New Roman" w:cs="Times New Roman"/>
          <w:color w:val="000000"/>
          <w:sz w:val="28"/>
          <w:szCs w:val="28"/>
        </w:rPr>
        <w:t>Участник отбора должен соответствовать следующим требованиям:</w:t>
      </w:r>
    </w:p>
    <w:p w:rsidR="005C18D6" w:rsidRPr="005C18D6" w:rsidRDefault="005C18D6" w:rsidP="003D410A">
      <w:pPr>
        <w:pStyle w:val="ConsPlusNormal"/>
        <w:ind w:firstLine="851"/>
        <w:jc w:val="both"/>
        <w:rPr>
          <w:rFonts w:ascii="Times New Roman" w:hAnsi="Times New Roman" w:cs="Times New Roman"/>
          <w:color w:val="000000"/>
          <w:sz w:val="28"/>
          <w:szCs w:val="28"/>
        </w:rPr>
      </w:pPr>
      <w:bookmarkStart w:id="0" w:name="Par167"/>
      <w:bookmarkEnd w:id="0"/>
      <w:r w:rsidRPr="005C18D6">
        <w:rPr>
          <w:rFonts w:ascii="Times New Roman" w:hAnsi="Times New Roman" w:cs="Times New Roman"/>
          <w:color w:val="000000"/>
          <w:sz w:val="28"/>
          <w:szCs w:val="28"/>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не ранее первого числа месяца подачи заявки;</w:t>
      </w:r>
    </w:p>
    <w:p w:rsidR="005C18D6" w:rsidRPr="005C18D6" w:rsidRDefault="005C18D6" w:rsidP="003D410A">
      <w:pPr>
        <w:pStyle w:val="ConsPlusNormal"/>
        <w:ind w:firstLine="851"/>
        <w:jc w:val="both"/>
        <w:rPr>
          <w:rFonts w:ascii="Times New Roman" w:hAnsi="Times New Roman" w:cs="Times New Roman"/>
          <w:color w:val="000000"/>
          <w:sz w:val="28"/>
          <w:szCs w:val="28"/>
        </w:rPr>
      </w:pPr>
      <w:r w:rsidRPr="005C18D6">
        <w:rPr>
          <w:rFonts w:ascii="Times New Roman" w:hAnsi="Times New Roman" w:cs="Times New Roman"/>
          <w:color w:val="000000"/>
          <w:sz w:val="28"/>
          <w:szCs w:val="28"/>
        </w:rPr>
        <w:t xml:space="preserve">2) у участника отбора должна отсутствовать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w:t>
      </w:r>
      <w:r w:rsidR="00894DB9">
        <w:rPr>
          <w:rFonts w:ascii="Times New Roman" w:hAnsi="Times New Roman" w:cs="Times New Roman"/>
          <w:color w:val="000000"/>
          <w:sz w:val="28"/>
          <w:szCs w:val="28"/>
        </w:rPr>
        <w:br/>
      </w:r>
      <w:r w:rsidRPr="005C18D6">
        <w:rPr>
          <w:rFonts w:ascii="Times New Roman" w:hAnsi="Times New Roman" w:cs="Times New Roman"/>
          <w:color w:val="000000"/>
          <w:sz w:val="28"/>
          <w:szCs w:val="28"/>
        </w:rPr>
        <w:t>по денежным обязательствам перед краем по состоянию на первое число месяца подачи заявки;</w:t>
      </w:r>
    </w:p>
    <w:p w:rsidR="005C18D6" w:rsidRPr="005C18D6" w:rsidRDefault="005C18D6" w:rsidP="003D410A">
      <w:pPr>
        <w:pStyle w:val="ConsPlusNormal"/>
        <w:ind w:firstLine="851"/>
        <w:jc w:val="both"/>
        <w:rPr>
          <w:rFonts w:ascii="Times New Roman" w:hAnsi="Times New Roman" w:cs="Times New Roman"/>
          <w:color w:val="000000"/>
          <w:sz w:val="28"/>
          <w:szCs w:val="28"/>
        </w:rPr>
      </w:pPr>
      <w:r w:rsidRPr="005C18D6">
        <w:rPr>
          <w:rFonts w:ascii="Times New Roman" w:hAnsi="Times New Roman" w:cs="Times New Roman"/>
          <w:color w:val="000000"/>
          <w:sz w:val="28"/>
          <w:szCs w:val="28"/>
        </w:rPr>
        <w:t xml:space="preserve">3) участник отбора </w:t>
      </w:r>
      <w:r w:rsidR="00894DB9">
        <w:rPr>
          <w:rFonts w:ascii="Times New Roman" w:hAnsi="Times New Roman" w:cs="Times New Roman"/>
          <w:color w:val="000000"/>
          <w:sz w:val="28"/>
          <w:szCs w:val="28"/>
        </w:rPr>
        <w:t>–</w:t>
      </w:r>
      <w:r w:rsidRPr="005C18D6">
        <w:rPr>
          <w:rFonts w:ascii="Times New Roman" w:hAnsi="Times New Roman" w:cs="Times New Roman"/>
          <w:color w:val="000000"/>
          <w:sz w:val="28"/>
          <w:szCs w:val="28"/>
        </w:rPr>
        <w:t xml:space="preserve"> юридическое лицо не должен находиться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sidRPr="005C18D6">
        <w:rPr>
          <w:rFonts w:ascii="Times New Roman" w:hAnsi="Times New Roman" w:cs="Times New Roman"/>
          <w:color w:val="000000"/>
          <w:sz w:val="28"/>
          <w:szCs w:val="28"/>
        </w:rPr>
        <w:t xml:space="preserve">в процессе реорганизации (за исключением реорганизации в форме присоединения к участнику отбора </w:t>
      </w:r>
      <w:r w:rsidR="00894DB9">
        <w:rPr>
          <w:rFonts w:ascii="Times New Roman" w:hAnsi="Times New Roman" w:cs="Times New Roman"/>
          <w:color w:val="000000"/>
          <w:sz w:val="28"/>
          <w:szCs w:val="28"/>
        </w:rPr>
        <w:t>–</w:t>
      </w:r>
      <w:r w:rsidRPr="005C18D6">
        <w:rPr>
          <w:rFonts w:ascii="Times New Roman" w:hAnsi="Times New Roman" w:cs="Times New Roman"/>
          <w:color w:val="000000"/>
          <w:sz w:val="28"/>
          <w:szCs w:val="28"/>
        </w:rPr>
        <w:t xml:space="preserve"> юридическому лицу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w:t>
      </w:r>
      <w:r w:rsidR="00894DB9">
        <w:rPr>
          <w:rFonts w:ascii="Times New Roman" w:hAnsi="Times New Roman" w:cs="Times New Roman"/>
          <w:color w:val="000000"/>
          <w:sz w:val="28"/>
          <w:szCs w:val="28"/>
        </w:rPr>
        <w:t>–</w:t>
      </w:r>
      <w:r w:rsidRPr="005C18D6">
        <w:rPr>
          <w:rFonts w:ascii="Times New Roman" w:hAnsi="Times New Roman" w:cs="Times New Roman"/>
          <w:color w:val="000000"/>
          <w:sz w:val="28"/>
          <w:szCs w:val="28"/>
        </w:rPr>
        <w:t xml:space="preserve"> индивидуальный предприниматель не должен прекратить деятельность в качестве индивидуального предпринимателя по состоянию </w:t>
      </w:r>
      <w:r w:rsidR="00894DB9">
        <w:rPr>
          <w:rFonts w:ascii="Times New Roman" w:hAnsi="Times New Roman" w:cs="Times New Roman"/>
          <w:color w:val="000000"/>
          <w:sz w:val="28"/>
          <w:szCs w:val="28"/>
        </w:rPr>
        <w:br/>
      </w:r>
      <w:r w:rsidRPr="005C18D6">
        <w:rPr>
          <w:rFonts w:ascii="Times New Roman" w:hAnsi="Times New Roman" w:cs="Times New Roman"/>
          <w:color w:val="000000"/>
          <w:sz w:val="28"/>
          <w:szCs w:val="28"/>
        </w:rPr>
        <w:t>на дату не ранее первого числа месяца подачи заявки;</w:t>
      </w:r>
    </w:p>
    <w:p w:rsidR="005C18D6" w:rsidRPr="005C18D6" w:rsidRDefault="005C18D6" w:rsidP="003D410A">
      <w:pPr>
        <w:pStyle w:val="ConsPlusNormal"/>
        <w:ind w:firstLine="851"/>
        <w:jc w:val="both"/>
        <w:rPr>
          <w:rFonts w:ascii="Times New Roman" w:hAnsi="Times New Roman" w:cs="Times New Roman"/>
          <w:color w:val="000000"/>
          <w:sz w:val="28"/>
          <w:szCs w:val="28"/>
        </w:rPr>
      </w:pPr>
      <w:r w:rsidRPr="005C18D6">
        <w:rPr>
          <w:rFonts w:ascii="Times New Roman" w:hAnsi="Times New Roman" w:cs="Times New Roman"/>
          <w:color w:val="000000"/>
          <w:sz w:val="28"/>
          <w:szCs w:val="28"/>
        </w:rPr>
        <w:t xml:space="preserve">4) участник отбора </w:t>
      </w:r>
      <w:r w:rsidR="00894DB9">
        <w:rPr>
          <w:rFonts w:ascii="Times New Roman" w:hAnsi="Times New Roman" w:cs="Times New Roman"/>
          <w:color w:val="000000"/>
          <w:sz w:val="28"/>
          <w:szCs w:val="28"/>
        </w:rPr>
        <w:t>–</w:t>
      </w:r>
      <w:r w:rsidRPr="005C18D6">
        <w:rPr>
          <w:rFonts w:ascii="Times New Roman" w:hAnsi="Times New Roman" w:cs="Times New Roman"/>
          <w:color w:val="000000"/>
          <w:sz w:val="28"/>
          <w:szCs w:val="28"/>
        </w:rPr>
        <w:t xml:space="preserve"> юридическое лицо не должен являться иностранным юридическим лицом по состоянию на дату не ранее первого числа месяца, в котором направляется заявка;</w:t>
      </w:r>
    </w:p>
    <w:p w:rsidR="005C18D6" w:rsidRPr="005C18D6" w:rsidRDefault="005C18D6" w:rsidP="003D410A">
      <w:pPr>
        <w:pStyle w:val="ConsPlusNormal"/>
        <w:ind w:firstLine="851"/>
        <w:jc w:val="both"/>
        <w:rPr>
          <w:rFonts w:ascii="Times New Roman" w:hAnsi="Times New Roman" w:cs="Times New Roman"/>
          <w:color w:val="000000"/>
          <w:sz w:val="28"/>
          <w:szCs w:val="28"/>
        </w:rPr>
      </w:pPr>
      <w:r w:rsidRPr="005C18D6">
        <w:rPr>
          <w:rFonts w:ascii="Times New Roman" w:hAnsi="Times New Roman" w:cs="Times New Roman"/>
          <w:color w:val="000000"/>
          <w:sz w:val="28"/>
          <w:szCs w:val="28"/>
        </w:rPr>
        <w:t>5) участник отбора не должен получать средства из краевого бюджета</w:t>
      </w:r>
      <w:r w:rsidR="00894DB9">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sidRPr="005C18D6">
        <w:rPr>
          <w:rFonts w:ascii="Times New Roman" w:hAnsi="Times New Roman" w:cs="Times New Roman"/>
          <w:color w:val="000000"/>
          <w:sz w:val="28"/>
          <w:szCs w:val="28"/>
        </w:rPr>
        <w:t>на основании иных нормативных правовых актов края на цели, указанные</w:t>
      </w:r>
      <w:r>
        <w:rPr>
          <w:rFonts w:ascii="Times New Roman" w:hAnsi="Times New Roman" w:cs="Times New Roman"/>
          <w:color w:val="000000"/>
          <w:sz w:val="28"/>
          <w:szCs w:val="28"/>
        </w:rPr>
        <w:br/>
      </w:r>
      <w:r w:rsidRPr="005C18D6">
        <w:rPr>
          <w:rFonts w:ascii="Times New Roman" w:hAnsi="Times New Roman" w:cs="Times New Roman"/>
          <w:color w:val="000000"/>
          <w:sz w:val="28"/>
          <w:szCs w:val="28"/>
        </w:rPr>
        <w:t xml:space="preserve">в </w:t>
      </w:r>
      <w:hyperlink r:id="rId10" w:history="1">
        <w:r w:rsidRPr="005C18D6">
          <w:rPr>
            <w:rFonts w:ascii="Times New Roman" w:hAnsi="Times New Roman" w:cs="Times New Roman"/>
            <w:color w:val="000000"/>
            <w:sz w:val="28"/>
            <w:szCs w:val="28"/>
          </w:rPr>
          <w:t>пункте 1.3</w:t>
        </w:r>
      </w:hyperlink>
      <w:r w:rsidRPr="005C18D6">
        <w:rPr>
          <w:rFonts w:ascii="Times New Roman" w:hAnsi="Times New Roman" w:cs="Times New Roman"/>
          <w:color w:val="000000"/>
          <w:sz w:val="28"/>
          <w:szCs w:val="28"/>
        </w:rPr>
        <w:t xml:space="preserve"> Порядка, по состоянию на первое число месяца подачи заявки;</w:t>
      </w:r>
    </w:p>
    <w:p w:rsidR="005C18D6" w:rsidRPr="005C18D6" w:rsidRDefault="005C18D6" w:rsidP="003D410A">
      <w:pPr>
        <w:pStyle w:val="ConsPlusNormal"/>
        <w:ind w:firstLine="851"/>
        <w:jc w:val="both"/>
        <w:rPr>
          <w:rFonts w:ascii="Times New Roman" w:hAnsi="Times New Roman" w:cs="Times New Roman"/>
          <w:color w:val="000000"/>
          <w:sz w:val="28"/>
          <w:szCs w:val="28"/>
        </w:rPr>
      </w:pPr>
      <w:r w:rsidRPr="005C18D6">
        <w:rPr>
          <w:rFonts w:ascii="Times New Roman" w:hAnsi="Times New Roman" w:cs="Times New Roman"/>
          <w:color w:val="000000"/>
          <w:sz w:val="28"/>
          <w:szCs w:val="28"/>
        </w:rPr>
        <w:t xml:space="preserve">6) участник отбора не должен находиться в перечне организаций </w:t>
      </w:r>
      <w:r w:rsidR="00894DB9">
        <w:rPr>
          <w:rFonts w:ascii="Times New Roman" w:hAnsi="Times New Roman" w:cs="Times New Roman"/>
          <w:color w:val="000000"/>
          <w:sz w:val="28"/>
          <w:szCs w:val="28"/>
        </w:rPr>
        <w:br/>
      </w:r>
      <w:r w:rsidRPr="005C18D6">
        <w:rPr>
          <w:rFonts w:ascii="Times New Roman" w:hAnsi="Times New Roman" w:cs="Times New Roman"/>
          <w:color w:val="000000"/>
          <w:sz w:val="28"/>
          <w:szCs w:val="28"/>
        </w:rPr>
        <w:t xml:space="preserve">и физических лиц, в отношении которых имеются сведения об их причастности к экстремистской деятельности или терроризму, либо в перечне организаций </w:t>
      </w:r>
      <w:r w:rsidR="00894DB9">
        <w:rPr>
          <w:rFonts w:ascii="Times New Roman" w:hAnsi="Times New Roman" w:cs="Times New Roman"/>
          <w:color w:val="000000"/>
          <w:sz w:val="28"/>
          <w:szCs w:val="28"/>
        </w:rPr>
        <w:br/>
      </w:r>
      <w:r w:rsidRPr="005C18D6">
        <w:rPr>
          <w:rFonts w:ascii="Times New Roman" w:hAnsi="Times New Roman" w:cs="Times New Roman"/>
          <w:color w:val="000000"/>
          <w:sz w:val="28"/>
          <w:szCs w:val="28"/>
        </w:rPr>
        <w:lastRenderedPageBreak/>
        <w:t xml:space="preserve">и физических лиц, в отношении которых имеются сведения об их причастности к распространению оружия массового уничтожения по состоянию на дату </w:t>
      </w:r>
      <w:r w:rsidR="00894DB9">
        <w:rPr>
          <w:rFonts w:ascii="Times New Roman" w:hAnsi="Times New Roman" w:cs="Times New Roman"/>
          <w:color w:val="000000"/>
          <w:sz w:val="28"/>
          <w:szCs w:val="28"/>
        </w:rPr>
        <w:br/>
      </w:r>
      <w:r w:rsidRPr="005C18D6">
        <w:rPr>
          <w:rFonts w:ascii="Times New Roman" w:hAnsi="Times New Roman" w:cs="Times New Roman"/>
          <w:color w:val="000000"/>
          <w:sz w:val="28"/>
          <w:szCs w:val="28"/>
        </w:rPr>
        <w:t>не ранее первого числа месяца подачи заявки.</w:t>
      </w:r>
    </w:p>
    <w:p w:rsidR="00E3431D" w:rsidRDefault="00E3431D" w:rsidP="003D410A">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Перечень</w:t>
      </w:r>
      <w:r w:rsidRPr="00E3431D">
        <w:rPr>
          <w:rFonts w:ascii="Times New Roman" w:eastAsia="Times New Roman" w:hAnsi="Times New Roman" w:cs="Times New Roman"/>
          <w:sz w:val="28"/>
          <w:szCs w:val="28"/>
          <w:lang w:eastAsia="ru-RU"/>
        </w:rPr>
        <w:t xml:space="preserve"> документов, представляемых участниками отбора для подтверждения их соответствия указанным требованиям, в соответствии с подпунктами 3-5, 9, 10 пункта 2.5 Порядка.</w:t>
      </w:r>
    </w:p>
    <w:p w:rsidR="005C18D6" w:rsidRPr="005C18D6" w:rsidRDefault="005C18D6" w:rsidP="003D410A">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5C18D6">
        <w:rPr>
          <w:rFonts w:ascii="Times New Roman" w:eastAsia="Times New Roman" w:hAnsi="Times New Roman" w:cs="Times New Roman"/>
          <w:sz w:val="28"/>
          <w:szCs w:val="28"/>
          <w:lang w:eastAsia="ru-RU"/>
        </w:rPr>
        <w:t xml:space="preserve">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w:t>
      </w:r>
      <w:r w:rsidR="009872FD">
        <w:rPr>
          <w:rFonts w:ascii="Times New Roman" w:eastAsia="Times New Roman" w:hAnsi="Times New Roman" w:cs="Times New Roman"/>
          <w:sz w:val="28"/>
          <w:szCs w:val="28"/>
          <w:lang w:eastAsia="ru-RU"/>
        </w:rPr>
        <w:br/>
      </w:r>
      <w:r w:rsidRPr="005C18D6">
        <w:rPr>
          <w:rFonts w:ascii="Times New Roman" w:eastAsia="Times New Roman" w:hAnsi="Times New Roman" w:cs="Times New Roman"/>
          <w:sz w:val="28"/>
          <w:szCs w:val="28"/>
          <w:lang w:eastAsia="ru-RU"/>
        </w:rPr>
        <w:t>и сборах, выданная территориальным органом Федеральной налоговой службы по состоянию на дату не ранее первого числа месяца подачи заявки (представляется по собственной инициативе);</w:t>
      </w:r>
    </w:p>
    <w:p w:rsidR="005C18D6" w:rsidRPr="005C18D6" w:rsidRDefault="00E3431D" w:rsidP="003D410A">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E3431D">
        <w:rPr>
          <w:rFonts w:ascii="Times New Roman" w:eastAsia="Times New Roman" w:hAnsi="Times New Roman" w:cs="Times New Roman"/>
          <w:sz w:val="28"/>
          <w:szCs w:val="28"/>
          <w:lang w:eastAsia="ru-RU"/>
        </w:rPr>
        <w:t xml:space="preserve">) </w:t>
      </w:r>
      <w:r w:rsidR="005C18D6" w:rsidRPr="005C18D6">
        <w:rPr>
          <w:rFonts w:ascii="Times New Roman" w:eastAsia="Times New Roman" w:hAnsi="Times New Roman" w:cs="Times New Roman"/>
          <w:sz w:val="28"/>
          <w:szCs w:val="28"/>
          <w:lang w:eastAsia="ru-RU"/>
        </w:rPr>
        <w:t xml:space="preserve">выписка из единого государственного реестра индивидуальных предпринимателей или единого государственного реестра юридических лиц, выданная территориальным органом Федеральной налоговой службы, </w:t>
      </w:r>
      <w:r w:rsidR="009872FD">
        <w:rPr>
          <w:rFonts w:ascii="Times New Roman" w:eastAsia="Times New Roman" w:hAnsi="Times New Roman" w:cs="Times New Roman"/>
          <w:sz w:val="28"/>
          <w:szCs w:val="28"/>
          <w:lang w:eastAsia="ru-RU"/>
        </w:rPr>
        <w:br/>
      </w:r>
      <w:r w:rsidR="005C18D6" w:rsidRPr="005C18D6">
        <w:rPr>
          <w:rFonts w:ascii="Times New Roman" w:eastAsia="Times New Roman" w:hAnsi="Times New Roman" w:cs="Times New Roman"/>
          <w:sz w:val="28"/>
          <w:szCs w:val="28"/>
          <w:lang w:eastAsia="ru-RU"/>
        </w:rPr>
        <w:t>по состоянию на дату не ранее первого числа месяца подачи заявки (представляется по собственной инициативе);</w:t>
      </w:r>
    </w:p>
    <w:p w:rsidR="005C18D6" w:rsidRPr="005C18D6" w:rsidRDefault="005C18D6" w:rsidP="003D410A">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3431D" w:rsidRPr="00E3431D">
        <w:rPr>
          <w:rFonts w:ascii="Times New Roman" w:eastAsia="Times New Roman" w:hAnsi="Times New Roman" w:cs="Times New Roman"/>
          <w:sz w:val="28"/>
          <w:szCs w:val="28"/>
          <w:lang w:eastAsia="ru-RU"/>
        </w:rPr>
        <w:t xml:space="preserve">) </w:t>
      </w:r>
      <w:r w:rsidRPr="005C18D6">
        <w:rPr>
          <w:rFonts w:ascii="Times New Roman" w:eastAsia="Times New Roman" w:hAnsi="Times New Roman" w:cs="Times New Roman"/>
          <w:sz w:val="28"/>
          <w:szCs w:val="28"/>
          <w:lang w:eastAsia="ru-RU"/>
        </w:rPr>
        <w:t>копия отчета о финансово-экономическом состоянии товаропроизводителей агропромышленного комплекса за год, предшествующий году подачи заявки, по форме, ежегодно устанавливаемой Министерством сельского хозяйства Российской Федерации:</w:t>
      </w:r>
    </w:p>
    <w:p w:rsidR="005C18D6" w:rsidRPr="005C18D6" w:rsidRDefault="005C18D6" w:rsidP="003D410A">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C18D6">
        <w:rPr>
          <w:rFonts w:ascii="Times New Roman" w:eastAsia="Times New Roman" w:hAnsi="Times New Roman" w:cs="Times New Roman"/>
          <w:sz w:val="28"/>
          <w:szCs w:val="28"/>
          <w:lang w:eastAsia="ru-RU"/>
        </w:rPr>
        <w:t xml:space="preserve">а) информация о производственной деятельности глав КФХ </w:t>
      </w:r>
      <w:r w:rsidR="009872FD">
        <w:rPr>
          <w:rFonts w:ascii="Times New Roman" w:eastAsia="Times New Roman" w:hAnsi="Times New Roman" w:cs="Times New Roman"/>
          <w:sz w:val="28"/>
          <w:szCs w:val="28"/>
          <w:lang w:eastAsia="ru-RU"/>
        </w:rPr>
        <w:br/>
      </w:r>
      <w:r w:rsidRPr="005C18D6">
        <w:rPr>
          <w:rFonts w:ascii="Times New Roman" w:eastAsia="Times New Roman" w:hAnsi="Times New Roman" w:cs="Times New Roman"/>
          <w:sz w:val="28"/>
          <w:szCs w:val="28"/>
          <w:lang w:eastAsia="ru-RU"/>
        </w:rPr>
        <w:t xml:space="preserve">(форма </w:t>
      </w:r>
      <w:r w:rsidR="009872FD">
        <w:rPr>
          <w:rFonts w:ascii="Times New Roman" w:eastAsia="Times New Roman" w:hAnsi="Times New Roman" w:cs="Times New Roman"/>
          <w:sz w:val="28"/>
          <w:szCs w:val="28"/>
          <w:lang w:eastAsia="ru-RU"/>
        </w:rPr>
        <w:t>№</w:t>
      </w:r>
      <w:r w:rsidRPr="005C18D6">
        <w:rPr>
          <w:rFonts w:ascii="Times New Roman" w:eastAsia="Times New Roman" w:hAnsi="Times New Roman" w:cs="Times New Roman"/>
          <w:sz w:val="28"/>
          <w:szCs w:val="28"/>
          <w:lang w:eastAsia="ru-RU"/>
        </w:rPr>
        <w:t xml:space="preserve"> 1-КФХ) </w:t>
      </w:r>
      <w:r w:rsidR="009872FD">
        <w:rPr>
          <w:rFonts w:ascii="Times New Roman" w:hAnsi="Times New Roman" w:cs="Times New Roman"/>
          <w:color w:val="000000"/>
          <w:sz w:val="28"/>
          <w:szCs w:val="28"/>
        </w:rPr>
        <w:t>–</w:t>
      </w:r>
      <w:r w:rsidRPr="005C18D6">
        <w:rPr>
          <w:rFonts w:ascii="Times New Roman" w:eastAsia="Times New Roman" w:hAnsi="Times New Roman" w:cs="Times New Roman"/>
          <w:sz w:val="28"/>
          <w:szCs w:val="28"/>
          <w:lang w:eastAsia="ru-RU"/>
        </w:rPr>
        <w:t xml:space="preserve"> в случае, если участником отбора является глава КФХ;</w:t>
      </w:r>
    </w:p>
    <w:p w:rsidR="005C18D6" w:rsidRPr="005C18D6" w:rsidRDefault="005C18D6" w:rsidP="003D410A">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C18D6">
        <w:rPr>
          <w:rFonts w:ascii="Times New Roman" w:eastAsia="Times New Roman" w:hAnsi="Times New Roman" w:cs="Times New Roman"/>
          <w:sz w:val="28"/>
          <w:szCs w:val="28"/>
          <w:lang w:eastAsia="ru-RU"/>
        </w:rPr>
        <w:t xml:space="preserve">б) информация о производственной деятельности ИП (форма </w:t>
      </w:r>
      <w:r w:rsidR="009872FD">
        <w:rPr>
          <w:rFonts w:ascii="Times New Roman" w:eastAsia="Times New Roman" w:hAnsi="Times New Roman" w:cs="Times New Roman"/>
          <w:sz w:val="28"/>
          <w:szCs w:val="28"/>
          <w:lang w:eastAsia="ru-RU"/>
        </w:rPr>
        <w:t>№</w:t>
      </w:r>
      <w:r w:rsidRPr="005C18D6">
        <w:rPr>
          <w:rFonts w:ascii="Times New Roman" w:eastAsia="Times New Roman" w:hAnsi="Times New Roman" w:cs="Times New Roman"/>
          <w:sz w:val="28"/>
          <w:szCs w:val="28"/>
          <w:lang w:eastAsia="ru-RU"/>
        </w:rPr>
        <w:t xml:space="preserve"> 1-ИП) </w:t>
      </w:r>
      <w:r w:rsidR="009872FD">
        <w:rPr>
          <w:rFonts w:ascii="Times New Roman" w:hAnsi="Times New Roman" w:cs="Times New Roman"/>
          <w:color w:val="000000"/>
          <w:sz w:val="28"/>
          <w:szCs w:val="28"/>
        </w:rPr>
        <w:t>–</w:t>
      </w:r>
      <w:r w:rsidRPr="005C18D6">
        <w:rPr>
          <w:rFonts w:ascii="Times New Roman" w:eastAsia="Times New Roman" w:hAnsi="Times New Roman" w:cs="Times New Roman"/>
          <w:sz w:val="28"/>
          <w:szCs w:val="28"/>
          <w:lang w:eastAsia="ru-RU"/>
        </w:rPr>
        <w:t xml:space="preserve"> в случае, если участником отбора является ИП;</w:t>
      </w:r>
    </w:p>
    <w:p w:rsidR="005C18D6" w:rsidRPr="005C18D6" w:rsidRDefault="005C18D6" w:rsidP="003D410A">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C18D6">
        <w:rPr>
          <w:rFonts w:ascii="Times New Roman" w:eastAsia="Times New Roman" w:hAnsi="Times New Roman" w:cs="Times New Roman"/>
          <w:sz w:val="28"/>
          <w:szCs w:val="28"/>
          <w:lang w:eastAsia="ru-RU"/>
        </w:rPr>
        <w:t xml:space="preserve">в) отчет об отраслевых показателях деятельности организаций агропромышленного комплекса (форма </w:t>
      </w:r>
      <w:r w:rsidR="009872FD">
        <w:rPr>
          <w:rFonts w:ascii="Times New Roman" w:eastAsia="Times New Roman" w:hAnsi="Times New Roman" w:cs="Times New Roman"/>
          <w:sz w:val="28"/>
          <w:szCs w:val="28"/>
          <w:lang w:eastAsia="ru-RU"/>
        </w:rPr>
        <w:t>№</w:t>
      </w:r>
      <w:r w:rsidRPr="005C18D6">
        <w:rPr>
          <w:rFonts w:ascii="Times New Roman" w:eastAsia="Times New Roman" w:hAnsi="Times New Roman" w:cs="Times New Roman"/>
          <w:sz w:val="28"/>
          <w:szCs w:val="28"/>
          <w:lang w:eastAsia="ru-RU"/>
        </w:rPr>
        <w:t xml:space="preserve"> 6-АПК) </w:t>
      </w:r>
      <w:r w:rsidR="004328EE">
        <w:rPr>
          <w:rFonts w:ascii="Times New Roman" w:hAnsi="Times New Roman" w:cs="Times New Roman"/>
          <w:color w:val="000000"/>
          <w:sz w:val="28"/>
          <w:szCs w:val="28"/>
        </w:rPr>
        <w:t>–</w:t>
      </w:r>
      <w:r w:rsidRPr="005C18D6">
        <w:rPr>
          <w:rFonts w:ascii="Times New Roman" w:eastAsia="Times New Roman" w:hAnsi="Times New Roman" w:cs="Times New Roman"/>
          <w:sz w:val="28"/>
          <w:szCs w:val="28"/>
          <w:lang w:eastAsia="ru-RU"/>
        </w:rPr>
        <w:t xml:space="preserve"> в случае, если участником о</w:t>
      </w:r>
      <w:r>
        <w:rPr>
          <w:rFonts w:ascii="Times New Roman" w:eastAsia="Times New Roman" w:hAnsi="Times New Roman" w:cs="Times New Roman"/>
          <w:sz w:val="28"/>
          <w:szCs w:val="28"/>
          <w:lang w:eastAsia="ru-RU"/>
        </w:rPr>
        <w:t>тбора является юридическое лицо.</w:t>
      </w:r>
    </w:p>
    <w:p w:rsidR="00836E69" w:rsidRPr="00E3431D" w:rsidRDefault="00836E69" w:rsidP="003D410A">
      <w:pPr>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AA51BB" w:rsidRDefault="00AA51BB" w:rsidP="003D410A">
      <w:pPr>
        <w:shd w:val="clear" w:color="auto" w:fill="FFFFFF"/>
        <w:autoSpaceDE w:val="0"/>
        <w:autoSpaceDN w:val="0"/>
        <w:adjustRightInd w:val="0"/>
        <w:spacing w:after="0" w:line="240" w:lineRule="auto"/>
        <w:ind w:firstLine="851"/>
        <w:jc w:val="center"/>
        <w:rPr>
          <w:rFonts w:ascii="Times New Roman" w:eastAsia="Calibri" w:hAnsi="Times New Roman" w:cs="Times New Roman"/>
          <w:b/>
          <w:sz w:val="28"/>
          <w:szCs w:val="28"/>
        </w:rPr>
      </w:pPr>
      <w:r w:rsidRPr="00630428">
        <w:rPr>
          <w:rFonts w:ascii="Times New Roman" w:eastAsia="Calibri" w:hAnsi="Times New Roman" w:cs="Times New Roman"/>
          <w:b/>
          <w:sz w:val="28"/>
          <w:szCs w:val="28"/>
        </w:rPr>
        <w:t>Порядок подачи зая</w:t>
      </w:r>
      <w:r w:rsidR="00630428" w:rsidRPr="00630428">
        <w:rPr>
          <w:rFonts w:ascii="Times New Roman" w:eastAsia="Calibri" w:hAnsi="Times New Roman" w:cs="Times New Roman"/>
          <w:b/>
          <w:sz w:val="28"/>
          <w:szCs w:val="28"/>
        </w:rPr>
        <w:t>вок в соответствии с пунктом 2.</w:t>
      </w:r>
      <w:r w:rsidR="00044480">
        <w:rPr>
          <w:rFonts w:ascii="Times New Roman" w:eastAsia="Calibri" w:hAnsi="Times New Roman" w:cs="Times New Roman"/>
          <w:b/>
          <w:sz w:val="28"/>
          <w:szCs w:val="28"/>
        </w:rPr>
        <w:t xml:space="preserve">7 </w:t>
      </w:r>
      <w:r w:rsidRPr="00630428">
        <w:rPr>
          <w:rFonts w:ascii="Times New Roman" w:eastAsia="Calibri" w:hAnsi="Times New Roman" w:cs="Times New Roman"/>
          <w:b/>
          <w:sz w:val="28"/>
          <w:szCs w:val="28"/>
        </w:rPr>
        <w:t xml:space="preserve">Порядка </w:t>
      </w:r>
      <w:r w:rsidR="00B55170">
        <w:rPr>
          <w:rFonts w:ascii="Times New Roman" w:eastAsia="Calibri" w:hAnsi="Times New Roman" w:cs="Times New Roman"/>
          <w:b/>
          <w:sz w:val="28"/>
          <w:szCs w:val="28"/>
        </w:rPr>
        <w:br/>
      </w:r>
      <w:r w:rsidRPr="00630428">
        <w:rPr>
          <w:rFonts w:ascii="Times New Roman" w:eastAsia="Calibri" w:hAnsi="Times New Roman" w:cs="Times New Roman"/>
          <w:b/>
          <w:sz w:val="28"/>
          <w:szCs w:val="28"/>
        </w:rPr>
        <w:t>и требований, предъявляемых к форме и содержанию заяво</w:t>
      </w:r>
      <w:r w:rsidR="00630428" w:rsidRPr="00630428">
        <w:rPr>
          <w:rFonts w:ascii="Times New Roman" w:eastAsia="Calibri" w:hAnsi="Times New Roman" w:cs="Times New Roman"/>
          <w:b/>
          <w:sz w:val="28"/>
          <w:szCs w:val="28"/>
        </w:rPr>
        <w:t xml:space="preserve">к, </w:t>
      </w:r>
      <w:r w:rsidR="00022015">
        <w:rPr>
          <w:rFonts w:ascii="Times New Roman" w:eastAsia="Calibri" w:hAnsi="Times New Roman" w:cs="Times New Roman"/>
          <w:b/>
          <w:sz w:val="28"/>
          <w:szCs w:val="28"/>
        </w:rPr>
        <w:br/>
      </w:r>
      <w:r w:rsidR="00630428" w:rsidRPr="00630428">
        <w:rPr>
          <w:rFonts w:ascii="Times New Roman" w:eastAsia="Calibri" w:hAnsi="Times New Roman" w:cs="Times New Roman"/>
          <w:b/>
          <w:sz w:val="28"/>
          <w:szCs w:val="28"/>
        </w:rPr>
        <w:t>в соответствии с пунктами 2.5, 2.</w:t>
      </w:r>
      <w:r w:rsidR="00022015">
        <w:rPr>
          <w:rFonts w:ascii="Times New Roman" w:eastAsia="Calibri" w:hAnsi="Times New Roman" w:cs="Times New Roman"/>
          <w:b/>
          <w:sz w:val="28"/>
          <w:szCs w:val="28"/>
        </w:rPr>
        <w:t>6</w:t>
      </w:r>
      <w:r w:rsidR="00630428" w:rsidRPr="00630428">
        <w:rPr>
          <w:rFonts w:ascii="Times New Roman" w:eastAsia="Calibri" w:hAnsi="Times New Roman" w:cs="Times New Roman"/>
          <w:b/>
          <w:sz w:val="28"/>
          <w:szCs w:val="28"/>
        </w:rPr>
        <w:t xml:space="preserve"> Порядка.</w:t>
      </w:r>
    </w:p>
    <w:p w:rsidR="0007440D" w:rsidRDefault="0007440D" w:rsidP="003D410A">
      <w:pPr>
        <w:autoSpaceDE w:val="0"/>
        <w:autoSpaceDN w:val="0"/>
        <w:adjustRightInd w:val="0"/>
        <w:spacing w:after="0" w:line="240" w:lineRule="auto"/>
        <w:ind w:firstLine="700"/>
        <w:jc w:val="both"/>
        <w:rPr>
          <w:rFonts w:ascii="Times New Roman" w:eastAsia="Times New Roman" w:hAnsi="Times New Roman" w:cs="Times New Roman"/>
          <w:bCs/>
          <w:sz w:val="16"/>
          <w:szCs w:val="16"/>
          <w:lang w:eastAsia="ru-RU"/>
        </w:rPr>
      </w:pPr>
    </w:p>
    <w:p w:rsidR="00044480" w:rsidRDefault="00044480" w:rsidP="003D410A">
      <w:pPr>
        <w:autoSpaceDE w:val="0"/>
        <w:autoSpaceDN w:val="0"/>
        <w:adjustRightInd w:val="0"/>
        <w:spacing w:after="0" w:line="240" w:lineRule="auto"/>
        <w:ind w:firstLine="700"/>
        <w:jc w:val="both"/>
        <w:rPr>
          <w:rFonts w:ascii="Times New Roman" w:hAnsi="Times New Roman" w:cs="Times New Roman"/>
          <w:bCs/>
          <w:sz w:val="28"/>
          <w:szCs w:val="28"/>
        </w:rPr>
      </w:pPr>
      <w:r w:rsidRPr="00044480">
        <w:rPr>
          <w:rFonts w:ascii="Times New Roman" w:eastAsia="Times New Roman" w:hAnsi="Times New Roman" w:cs="Times New Roman"/>
          <w:bCs/>
          <w:sz w:val="28"/>
          <w:szCs w:val="28"/>
          <w:lang w:eastAsia="ru-RU"/>
        </w:rPr>
        <w:t xml:space="preserve">Для участия в отборе участник отбора представляет заявку на бумажном носителе лично либо путем направления по почте или в форме электронного документа, подписанного электронной подписью в соответствии </w:t>
      </w:r>
      <w:r w:rsidR="00022015">
        <w:rPr>
          <w:rFonts w:ascii="Times New Roman" w:eastAsia="Times New Roman" w:hAnsi="Times New Roman" w:cs="Times New Roman"/>
          <w:bCs/>
          <w:sz w:val="28"/>
          <w:szCs w:val="28"/>
          <w:lang w:eastAsia="ru-RU"/>
        </w:rPr>
        <w:br/>
      </w:r>
      <w:r w:rsidRPr="00044480">
        <w:rPr>
          <w:rFonts w:ascii="Times New Roman" w:eastAsia="Times New Roman" w:hAnsi="Times New Roman" w:cs="Times New Roman"/>
          <w:bCs/>
          <w:sz w:val="28"/>
          <w:szCs w:val="28"/>
          <w:lang w:eastAsia="ru-RU"/>
        </w:rPr>
        <w:t>с Федеральным законом от 06.</w:t>
      </w:r>
      <w:bookmarkStart w:id="1" w:name="_GoBack"/>
      <w:r w:rsidRPr="00044480">
        <w:rPr>
          <w:rFonts w:ascii="Times New Roman" w:eastAsia="Times New Roman" w:hAnsi="Times New Roman" w:cs="Times New Roman"/>
          <w:bCs/>
          <w:sz w:val="28"/>
          <w:szCs w:val="28"/>
          <w:lang w:eastAsia="ru-RU"/>
        </w:rPr>
        <w:t xml:space="preserve">04.2011 № </w:t>
      </w:r>
      <w:bookmarkEnd w:id="1"/>
      <w:r w:rsidRPr="00044480">
        <w:rPr>
          <w:rFonts w:ascii="Times New Roman" w:eastAsia="Times New Roman" w:hAnsi="Times New Roman" w:cs="Times New Roman"/>
          <w:bCs/>
          <w:sz w:val="28"/>
          <w:szCs w:val="28"/>
          <w:lang w:eastAsia="ru-RU"/>
        </w:rPr>
        <w:t xml:space="preserve">63-ФЗ «Об электронной подписи», через личный кабинет в государственной информационной системе «Субсидия АПК24» (далее – Федеральный закон № 63-ФЗ, ГИС «Субсидия АПК24», личный кабинет участника отбора в ГИС «Субсидия АПК24») </w:t>
      </w:r>
      <w:r w:rsidR="00022015">
        <w:rPr>
          <w:rFonts w:ascii="Times New Roman" w:eastAsia="Times New Roman" w:hAnsi="Times New Roman" w:cs="Times New Roman"/>
          <w:bCs/>
          <w:sz w:val="28"/>
          <w:szCs w:val="28"/>
          <w:lang w:eastAsia="ru-RU"/>
        </w:rPr>
        <w:br/>
      </w:r>
      <w:r w:rsidRPr="00044480">
        <w:rPr>
          <w:rFonts w:ascii="Times New Roman" w:eastAsia="Times New Roman" w:hAnsi="Times New Roman" w:cs="Times New Roman"/>
          <w:bCs/>
          <w:sz w:val="28"/>
          <w:szCs w:val="28"/>
          <w:lang w:eastAsia="ru-RU"/>
        </w:rPr>
        <w:t xml:space="preserve">с использованием информационно-телекоммуникационной сети Интернет </w:t>
      </w:r>
      <w:r w:rsidR="00022015">
        <w:rPr>
          <w:rFonts w:ascii="Times New Roman" w:eastAsia="Times New Roman" w:hAnsi="Times New Roman" w:cs="Times New Roman"/>
          <w:bCs/>
          <w:sz w:val="28"/>
          <w:szCs w:val="28"/>
          <w:lang w:eastAsia="ru-RU"/>
        </w:rPr>
        <w:br/>
      </w:r>
      <w:r w:rsidRPr="00044480">
        <w:rPr>
          <w:rFonts w:ascii="Times New Roman" w:eastAsia="Times New Roman" w:hAnsi="Times New Roman" w:cs="Times New Roman"/>
          <w:bCs/>
          <w:sz w:val="28"/>
          <w:szCs w:val="28"/>
          <w:lang w:eastAsia="ru-RU"/>
        </w:rPr>
        <w:t xml:space="preserve">по ссылке https://24sapk.krskcit.ru в личный кабинет участника отбора </w:t>
      </w:r>
      <w:r w:rsidR="00022015">
        <w:rPr>
          <w:rFonts w:ascii="Times New Roman" w:eastAsia="Times New Roman" w:hAnsi="Times New Roman" w:cs="Times New Roman"/>
          <w:bCs/>
          <w:sz w:val="28"/>
          <w:szCs w:val="28"/>
          <w:lang w:eastAsia="ru-RU"/>
        </w:rPr>
        <w:br/>
      </w:r>
      <w:r w:rsidRPr="00044480">
        <w:rPr>
          <w:rFonts w:ascii="Times New Roman" w:eastAsia="Times New Roman" w:hAnsi="Times New Roman" w:cs="Times New Roman"/>
          <w:bCs/>
          <w:sz w:val="28"/>
          <w:szCs w:val="28"/>
          <w:lang w:eastAsia="ru-RU"/>
        </w:rPr>
        <w:t xml:space="preserve">в ГИС «Субсидия АПК24». </w:t>
      </w:r>
    </w:p>
    <w:p w:rsidR="00C13789" w:rsidRPr="00C13789" w:rsidRDefault="00C13789" w:rsidP="003D410A">
      <w:pPr>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C13789">
        <w:rPr>
          <w:rFonts w:ascii="Times New Roman" w:eastAsia="Times New Roman" w:hAnsi="Times New Roman" w:cs="Times New Roman"/>
          <w:bCs/>
          <w:sz w:val="28"/>
          <w:szCs w:val="28"/>
          <w:lang w:eastAsia="ru-RU"/>
        </w:rPr>
        <w:t xml:space="preserve">Для участия в отборе участник отбора </w:t>
      </w:r>
      <w:r w:rsidRPr="00C13789">
        <w:rPr>
          <w:rFonts w:ascii="Times New Roman" w:eastAsia="Times New Roman" w:hAnsi="Times New Roman" w:cs="Times New Roman"/>
          <w:sz w:val="28"/>
          <w:szCs w:val="28"/>
          <w:lang w:eastAsia="ru-RU"/>
        </w:rPr>
        <w:t>представляет в министерство одну заявку, включающую следующие документы:</w:t>
      </w:r>
    </w:p>
    <w:p w:rsidR="00890F1F" w:rsidRPr="00890F1F" w:rsidRDefault="00890F1F"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sidRPr="00890F1F">
        <w:rPr>
          <w:rFonts w:ascii="Times New Roman" w:eastAsia="Times New Roman" w:hAnsi="Times New Roman" w:cs="Times New Roman"/>
          <w:bCs/>
          <w:sz w:val="28"/>
          <w:szCs w:val="28"/>
          <w:lang w:eastAsia="ru-RU"/>
        </w:rPr>
        <w:lastRenderedPageBreak/>
        <w:t xml:space="preserve">1) </w:t>
      </w:r>
      <w:hyperlink r:id="rId11" w:history="1">
        <w:r w:rsidRPr="00890F1F">
          <w:rPr>
            <w:rFonts w:ascii="Times New Roman" w:eastAsia="Times New Roman" w:hAnsi="Times New Roman" w:cs="Times New Roman"/>
            <w:bCs/>
            <w:sz w:val="28"/>
            <w:szCs w:val="28"/>
            <w:lang w:eastAsia="ru-RU"/>
          </w:rPr>
          <w:t>заявление</w:t>
        </w:r>
      </w:hyperlink>
      <w:r w:rsidRPr="00890F1F">
        <w:rPr>
          <w:rFonts w:ascii="Times New Roman" w:eastAsia="Times New Roman" w:hAnsi="Times New Roman" w:cs="Times New Roman"/>
          <w:bCs/>
          <w:sz w:val="28"/>
          <w:szCs w:val="28"/>
          <w:lang w:eastAsia="ru-RU"/>
        </w:rPr>
        <w:t xml:space="preserve"> на участие в отборе по форме согласно приложению </w:t>
      </w:r>
      <w:r w:rsidR="00022015">
        <w:rPr>
          <w:rFonts w:ascii="Times New Roman" w:eastAsia="Times New Roman" w:hAnsi="Times New Roman" w:cs="Times New Roman"/>
          <w:bCs/>
          <w:sz w:val="28"/>
          <w:szCs w:val="28"/>
          <w:lang w:eastAsia="ru-RU"/>
        </w:rPr>
        <w:t>№</w:t>
      </w:r>
      <w:r w:rsidRPr="00890F1F">
        <w:rPr>
          <w:rFonts w:ascii="Times New Roman" w:eastAsia="Times New Roman" w:hAnsi="Times New Roman" w:cs="Times New Roman"/>
          <w:bCs/>
          <w:sz w:val="28"/>
          <w:szCs w:val="28"/>
          <w:lang w:eastAsia="ru-RU"/>
        </w:rPr>
        <w:t xml:space="preserve"> 1 </w:t>
      </w:r>
      <w:r w:rsidR="00022015">
        <w:rPr>
          <w:rFonts w:ascii="Times New Roman" w:eastAsia="Times New Roman" w:hAnsi="Times New Roman" w:cs="Times New Roman"/>
          <w:bCs/>
          <w:sz w:val="28"/>
          <w:szCs w:val="28"/>
          <w:lang w:eastAsia="ru-RU"/>
        </w:rPr>
        <w:br/>
      </w:r>
      <w:r w:rsidRPr="00890F1F">
        <w:rPr>
          <w:rFonts w:ascii="Times New Roman" w:eastAsia="Times New Roman" w:hAnsi="Times New Roman" w:cs="Times New Roman"/>
          <w:bCs/>
          <w:sz w:val="28"/>
          <w:szCs w:val="28"/>
          <w:lang w:eastAsia="ru-RU"/>
        </w:rPr>
        <w:t xml:space="preserve">к Порядку (далее </w:t>
      </w:r>
      <w:r w:rsidR="00022015">
        <w:rPr>
          <w:rFonts w:ascii="Times New Roman" w:hAnsi="Times New Roman" w:cs="Times New Roman"/>
          <w:color w:val="000000"/>
          <w:sz w:val="28"/>
          <w:szCs w:val="28"/>
        </w:rPr>
        <w:t>–</w:t>
      </w:r>
      <w:r w:rsidRPr="00890F1F">
        <w:rPr>
          <w:rFonts w:ascii="Times New Roman" w:eastAsia="Times New Roman" w:hAnsi="Times New Roman" w:cs="Times New Roman"/>
          <w:bCs/>
          <w:sz w:val="28"/>
          <w:szCs w:val="28"/>
          <w:lang w:eastAsia="ru-RU"/>
        </w:rPr>
        <w:t xml:space="preserve"> заявление);</w:t>
      </w:r>
    </w:p>
    <w:p w:rsidR="00890F1F" w:rsidRPr="00890F1F" w:rsidRDefault="00890F1F"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sidRPr="00890F1F">
        <w:rPr>
          <w:rFonts w:ascii="Times New Roman" w:eastAsia="Times New Roman" w:hAnsi="Times New Roman" w:cs="Times New Roman"/>
          <w:bCs/>
          <w:sz w:val="28"/>
          <w:szCs w:val="28"/>
          <w:lang w:eastAsia="ru-RU"/>
        </w:rPr>
        <w:t xml:space="preserve">2) Проект развития, подготовленный в соответствии с </w:t>
      </w:r>
      <w:hyperlink r:id="rId12" w:history="1">
        <w:r w:rsidRPr="00890F1F">
          <w:rPr>
            <w:rFonts w:ascii="Times New Roman" w:eastAsia="Times New Roman" w:hAnsi="Times New Roman" w:cs="Times New Roman"/>
            <w:bCs/>
            <w:sz w:val="28"/>
            <w:szCs w:val="28"/>
            <w:lang w:eastAsia="ru-RU"/>
          </w:rPr>
          <w:t>макетом</w:t>
        </w:r>
      </w:hyperlink>
      <w:r w:rsidRPr="00890F1F">
        <w:rPr>
          <w:rFonts w:ascii="Times New Roman" w:eastAsia="Times New Roman" w:hAnsi="Times New Roman" w:cs="Times New Roman"/>
          <w:bCs/>
          <w:sz w:val="28"/>
          <w:szCs w:val="28"/>
          <w:lang w:eastAsia="ru-RU"/>
        </w:rPr>
        <w:t xml:space="preserve"> Проекта развития, по форме согласно приложению </w:t>
      </w:r>
      <w:r w:rsidR="00022015">
        <w:rPr>
          <w:rFonts w:ascii="Times New Roman" w:eastAsia="Times New Roman" w:hAnsi="Times New Roman" w:cs="Times New Roman"/>
          <w:bCs/>
          <w:sz w:val="28"/>
          <w:szCs w:val="28"/>
          <w:lang w:eastAsia="ru-RU"/>
        </w:rPr>
        <w:t>№</w:t>
      </w:r>
      <w:r w:rsidRPr="00890F1F">
        <w:rPr>
          <w:rFonts w:ascii="Times New Roman" w:eastAsia="Times New Roman" w:hAnsi="Times New Roman" w:cs="Times New Roman"/>
          <w:bCs/>
          <w:sz w:val="28"/>
          <w:szCs w:val="28"/>
          <w:lang w:eastAsia="ru-RU"/>
        </w:rPr>
        <w:t xml:space="preserve"> 2 к Порядку, утвержденный руководителем участника отбора или индивидуальным предпринимателем;</w:t>
      </w:r>
    </w:p>
    <w:p w:rsidR="00890F1F" w:rsidRPr="00890F1F" w:rsidRDefault="00890F1F"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sidRPr="00890F1F">
        <w:rPr>
          <w:rFonts w:ascii="Times New Roman" w:eastAsia="Times New Roman" w:hAnsi="Times New Roman" w:cs="Times New Roman"/>
          <w:bCs/>
          <w:sz w:val="28"/>
          <w:szCs w:val="28"/>
          <w:lang w:eastAsia="ru-RU"/>
        </w:rPr>
        <w:t xml:space="preserve">3)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w:t>
      </w:r>
      <w:r w:rsidR="00022015">
        <w:rPr>
          <w:rFonts w:ascii="Times New Roman" w:eastAsia="Times New Roman" w:hAnsi="Times New Roman" w:cs="Times New Roman"/>
          <w:bCs/>
          <w:sz w:val="28"/>
          <w:szCs w:val="28"/>
          <w:lang w:eastAsia="ru-RU"/>
        </w:rPr>
        <w:br/>
      </w:r>
      <w:r w:rsidRPr="00890F1F">
        <w:rPr>
          <w:rFonts w:ascii="Times New Roman" w:eastAsia="Times New Roman" w:hAnsi="Times New Roman" w:cs="Times New Roman"/>
          <w:bCs/>
          <w:sz w:val="28"/>
          <w:szCs w:val="28"/>
          <w:lang w:eastAsia="ru-RU"/>
        </w:rPr>
        <w:t>и сборах, выданная территориальным органом Федеральной налоговой службы по состоянию на дату не ранее первого числа месяца подачи заявки (представляется по собственной инициативе);</w:t>
      </w:r>
    </w:p>
    <w:p w:rsidR="00890F1F" w:rsidRPr="00890F1F" w:rsidRDefault="00890F1F"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sidRPr="00890F1F">
        <w:rPr>
          <w:rFonts w:ascii="Times New Roman" w:eastAsia="Times New Roman" w:hAnsi="Times New Roman" w:cs="Times New Roman"/>
          <w:bCs/>
          <w:sz w:val="28"/>
          <w:szCs w:val="28"/>
          <w:lang w:eastAsia="ru-RU"/>
        </w:rPr>
        <w:t xml:space="preserve">4) выписка из единого государственного реестра индивидуальных предпринимателей или единого государственного реестра юридических лиц, выданная территориальным органом Федеральной налоговой службы, </w:t>
      </w:r>
      <w:r w:rsidR="00022015">
        <w:rPr>
          <w:rFonts w:ascii="Times New Roman" w:eastAsia="Times New Roman" w:hAnsi="Times New Roman" w:cs="Times New Roman"/>
          <w:bCs/>
          <w:sz w:val="28"/>
          <w:szCs w:val="28"/>
          <w:lang w:eastAsia="ru-RU"/>
        </w:rPr>
        <w:br/>
      </w:r>
      <w:r w:rsidRPr="00890F1F">
        <w:rPr>
          <w:rFonts w:ascii="Times New Roman" w:eastAsia="Times New Roman" w:hAnsi="Times New Roman" w:cs="Times New Roman"/>
          <w:bCs/>
          <w:sz w:val="28"/>
          <w:szCs w:val="28"/>
          <w:lang w:eastAsia="ru-RU"/>
        </w:rPr>
        <w:t>по состоянию на дату не ранее первого числа месяца подачи заявки (представляется по собственной инициативе);</w:t>
      </w:r>
    </w:p>
    <w:p w:rsidR="00890F1F" w:rsidRPr="00890F1F" w:rsidRDefault="00890F1F"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890F1F">
        <w:rPr>
          <w:rFonts w:ascii="Times New Roman" w:eastAsia="Times New Roman" w:hAnsi="Times New Roman" w:cs="Times New Roman"/>
          <w:bCs/>
          <w:sz w:val="28"/>
          <w:szCs w:val="28"/>
          <w:lang w:eastAsia="ru-RU"/>
        </w:rPr>
        <w:t>) в случае если Грант планируется направить на приобретение оборудования:</w:t>
      </w:r>
    </w:p>
    <w:p w:rsidR="00890F1F" w:rsidRPr="00890F1F" w:rsidRDefault="00890F1F"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sidRPr="00890F1F">
        <w:rPr>
          <w:rFonts w:ascii="Times New Roman" w:eastAsia="Times New Roman" w:hAnsi="Times New Roman" w:cs="Times New Roman"/>
          <w:bCs/>
          <w:sz w:val="28"/>
          <w:szCs w:val="28"/>
          <w:lang w:eastAsia="ru-RU"/>
        </w:rPr>
        <w:t xml:space="preserve">выписка из Единого государственного реестра недвижимости (далее </w:t>
      </w:r>
      <w:r w:rsidR="00022015">
        <w:rPr>
          <w:rFonts w:ascii="Times New Roman" w:hAnsi="Times New Roman" w:cs="Times New Roman"/>
          <w:color w:val="000000"/>
          <w:sz w:val="28"/>
          <w:szCs w:val="28"/>
        </w:rPr>
        <w:t>–</w:t>
      </w:r>
      <w:r w:rsidRPr="00890F1F">
        <w:rPr>
          <w:rFonts w:ascii="Times New Roman" w:eastAsia="Times New Roman" w:hAnsi="Times New Roman" w:cs="Times New Roman"/>
          <w:bCs/>
          <w:sz w:val="28"/>
          <w:szCs w:val="28"/>
          <w:lang w:eastAsia="ru-RU"/>
        </w:rPr>
        <w:t xml:space="preserve"> ЕГРН), подтверждающая наличие у участника отбора или членов КФХ </w:t>
      </w:r>
      <w:r w:rsidR="00022015">
        <w:rPr>
          <w:rFonts w:ascii="Times New Roman" w:eastAsia="Times New Roman" w:hAnsi="Times New Roman" w:cs="Times New Roman"/>
          <w:bCs/>
          <w:sz w:val="28"/>
          <w:szCs w:val="28"/>
          <w:lang w:eastAsia="ru-RU"/>
        </w:rPr>
        <w:br/>
      </w:r>
      <w:r w:rsidRPr="00890F1F">
        <w:rPr>
          <w:rFonts w:ascii="Times New Roman" w:eastAsia="Times New Roman" w:hAnsi="Times New Roman" w:cs="Times New Roman"/>
          <w:bCs/>
          <w:sz w:val="28"/>
          <w:szCs w:val="28"/>
          <w:lang w:eastAsia="ru-RU"/>
        </w:rPr>
        <w:t xml:space="preserve">в собственности или на ином законном основании объекта недвижимости, </w:t>
      </w:r>
      <w:r w:rsidR="00022015">
        <w:rPr>
          <w:rFonts w:ascii="Times New Roman" w:eastAsia="Times New Roman" w:hAnsi="Times New Roman" w:cs="Times New Roman"/>
          <w:bCs/>
          <w:sz w:val="28"/>
          <w:szCs w:val="28"/>
          <w:lang w:eastAsia="ru-RU"/>
        </w:rPr>
        <w:br/>
      </w:r>
      <w:r w:rsidRPr="00890F1F">
        <w:rPr>
          <w:rFonts w:ascii="Times New Roman" w:eastAsia="Times New Roman" w:hAnsi="Times New Roman" w:cs="Times New Roman"/>
          <w:bCs/>
          <w:sz w:val="28"/>
          <w:szCs w:val="28"/>
          <w:lang w:eastAsia="ru-RU"/>
        </w:rPr>
        <w:t>в котором планируется размещать оборудование, приобретаемое за счет средств Гранта (за исключением случая приобретения модульного объекта) (представляется по собственной инициативе);</w:t>
      </w:r>
    </w:p>
    <w:p w:rsidR="00890F1F" w:rsidRPr="00890F1F" w:rsidRDefault="00890F1F"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sidRPr="00890F1F">
        <w:rPr>
          <w:rFonts w:ascii="Times New Roman" w:eastAsia="Times New Roman" w:hAnsi="Times New Roman" w:cs="Times New Roman"/>
          <w:bCs/>
          <w:sz w:val="28"/>
          <w:szCs w:val="28"/>
          <w:lang w:eastAsia="ru-RU"/>
        </w:rPr>
        <w:t>выписка из ЕГРН или копия договора аренды, подтверждающая наличие у участника отбора законных оснований для использования земельного участка, на котором планируется размещение модульного объекта (в случае приобретения модульного объекта);</w:t>
      </w:r>
    </w:p>
    <w:p w:rsidR="00890F1F" w:rsidRPr="00890F1F" w:rsidRDefault="00022015"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r w:rsidR="00890F1F" w:rsidRPr="00890F1F">
        <w:rPr>
          <w:rFonts w:ascii="Times New Roman" w:eastAsia="Times New Roman" w:hAnsi="Times New Roman" w:cs="Times New Roman"/>
          <w:bCs/>
          <w:sz w:val="28"/>
          <w:szCs w:val="28"/>
          <w:lang w:eastAsia="ru-RU"/>
        </w:rPr>
        <w:t xml:space="preserve">) в случае если Грант планируется направить на строительство </w:t>
      </w:r>
      <w:r>
        <w:rPr>
          <w:rFonts w:ascii="Times New Roman" w:eastAsia="Times New Roman" w:hAnsi="Times New Roman" w:cs="Times New Roman"/>
          <w:bCs/>
          <w:sz w:val="28"/>
          <w:szCs w:val="28"/>
          <w:lang w:eastAsia="ru-RU"/>
        </w:rPr>
        <w:br/>
      </w:r>
      <w:r w:rsidR="00890F1F" w:rsidRPr="00890F1F">
        <w:rPr>
          <w:rFonts w:ascii="Times New Roman" w:eastAsia="Times New Roman" w:hAnsi="Times New Roman" w:cs="Times New Roman"/>
          <w:bCs/>
          <w:sz w:val="28"/>
          <w:szCs w:val="28"/>
          <w:lang w:eastAsia="ru-RU"/>
        </w:rPr>
        <w:t>или реконструкцию объекта:</w:t>
      </w:r>
    </w:p>
    <w:p w:rsidR="00890F1F" w:rsidRPr="00890F1F" w:rsidRDefault="00890F1F"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sidRPr="00890F1F">
        <w:rPr>
          <w:rFonts w:ascii="Times New Roman" w:eastAsia="Times New Roman" w:hAnsi="Times New Roman" w:cs="Times New Roman"/>
          <w:bCs/>
          <w:sz w:val="28"/>
          <w:szCs w:val="28"/>
          <w:lang w:eastAsia="ru-RU"/>
        </w:rPr>
        <w:t xml:space="preserve">копия разрешения на строительство или реконструкцию в случаях, предусмотренных Градостроительным </w:t>
      </w:r>
      <w:hyperlink r:id="rId13" w:history="1">
        <w:r w:rsidRPr="00890F1F">
          <w:rPr>
            <w:rFonts w:ascii="Times New Roman" w:eastAsia="Times New Roman" w:hAnsi="Times New Roman" w:cs="Times New Roman"/>
            <w:bCs/>
            <w:sz w:val="28"/>
            <w:szCs w:val="28"/>
            <w:lang w:eastAsia="ru-RU"/>
          </w:rPr>
          <w:t>кодексом</w:t>
        </w:r>
      </w:hyperlink>
      <w:r w:rsidRPr="00890F1F">
        <w:rPr>
          <w:rFonts w:ascii="Times New Roman" w:eastAsia="Times New Roman" w:hAnsi="Times New Roman" w:cs="Times New Roman"/>
          <w:bCs/>
          <w:sz w:val="28"/>
          <w:szCs w:val="28"/>
          <w:lang w:eastAsia="ru-RU"/>
        </w:rPr>
        <w:t xml:space="preserve"> Российской Федерации, заверенную участником отбора;</w:t>
      </w:r>
    </w:p>
    <w:p w:rsidR="00890F1F" w:rsidRPr="00890F1F" w:rsidRDefault="00890F1F"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sidRPr="00890F1F">
        <w:rPr>
          <w:rFonts w:ascii="Times New Roman" w:eastAsia="Times New Roman" w:hAnsi="Times New Roman" w:cs="Times New Roman"/>
          <w:bCs/>
          <w:sz w:val="28"/>
          <w:szCs w:val="28"/>
          <w:lang w:eastAsia="ru-RU"/>
        </w:rPr>
        <w:t>копии следующих разделов проектной документации, заверенные участником отбора:</w:t>
      </w:r>
    </w:p>
    <w:p w:rsidR="00890F1F" w:rsidRPr="00890F1F" w:rsidRDefault="00890F1F"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sidRPr="00890F1F">
        <w:rPr>
          <w:rFonts w:ascii="Times New Roman" w:eastAsia="Times New Roman" w:hAnsi="Times New Roman" w:cs="Times New Roman"/>
          <w:bCs/>
          <w:sz w:val="28"/>
          <w:szCs w:val="28"/>
          <w:lang w:eastAsia="ru-RU"/>
        </w:rPr>
        <w:t>пояснительная записка;</w:t>
      </w:r>
    </w:p>
    <w:p w:rsidR="00890F1F" w:rsidRPr="00890F1F" w:rsidRDefault="00890F1F"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sidRPr="00890F1F">
        <w:rPr>
          <w:rFonts w:ascii="Times New Roman" w:eastAsia="Times New Roman" w:hAnsi="Times New Roman" w:cs="Times New Roman"/>
          <w:bCs/>
          <w:sz w:val="28"/>
          <w:szCs w:val="28"/>
          <w:lang w:eastAsia="ru-RU"/>
        </w:rPr>
        <w:t>схема планировочной организации земельного участка;</w:t>
      </w:r>
    </w:p>
    <w:p w:rsidR="00890F1F" w:rsidRPr="00890F1F" w:rsidRDefault="00890F1F"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sidRPr="00890F1F">
        <w:rPr>
          <w:rFonts w:ascii="Times New Roman" w:eastAsia="Times New Roman" w:hAnsi="Times New Roman" w:cs="Times New Roman"/>
          <w:bCs/>
          <w:sz w:val="28"/>
          <w:szCs w:val="28"/>
          <w:lang w:eastAsia="ru-RU"/>
        </w:rPr>
        <w:t>сводный сметный расчет стоимости строительства или реконструкции;</w:t>
      </w:r>
    </w:p>
    <w:p w:rsidR="00890F1F" w:rsidRPr="00890F1F" w:rsidRDefault="00890F1F"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sidRPr="00890F1F">
        <w:rPr>
          <w:rFonts w:ascii="Times New Roman" w:eastAsia="Times New Roman" w:hAnsi="Times New Roman" w:cs="Times New Roman"/>
          <w:bCs/>
          <w:sz w:val="28"/>
          <w:szCs w:val="28"/>
          <w:lang w:eastAsia="ru-RU"/>
        </w:rPr>
        <w:t>проект организации строительства или реконструкции;</w:t>
      </w:r>
    </w:p>
    <w:p w:rsidR="00890F1F" w:rsidRPr="00890F1F" w:rsidRDefault="00890F1F"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sidRPr="00890F1F">
        <w:rPr>
          <w:rFonts w:ascii="Times New Roman" w:eastAsia="Times New Roman" w:hAnsi="Times New Roman" w:cs="Times New Roman"/>
          <w:bCs/>
          <w:sz w:val="28"/>
          <w:szCs w:val="28"/>
          <w:lang w:eastAsia="ru-RU"/>
        </w:rPr>
        <w:t xml:space="preserve">копия положительного заключения государственной экспертизы проектной документации в случаях, предусмотренных Градостроительным </w:t>
      </w:r>
      <w:hyperlink r:id="rId14" w:history="1">
        <w:r w:rsidRPr="00890F1F">
          <w:rPr>
            <w:rFonts w:ascii="Times New Roman" w:eastAsia="Times New Roman" w:hAnsi="Times New Roman" w:cs="Times New Roman"/>
            <w:bCs/>
            <w:sz w:val="28"/>
            <w:szCs w:val="28"/>
            <w:lang w:eastAsia="ru-RU"/>
          </w:rPr>
          <w:t>кодексом</w:t>
        </w:r>
      </w:hyperlink>
      <w:r w:rsidRPr="00890F1F">
        <w:rPr>
          <w:rFonts w:ascii="Times New Roman" w:eastAsia="Times New Roman" w:hAnsi="Times New Roman" w:cs="Times New Roman"/>
          <w:bCs/>
          <w:sz w:val="28"/>
          <w:szCs w:val="28"/>
          <w:lang w:eastAsia="ru-RU"/>
        </w:rPr>
        <w:t xml:space="preserve"> Российской Федерации, </w:t>
      </w:r>
      <w:r w:rsidR="00022015">
        <w:rPr>
          <w:rFonts w:ascii="Times New Roman" w:hAnsi="Times New Roman" w:cs="Times New Roman"/>
          <w:color w:val="000000"/>
          <w:sz w:val="28"/>
          <w:szCs w:val="28"/>
        </w:rPr>
        <w:t>–</w:t>
      </w:r>
      <w:r w:rsidRPr="00890F1F">
        <w:rPr>
          <w:rFonts w:ascii="Times New Roman" w:eastAsia="Times New Roman" w:hAnsi="Times New Roman" w:cs="Times New Roman"/>
          <w:bCs/>
          <w:sz w:val="28"/>
          <w:szCs w:val="28"/>
          <w:lang w:eastAsia="ru-RU"/>
        </w:rPr>
        <w:t xml:space="preserve"> для участников отбора, перечни расходов которых, указанные в Проекте развития, не предусматривают расходование Гранта на разработку проектной документации;</w:t>
      </w:r>
      <w:r w:rsidR="00022015">
        <w:rPr>
          <w:rFonts w:ascii="Times New Roman" w:eastAsia="Times New Roman" w:hAnsi="Times New Roman" w:cs="Times New Roman"/>
          <w:bCs/>
          <w:sz w:val="28"/>
          <w:szCs w:val="28"/>
          <w:lang w:eastAsia="ru-RU"/>
        </w:rPr>
        <w:t xml:space="preserve"> </w:t>
      </w:r>
    </w:p>
    <w:p w:rsidR="00890F1F" w:rsidRPr="00890F1F" w:rsidRDefault="00890F1F"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sidRPr="00890F1F">
        <w:rPr>
          <w:rFonts w:ascii="Times New Roman" w:eastAsia="Times New Roman" w:hAnsi="Times New Roman" w:cs="Times New Roman"/>
          <w:bCs/>
          <w:sz w:val="28"/>
          <w:szCs w:val="28"/>
          <w:lang w:eastAsia="ru-RU"/>
        </w:rPr>
        <w:lastRenderedPageBreak/>
        <w:t xml:space="preserve">выписка из ЕГРН, подтверждающая право собственности участника отбора на реконструируемый объект, заверенная участником отбора </w:t>
      </w:r>
      <w:r w:rsidR="00AB17DD">
        <w:rPr>
          <w:rFonts w:ascii="Times New Roman" w:hAnsi="Times New Roman" w:cs="Times New Roman"/>
          <w:color w:val="000000"/>
          <w:sz w:val="28"/>
          <w:szCs w:val="28"/>
        </w:rPr>
        <w:t>–</w:t>
      </w:r>
      <w:r w:rsidRPr="00890F1F">
        <w:rPr>
          <w:rFonts w:ascii="Times New Roman" w:eastAsia="Times New Roman" w:hAnsi="Times New Roman" w:cs="Times New Roman"/>
          <w:bCs/>
          <w:sz w:val="28"/>
          <w:szCs w:val="28"/>
          <w:lang w:eastAsia="ru-RU"/>
        </w:rPr>
        <w:t xml:space="preserve"> в случае реконструкции объекта (представляется по собственной инициативе);</w:t>
      </w:r>
    </w:p>
    <w:p w:rsidR="00890F1F" w:rsidRPr="00890F1F" w:rsidRDefault="00890F1F"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sidRPr="00890F1F">
        <w:rPr>
          <w:rFonts w:ascii="Times New Roman" w:eastAsia="Times New Roman" w:hAnsi="Times New Roman" w:cs="Times New Roman"/>
          <w:bCs/>
          <w:sz w:val="28"/>
          <w:szCs w:val="28"/>
          <w:lang w:eastAsia="ru-RU"/>
        </w:rPr>
        <w:t>выписка из ЕГРН, подтверждающая наличие у участника отбора законных оснований для использования земельного участка, на котором планируется строительство объекта (представляется по собственной инициативе в случае строительства объекта недвижимости);</w:t>
      </w:r>
    </w:p>
    <w:p w:rsidR="00890F1F" w:rsidRPr="00890F1F" w:rsidRDefault="00AB17DD"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sidR="00890F1F" w:rsidRPr="00890F1F">
        <w:rPr>
          <w:rFonts w:ascii="Times New Roman" w:eastAsia="Times New Roman" w:hAnsi="Times New Roman" w:cs="Times New Roman"/>
          <w:bCs/>
          <w:sz w:val="28"/>
          <w:szCs w:val="28"/>
          <w:lang w:eastAsia="ru-RU"/>
        </w:rPr>
        <w:t>) копии договоров (предварительных договоров) на реализацию продукции, предусмотренной Проектом развития, или копии договоров (предварительных договоров) аренды торговых площадей, предназначенных для реализации продукции, предусмотренной Проектом развития, или копии правоустанавливающих документов, подтверждающих наличие у участника отбора права собственности на помещение, используемое для реализации продукции, предусмотренной Проектом развития (при наличии);</w:t>
      </w:r>
    </w:p>
    <w:p w:rsidR="00890F1F" w:rsidRPr="00890F1F" w:rsidRDefault="00AB17DD"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w:t>
      </w:r>
      <w:r w:rsidR="00890F1F" w:rsidRPr="00890F1F">
        <w:rPr>
          <w:rFonts w:ascii="Times New Roman" w:eastAsia="Times New Roman" w:hAnsi="Times New Roman" w:cs="Times New Roman"/>
          <w:bCs/>
          <w:sz w:val="28"/>
          <w:szCs w:val="28"/>
          <w:lang w:eastAsia="ru-RU"/>
        </w:rPr>
        <w:t>) копия отчета о финансово-экономическом состоянии товаропроизводителей агропромышленного комплекса за год, предшествующий году подачи заявки, по форме, ежегодно устанавливаемой Министерством сельского хозяйства Российской Федерации:</w:t>
      </w:r>
    </w:p>
    <w:p w:rsidR="00890F1F" w:rsidRPr="00890F1F" w:rsidRDefault="00890F1F"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sidRPr="00890F1F">
        <w:rPr>
          <w:rFonts w:ascii="Times New Roman" w:eastAsia="Times New Roman" w:hAnsi="Times New Roman" w:cs="Times New Roman"/>
          <w:bCs/>
          <w:sz w:val="28"/>
          <w:szCs w:val="28"/>
          <w:lang w:eastAsia="ru-RU"/>
        </w:rPr>
        <w:t xml:space="preserve">а) информация о производственной деятельности глав КФХ </w:t>
      </w:r>
      <w:r w:rsidR="00AB17DD">
        <w:rPr>
          <w:rFonts w:ascii="Times New Roman" w:eastAsia="Times New Roman" w:hAnsi="Times New Roman" w:cs="Times New Roman"/>
          <w:bCs/>
          <w:sz w:val="28"/>
          <w:szCs w:val="28"/>
          <w:lang w:eastAsia="ru-RU"/>
        </w:rPr>
        <w:br/>
      </w:r>
      <w:r w:rsidRPr="00890F1F">
        <w:rPr>
          <w:rFonts w:ascii="Times New Roman" w:eastAsia="Times New Roman" w:hAnsi="Times New Roman" w:cs="Times New Roman"/>
          <w:bCs/>
          <w:sz w:val="28"/>
          <w:szCs w:val="28"/>
          <w:lang w:eastAsia="ru-RU"/>
        </w:rPr>
        <w:t xml:space="preserve">(форма </w:t>
      </w:r>
      <w:r w:rsidR="00AB17DD">
        <w:rPr>
          <w:rFonts w:ascii="Times New Roman" w:eastAsia="Times New Roman" w:hAnsi="Times New Roman" w:cs="Times New Roman"/>
          <w:bCs/>
          <w:sz w:val="28"/>
          <w:szCs w:val="28"/>
          <w:lang w:eastAsia="ru-RU"/>
        </w:rPr>
        <w:t>№</w:t>
      </w:r>
      <w:r w:rsidRPr="00890F1F">
        <w:rPr>
          <w:rFonts w:ascii="Times New Roman" w:eastAsia="Times New Roman" w:hAnsi="Times New Roman" w:cs="Times New Roman"/>
          <w:bCs/>
          <w:sz w:val="28"/>
          <w:szCs w:val="28"/>
          <w:lang w:eastAsia="ru-RU"/>
        </w:rPr>
        <w:t xml:space="preserve"> 1-КФХ) </w:t>
      </w:r>
      <w:r w:rsidR="00AB17DD">
        <w:rPr>
          <w:rFonts w:ascii="Times New Roman" w:hAnsi="Times New Roman" w:cs="Times New Roman"/>
          <w:color w:val="000000"/>
          <w:sz w:val="28"/>
          <w:szCs w:val="28"/>
        </w:rPr>
        <w:t>–</w:t>
      </w:r>
      <w:r w:rsidRPr="00890F1F">
        <w:rPr>
          <w:rFonts w:ascii="Times New Roman" w:eastAsia="Times New Roman" w:hAnsi="Times New Roman" w:cs="Times New Roman"/>
          <w:bCs/>
          <w:sz w:val="28"/>
          <w:szCs w:val="28"/>
          <w:lang w:eastAsia="ru-RU"/>
        </w:rPr>
        <w:t xml:space="preserve"> в случае, если участником отбора является глава КФХ;</w:t>
      </w:r>
    </w:p>
    <w:p w:rsidR="00890F1F" w:rsidRPr="00890F1F" w:rsidRDefault="00890F1F"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sidRPr="00890F1F">
        <w:rPr>
          <w:rFonts w:ascii="Times New Roman" w:eastAsia="Times New Roman" w:hAnsi="Times New Roman" w:cs="Times New Roman"/>
          <w:bCs/>
          <w:sz w:val="28"/>
          <w:szCs w:val="28"/>
          <w:lang w:eastAsia="ru-RU"/>
        </w:rPr>
        <w:t xml:space="preserve">б) информация о производственной деятельности ИП (форма </w:t>
      </w:r>
      <w:r w:rsidR="00AB17DD">
        <w:rPr>
          <w:rFonts w:ascii="Times New Roman" w:eastAsia="Times New Roman" w:hAnsi="Times New Roman" w:cs="Times New Roman"/>
          <w:bCs/>
          <w:sz w:val="28"/>
          <w:szCs w:val="28"/>
          <w:lang w:eastAsia="ru-RU"/>
        </w:rPr>
        <w:t>№</w:t>
      </w:r>
      <w:r w:rsidRPr="00890F1F">
        <w:rPr>
          <w:rFonts w:ascii="Times New Roman" w:eastAsia="Times New Roman" w:hAnsi="Times New Roman" w:cs="Times New Roman"/>
          <w:bCs/>
          <w:sz w:val="28"/>
          <w:szCs w:val="28"/>
          <w:lang w:eastAsia="ru-RU"/>
        </w:rPr>
        <w:t xml:space="preserve"> 1-ИП) </w:t>
      </w:r>
      <w:r w:rsidR="00AB17DD">
        <w:rPr>
          <w:rFonts w:ascii="Times New Roman" w:hAnsi="Times New Roman" w:cs="Times New Roman"/>
          <w:color w:val="000000"/>
          <w:sz w:val="28"/>
          <w:szCs w:val="28"/>
        </w:rPr>
        <w:t>–</w:t>
      </w:r>
      <w:r w:rsidRPr="00890F1F">
        <w:rPr>
          <w:rFonts w:ascii="Times New Roman" w:eastAsia="Times New Roman" w:hAnsi="Times New Roman" w:cs="Times New Roman"/>
          <w:bCs/>
          <w:sz w:val="28"/>
          <w:szCs w:val="28"/>
          <w:lang w:eastAsia="ru-RU"/>
        </w:rPr>
        <w:t xml:space="preserve"> </w:t>
      </w:r>
      <w:r w:rsidR="00AB17DD">
        <w:rPr>
          <w:rFonts w:ascii="Times New Roman" w:eastAsia="Times New Roman" w:hAnsi="Times New Roman" w:cs="Times New Roman"/>
          <w:bCs/>
          <w:sz w:val="28"/>
          <w:szCs w:val="28"/>
          <w:lang w:eastAsia="ru-RU"/>
        </w:rPr>
        <w:br/>
      </w:r>
      <w:r w:rsidRPr="00890F1F">
        <w:rPr>
          <w:rFonts w:ascii="Times New Roman" w:eastAsia="Times New Roman" w:hAnsi="Times New Roman" w:cs="Times New Roman"/>
          <w:bCs/>
          <w:sz w:val="28"/>
          <w:szCs w:val="28"/>
          <w:lang w:eastAsia="ru-RU"/>
        </w:rPr>
        <w:t>в случае, если участником отбора является ИП;</w:t>
      </w:r>
    </w:p>
    <w:p w:rsidR="00890F1F" w:rsidRPr="00890F1F" w:rsidRDefault="00890F1F"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sidRPr="00890F1F">
        <w:rPr>
          <w:rFonts w:ascii="Times New Roman" w:eastAsia="Times New Roman" w:hAnsi="Times New Roman" w:cs="Times New Roman"/>
          <w:bCs/>
          <w:sz w:val="28"/>
          <w:szCs w:val="28"/>
          <w:lang w:eastAsia="ru-RU"/>
        </w:rPr>
        <w:t xml:space="preserve">в) отчет об отраслевых показателях деятельности организаций агропромышленного комплекса (форма </w:t>
      </w:r>
      <w:r w:rsidR="00AB17DD">
        <w:rPr>
          <w:rFonts w:ascii="Times New Roman" w:eastAsia="Times New Roman" w:hAnsi="Times New Roman" w:cs="Times New Roman"/>
          <w:bCs/>
          <w:sz w:val="28"/>
          <w:szCs w:val="28"/>
          <w:lang w:eastAsia="ru-RU"/>
        </w:rPr>
        <w:t>№</w:t>
      </w:r>
      <w:r w:rsidRPr="00890F1F">
        <w:rPr>
          <w:rFonts w:ascii="Times New Roman" w:eastAsia="Times New Roman" w:hAnsi="Times New Roman" w:cs="Times New Roman"/>
          <w:bCs/>
          <w:sz w:val="28"/>
          <w:szCs w:val="28"/>
          <w:lang w:eastAsia="ru-RU"/>
        </w:rPr>
        <w:t xml:space="preserve"> 6-АПК) </w:t>
      </w:r>
      <w:r w:rsidR="00AB17DD">
        <w:rPr>
          <w:rFonts w:ascii="Times New Roman" w:hAnsi="Times New Roman" w:cs="Times New Roman"/>
          <w:color w:val="000000"/>
          <w:sz w:val="28"/>
          <w:szCs w:val="28"/>
        </w:rPr>
        <w:t>–</w:t>
      </w:r>
      <w:r w:rsidRPr="00890F1F">
        <w:rPr>
          <w:rFonts w:ascii="Times New Roman" w:eastAsia="Times New Roman" w:hAnsi="Times New Roman" w:cs="Times New Roman"/>
          <w:bCs/>
          <w:sz w:val="28"/>
          <w:szCs w:val="28"/>
          <w:lang w:eastAsia="ru-RU"/>
        </w:rPr>
        <w:t xml:space="preserve"> в случае, если участником отбора является юридическое лицо;</w:t>
      </w:r>
    </w:p>
    <w:p w:rsidR="00890F1F" w:rsidRPr="00890F1F" w:rsidRDefault="00890F1F" w:rsidP="003D410A">
      <w:pPr>
        <w:autoSpaceDE w:val="0"/>
        <w:autoSpaceDN w:val="0"/>
        <w:adjustRightInd w:val="0"/>
        <w:spacing w:after="0" w:line="240" w:lineRule="auto"/>
        <w:ind w:firstLine="700"/>
        <w:jc w:val="both"/>
        <w:rPr>
          <w:rFonts w:ascii="Times New Roman" w:eastAsia="Times New Roman" w:hAnsi="Times New Roman" w:cs="Times New Roman"/>
          <w:bCs/>
          <w:sz w:val="28"/>
          <w:szCs w:val="28"/>
          <w:lang w:eastAsia="ru-RU"/>
        </w:rPr>
      </w:pPr>
      <w:r w:rsidRPr="00890F1F">
        <w:rPr>
          <w:rFonts w:ascii="Times New Roman" w:eastAsia="Times New Roman" w:hAnsi="Times New Roman" w:cs="Times New Roman"/>
          <w:bCs/>
          <w:sz w:val="28"/>
          <w:szCs w:val="28"/>
          <w:lang w:eastAsia="ru-RU"/>
        </w:rPr>
        <w:t>В случае подписания (заверения) документов лицом, не являющимся руководителем участника отбора или индивидуальным предпринимателем, участник отбора представляет документ, подтверждающий полномочия указанного лица.</w:t>
      </w:r>
    </w:p>
    <w:p w:rsidR="00AA51BB" w:rsidRPr="00DF19CE" w:rsidRDefault="00AA51BB" w:rsidP="003D410A">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DF19CE">
        <w:rPr>
          <w:rFonts w:ascii="Times New Roman" w:eastAsia="Calibri" w:hAnsi="Times New Roman" w:cs="Times New Roman"/>
          <w:color w:val="000000"/>
          <w:sz w:val="28"/>
          <w:szCs w:val="28"/>
        </w:rPr>
        <w:t>Докуме</w:t>
      </w:r>
      <w:r w:rsidR="00333E32" w:rsidRPr="00DF19CE">
        <w:rPr>
          <w:rFonts w:ascii="Times New Roman" w:eastAsia="Calibri" w:hAnsi="Times New Roman" w:cs="Times New Roman"/>
          <w:color w:val="000000"/>
          <w:sz w:val="28"/>
          <w:szCs w:val="28"/>
        </w:rPr>
        <w:t>нты, предусмотренные пунктом 2.5</w:t>
      </w:r>
      <w:r w:rsidRPr="00DF19CE">
        <w:rPr>
          <w:rFonts w:ascii="Times New Roman" w:eastAsia="Calibri" w:hAnsi="Times New Roman" w:cs="Times New Roman"/>
          <w:color w:val="000000"/>
          <w:sz w:val="28"/>
          <w:szCs w:val="28"/>
        </w:rPr>
        <w:t xml:space="preserve"> Порядка, должны соответствовать следующим требованиям:</w:t>
      </w:r>
    </w:p>
    <w:p w:rsidR="00575A94" w:rsidRPr="00575A94" w:rsidRDefault="00575A94" w:rsidP="003D410A">
      <w:pPr>
        <w:widowControl w:val="0"/>
        <w:autoSpaceDE w:val="0"/>
        <w:autoSpaceDN w:val="0"/>
        <w:adjustRightInd w:val="0"/>
        <w:spacing w:after="0" w:line="240" w:lineRule="auto"/>
        <w:ind w:firstLine="700"/>
        <w:jc w:val="both"/>
        <w:rPr>
          <w:rFonts w:ascii="Times New Roman" w:hAnsi="Times New Roman" w:cs="Times New Roman"/>
          <w:bCs/>
          <w:sz w:val="28"/>
          <w:szCs w:val="28"/>
        </w:rPr>
      </w:pPr>
      <w:r w:rsidRPr="00575A94">
        <w:rPr>
          <w:rFonts w:ascii="Times New Roman" w:hAnsi="Times New Roman" w:cs="Times New Roman"/>
          <w:bCs/>
          <w:sz w:val="28"/>
          <w:szCs w:val="28"/>
        </w:rPr>
        <w:t xml:space="preserve">1) выполнены с использованием технических средств, аккуратно, </w:t>
      </w:r>
      <w:r w:rsidR="00AB17DD">
        <w:rPr>
          <w:rFonts w:ascii="Times New Roman" w:hAnsi="Times New Roman" w:cs="Times New Roman"/>
          <w:bCs/>
          <w:sz w:val="28"/>
          <w:szCs w:val="28"/>
        </w:rPr>
        <w:br/>
      </w:r>
      <w:r w:rsidRPr="00575A94">
        <w:rPr>
          <w:rFonts w:ascii="Times New Roman" w:hAnsi="Times New Roman" w:cs="Times New Roman"/>
          <w:bCs/>
          <w:sz w:val="28"/>
          <w:szCs w:val="28"/>
        </w:rPr>
        <w:t xml:space="preserve">без подчисток, исправлений, помарок, неустановленных сокращений </w:t>
      </w:r>
      <w:r w:rsidR="00AB17DD">
        <w:rPr>
          <w:rFonts w:ascii="Times New Roman" w:hAnsi="Times New Roman" w:cs="Times New Roman"/>
          <w:bCs/>
          <w:sz w:val="28"/>
          <w:szCs w:val="28"/>
        </w:rPr>
        <w:br/>
      </w:r>
      <w:r w:rsidRPr="00575A94">
        <w:rPr>
          <w:rFonts w:ascii="Times New Roman" w:hAnsi="Times New Roman" w:cs="Times New Roman"/>
          <w:bCs/>
          <w:sz w:val="28"/>
          <w:szCs w:val="28"/>
        </w:rPr>
        <w:t>и формулировок, допускающих двоякое толкование;</w:t>
      </w:r>
    </w:p>
    <w:p w:rsidR="00575A94" w:rsidRPr="00575A94" w:rsidRDefault="00575A94" w:rsidP="003D410A">
      <w:pPr>
        <w:widowControl w:val="0"/>
        <w:autoSpaceDE w:val="0"/>
        <w:autoSpaceDN w:val="0"/>
        <w:adjustRightInd w:val="0"/>
        <w:spacing w:after="0" w:line="240" w:lineRule="auto"/>
        <w:ind w:firstLine="700"/>
        <w:jc w:val="both"/>
        <w:rPr>
          <w:rFonts w:ascii="Times New Roman" w:hAnsi="Times New Roman" w:cs="Times New Roman"/>
          <w:bCs/>
          <w:sz w:val="28"/>
          <w:szCs w:val="28"/>
        </w:rPr>
      </w:pPr>
      <w:r w:rsidRPr="00575A94">
        <w:rPr>
          <w:rFonts w:ascii="Times New Roman" w:hAnsi="Times New Roman" w:cs="Times New Roman"/>
          <w:bCs/>
          <w:sz w:val="28"/>
          <w:szCs w:val="28"/>
        </w:rPr>
        <w:t xml:space="preserve">2) подписаны (заверены) участником отбора с указанием даты подписи (заверения), должности, расшифровки подписи участника отбора и скреплены печатью (при наличии печати) (в случае представления заявки на бумажном носителе, за исключением документов, предусмотренных подпунктами 3, 4, 6 пункта 2.5 Порядка), а в случае представления в электронной форме – </w:t>
      </w:r>
      <w:r w:rsidR="00AB17DD">
        <w:rPr>
          <w:rFonts w:ascii="Times New Roman" w:hAnsi="Times New Roman" w:cs="Times New Roman"/>
          <w:bCs/>
          <w:sz w:val="28"/>
          <w:szCs w:val="28"/>
        </w:rPr>
        <w:br/>
      </w:r>
      <w:r w:rsidRPr="00575A94">
        <w:rPr>
          <w:rFonts w:ascii="Times New Roman" w:hAnsi="Times New Roman" w:cs="Times New Roman"/>
          <w:bCs/>
          <w:sz w:val="28"/>
          <w:szCs w:val="28"/>
        </w:rPr>
        <w:t xml:space="preserve">с указанием даты заверения электронной подписью; </w:t>
      </w:r>
    </w:p>
    <w:p w:rsidR="00575A94" w:rsidRPr="00575A94" w:rsidRDefault="00575A94" w:rsidP="003D410A">
      <w:pPr>
        <w:widowControl w:val="0"/>
        <w:autoSpaceDE w:val="0"/>
        <w:autoSpaceDN w:val="0"/>
        <w:adjustRightInd w:val="0"/>
        <w:spacing w:after="0" w:line="240" w:lineRule="auto"/>
        <w:ind w:firstLine="700"/>
        <w:jc w:val="both"/>
        <w:rPr>
          <w:rFonts w:ascii="Times New Roman" w:hAnsi="Times New Roman" w:cs="Times New Roman"/>
          <w:bCs/>
          <w:sz w:val="28"/>
          <w:szCs w:val="28"/>
        </w:rPr>
      </w:pPr>
      <w:r w:rsidRPr="00575A94">
        <w:rPr>
          <w:rFonts w:ascii="Times New Roman" w:hAnsi="Times New Roman" w:cs="Times New Roman"/>
          <w:bCs/>
          <w:sz w:val="28"/>
          <w:szCs w:val="28"/>
        </w:rPr>
        <w:t>3) должны поддаваться прочтению;</w:t>
      </w:r>
    </w:p>
    <w:p w:rsidR="00575A94" w:rsidRDefault="00575A94" w:rsidP="003D410A">
      <w:pPr>
        <w:widowControl w:val="0"/>
        <w:autoSpaceDE w:val="0"/>
        <w:autoSpaceDN w:val="0"/>
        <w:adjustRightInd w:val="0"/>
        <w:spacing w:after="0" w:line="240" w:lineRule="auto"/>
        <w:ind w:firstLine="700"/>
        <w:jc w:val="both"/>
        <w:rPr>
          <w:rFonts w:ascii="Times New Roman" w:hAnsi="Times New Roman" w:cs="Times New Roman"/>
          <w:bCs/>
          <w:sz w:val="28"/>
          <w:szCs w:val="28"/>
        </w:rPr>
      </w:pPr>
      <w:r w:rsidRPr="00575A94">
        <w:rPr>
          <w:rFonts w:ascii="Times New Roman" w:hAnsi="Times New Roman" w:cs="Times New Roman"/>
          <w:bCs/>
          <w:sz w:val="28"/>
          <w:szCs w:val="28"/>
        </w:rPr>
        <w:t>4) заявка, представленная на бумажном носителе, должна быть прошита, пронумерована и скреплена печатью (при ее наличии) и подписью участника отбора.</w:t>
      </w:r>
    </w:p>
    <w:p w:rsidR="00B01912" w:rsidRDefault="00B01912" w:rsidP="003D410A">
      <w:pPr>
        <w:widowControl w:val="0"/>
        <w:autoSpaceDE w:val="0"/>
        <w:autoSpaceDN w:val="0"/>
        <w:adjustRightInd w:val="0"/>
        <w:spacing w:after="0" w:line="240" w:lineRule="auto"/>
        <w:ind w:firstLine="700"/>
        <w:jc w:val="both"/>
        <w:rPr>
          <w:rFonts w:ascii="Times New Roman" w:hAnsi="Times New Roman" w:cs="Times New Roman"/>
          <w:bCs/>
          <w:sz w:val="28"/>
          <w:szCs w:val="28"/>
        </w:rPr>
      </w:pPr>
    </w:p>
    <w:p w:rsidR="000849B4" w:rsidRPr="000849B4" w:rsidRDefault="000849B4" w:rsidP="003D410A">
      <w:pPr>
        <w:widowControl w:val="0"/>
        <w:autoSpaceDE w:val="0"/>
        <w:autoSpaceDN w:val="0"/>
        <w:adjustRightInd w:val="0"/>
        <w:spacing w:after="0" w:line="240" w:lineRule="auto"/>
        <w:ind w:firstLine="708"/>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w:t>
      </w:r>
      <w:r w:rsidRPr="000849B4">
        <w:rPr>
          <w:rFonts w:ascii="Times New Roman" w:hAnsi="Times New Roman" w:cs="Times New Roman"/>
          <w:b/>
          <w:color w:val="000000"/>
          <w:sz w:val="28"/>
          <w:szCs w:val="28"/>
        </w:rPr>
        <w:t>оряд</w:t>
      </w:r>
      <w:r w:rsidR="00700964">
        <w:rPr>
          <w:rFonts w:ascii="Times New Roman" w:hAnsi="Times New Roman" w:cs="Times New Roman"/>
          <w:b/>
          <w:color w:val="000000"/>
          <w:sz w:val="28"/>
          <w:szCs w:val="28"/>
        </w:rPr>
        <w:t>ок</w:t>
      </w:r>
      <w:r w:rsidRPr="000849B4">
        <w:rPr>
          <w:rFonts w:ascii="Times New Roman" w:hAnsi="Times New Roman" w:cs="Times New Roman"/>
          <w:b/>
          <w:color w:val="000000"/>
          <w:sz w:val="28"/>
          <w:szCs w:val="28"/>
        </w:rPr>
        <w:t xml:space="preserve"> отзыва предложений (заявок) участников отбора, поряд</w:t>
      </w:r>
      <w:r w:rsidR="00700964">
        <w:rPr>
          <w:rFonts w:ascii="Times New Roman" w:hAnsi="Times New Roman" w:cs="Times New Roman"/>
          <w:b/>
          <w:color w:val="000000"/>
          <w:sz w:val="28"/>
          <w:szCs w:val="28"/>
        </w:rPr>
        <w:t>ок</w:t>
      </w:r>
      <w:r w:rsidRPr="000849B4">
        <w:rPr>
          <w:rFonts w:ascii="Times New Roman" w:hAnsi="Times New Roman" w:cs="Times New Roman"/>
          <w:b/>
          <w:color w:val="000000"/>
          <w:sz w:val="28"/>
          <w:szCs w:val="28"/>
        </w:rPr>
        <w:t xml:space="preserve">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w:t>
      </w:r>
      <w:r>
        <w:rPr>
          <w:rFonts w:ascii="Times New Roman" w:hAnsi="Times New Roman" w:cs="Times New Roman"/>
          <w:b/>
          <w:color w:val="000000"/>
          <w:sz w:val="28"/>
          <w:szCs w:val="28"/>
        </w:rPr>
        <w:t>явки) участников отбора.</w:t>
      </w:r>
    </w:p>
    <w:p w:rsidR="0007440D" w:rsidRDefault="0007440D" w:rsidP="003D410A">
      <w:pPr>
        <w:spacing w:after="0" w:line="240" w:lineRule="auto"/>
        <w:ind w:firstLine="709"/>
        <w:jc w:val="both"/>
        <w:rPr>
          <w:rFonts w:ascii="Times New Roman" w:eastAsia="Times New Roman" w:hAnsi="Times New Roman" w:cs="Times New Roman"/>
          <w:color w:val="000000"/>
          <w:sz w:val="16"/>
          <w:szCs w:val="16"/>
          <w:lang w:eastAsia="ru-RU"/>
        </w:rPr>
      </w:pPr>
    </w:p>
    <w:p w:rsidR="00541E02" w:rsidRPr="00541E02" w:rsidRDefault="00541E02" w:rsidP="003D410A">
      <w:pPr>
        <w:spacing w:after="0" w:line="240" w:lineRule="auto"/>
        <w:ind w:firstLine="709"/>
        <w:jc w:val="both"/>
        <w:rPr>
          <w:rFonts w:ascii="Times New Roman" w:eastAsia="Times New Roman" w:hAnsi="Times New Roman" w:cs="Times New Roman"/>
          <w:color w:val="253027"/>
          <w:sz w:val="24"/>
          <w:szCs w:val="24"/>
          <w:lang w:eastAsia="ru-RU"/>
        </w:rPr>
      </w:pPr>
      <w:r w:rsidRPr="00541E02">
        <w:rPr>
          <w:rFonts w:ascii="Times New Roman" w:eastAsia="Times New Roman" w:hAnsi="Times New Roman" w:cs="Times New Roman"/>
          <w:color w:val="000000"/>
          <w:sz w:val="28"/>
          <w:szCs w:val="28"/>
          <w:lang w:eastAsia="ru-RU"/>
        </w:rPr>
        <w:t xml:space="preserve">Участник отбора вправе отозвать заявку на основании обращения, составленного в произвольной форме и направленного в министерство, </w:t>
      </w:r>
      <w:r w:rsidR="00AB17DD">
        <w:rPr>
          <w:rFonts w:ascii="Times New Roman" w:eastAsia="Times New Roman" w:hAnsi="Times New Roman" w:cs="Times New Roman"/>
          <w:color w:val="000000"/>
          <w:sz w:val="28"/>
          <w:szCs w:val="28"/>
          <w:lang w:eastAsia="ru-RU"/>
        </w:rPr>
        <w:br/>
      </w:r>
      <w:r w:rsidRPr="00541E02">
        <w:rPr>
          <w:rFonts w:ascii="Times New Roman" w:eastAsia="Times New Roman" w:hAnsi="Times New Roman" w:cs="Times New Roman"/>
          <w:color w:val="000000"/>
          <w:sz w:val="28"/>
          <w:szCs w:val="28"/>
          <w:lang w:eastAsia="ru-RU"/>
        </w:rPr>
        <w:t>и представить новую заявку (при необходимости), не позднее даты и времени окончания приема заявок, указанных в объявлении о проведении отбора.</w:t>
      </w:r>
    </w:p>
    <w:p w:rsidR="00541E02" w:rsidRPr="00541E02" w:rsidRDefault="00541E02" w:rsidP="003D410A">
      <w:pPr>
        <w:spacing w:after="0" w:line="240" w:lineRule="auto"/>
        <w:ind w:firstLine="709"/>
        <w:jc w:val="both"/>
        <w:rPr>
          <w:rFonts w:ascii="Times New Roman" w:eastAsia="Times New Roman" w:hAnsi="Times New Roman" w:cs="Times New Roman"/>
          <w:color w:val="253027"/>
          <w:sz w:val="28"/>
          <w:szCs w:val="28"/>
          <w:lang w:eastAsia="ru-RU"/>
        </w:rPr>
      </w:pPr>
      <w:r w:rsidRPr="00541E02">
        <w:rPr>
          <w:rFonts w:ascii="Times New Roman" w:eastAsia="Times New Roman" w:hAnsi="Times New Roman" w:cs="Times New Roman"/>
          <w:color w:val="000000"/>
          <w:sz w:val="28"/>
          <w:szCs w:val="28"/>
          <w:lang w:eastAsia="ru-RU"/>
        </w:rPr>
        <w:t xml:space="preserve">В случае наличия основания для отказа в приеме к рассмотрению заявки, </w:t>
      </w:r>
      <w:r w:rsidR="00700964">
        <w:rPr>
          <w:rFonts w:ascii="Times New Roman" w:eastAsia="Times New Roman" w:hAnsi="Times New Roman" w:cs="Times New Roman"/>
          <w:color w:val="000000"/>
          <w:sz w:val="28"/>
          <w:szCs w:val="28"/>
          <w:lang w:eastAsia="ru-RU"/>
        </w:rPr>
        <w:t>министерство</w:t>
      </w:r>
      <w:r w:rsidRPr="00541E02">
        <w:rPr>
          <w:rFonts w:ascii="Times New Roman" w:eastAsia="Times New Roman" w:hAnsi="Times New Roman" w:cs="Times New Roman"/>
          <w:color w:val="000000"/>
          <w:sz w:val="28"/>
          <w:szCs w:val="28"/>
          <w:lang w:eastAsia="ru-RU"/>
        </w:rPr>
        <w:t xml:space="preserve"> в течение 3 рабочих дней со дня, следующего за днем регистрации, возвращает заявку</w:t>
      </w:r>
      <w:r w:rsidR="00B01912">
        <w:rPr>
          <w:rFonts w:ascii="Times New Roman" w:eastAsia="Times New Roman" w:hAnsi="Times New Roman" w:cs="Times New Roman"/>
          <w:color w:val="000000"/>
          <w:sz w:val="28"/>
          <w:szCs w:val="28"/>
          <w:lang w:eastAsia="ru-RU"/>
        </w:rPr>
        <w:t xml:space="preserve"> </w:t>
      </w:r>
      <w:r w:rsidRPr="00541E02">
        <w:rPr>
          <w:rFonts w:ascii="Times New Roman" w:eastAsia="Times New Roman" w:hAnsi="Times New Roman" w:cs="Times New Roman"/>
          <w:color w:val="000000"/>
          <w:sz w:val="28"/>
          <w:szCs w:val="28"/>
          <w:lang w:eastAsia="ru-RU"/>
        </w:rPr>
        <w:t xml:space="preserve">участнику отбора и направляет участнику отбора способом, указанным в заявлении, уведомление об отказе в приеме </w:t>
      </w:r>
      <w:r w:rsidR="00AB17DD">
        <w:rPr>
          <w:rFonts w:ascii="Times New Roman" w:eastAsia="Times New Roman" w:hAnsi="Times New Roman" w:cs="Times New Roman"/>
          <w:color w:val="000000"/>
          <w:sz w:val="28"/>
          <w:szCs w:val="28"/>
          <w:lang w:eastAsia="ru-RU"/>
        </w:rPr>
        <w:br/>
      </w:r>
      <w:r w:rsidRPr="00541E02">
        <w:rPr>
          <w:rFonts w:ascii="Times New Roman" w:eastAsia="Times New Roman" w:hAnsi="Times New Roman" w:cs="Times New Roman"/>
          <w:color w:val="000000"/>
          <w:sz w:val="28"/>
          <w:szCs w:val="28"/>
          <w:lang w:eastAsia="ru-RU"/>
        </w:rPr>
        <w:t>к рассмотрению заявки, с указанием основания для отказа.</w:t>
      </w:r>
    </w:p>
    <w:p w:rsidR="00AA51BB" w:rsidRPr="00480613" w:rsidRDefault="00AA51BB" w:rsidP="003D410A">
      <w:pPr>
        <w:widowControl w:val="0"/>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480613">
        <w:rPr>
          <w:rFonts w:ascii="Times New Roman" w:hAnsi="Times New Roman" w:cs="Times New Roman"/>
          <w:color w:val="000000"/>
          <w:sz w:val="28"/>
          <w:szCs w:val="28"/>
        </w:rPr>
        <w:t xml:space="preserve">Основаниями для </w:t>
      </w:r>
      <w:r w:rsidR="000C56D3">
        <w:rPr>
          <w:rFonts w:ascii="Times New Roman" w:hAnsi="Times New Roman" w:cs="Times New Roman"/>
          <w:color w:val="000000"/>
          <w:sz w:val="28"/>
          <w:szCs w:val="28"/>
        </w:rPr>
        <w:t>возврата</w:t>
      </w:r>
      <w:r w:rsidRPr="00480613">
        <w:rPr>
          <w:rFonts w:ascii="Times New Roman" w:hAnsi="Times New Roman" w:cs="Times New Roman"/>
          <w:color w:val="000000"/>
          <w:sz w:val="28"/>
          <w:szCs w:val="28"/>
        </w:rPr>
        <w:t xml:space="preserve"> заявки являются:</w:t>
      </w:r>
    </w:p>
    <w:p w:rsidR="00650D55" w:rsidRPr="00650D55" w:rsidRDefault="00650D55" w:rsidP="003D410A">
      <w:pPr>
        <w:spacing w:after="0" w:line="240" w:lineRule="auto"/>
        <w:ind w:firstLine="709"/>
        <w:jc w:val="both"/>
        <w:rPr>
          <w:rFonts w:ascii="Times New Roman" w:eastAsia="Times New Roman" w:hAnsi="Times New Roman" w:cs="Times New Roman"/>
          <w:color w:val="000000"/>
          <w:sz w:val="28"/>
          <w:szCs w:val="28"/>
          <w:lang w:eastAsia="ru-RU"/>
        </w:rPr>
      </w:pPr>
      <w:r w:rsidRPr="00650D55">
        <w:rPr>
          <w:rFonts w:ascii="Times New Roman" w:eastAsia="Times New Roman" w:hAnsi="Times New Roman" w:cs="Times New Roman"/>
          <w:color w:val="000000"/>
          <w:sz w:val="28"/>
          <w:szCs w:val="28"/>
          <w:lang w:eastAsia="ru-RU"/>
        </w:rPr>
        <w:t xml:space="preserve">1) несоответствие участника отбора категории получателя Гранта, предусмотренной </w:t>
      </w:r>
      <w:hyperlink r:id="rId15" w:history="1">
        <w:r w:rsidRPr="00650D55">
          <w:rPr>
            <w:rFonts w:ascii="Times New Roman" w:eastAsia="Times New Roman" w:hAnsi="Times New Roman" w:cs="Times New Roman"/>
            <w:color w:val="000000"/>
            <w:sz w:val="28"/>
            <w:szCs w:val="28"/>
            <w:lang w:eastAsia="ru-RU"/>
          </w:rPr>
          <w:t>пунктом 1.5</w:t>
        </w:r>
      </w:hyperlink>
      <w:r w:rsidRPr="00650D55">
        <w:rPr>
          <w:rFonts w:ascii="Times New Roman" w:eastAsia="Times New Roman" w:hAnsi="Times New Roman" w:cs="Times New Roman"/>
          <w:color w:val="000000"/>
          <w:sz w:val="28"/>
          <w:szCs w:val="28"/>
          <w:lang w:eastAsia="ru-RU"/>
        </w:rPr>
        <w:t xml:space="preserve"> Порядка;</w:t>
      </w:r>
    </w:p>
    <w:p w:rsidR="00650D55" w:rsidRPr="00650D55" w:rsidRDefault="00650D55" w:rsidP="003D410A">
      <w:pPr>
        <w:spacing w:after="0" w:line="240" w:lineRule="auto"/>
        <w:ind w:firstLine="709"/>
        <w:jc w:val="both"/>
        <w:rPr>
          <w:rFonts w:ascii="Times New Roman" w:eastAsia="Times New Roman" w:hAnsi="Times New Roman" w:cs="Times New Roman"/>
          <w:color w:val="000000"/>
          <w:sz w:val="28"/>
          <w:szCs w:val="28"/>
          <w:lang w:eastAsia="ru-RU"/>
        </w:rPr>
      </w:pPr>
      <w:r w:rsidRPr="00650D55">
        <w:rPr>
          <w:rFonts w:ascii="Times New Roman" w:eastAsia="Times New Roman" w:hAnsi="Times New Roman" w:cs="Times New Roman"/>
          <w:color w:val="000000"/>
          <w:sz w:val="28"/>
          <w:szCs w:val="28"/>
          <w:lang w:eastAsia="ru-RU"/>
        </w:rPr>
        <w:t xml:space="preserve">2) несоответствие участника отбора требованиям, установленным </w:t>
      </w:r>
      <w:hyperlink r:id="rId16" w:history="1">
        <w:r w:rsidRPr="00650D55">
          <w:rPr>
            <w:rFonts w:ascii="Times New Roman" w:eastAsia="Times New Roman" w:hAnsi="Times New Roman" w:cs="Times New Roman"/>
            <w:color w:val="000000"/>
            <w:sz w:val="28"/>
            <w:szCs w:val="28"/>
            <w:lang w:eastAsia="ru-RU"/>
          </w:rPr>
          <w:t>пунктом 2.4</w:t>
        </w:r>
      </w:hyperlink>
      <w:r w:rsidRPr="00650D55">
        <w:rPr>
          <w:rFonts w:ascii="Times New Roman" w:eastAsia="Times New Roman" w:hAnsi="Times New Roman" w:cs="Times New Roman"/>
          <w:color w:val="000000"/>
          <w:sz w:val="28"/>
          <w:szCs w:val="28"/>
          <w:lang w:eastAsia="ru-RU"/>
        </w:rPr>
        <w:t xml:space="preserve"> Порядка;</w:t>
      </w:r>
    </w:p>
    <w:p w:rsidR="00650D55" w:rsidRPr="00650D55" w:rsidRDefault="00650D55" w:rsidP="003D410A">
      <w:pPr>
        <w:spacing w:after="0" w:line="240" w:lineRule="auto"/>
        <w:ind w:firstLine="709"/>
        <w:jc w:val="both"/>
        <w:rPr>
          <w:rFonts w:ascii="Times New Roman" w:eastAsia="Times New Roman" w:hAnsi="Times New Roman" w:cs="Times New Roman"/>
          <w:color w:val="000000"/>
          <w:sz w:val="28"/>
          <w:szCs w:val="28"/>
          <w:lang w:eastAsia="ru-RU"/>
        </w:rPr>
      </w:pPr>
      <w:r w:rsidRPr="00650D55">
        <w:rPr>
          <w:rFonts w:ascii="Times New Roman" w:eastAsia="Times New Roman" w:hAnsi="Times New Roman" w:cs="Times New Roman"/>
          <w:color w:val="000000"/>
          <w:sz w:val="28"/>
          <w:szCs w:val="28"/>
          <w:lang w:eastAsia="ru-RU"/>
        </w:rPr>
        <w:t xml:space="preserve">3) несоответствие участника отбора условиям предоставления Гранта, предусмотренным </w:t>
      </w:r>
      <w:hyperlink r:id="rId17" w:history="1">
        <w:r w:rsidRPr="00650D55">
          <w:rPr>
            <w:rFonts w:ascii="Times New Roman" w:eastAsia="Times New Roman" w:hAnsi="Times New Roman" w:cs="Times New Roman"/>
            <w:color w:val="000000"/>
            <w:sz w:val="28"/>
            <w:szCs w:val="28"/>
            <w:lang w:eastAsia="ru-RU"/>
          </w:rPr>
          <w:t>пунктом 3.2</w:t>
        </w:r>
      </w:hyperlink>
      <w:r w:rsidRPr="00650D55">
        <w:rPr>
          <w:rFonts w:ascii="Times New Roman" w:eastAsia="Times New Roman" w:hAnsi="Times New Roman" w:cs="Times New Roman"/>
          <w:color w:val="000000"/>
          <w:sz w:val="28"/>
          <w:szCs w:val="28"/>
          <w:lang w:eastAsia="ru-RU"/>
        </w:rPr>
        <w:t xml:space="preserve"> Порядка;</w:t>
      </w:r>
    </w:p>
    <w:p w:rsidR="00650D55" w:rsidRPr="00650D55" w:rsidRDefault="00650D55" w:rsidP="003D410A">
      <w:pPr>
        <w:spacing w:after="0" w:line="240" w:lineRule="auto"/>
        <w:ind w:firstLine="709"/>
        <w:jc w:val="both"/>
        <w:rPr>
          <w:rFonts w:ascii="Times New Roman" w:eastAsia="Times New Roman" w:hAnsi="Times New Roman" w:cs="Times New Roman"/>
          <w:color w:val="000000"/>
          <w:sz w:val="28"/>
          <w:szCs w:val="28"/>
          <w:lang w:eastAsia="ru-RU"/>
        </w:rPr>
      </w:pPr>
      <w:r w:rsidRPr="00650D55">
        <w:rPr>
          <w:rFonts w:ascii="Times New Roman" w:eastAsia="Times New Roman" w:hAnsi="Times New Roman" w:cs="Times New Roman"/>
          <w:color w:val="000000"/>
          <w:sz w:val="28"/>
          <w:szCs w:val="28"/>
          <w:lang w:eastAsia="ru-RU"/>
        </w:rPr>
        <w:t xml:space="preserve">4) несоответствие представленной участником отбора заявки требованиям, установленным </w:t>
      </w:r>
      <w:hyperlink r:id="rId18" w:history="1">
        <w:r w:rsidRPr="00650D55">
          <w:rPr>
            <w:rFonts w:ascii="Times New Roman" w:eastAsia="Times New Roman" w:hAnsi="Times New Roman" w:cs="Times New Roman"/>
            <w:color w:val="000000"/>
            <w:sz w:val="28"/>
            <w:szCs w:val="28"/>
            <w:lang w:eastAsia="ru-RU"/>
          </w:rPr>
          <w:t>пунктами 2.5</w:t>
        </w:r>
      </w:hyperlink>
      <w:r w:rsidRPr="00650D55">
        <w:rPr>
          <w:rFonts w:ascii="Times New Roman" w:eastAsia="Times New Roman" w:hAnsi="Times New Roman" w:cs="Times New Roman"/>
          <w:color w:val="000000"/>
          <w:sz w:val="28"/>
          <w:szCs w:val="28"/>
          <w:lang w:eastAsia="ru-RU"/>
        </w:rPr>
        <w:t xml:space="preserve"> и </w:t>
      </w:r>
      <w:hyperlink r:id="rId19" w:history="1">
        <w:r w:rsidRPr="00650D55">
          <w:rPr>
            <w:rFonts w:ascii="Times New Roman" w:eastAsia="Times New Roman" w:hAnsi="Times New Roman" w:cs="Times New Roman"/>
            <w:color w:val="000000"/>
            <w:sz w:val="28"/>
            <w:szCs w:val="28"/>
            <w:lang w:eastAsia="ru-RU"/>
          </w:rPr>
          <w:t>2.6</w:t>
        </w:r>
      </w:hyperlink>
      <w:r w:rsidRPr="00650D55">
        <w:rPr>
          <w:rFonts w:ascii="Times New Roman" w:eastAsia="Times New Roman" w:hAnsi="Times New Roman" w:cs="Times New Roman"/>
          <w:color w:val="000000"/>
          <w:sz w:val="28"/>
          <w:szCs w:val="28"/>
          <w:lang w:eastAsia="ru-RU"/>
        </w:rPr>
        <w:t xml:space="preserve"> Порядка;</w:t>
      </w:r>
    </w:p>
    <w:p w:rsidR="00650D55" w:rsidRPr="00650D55" w:rsidRDefault="00650D55" w:rsidP="003D410A">
      <w:pPr>
        <w:spacing w:after="0" w:line="240" w:lineRule="auto"/>
        <w:ind w:firstLine="709"/>
        <w:jc w:val="both"/>
        <w:rPr>
          <w:rFonts w:ascii="Times New Roman" w:eastAsia="Times New Roman" w:hAnsi="Times New Roman" w:cs="Times New Roman"/>
          <w:color w:val="000000"/>
          <w:sz w:val="28"/>
          <w:szCs w:val="28"/>
          <w:lang w:eastAsia="ru-RU"/>
        </w:rPr>
      </w:pPr>
      <w:r w:rsidRPr="00650D55">
        <w:rPr>
          <w:rFonts w:ascii="Times New Roman" w:eastAsia="Times New Roman" w:hAnsi="Times New Roman" w:cs="Times New Roman"/>
          <w:color w:val="000000"/>
          <w:sz w:val="28"/>
          <w:szCs w:val="28"/>
          <w:lang w:eastAsia="ru-RU"/>
        </w:rPr>
        <w:t xml:space="preserve">5) недостоверность представленной участником отбора информации, </w:t>
      </w:r>
      <w:r w:rsidR="0015464B">
        <w:rPr>
          <w:rFonts w:ascii="Times New Roman" w:eastAsia="Times New Roman" w:hAnsi="Times New Roman" w:cs="Times New Roman"/>
          <w:color w:val="000000"/>
          <w:sz w:val="28"/>
          <w:szCs w:val="28"/>
          <w:lang w:eastAsia="ru-RU"/>
        </w:rPr>
        <w:br/>
      </w:r>
      <w:r w:rsidRPr="00650D55">
        <w:rPr>
          <w:rFonts w:ascii="Times New Roman" w:eastAsia="Times New Roman" w:hAnsi="Times New Roman" w:cs="Times New Roman"/>
          <w:color w:val="000000"/>
          <w:sz w:val="28"/>
          <w:szCs w:val="28"/>
          <w:lang w:eastAsia="ru-RU"/>
        </w:rPr>
        <w:t>в том числе информации о месте нахождения и адресе участника отбора;</w:t>
      </w:r>
    </w:p>
    <w:p w:rsidR="00650D55" w:rsidRPr="00650D55" w:rsidRDefault="00650D55" w:rsidP="003D410A">
      <w:pPr>
        <w:spacing w:after="0" w:line="240" w:lineRule="auto"/>
        <w:ind w:firstLine="709"/>
        <w:jc w:val="both"/>
        <w:rPr>
          <w:rFonts w:ascii="Times New Roman" w:eastAsia="Times New Roman" w:hAnsi="Times New Roman" w:cs="Times New Roman"/>
          <w:color w:val="000000"/>
          <w:sz w:val="28"/>
          <w:szCs w:val="28"/>
          <w:lang w:eastAsia="ru-RU"/>
        </w:rPr>
      </w:pPr>
      <w:r w:rsidRPr="00650D55">
        <w:rPr>
          <w:rFonts w:ascii="Times New Roman" w:eastAsia="Times New Roman" w:hAnsi="Times New Roman" w:cs="Times New Roman"/>
          <w:color w:val="000000"/>
          <w:sz w:val="28"/>
          <w:szCs w:val="28"/>
          <w:lang w:eastAsia="ru-RU"/>
        </w:rPr>
        <w:t>6) подача участником отбора заявки после даты и (или) времени, определенных для подачи заявок.</w:t>
      </w:r>
    </w:p>
    <w:p w:rsidR="00541E02" w:rsidRDefault="00541E02" w:rsidP="003D410A">
      <w:pPr>
        <w:widowControl w:val="0"/>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541E02">
        <w:rPr>
          <w:rFonts w:ascii="Times New Roman" w:hAnsi="Times New Roman" w:cs="Times New Roman"/>
          <w:color w:val="000000"/>
          <w:sz w:val="28"/>
          <w:szCs w:val="28"/>
        </w:rPr>
        <w:t xml:space="preserve">Участник отбора вправе повторно направить заявку в соответствии </w:t>
      </w:r>
      <w:r w:rsidR="00275F2C" w:rsidRPr="00275F2C">
        <w:rPr>
          <w:rFonts w:ascii="Times New Roman" w:hAnsi="Times New Roman" w:cs="Times New Roman"/>
          <w:color w:val="000000"/>
          <w:sz w:val="28"/>
          <w:szCs w:val="28"/>
        </w:rPr>
        <w:t>пунктом 2.5</w:t>
      </w:r>
      <w:r w:rsidR="0015464B">
        <w:rPr>
          <w:rFonts w:ascii="Times New Roman" w:hAnsi="Times New Roman" w:cs="Times New Roman"/>
          <w:color w:val="000000"/>
          <w:sz w:val="28"/>
          <w:szCs w:val="28"/>
        </w:rPr>
        <w:t xml:space="preserve"> </w:t>
      </w:r>
      <w:r w:rsidRPr="00541E02">
        <w:rPr>
          <w:rFonts w:ascii="Times New Roman" w:hAnsi="Times New Roman" w:cs="Times New Roman"/>
          <w:color w:val="000000"/>
          <w:sz w:val="28"/>
          <w:szCs w:val="28"/>
        </w:rPr>
        <w:t xml:space="preserve">Порядка, устранив замечания, которые послужили основанием </w:t>
      </w:r>
      <w:r w:rsidR="0015464B">
        <w:rPr>
          <w:rFonts w:ascii="Times New Roman" w:hAnsi="Times New Roman" w:cs="Times New Roman"/>
          <w:color w:val="000000"/>
          <w:sz w:val="28"/>
          <w:szCs w:val="28"/>
        </w:rPr>
        <w:br/>
      </w:r>
      <w:r w:rsidRPr="00541E02">
        <w:rPr>
          <w:rFonts w:ascii="Times New Roman" w:hAnsi="Times New Roman" w:cs="Times New Roman"/>
          <w:color w:val="000000"/>
          <w:sz w:val="28"/>
          <w:szCs w:val="28"/>
        </w:rPr>
        <w:t>для отказа в приеме к рассмотрению заявки, в срок проведения отбора, указанный в объявлении.</w:t>
      </w:r>
    </w:p>
    <w:p w:rsidR="00B734C2" w:rsidRPr="00541E02" w:rsidRDefault="00B734C2" w:rsidP="003D410A">
      <w:pPr>
        <w:widowControl w:val="0"/>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p>
    <w:p w:rsidR="00DC1964" w:rsidRDefault="00DC1964" w:rsidP="003D410A">
      <w:pPr>
        <w:widowControl w:val="0"/>
        <w:tabs>
          <w:tab w:val="left" w:pos="709"/>
        </w:tabs>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eastAsia="ru-RU"/>
        </w:rPr>
      </w:pPr>
      <w:r w:rsidRPr="00DC1964">
        <w:rPr>
          <w:rFonts w:ascii="Times New Roman" w:eastAsia="Times New Roman" w:hAnsi="Times New Roman" w:cs="Times New Roman"/>
          <w:b/>
          <w:color w:val="000000"/>
          <w:sz w:val="28"/>
          <w:szCs w:val="28"/>
          <w:lang w:eastAsia="ru-RU"/>
        </w:rPr>
        <w:t xml:space="preserve">Правила рассмотрения и оценки заявок в соответствии </w:t>
      </w:r>
      <w:r w:rsidR="00DA0F8E">
        <w:rPr>
          <w:rFonts w:ascii="Times New Roman" w:eastAsia="Times New Roman" w:hAnsi="Times New Roman" w:cs="Times New Roman"/>
          <w:b/>
          <w:color w:val="000000"/>
          <w:sz w:val="28"/>
          <w:szCs w:val="28"/>
          <w:lang w:eastAsia="ru-RU"/>
        </w:rPr>
        <w:br/>
      </w:r>
      <w:r w:rsidRPr="00DC1964">
        <w:rPr>
          <w:rFonts w:ascii="Times New Roman" w:eastAsia="Times New Roman" w:hAnsi="Times New Roman" w:cs="Times New Roman"/>
          <w:b/>
          <w:color w:val="000000"/>
          <w:sz w:val="28"/>
          <w:szCs w:val="28"/>
          <w:lang w:eastAsia="ru-RU"/>
        </w:rPr>
        <w:t>с пунктами 2.11, 2.13–2.17 Порядка</w:t>
      </w:r>
    </w:p>
    <w:p w:rsidR="0007440D" w:rsidRDefault="0007440D" w:rsidP="003D410A">
      <w:pPr>
        <w:pStyle w:val="ConsPlusNormal"/>
        <w:ind w:firstLine="709"/>
        <w:jc w:val="both"/>
        <w:rPr>
          <w:rFonts w:ascii="Times New Roman" w:hAnsi="Times New Roman" w:cs="Times New Roman"/>
          <w:sz w:val="16"/>
          <w:szCs w:val="16"/>
        </w:rPr>
      </w:pPr>
    </w:p>
    <w:p w:rsidR="003D410A" w:rsidRDefault="008A33C2" w:rsidP="003D410A">
      <w:pPr>
        <w:pStyle w:val="ConsPlusNormal"/>
        <w:ind w:firstLine="709"/>
        <w:jc w:val="both"/>
        <w:rPr>
          <w:rFonts w:ascii="Times New Roman" w:hAnsi="Times New Roman" w:cs="Times New Roman"/>
          <w:sz w:val="28"/>
          <w:szCs w:val="28"/>
        </w:rPr>
      </w:pPr>
      <w:r w:rsidRPr="00667606">
        <w:rPr>
          <w:rFonts w:ascii="Times New Roman" w:hAnsi="Times New Roman" w:cs="Times New Roman"/>
          <w:sz w:val="28"/>
          <w:szCs w:val="28"/>
        </w:rPr>
        <w:t xml:space="preserve">Министерство в течение 15 рабочих дней, следующих за днем окончания срока приема заявок, указанного в объявлении, рассматривает заявки </w:t>
      </w:r>
      <w:r w:rsidR="00A30029">
        <w:rPr>
          <w:rFonts w:ascii="Times New Roman" w:hAnsi="Times New Roman" w:cs="Times New Roman"/>
          <w:sz w:val="28"/>
          <w:szCs w:val="28"/>
        </w:rPr>
        <w:br/>
      </w:r>
      <w:r w:rsidRPr="00667606">
        <w:rPr>
          <w:rFonts w:ascii="Times New Roman" w:hAnsi="Times New Roman" w:cs="Times New Roman"/>
          <w:sz w:val="28"/>
          <w:szCs w:val="28"/>
        </w:rPr>
        <w:t xml:space="preserve">на предмет их соответствия установленным в объявлении требованиям, предусмотренным </w:t>
      </w:r>
      <w:hyperlink w:anchor="P105">
        <w:r w:rsidRPr="00667606">
          <w:rPr>
            <w:rFonts w:ascii="Times New Roman" w:hAnsi="Times New Roman" w:cs="Times New Roman"/>
            <w:sz w:val="28"/>
            <w:szCs w:val="28"/>
          </w:rPr>
          <w:t>пунктом 2.5</w:t>
        </w:r>
      </w:hyperlink>
      <w:r w:rsidRPr="00667606">
        <w:rPr>
          <w:rFonts w:ascii="Times New Roman" w:hAnsi="Times New Roman" w:cs="Times New Roman"/>
          <w:sz w:val="28"/>
          <w:szCs w:val="28"/>
        </w:rPr>
        <w:t xml:space="preserve"> Порядка, и выявляет отсутствие или наличие оснований для отклонения заявки, предусмотренных </w:t>
      </w:r>
      <w:hyperlink w:anchor="P162">
        <w:r w:rsidRPr="00667606">
          <w:rPr>
            <w:rFonts w:ascii="Times New Roman" w:hAnsi="Times New Roman" w:cs="Times New Roman"/>
            <w:sz w:val="28"/>
            <w:szCs w:val="28"/>
          </w:rPr>
          <w:t>пунктом 2.12</w:t>
        </w:r>
      </w:hyperlink>
      <w:r w:rsidRPr="00667606">
        <w:rPr>
          <w:rFonts w:ascii="Times New Roman" w:hAnsi="Times New Roman" w:cs="Times New Roman"/>
          <w:sz w:val="28"/>
          <w:szCs w:val="28"/>
        </w:rPr>
        <w:t xml:space="preserve"> Порядка.</w:t>
      </w:r>
    </w:p>
    <w:p w:rsidR="002B25A3" w:rsidRPr="002B25A3" w:rsidRDefault="002B25A3" w:rsidP="003D410A">
      <w:pPr>
        <w:pStyle w:val="ConsPlusNormal"/>
        <w:ind w:firstLine="709"/>
        <w:jc w:val="both"/>
        <w:rPr>
          <w:rFonts w:ascii="Times New Roman" w:hAnsi="Times New Roman" w:cs="Times New Roman"/>
          <w:sz w:val="28"/>
          <w:szCs w:val="28"/>
        </w:rPr>
      </w:pPr>
      <w:r w:rsidRPr="002B25A3">
        <w:rPr>
          <w:rFonts w:ascii="Times New Roman" w:hAnsi="Times New Roman" w:cs="Times New Roman"/>
          <w:sz w:val="28"/>
          <w:szCs w:val="28"/>
        </w:rPr>
        <w:t>По результатам рассмотрения заявок министерство в течение 10 рабочих дней с даты окончания рассмотрения заявок:</w:t>
      </w:r>
    </w:p>
    <w:p w:rsidR="002B25A3" w:rsidRPr="002B25A3" w:rsidRDefault="002B25A3" w:rsidP="003D410A">
      <w:pPr>
        <w:pStyle w:val="ConsPlusNormal"/>
        <w:ind w:firstLine="709"/>
        <w:jc w:val="both"/>
        <w:rPr>
          <w:rFonts w:ascii="Times New Roman" w:hAnsi="Times New Roman" w:cs="Times New Roman"/>
          <w:sz w:val="28"/>
          <w:szCs w:val="28"/>
        </w:rPr>
      </w:pPr>
      <w:r w:rsidRPr="002B25A3">
        <w:rPr>
          <w:rFonts w:ascii="Times New Roman" w:hAnsi="Times New Roman" w:cs="Times New Roman"/>
          <w:sz w:val="28"/>
          <w:szCs w:val="28"/>
        </w:rPr>
        <w:t>1) издает приказ, которым утверждает:</w:t>
      </w:r>
    </w:p>
    <w:p w:rsidR="002B25A3" w:rsidRPr="002B25A3" w:rsidRDefault="002B25A3" w:rsidP="003D410A">
      <w:pPr>
        <w:pStyle w:val="ConsPlusNormal"/>
        <w:ind w:firstLine="709"/>
        <w:jc w:val="both"/>
        <w:rPr>
          <w:rFonts w:ascii="Times New Roman" w:hAnsi="Times New Roman" w:cs="Times New Roman"/>
          <w:sz w:val="28"/>
          <w:szCs w:val="28"/>
        </w:rPr>
      </w:pPr>
      <w:r w:rsidRPr="002B25A3">
        <w:rPr>
          <w:rFonts w:ascii="Times New Roman" w:hAnsi="Times New Roman" w:cs="Times New Roman"/>
          <w:sz w:val="28"/>
          <w:szCs w:val="28"/>
        </w:rPr>
        <w:t xml:space="preserve">а) перечень участников отбора, допущенных к участию в отборе (далее </w:t>
      </w:r>
      <w:r w:rsidR="00A30029">
        <w:rPr>
          <w:rFonts w:ascii="Times New Roman" w:hAnsi="Times New Roman" w:cs="Times New Roman"/>
          <w:color w:val="000000"/>
          <w:sz w:val="28"/>
          <w:szCs w:val="28"/>
        </w:rPr>
        <w:t>–</w:t>
      </w:r>
      <w:r w:rsidRPr="002B25A3">
        <w:rPr>
          <w:rFonts w:ascii="Times New Roman" w:hAnsi="Times New Roman" w:cs="Times New Roman"/>
          <w:sz w:val="28"/>
          <w:szCs w:val="28"/>
        </w:rPr>
        <w:t xml:space="preserve"> </w:t>
      </w:r>
      <w:r w:rsidRPr="002B25A3">
        <w:rPr>
          <w:rFonts w:ascii="Times New Roman" w:hAnsi="Times New Roman" w:cs="Times New Roman"/>
          <w:sz w:val="28"/>
          <w:szCs w:val="28"/>
        </w:rPr>
        <w:lastRenderedPageBreak/>
        <w:t>перечень 1). В перечень 1 участников отбора включаются участники отбора, заявки которых не содержат оснований для отклонения, установленных пунктом 2.12 Порядка;</w:t>
      </w:r>
    </w:p>
    <w:p w:rsidR="002B25A3" w:rsidRPr="002B25A3" w:rsidRDefault="002B25A3" w:rsidP="003D410A">
      <w:pPr>
        <w:pStyle w:val="ConsPlusNormal"/>
        <w:ind w:firstLine="709"/>
        <w:jc w:val="both"/>
        <w:rPr>
          <w:rFonts w:ascii="Times New Roman" w:hAnsi="Times New Roman" w:cs="Times New Roman"/>
          <w:sz w:val="28"/>
          <w:szCs w:val="28"/>
        </w:rPr>
      </w:pPr>
      <w:r w:rsidRPr="002B25A3">
        <w:rPr>
          <w:rFonts w:ascii="Times New Roman" w:hAnsi="Times New Roman" w:cs="Times New Roman"/>
          <w:sz w:val="28"/>
          <w:szCs w:val="28"/>
        </w:rPr>
        <w:t xml:space="preserve">б) перечень участников отбора, не допущенных к участию в отборе (далее </w:t>
      </w:r>
      <w:r w:rsidR="00A30029">
        <w:rPr>
          <w:rFonts w:ascii="Times New Roman" w:hAnsi="Times New Roman" w:cs="Times New Roman"/>
          <w:color w:val="000000"/>
          <w:sz w:val="28"/>
          <w:szCs w:val="28"/>
        </w:rPr>
        <w:t>–</w:t>
      </w:r>
      <w:r w:rsidRPr="002B25A3">
        <w:rPr>
          <w:rFonts w:ascii="Times New Roman" w:hAnsi="Times New Roman" w:cs="Times New Roman"/>
          <w:sz w:val="28"/>
          <w:szCs w:val="28"/>
        </w:rPr>
        <w:t xml:space="preserve"> перечень 2). В перечень 2 включаются участники отбора, заявки которых содержат основания для отклонения заявки, установленные пунктом 2.12 Порядка. Перечень 2 формируется с указанием оснований для отклонения заявки, предусмотренных пунктом 2.12 Порядка;</w:t>
      </w:r>
    </w:p>
    <w:p w:rsidR="002B25A3" w:rsidRPr="002B25A3" w:rsidRDefault="002B25A3" w:rsidP="003D410A">
      <w:pPr>
        <w:pStyle w:val="ConsPlusNormal"/>
        <w:ind w:firstLine="709"/>
        <w:jc w:val="both"/>
        <w:rPr>
          <w:rFonts w:ascii="Times New Roman" w:hAnsi="Times New Roman" w:cs="Times New Roman"/>
          <w:sz w:val="28"/>
          <w:szCs w:val="28"/>
        </w:rPr>
      </w:pPr>
      <w:r w:rsidRPr="002B25A3">
        <w:rPr>
          <w:rFonts w:ascii="Times New Roman" w:hAnsi="Times New Roman" w:cs="Times New Roman"/>
          <w:sz w:val="28"/>
          <w:szCs w:val="28"/>
        </w:rPr>
        <w:t>2) направляет:</w:t>
      </w:r>
    </w:p>
    <w:p w:rsidR="002B25A3" w:rsidRPr="002B25A3" w:rsidRDefault="002B25A3" w:rsidP="003D410A">
      <w:pPr>
        <w:pStyle w:val="ConsPlusNormal"/>
        <w:ind w:firstLine="709"/>
        <w:jc w:val="both"/>
        <w:rPr>
          <w:rFonts w:ascii="Times New Roman" w:hAnsi="Times New Roman" w:cs="Times New Roman"/>
          <w:sz w:val="28"/>
          <w:szCs w:val="28"/>
        </w:rPr>
      </w:pPr>
      <w:r w:rsidRPr="002B25A3">
        <w:rPr>
          <w:rFonts w:ascii="Times New Roman" w:hAnsi="Times New Roman" w:cs="Times New Roman"/>
          <w:sz w:val="28"/>
          <w:szCs w:val="28"/>
        </w:rPr>
        <w:t xml:space="preserve">а) участникам отбора, включенным в перечень 1, уведомления о допуске к участию в отборе с указанием даты, времени и места проведения заседания конкурсной комиссии для рассмотрения и оценки предложений (заявок) участников отборов для предоставления государственной поддержки в виде Гранта (далее </w:t>
      </w:r>
      <w:r w:rsidR="00A30029">
        <w:rPr>
          <w:rFonts w:ascii="Times New Roman" w:hAnsi="Times New Roman" w:cs="Times New Roman"/>
          <w:color w:val="000000"/>
          <w:sz w:val="28"/>
          <w:szCs w:val="28"/>
        </w:rPr>
        <w:t>–</w:t>
      </w:r>
      <w:r w:rsidRPr="002B25A3">
        <w:rPr>
          <w:rFonts w:ascii="Times New Roman" w:hAnsi="Times New Roman" w:cs="Times New Roman"/>
          <w:sz w:val="28"/>
          <w:szCs w:val="28"/>
        </w:rPr>
        <w:t xml:space="preserve"> конкурсная Комиссия), предусматривающего собеседование, способом, указанным в заявлении;</w:t>
      </w:r>
    </w:p>
    <w:p w:rsidR="002B25A3" w:rsidRPr="002B25A3" w:rsidRDefault="002B25A3" w:rsidP="003D410A">
      <w:pPr>
        <w:pStyle w:val="ConsPlusNormal"/>
        <w:ind w:firstLine="709"/>
        <w:jc w:val="both"/>
        <w:rPr>
          <w:rFonts w:ascii="Times New Roman" w:hAnsi="Times New Roman" w:cs="Times New Roman"/>
          <w:sz w:val="28"/>
          <w:szCs w:val="28"/>
        </w:rPr>
      </w:pPr>
      <w:r w:rsidRPr="002B25A3">
        <w:rPr>
          <w:rFonts w:ascii="Times New Roman" w:hAnsi="Times New Roman" w:cs="Times New Roman"/>
          <w:sz w:val="28"/>
          <w:szCs w:val="28"/>
        </w:rPr>
        <w:t xml:space="preserve">б) участникам отбора, включенным в перечень 2, уведомления </w:t>
      </w:r>
      <w:r w:rsidR="00A30029">
        <w:rPr>
          <w:rFonts w:ascii="Times New Roman" w:hAnsi="Times New Roman" w:cs="Times New Roman"/>
          <w:sz w:val="28"/>
          <w:szCs w:val="28"/>
        </w:rPr>
        <w:br/>
      </w:r>
      <w:r w:rsidRPr="002B25A3">
        <w:rPr>
          <w:rFonts w:ascii="Times New Roman" w:hAnsi="Times New Roman" w:cs="Times New Roman"/>
          <w:sz w:val="28"/>
          <w:szCs w:val="28"/>
        </w:rPr>
        <w:t xml:space="preserve">об отклонении заявок к участию в отборе с приложением выписки из приказа, указанного в подпункте </w:t>
      </w:r>
      <w:r w:rsidR="00A30029">
        <w:rPr>
          <w:rFonts w:ascii="Times New Roman" w:hAnsi="Times New Roman" w:cs="Times New Roman"/>
          <w:sz w:val="28"/>
          <w:szCs w:val="28"/>
        </w:rPr>
        <w:t>«</w:t>
      </w:r>
      <w:r w:rsidRPr="002B25A3">
        <w:rPr>
          <w:rFonts w:ascii="Times New Roman" w:hAnsi="Times New Roman" w:cs="Times New Roman"/>
          <w:sz w:val="28"/>
          <w:szCs w:val="28"/>
        </w:rPr>
        <w:t>б</w:t>
      </w:r>
      <w:r w:rsidR="00A30029">
        <w:rPr>
          <w:rFonts w:ascii="Times New Roman" w:hAnsi="Times New Roman" w:cs="Times New Roman"/>
          <w:sz w:val="28"/>
          <w:szCs w:val="28"/>
        </w:rPr>
        <w:t>»</w:t>
      </w:r>
      <w:r w:rsidRPr="002B25A3">
        <w:rPr>
          <w:rFonts w:ascii="Times New Roman" w:hAnsi="Times New Roman" w:cs="Times New Roman"/>
          <w:sz w:val="28"/>
          <w:szCs w:val="28"/>
        </w:rPr>
        <w:t xml:space="preserve"> пункта 1 настоящего пункта, способом, указанным в заявлении;</w:t>
      </w:r>
    </w:p>
    <w:p w:rsidR="002B25A3" w:rsidRDefault="002B25A3" w:rsidP="003D410A">
      <w:pPr>
        <w:pStyle w:val="ConsPlusNormal"/>
        <w:ind w:firstLine="709"/>
        <w:jc w:val="both"/>
        <w:rPr>
          <w:rFonts w:ascii="Times New Roman" w:hAnsi="Times New Roman" w:cs="Times New Roman"/>
          <w:sz w:val="28"/>
          <w:szCs w:val="28"/>
        </w:rPr>
      </w:pPr>
      <w:r w:rsidRPr="002B25A3">
        <w:rPr>
          <w:rFonts w:ascii="Times New Roman" w:hAnsi="Times New Roman" w:cs="Times New Roman"/>
          <w:sz w:val="28"/>
          <w:szCs w:val="28"/>
        </w:rPr>
        <w:t xml:space="preserve">3) передает заявки участников отбора включенным в перечень 1 </w:t>
      </w:r>
      <w:r w:rsidR="00A30029">
        <w:rPr>
          <w:rFonts w:ascii="Times New Roman" w:hAnsi="Times New Roman" w:cs="Times New Roman"/>
          <w:sz w:val="28"/>
          <w:szCs w:val="28"/>
        </w:rPr>
        <w:br/>
      </w:r>
      <w:r w:rsidRPr="002B25A3">
        <w:rPr>
          <w:rFonts w:ascii="Times New Roman" w:hAnsi="Times New Roman" w:cs="Times New Roman"/>
          <w:sz w:val="28"/>
          <w:szCs w:val="28"/>
        </w:rPr>
        <w:t xml:space="preserve">на рассмотрение </w:t>
      </w:r>
      <w:r w:rsidR="00802402">
        <w:rPr>
          <w:rFonts w:ascii="Times New Roman" w:hAnsi="Times New Roman" w:cs="Times New Roman"/>
          <w:sz w:val="28"/>
          <w:szCs w:val="28"/>
        </w:rPr>
        <w:t>к</w:t>
      </w:r>
      <w:r w:rsidRPr="002B25A3">
        <w:rPr>
          <w:rFonts w:ascii="Times New Roman" w:hAnsi="Times New Roman" w:cs="Times New Roman"/>
          <w:sz w:val="28"/>
          <w:szCs w:val="28"/>
        </w:rPr>
        <w:t xml:space="preserve">онкурсной </w:t>
      </w:r>
      <w:r w:rsidR="00802402">
        <w:rPr>
          <w:rFonts w:ascii="Times New Roman" w:hAnsi="Times New Roman" w:cs="Times New Roman"/>
          <w:sz w:val="28"/>
          <w:szCs w:val="28"/>
        </w:rPr>
        <w:t>К</w:t>
      </w:r>
      <w:r w:rsidRPr="002B25A3">
        <w:rPr>
          <w:rFonts w:ascii="Times New Roman" w:hAnsi="Times New Roman" w:cs="Times New Roman"/>
          <w:sz w:val="28"/>
          <w:szCs w:val="28"/>
        </w:rPr>
        <w:t>омиссии.</w:t>
      </w:r>
    </w:p>
    <w:p w:rsidR="00691F73" w:rsidRPr="00691F73" w:rsidRDefault="00691F73" w:rsidP="003D410A">
      <w:pPr>
        <w:pStyle w:val="ConsPlusNormal"/>
        <w:ind w:firstLine="709"/>
        <w:jc w:val="both"/>
        <w:rPr>
          <w:rFonts w:ascii="Times New Roman" w:hAnsi="Times New Roman" w:cs="Times New Roman"/>
          <w:sz w:val="28"/>
          <w:szCs w:val="28"/>
        </w:rPr>
      </w:pPr>
      <w:r w:rsidRPr="00691F73">
        <w:rPr>
          <w:rFonts w:ascii="Times New Roman" w:hAnsi="Times New Roman" w:cs="Times New Roman"/>
          <w:sz w:val="28"/>
          <w:szCs w:val="28"/>
        </w:rPr>
        <w:t xml:space="preserve">Отбор осуществляет </w:t>
      </w:r>
      <w:r w:rsidR="00802402">
        <w:rPr>
          <w:rFonts w:ascii="Times New Roman" w:hAnsi="Times New Roman" w:cs="Times New Roman"/>
          <w:sz w:val="28"/>
          <w:szCs w:val="28"/>
        </w:rPr>
        <w:t>к</w:t>
      </w:r>
      <w:r w:rsidRPr="00691F73">
        <w:rPr>
          <w:rFonts w:ascii="Times New Roman" w:hAnsi="Times New Roman" w:cs="Times New Roman"/>
          <w:sz w:val="28"/>
          <w:szCs w:val="28"/>
        </w:rPr>
        <w:t xml:space="preserve">онкурсная </w:t>
      </w:r>
      <w:r w:rsidR="00802402">
        <w:rPr>
          <w:rFonts w:ascii="Times New Roman" w:hAnsi="Times New Roman" w:cs="Times New Roman"/>
          <w:sz w:val="28"/>
          <w:szCs w:val="28"/>
        </w:rPr>
        <w:t>К</w:t>
      </w:r>
      <w:r w:rsidRPr="00691F73">
        <w:rPr>
          <w:rFonts w:ascii="Times New Roman" w:hAnsi="Times New Roman" w:cs="Times New Roman"/>
          <w:sz w:val="28"/>
          <w:szCs w:val="28"/>
        </w:rPr>
        <w:t>омиссия</w:t>
      </w:r>
      <w:r w:rsidR="00802402">
        <w:rPr>
          <w:rFonts w:ascii="Times New Roman" w:hAnsi="Times New Roman" w:cs="Times New Roman"/>
          <w:sz w:val="28"/>
          <w:szCs w:val="28"/>
        </w:rPr>
        <w:t>.</w:t>
      </w:r>
    </w:p>
    <w:p w:rsidR="00691F73" w:rsidRPr="00691F73" w:rsidRDefault="00691F73" w:rsidP="003D410A">
      <w:pPr>
        <w:pStyle w:val="ConsPlusNormal"/>
        <w:ind w:firstLine="709"/>
        <w:jc w:val="both"/>
        <w:rPr>
          <w:rFonts w:ascii="Times New Roman" w:hAnsi="Times New Roman" w:cs="Times New Roman"/>
          <w:sz w:val="28"/>
          <w:szCs w:val="28"/>
        </w:rPr>
      </w:pPr>
      <w:r w:rsidRPr="00691F73">
        <w:rPr>
          <w:rFonts w:ascii="Times New Roman" w:hAnsi="Times New Roman" w:cs="Times New Roman"/>
          <w:sz w:val="28"/>
          <w:szCs w:val="28"/>
        </w:rPr>
        <w:t xml:space="preserve">Заседание </w:t>
      </w:r>
      <w:r w:rsidR="00802402">
        <w:rPr>
          <w:rFonts w:ascii="Times New Roman" w:hAnsi="Times New Roman" w:cs="Times New Roman"/>
          <w:sz w:val="28"/>
          <w:szCs w:val="28"/>
        </w:rPr>
        <w:t>к</w:t>
      </w:r>
      <w:r w:rsidRPr="00691F73">
        <w:rPr>
          <w:rFonts w:ascii="Times New Roman" w:hAnsi="Times New Roman" w:cs="Times New Roman"/>
          <w:sz w:val="28"/>
          <w:szCs w:val="28"/>
        </w:rPr>
        <w:t xml:space="preserve">онкурсной </w:t>
      </w:r>
      <w:r w:rsidR="00802402">
        <w:rPr>
          <w:rFonts w:ascii="Times New Roman" w:hAnsi="Times New Roman" w:cs="Times New Roman"/>
          <w:sz w:val="28"/>
          <w:szCs w:val="28"/>
        </w:rPr>
        <w:t>К</w:t>
      </w:r>
      <w:r w:rsidRPr="00691F73">
        <w:rPr>
          <w:rFonts w:ascii="Times New Roman" w:hAnsi="Times New Roman" w:cs="Times New Roman"/>
          <w:sz w:val="28"/>
          <w:szCs w:val="28"/>
        </w:rPr>
        <w:t xml:space="preserve">омиссии проводится в срок, не превышающий </w:t>
      </w:r>
      <w:r w:rsidR="00A30029">
        <w:rPr>
          <w:rFonts w:ascii="Times New Roman" w:hAnsi="Times New Roman" w:cs="Times New Roman"/>
          <w:sz w:val="28"/>
          <w:szCs w:val="28"/>
        </w:rPr>
        <w:br/>
      </w:r>
      <w:r w:rsidRPr="00691F73">
        <w:rPr>
          <w:rFonts w:ascii="Times New Roman" w:hAnsi="Times New Roman" w:cs="Times New Roman"/>
          <w:sz w:val="28"/>
          <w:szCs w:val="28"/>
        </w:rPr>
        <w:t xml:space="preserve">30 рабочих дней, следующих за днем окончания приема заявок, указанного </w:t>
      </w:r>
      <w:r w:rsidR="00A30029">
        <w:rPr>
          <w:rFonts w:ascii="Times New Roman" w:hAnsi="Times New Roman" w:cs="Times New Roman"/>
          <w:sz w:val="28"/>
          <w:szCs w:val="28"/>
        </w:rPr>
        <w:br/>
      </w:r>
      <w:r w:rsidRPr="00691F73">
        <w:rPr>
          <w:rFonts w:ascii="Times New Roman" w:hAnsi="Times New Roman" w:cs="Times New Roman"/>
          <w:sz w:val="28"/>
          <w:szCs w:val="28"/>
        </w:rPr>
        <w:t>в объявлении.</w:t>
      </w:r>
    </w:p>
    <w:p w:rsidR="00691F73" w:rsidRPr="00691F73" w:rsidRDefault="00802402" w:rsidP="003D41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Конкурсная К</w:t>
      </w:r>
      <w:r w:rsidR="00691F73" w:rsidRPr="00691F73">
        <w:rPr>
          <w:rFonts w:ascii="Times New Roman" w:hAnsi="Times New Roman" w:cs="Times New Roman"/>
          <w:sz w:val="28"/>
          <w:szCs w:val="28"/>
        </w:rPr>
        <w:t xml:space="preserve">омиссия не позднее срока, указанного в </w:t>
      </w:r>
      <w:hyperlink w:anchor="P181">
        <w:r w:rsidR="00691F73" w:rsidRPr="00691F73">
          <w:rPr>
            <w:rFonts w:ascii="Times New Roman" w:hAnsi="Times New Roman" w:cs="Times New Roman"/>
            <w:sz w:val="28"/>
            <w:szCs w:val="28"/>
          </w:rPr>
          <w:t>пункте 2.15</w:t>
        </w:r>
      </w:hyperlink>
      <w:r w:rsidR="00691F73" w:rsidRPr="00691F73">
        <w:rPr>
          <w:rFonts w:ascii="Times New Roman" w:hAnsi="Times New Roman" w:cs="Times New Roman"/>
          <w:sz w:val="28"/>
          <w:szCs w:val="28"/>
        </w:rPr>
        <w:t xml:space="preserve"> Порядка:</w:t>
      </w:r>
    </w:p>
    <w:p w:rsidR="00691F73" w:rsidRPr="00691F73" w:rsidRDefault="00691F73" w:rsidP="003D410A">
      <w:pPr>
        <w:pStyle w:val="ConsPlusNormal"/>
        <w:ind w:firstLine="709"/>
        <w:jc w:val="both"/>
        <w:rPr>
          <w:rFonts w:ascii="Times New Roman" w:hAnsi="Times New Roman" w:cs="Times New Roman"/>
          <w:sz w:val="28"/>
          <w:szCs w:val="28"/>
        </w:rPr>
      </w:pPr>
      <w:r w:rsidRPr="00691F73">
        <w:rPr>
          <w:rFonts w:ascii="Times New Roman" w:hAnsi="Times New Roman" w:cs="Times New Roman"/>
          <w:sz w:val="28"/>
          <w:szCs w:val="28"/>
        </w:rPr>
        <w:t>1) проводит собеседование с каждым участником отбора, рассматривает документы, представленные в составе заявки;</w:t>
      </w:r>
    </w:p>
    <w:p w:rsidR="00691F73" w:rsidRPr="00691F73" w:rsidRDefault="00691F73" w:rsidP="003D410A">
      <w:pPr>
        <w:pStyle w:val="ConsPlusNormal"/>
        <w:ind w:firstLine="709"/>
        <w:jc w:val="both"/>
        <w:rPr>
          <w:rFonts w:ascii="Times New Roman" w:hAnsi="Times New Roman" w:cs="Times New Roman"/>
          <w:sz w:val="28"/>
          <w:szCs w:val="28"/>
        </w:rPr>
      </w:pPr>
      <w:r w:rsidRPr="00691F73">
        <w:rPr>
          <w:rFonts w:ascii="Times New Roman" w:hAnsi="Times New Roman" w:cs="Times New Roman"/>
          <w:sz w:val="28"/>
          <w:szCs w:val="28"/>
        </w:rPr>
        <w:t xml:space="preserve">2) оценивает Проект развития по каждому из критериев отбора, предусмотренных </w:t>
      </w:r>
      <w:hyperlink w:anchor="P68">
        <w:r w:rsidRPr="00691F73">
          <w:rPr>
            <w:rFonts w:ascii="Times New Roman" w:hAnsi="Times New Roman" w:cs="Times New Roman"/>
            <w:sz w:val="28"/>
            <w:szCs w:val="28"/>
          </w:rPr>
          <w:t>пунктом 1.7</w:t>
        </w:r>
      </w:hyperlink>
      <w:r w:rsidRPr="00691F73">
        <w:rPr>
          <w:rFonts w:ascii="Times New Roman" w:hAnsi="Times New Roman" w:cs="Times New Roman"/>
          <w:sz w:val="28"/>
          <w:szCs w:val="28"/>
        </w:rPr>
        <w:t xml:space="preserve"> Порядка, исходя из весового значения в общей оценке, путем заполнения конкурсных </w:t>
      </w:r>
      <w:hyperlink w:anchor="P766">
        <w:r w:rsidRPr="00691F73">
          <w:rPr>
            <w:rFonts w:ascii="Times New Roman" w:hAnsi="Times New Roman" w:cs="Times New Roman"/>
            <w:sz w:val="28"/>
            <w:szCs w:val="28"/>
          </w:rPr>
          <w:t>бюллетеней</w:t>
        </w:r>
      </w:hyperlink>
      <w:r w:rsidRPr="00691F73">
        <w:rPr>
          <w:rFonts w:ascii="Times New Roman" w:hAnsi="Times New Roman" w:cs="Times New Roman"/>
          <w:sz w:val="28"/>
          <w:szCs w:val="28"/>
        </w:rPr>
        <w:t xml:space="preserve"> по форме согласно приложению </w:t>
      </w:r>
      <w:r w:rsidR="00A30029">
        <w:rPr>
          <w:rFonts w:ascii="Times New Roman" w:hAnsi="Times New Roman" w:cs="Times New Roman"/>
          <w:sz w:val="28"/>
          <w:szCs w:val="28"/>
        </w:rPr>
        <w:t>№</w:t>
      </w:r>
      <w:r w:rsidRPr="00691F73">
        <w:rPr>
          <w:rFonts w:ascii="Times New Roman" w:hAnsi="Times New Roman" w:cs="Times New Roman"/>
          <w:sz w:val="28"/>
          <w:szCs w:val="28"/>
        </w:rPr>
        <w:t xml:space="preserve"> 3 к Порядку (далее </w:t>
      </w:r>
      <w:r w:rsidR="00A30029">
        <w:rPr>
          <w:rFonts w:ascii="Times New Roman" w:hAnsi="Times New Roman" w:cs="Times New Roman"/>
          <w:color w:val="000000"/>
          <w:sz w:val="28"/>
          <w:szCs w:val="28"/>
        </w:rPr>
        <w:t>–</w:t>
      </w:r>
      <w:r w:rsidRPr="00691F73">
        <w:rPr>
          <w:rFonts w:ascii="Times New Roman" w:hAnsi="Times New Roman" w:cs="Times New Roman"/>
          <w:sz w:val="28"/>
          <w:szCs w:val="28"/>
        </w:rPr>
        <w:t xml:space="preserve"> конкурсный бюллетень).</w:t>
      </w:r>
    </w:p>
    <w:p w:rsidR="00691F73" w:rsidRPr="00691F73" w:rsidRDefault="00691F73" w:rsidP="003D410A">
      <w:pPr>
        <w:pStyle w:val="ConsPlusNormal"/>
        <w:ind w:firstLine="709"/>
        <w:jc w:val="both"/>
        <w:rPr>
          <w:rFonts w:ascii="Times New Roman" w:hAnsi="Times New Roman" w:cs="Times New Roman"/>
          <w:sz w:val="28"/>
          <w:szCs w:val="28"/>
        </w:rPr>
      </w:pPr>
      <w:r w:rsidRPr="00691F73">
        <w:rPr>
          <w:rFonts w:ascii="Times New Roman" w:hAnsi="Times New Roman" w:cs="Times New Roman"/>
          <w:sz w:val="28"/>
          <w:szCs w:val="28"/>
        </w:rPr>
        <w:t xml:space="preserve">Решение по выставлению соответствующего балла в отношении критерия отбора, предусмотренного в </w:t>
      </w:r>
      <w:hyperlink w:anchor="P798">
        <w:r w:rsidRPr="00691F73">
          <w:rPr>
            <w:rFonts w:ascii="Times New Roman" w:hAnsi="Times New Roman" w:cs="Times New Roman"/>
            <w:sz w:val="28"/>
            <w:szCs w:val="28"/>
          </w:rPr>
          <w:t>строке 1</w:t>
        </w:r>
      </w:hyperlink>
      <w:r w:rsidRPr="00691F73">
        <w:rPr>
          <w:rFonts w:ascii="Times New Roman" w:hAnsi="Times New Roman" w:cs="Times New Roman"/>
          <w:sz w:val="28"/>
          <w:szCs w:val="28"/>
        </w:rPr>
        <w:t xml:space="preserve"> конкурсного бюллетеня, осуществляется на основании информации, содержащейся в плане расходов на реализацию Проекта развития.</w:t>
      </w:r>
    </w:p>
    <w:p w:rsidR="00691F73" w:rsidRPr="00691F73" w:rsidRDefault="00691F73" w:rsidP="003D410A">
      <w:pPr>
        <w:pStyle w:val="ConsPlusNormal"/>
        <w:ind w:firstLine="709"/>
        <w:jc w:val="both"/>
        <w:rPr>
          <w:rFonts w:ascii="Times New Roman" w:hAnsi="Times New Roman" w:cs="Times New Roman"/>
          <w:sz w:val="28"/>
          <w:szCs w:val="28"/>
        </w:rPr>
      </w:pPr>
      <w:r w:rsidRPr="00691F73">
        <w:rPr>
          <w:rFonts w:ascii="Times New Roman" w:hAnsi="Times New Roman" w:cs="Times New Roman"/>
          <w:sz w:val="28"/>
          <w:szCs w:val="28"/>
        </w:rPr>
        <w:t xml:space="preserve">Решение по выставлению соответствующего балла в отношении критерия отбора, предусмотренного в </w:t>
      </w:r>
      <w:hyperlink w:anchor="P809">
        <w:r w:rsidRPr="00691F73">
          <w:rPr>
            <w:rFonts w:ascii="Times New Roman" w:hAnsi="Times New Roman" w:cs="Times New Roman"/>
            <w:sz w:val="28"/>
            <w:szCs w:val="28"/>
          </w:rPr>
          <w:t>строке 2</w:t>
        </w:r>
      </w:hyperlink>
      <w:r w:rsidRPr="00691F73">
        <w:rPr>
          <w:rFonts w:ascii="Times New Roman" w:hAnsi="Times New Roman" w:cs="Times New Roman"/>
          <w:sz w:val="28"/>
          <w:szCs w:val="28"/>
        </w:rPr>
        <w:t xml:space="preserve"> конкурсного бюллетеня, осуществляется на основании документов, представленных участником отбора в составе заявки.</w:t>
      </w:r>
    </w:p>
    <w:p w:rsidR="00691F73" w:rsidRPr="00691F73" w:rsidRDefault="00691F73" w:rsidP="003D410A">
      <w:pPr>
        <w:pStyle w:val="ConsPlusNormal"/>
        <w:ind w:firstLine="709"/>
        <w:jc w:val="both"/>
        <w:rPr>
          <w:rFonts w:ascii="Times New Roman" w:hAnsi="Times New Roman" w:cs="Times New Roman"/>
          <w:sz w:val="28"/>
          <w:szCs w:val="28"/>
        </w:rPr>
      </w:pPr>
      <w:r w:rsidRPr="00691F73">
        <w:rPr>
          <w:rFonts w:ascii="Times New Roman" w:hAnsi="Times New Roman" w:cs="Times New Roman"/>
          <w:sz w:val="28"/>
          <w:szCs w:val="28"/>
        </w:rPr>
        <w:t xml:space="preserve">Решение по выставлению балла в </w:t>
      </w:r>
      <w:hyperlink w:anchor="P825">
        <w:r w:rsidRPr="00691F73">
          <w:rPr>
            <w:rFonts w:ascii="Times New Roman" w:hAnsi="Times New Roman" w:cs="Times New Roman"/>
            <w:sz w:val="28"/>
            <w:szCs w:val="28"/>
          </w:rPr>
          <w:t>строке 3</w:t>
        </w:r>
      </w:hyperlink>
      <w:r w:rsidRPr="00691F73">
        <w:rPr>
          <w:rFonts w:ascii="Times New Roman" w:hAnsi="Times New Roman" w:cs="Times New Roman"/>
          <w:sz w:val="28"/>
          <w:szCs w:val="28"/>
        </w:rPr>
        <w:t xml:space="preserve"> конкурсного бюллетеня принимается </w:t>
      </w:r>
      <w:r w:rsidR="00802402">
        <w:rPr>
          <w:rFonts w:ascii="Times New Roman" w:hAnsi="Times New Roman" w:cs="Times New Roman"/>
          <w:sz w:val="28"/>
          <w:szCs w:val="28"/>
        </w:rPr>
        <w:t>к</w:t>
      </w:r>
      <w:r w:rsidRPr="00691F73">
        <w:rPr>
          <w:rFonts w:ascii="Times New Roman" w:hAnsi="Times New Roman" w:cs="Times New Roman"/>
          <w:sz w:val="28"/>
          <w:szCs w:val="28"/>
        </w:rPr>
        <w:t xml:space="preserve">онкурсной </w:t>
      </w:r>
      <w:r w:rsidR="00802402">
        <w:rPr>
          <w:rFonts w:ascii="Times New Roman" w:hAnsi="Times New Roman" w:cs="Times New Roman"/>
          <w:sz w:val="28"/>
          <w:szCs w:val="28"/>
        </w:rPr>
        <w:t>К</w:t>
      </w:r>
      <w:r w:rsidRPr="00691F73">
        <w:rPr>
          <w:rFonts w:ascii="Times New Roman" w:hAnsi="Times New Roman" w:cs="Times New Roman"/>
          <w:sz w:val="28"/>
          <w:szCs w:val="28"/>
        </w:rPr>
        <w:t xml:space="preserve">омиссией по результатам собеседования </w:t>
      </w:r>
      <w:r w:rsidR="00A30029">
        <w:rPr>
          <w:rFonts w:ascii="Times New Roman" w:hAnsi="Times New Roman" w:cs="Times New Roman"/>
          <w:sz w:val="28"/>
          <w:szCs w:val="28"/>
        </w:rPr>
        <w:br/>
      </w:r>
      <w:r w:rsidRPr="00691F73">
        <w:rPr>
          <w:rFonts w:ascii="Times New Roman" w:hAnsi="Times New Roman" w:cs="Times New Roman"/>
          <w:sz w:val="28"/>
          <w:szCs w:val="28"/>
        </w:rPr>
        <w:t xml:space="preserve">с участником отбора по Проекту развития путем открытого голосования членов </w:t>
      </w:r>
      <w:r w:rsidR="00802402">
        <w:rPr>
          <w:rFonts w:ascii="Times New Roman" w:hAnsi="Times New Roman" w:cs="Times New Roman"/>
          <w:sz w:val="28"/>
          <w:szCs w:val="28"/>
        </w:rPr>
        <w:t>к</w:t>
      </w:r>
      <w:r w:rsidRPr="00691F73">
        <w:rPr>
          <w:rFonts w:ascii="Times New Roman" w:hAnsi="Times New Roman" w:cs="Times New Roman"/>
          <w:sz w:val="28"/>
          <w:szCs w:val="28"/>
        </w:rPr>
        <w:t xml:space="preserve">онкурсной </w:t>
      </w:r>
      <w:r w:rsidR="00802402">
        <w:rPr>
          <w:rFonts w:ascii="Times New Roman" w:hAnsi="Times New Roman" w:cs="Times New Roman"/>
          <w:sz w:val="28"/>
          <w:szCs w:val="28"/>
        </w:rPr>
        <w:t>К</w:t>
      </w:r>
      <w:r w:rsidRPr="00691F73">
        <w:rPr>
          <w:rFonts w:ascii="Times New Roman" w:hAnsi="Times New Roman" w:cs="Times New Roman"/>
          <w:sz w:val="28"/>
          <w:szCs w:val="28"/>
        </w:rPr>
        <w:t>омиссии, присутствующих на заседании.</w:t>
      </w:r>
    </w:p>
    <w:p w:rsidR="00691F73" w:rsidRPr="00691F73" w:rsidRDefault="00691F73" w:rsidP="003D410A">
      <w:pPr>
        <w:pStyle w:val="ConsPlusNormal"/>
        <w:ind w:firstLine="709"/>
        <w:jc w:val="both"/>
        <w:rPr>
          <w:rFonts w:ascii="Times New Roman" w:hAnsi="Times New Roman" w:cs="Times New Roman"/>
          <w:sz w:val="28"/>
          <w:szCs w:val="28"/>
        </w:rPr>
      </w:pPr>
      <w:r w:rsidRPr="00691F73">
        <w:rPr>
          <w:rFonts w:ascii="Times New Roman" w:hAnsi="Times New Roman" w:cs="Times New Roman"/>
          <w:sz w:val="28"/>
          <w:szCs w:val="28"/>
        </w:rPr>
        <w:lastRenderedPageBreak/>
        <w:t>В случае неявки участника отбора на собеседование конкурсный бюллетень на данного участника отбора не заполняется.</w:t>
      </w:r>
    </w:p>
    <w:p w:rsidR="00691F73" w:rsidRPr="00691F73" w:rsidRDefault="00691F73" w:rsidP="003D410A">
      <w:pPr>
        <w:pStyle w:val="ConsPlusNormal"/>
        <w:ind w:firstLine="709"/>
        <w:jc w:val="both"/>
        <w:rPr>
          <w:rFonts w:ascii="Times New Roman" w:hAnsi="Times New Roman" w:cs="Times New Roman"/>
          <w:sz w:val="28"/>
          <w:szCs w:val="28"/>
        </w:rPr>
      </w:pPr>
      <w:r w:rsidRPr="00691F73">
        <w:rPr>
          <w:rFonts w:ascii="Times New Roman" w:hAnsi="Times New Roman" w:cs="Times New Roman"/>
          <w:sz w:val="28"/>
          <w:szCs w:val="28"/>
        </w:rPr>
        <w:t xml:space="preserve">В случае выставления участнику отбора оценки 1 балл по критерию отбора, предусмотренному </w:t>
      </w:r>
      <w:hyperlink w:anchor="P825">
        <w:r w:rsidRPr="00691F73">
          <w:rPr>
            <w:rFonts w:ascii="Times New Roman" w:hAnsi="Times New Roman" w:cs="Times New Roman"/>
            <w:sz w:val="28"/>
            <w:szCs w:val="28"/>
          </w:rPr>
          <w:t>строкой 3</w:t>
        </w:r>
      </w:hyperlink>
      <w:r w:rsidRPr="00691F73">
        <w:rPr>
          <w:rFonts w:ascii="Times New Roman" w:hAnsi="Times New Roman" w:cs="Times New Roman"/>
          <w:sz w:val="28"/>
          <w:szCs w:val="28"/>
        </w:rPr>
        <w:t xml:space="preserve"> конкурсного бюллетеня, итоговое количество баллов в </w:t>
      </w:r>
      <w:hyperlink w:anchor="P836">
        <w:r w:rsidRPr="00691F73">
          <w:rPr>
            <w:rFonts w:ascii="Times New Roman" w:hAnsi="Times New Roman" w:cs="Times New Roman"/>
            <w:sz w:val="28"/>
            <w:szCs w:val="28"/>
          </w:rPr>
          <w:t>строке 4</w:t>
        </w:r>
      </w:hyperlink>
      <w:r w:rsidRPr="00691F73">
        <w:rPr>
          <w:rFonts w:ascii="Times New Roman" w:hAnsi="Times New Roman" w:cs="Times New Roman"/>
          <w:sz w:val="28"/>
          <w:szCs w:val="28"/>
        </w:rPr>
        <w:t xml:space="preserve"> конкурсного бюллетеня не выставляется;</w:t>
      </w:r>
    </w:p>
    <w:p w:rsidR="00691F73" w:rsidRPr="00691F73" w:rsidRDefault="00691F73" w:rsidP="003D410A">
      <w:pPr>
        <w:pStyle w:val="ConsPlusNormal"/>
        <w:ind w:firstLine="709"/>
        <w:jc w:val="both"/>
        <w:rPr>
          <w:rFonts w:ascii="Times New Roman" w:hAnsi="Times New Roman" w:cs="Times New Roman"/>
          <w:sz w:val="28"/>
          <w:szCs w:val="28"/>
        </w:rPr>
      </w:pPr>
      <w:r w:rsidRPr="00691F73">
        <w:rPr>
          <w:rFonts w:ascii="Times New Roman" w:hAnsi="Times New Roman" w:cs="Times New Roman"/>
          <w:sz w:val="28"/>
          <w:szCs w:val="28"/>
        </w:rPr>
        <w:t xml:space="preserve">3) принимает решение о присвоении заявкам порядковых номеров на основании ранжирования итогового количества баллов, выставленных участникам отбора по критериям отбора, предусмотренным </w:t>
      </w:r>
      <w:hyperlink w:anchor="P68">
        <w:r w:rsidRPr="00691F73">
          <w:rPr>
            <w:rFonts w:ascii="Times New Roman" w:hAnsi="Times New Roman" w:cs="Times New Roman"/>
            <w:sz w:val="28"/>
            <w:szCs w:val="28"/>
          </w:rPr>
          <w:t>пунктом 1.7</w:t>
        </w:r>
      </w:hyperlink>
      <w:r w:rsidRPr="00691F73">
        <w:rPr>
          <w:rFonts w:ascii="Times New Roman" w:hAnsi="Times New Roman" w:cs="Times New Roman"/>
          <w:sz w:val="28"/>
          <w:szCs w:val="28"/>
        </w:rPr>
        <w:t xml:space="preserve"> Порядка (от наибольшего к наименьшему), и с учетом очередности поступления заявок путем формирования </w:t>
      </w:r>
      <w:hyperlink w:anchor="P877">
        <w:r w:rsidRPr="00691F73">
          <w:rPr>
            <w:rFonts w:ascii="Times New Roman" w:hAnsi="Times New Roman" w:cs="Times New Roman"/>
            <w:sz w:val="28"/>
            <w:szCs w:val="28"/>
          </w:rPr>
          <w:t>рейтинга</w:t>
        </w:r>
      </w:hyperlink>
      <w:r w:rsidRPr="00691F73">
        <w:rPr>
          <w:rFonts w:ascii="Times New Roman" w:hAnsi="Times New Roman" w:cs="Times New Roman"/>
          <w:sz w:val="28"/>
          <w:szCs w:val="28"/>
        </w:rPr>
        <w:t xml:space="preserve"> участников отбора для предоставления Грантов согласно приложению </w:t>
      </w:r>
      <w:r w:rsidR="00A30029">
        <w:rPr>
          <w:rFonts w:ascii="Times New Roman" w:hAnsi="Times New Roman" w:cs="Times New Roman"/>
          <w:sz w:val="28"/>
          <w:szCs w:val="28"/>
        </w:rPr>
        <w:t>№</w:t>
      </w:r>
      <w:r w:rsidRPr="00691F73">
        <w:rPr>
          <w:rFonts w:ascii="Times New Roman" w:hAnsi="Times New Roman" w:cs="Times New Roman"/>
          <w:sz w:val="28"/>
          <w:szCs w:val="28"/>
        </w:rPr>
        <w:t xml:space="preserve"> 4 к Порядку (далее </w:t>
      </w:r>
      <w:r w:rsidR="00A30029">
        <w:rPr>
          <w:rFonts w:ascii="Times New Roman" w:hAnsi="Times New Roman" w:cs="Times New Roman"/>
          <w:color w:val="000000"/>
          <w:sz w:val="28"/>
          <w:szCs w:val="28"/>
        </w:rPr>
        <w:t>–</w:t>
      </w:r>
      <w:r w:rsidRPr="00691F73">
        <w:rPr>
          <w:rFonts w:ascii="Times New Roman" w:hAnsi="Times New Roman" w:cs="Times New Roman"/>
          <w:sz w:val="28"/>
          <w:szCs w:val="28"/>
        </w:rPr>
        <w:t xml:space="preserve"> рейтинг). При равном количестве баллов, выставленных участникам отбора по критериям, предусмотренным </w:t>
      </w:r>
      <w:hyperlink w:anchor="P68">
        <w:r w:rsidRPr="00691F73">
          <w:rPr>
            <w:rFonts w:ascii="Times New Roman" w:hAnsi="Times New Roman" w:cs="Times New Roman"/>
            <w:sz w:val="28"/>
            <w:szCs w:val="28"/>
          </w:rPr>
          <w:t>пунктом 1.7</w:t>
        </w:r>
      </w:hyperlink>
      <w:r w:rsidRPr="00691F73">
        <w:rPr>
          <w:rFonts w:ascii="Times New Roman" w:hAnsi="Times New Roman" w:cs="Times New Roman"/>
          <w:sz w:val="28"/>
          <w:szCs w:val="28"/>
        </w:rPr>
        <w:t xml:space="preserve"> Порядка, меньший порядковый номер в рейтинге присваивается участнику отбора, дата и время регистрации заявки которого является наиболее ранней;</w:t>
      </w:r>
    </w:p>
    <w:p w:rsidR="00691F73" w:rsidRPr="00691F73" w:rsidRDefault="00691F73" w:rsidP="003D410A">
      <w:pPr>
        <w:pStyle w:val="ConsPlusNormal"/>
        <w:ind w:firstLine="709"/>
        <w:jc w:val="both"/>
        <w:rPr>
          <w:rFonts w:ascii="Times New Roman" w:hAnsi="Times New Roman" w:cs="Times New Roman"/>
          <w:sz w:val="28"/>
          <w:szCs w:val="28"/>
        </w:rPr>
      </w:pPr>
      <w:r w:rsidRPr="00691F73">
        <w:rPr>
          <w:rFonts w:ascii="Times New Roman" w:hAnsi="Times New Roman" w:cs="Times New Roman"/>
          <w:sz w:val="28"/>
          <w:szCs w:val="28"/>
        </w:rPr>
        <w:t xml:space="preserve">4) формирует </w:t>
      </w:r>
      <w:hyperlink w:anchor="P958">
        <w:r w:rsidRPr="00691F73">
          <w:rPr>
            <w:rFonts w:ascii="Times New Roman" w:hAnsi="Times New Roman" w:cs="Times New Roman"/>
            <w:sz w:val="28"/>
            <w:szCs w:val="28"/>
          </w:rPr>
          <w:t>реестр</w:t>
        </w:r>
      </w:hyperlink>
      <w:r w:rsidRPr="00691F73">
        <w:rPr>
          <w:rFonts w:ascii="Times New Roman" w:hAnsi="Times New Roman" w:cs="Times New Roman"/>
          <w:sz w:val="28"/>
          <w:szCs w:val="28"/>
        </w:rPr>
        <w:t xml:space="preserve"> участников отбора, рекомендованных для предоставления Грантов, по форме согласно приложению </w:t>
      </w:r>
      <w:r w:rsidR="00A30029">
        <w:rPr>
          <w:rFonts w:ascii="Times New Roman" w:hAnsi="Times New Roman" w:cs="Times New Roman"/>
          <w:sz w:val="28"/>
          <w:szCs w:val="28"/>
        </w:rPr>
        <w:t>№</w:t>
      </w:r>
      <w:r w:rsidRPr="00691F73">
        <w:rPr>
          <w:rFonts w:ascii="Times New Roman" w:hAnsi="Times New Roman" w:cs="Times New Roman"/>
          <w:sz w:val="28"/>
          <w:szCs w:val="28"/>
        </w:rPr>
        <w:t xml:space="preserve"> 5 к Порядку.</w:t>
      </w:r>
    </w:p>
    <w:p w:rsidR="00691F73" w:rsidRPr="00691F73" w:rsidRDefault="00691F73" w:rsidP="003D410A">
      <w:pPr>
        <w:pStyle w:val="ConsPlusNormal"/>
        <w:ind w:firstLine="709"/>
        <w:jc w:val="both"/>
        <w:rPr>
          <w:rFonts w:ascii="Times New Roman" w:hAnsi="Times New Roman" w:cs="Times New Roman"/>
          <w:sz w:val="28"/>
          <w:szCs w:val="28"/>
        </w:rPr>
      </w:pPr>
      <w:bookmarkStart w:id="2" w:name="P193"/>
      <w:bookmarkEnd w:id="2"/>
      <w:r w:rsidRPr="00691F73">
        <w:rPr>
          <w:rFonts w:ascii="Times New Roman" w:hAnsi="Times New Roman" w:cs="Times New Roman"/>
          <w:sz w:val="28"/>
          <w:szCs w:val="28"/>
        </w:rPr>
        <w:t xml:space="preserve">Основанием для не включения участников отбора в реестр, участников отбора, рекомендованных для предоставления Грантов, является выставление участнику отбора оценки 1 балл по критерию отбора, предусмотренному </w:t>
      </w:r>
      <w:hyperlink w:anchor="P825">
        <w:r w:rsidRPr="00691F73">
          <w:rPr>
            <w:rFonts w:ascii="Times New Roman" w:hAnsi="Times New Roman" w:cs="Times New Roman"/>
            <w:sz w:val="28"/>
            <w:szCs w:val="28"/>
          </w:rPr>
          <w:t>строкой 3</w:t>
        </w:r>
      </w:hyperlink>
      <w:r w:rsidRPr="00691F73">
        <w:rPr>
          <w:rFonts w:ascii="Times New Roman" w:hAnsi="Times New Roman" w:cs="Times New Roman"/>
          <w:sz w:val="28"/>
          <w:szCs w:val="28"/>
        </w:rPr>
        <w:t xml:space="preserve"> конкурсного бюллетеня.</w:t>
      </w:r>
    </w:p>
    <w:p w:rsidR="00691F73" w:rsidRPr="00691F73" w:rsidRDefault="00691F73" w:rsidP="003D410A">
      <w:pPr>
        <w:pStyle w:val="ConsPlusNormal"/>
        <w:ind w:firstLine="709"/>
        <w:jc w:val="both"/>
        <w:rPr>
          <w:rFonts w:ascii="Times New Roman" w:hAnsi="Times New Roman" w:cs="Times New Roman"/>
          <w:sz w:val="28"/>
          <w:szCs w:val="28"/>
        </w:rPr>
      </w:pPr>
      <w:r w:rsidRPr="00691F73">
        <w:rPr>
          <w:rFonts w:ascii="Times New Roman" w:hAnsi="Times New Roman" w:cs="Times New Roman"/>
          <w:sz w:val="28"/>
          <w:szCs w:val="28"/>
        </w:rPr>
        <w:t xml:space="preserve">Рейтинг и реестр участников отбора, рекомендованных для предоставления Грантов, приобщаются к протоколу заседания </w:t>
      </w:r>
      <w:r w:rsidR="00802402">
        <w:rPr>
          <w:rFonts w:ascii="Times New Roman" w:hAnsi="Times New Roman" w:cs="Times New Roman"/>
          <w:sz w:val="28"/>
          <w:szCs w:val="28"/>
        </w:rPr>
        <w:t>к</w:t>
      </w:r>
      <w:r w:rsidRPr="00691F73">
        <w:rPr>
          <w:rFonts w:ascii="Times New Roman" w:hAnsi="Times New Roman" w:cs="Times New Roman"/>
          <w:sz w:val="28"/>
          <w:szCs w:val="28"/>
        </w:rPr>
        <w:t xml:space="preserve">онкурсной </w:t>
      </w:r>
      <w:r w:rsidR="00802402">
        <w:rPr>
          <w:rFonts w:ascii="Times New Roman" w:hAnsi="Times New Roman" w:cs="Times New Roman"/>
          <w:sz w:val="28"/>
          <w:szCs w:val="28"/>
        </w:rPr>
        <w:t>К</w:t>
      </w:r>
      <w:r w:rsidRPr="00691F73">
        <w:rPr>
          <w:rFonts w:ascii="Times New Roman" w:hAnsi="Times New Roman" w:cs="Times New Roman"/>
          <w:sz w:val="28"/>
          <w:szCs w:val="28"/>
        </w:rPr>
        <w:t>омиссии.</w:t>
      </w:r>
    </w:p>
    <w:p w:rsidR="00691F73" w:rsidRPr="00691F73" w:rsidRDefault="00691F73" w:rsidP="003D410A">
      <w:pPr>
        <w:pStyle w:val="ConsPlusNormal"/>
        <w:ind w:firstLine="709"/>
        <w:jc w:val="both"/>
        <w:rPr>
          <w:rFonts w:ascii="Times New Roman" w:hAnsi="Times New Roman" w:cs="Times New Roman"/>
          <w:sz w:val="28"/>
          <w:szCs w:val="28"/>
        </w:rPr>
      </w:pPr>
      <w:r w:rsidRPr="00691F73">
        <w:rPr>
          <w:rFonts w:ascii="Times New Roman" w:hAnsi="Times New Roman" w:cs="Times New Roman"/>
          <w:sz w:val="28"/>
          <w:szCs w:val="28"/>
        </w:rPr>
        <w:t xml:space="preserve">Протокол заседания </w:t>
      </w:r>
      <w:r w:rsidR="00802402">
        <w:rPr>
          <w:rFonts w:ascii="Times New Roman" w:hAnsi="Times New Roman" w:cs="Times New Roman"/>
          <w:sz w:val="28"/>
          <w:szCs w:val="28"/>
        </w:rPr>
        <w:t>к</w:t>
      </w:r>
      <w:r w:rsidRPr="00691F73">
        <w:rPr>
          <w:rFonts w:ascii="Times New Roman" w:hAnsi="Times New Roman" w:cs="Times New Roman"/>
          <w:sz w:val="28"/>
          <w:szCs w:val="28"/>
        </w:rPr>
        <w:t xml:space="preserve">онкурсной </w:t>
      </w:r>
      <w:r w:rsidR="00802402">
        <w:rPr>
          <w:rFonts w:ascii="Times New Roman" w:hAnsi="Times New Roman" w:cs="Times New Roman"/>
          <w:sz w:val="28"/>
          <w:szCs w:val="28"/>
        </w:rPr>
        <w:t>К</w:t>
      </w:r>
      <w:r w:rsidRPr="00691F73">
        <w:rPr>
          <w:rFonts w:ascii="Times New Roman" w:hAnsi="Times New Roman" w:cs="Times New Roman"/>
          <w:sz w:val="28"/>
          <w:szCs w:val="28"/>
        </w:rPr>
        <w:t>омиссии направляется в министерство в течение 5 рабочих дн</w:t>
      </w:r>
      <w:r w:rsidR="00802402">
        <w:rPr>
          <w:rFonts w:ascii="Times New Roman" w:hAnsi="Times New Roman" w:cs="Times New Roman"/>
          <w:sz w:val="28"/>
          <w:szCs w:val="28"/>
        </w:rPr>
        <w:t>ей со дня заседания конкурсной К</w:t>
      </w:r>
      <w:r w:rsidRPr="00691F73">
        <w:rPr>
          <w:rFonts w:ascii="Times New Roman" w:hAnsi="Times New Roman" w:cs="Times New Roman"/>
          <w:sz w:val="28"/>
          <w:szCs w:val="28"/>
        </w:rPr>
        <w:t>омиссии.</w:t>
      </w:r>
    </w:p>
    <w:p w:rsidR="0087174A" w:rsidRPr="00DF19CE" w:rsidRDefault="0087174A" w:rsidP="003D410A">
      <w:pPr>
        <w:widowControl w:val="0"/>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p>
    <w:p w:rsidR="002B7327" w:rsidRDefault="00AA51BB" w:rsidP="0007440D">
      <w:pPr>
        <w:shd w:val="clear" w:color="auto" w:fill="FFFFFF"/>
        <w:autoSpaceDE w:val="0"/>
        <w:autoSpaceDN w:val="0"/>
        <w:adjustRightInd w:val="0"/>
        <w:spacing w:after="0" w:line="240" w:lineRule="auto"/>
        <w:ind w:firstLine="709"/>
        <w:jc w:val="center"/>
        <w:rPr>
          <w:rFonts w:ascii="Times New Roman" w:eastAsia="Calibri" w:hAnsi="Times New Roman" w:cs="Times New Roman"/>
          <w:b/>
          <w:sz w:val="28"/>
          <w:szCs w:val="28"/>
        </w:rPr>
      </w:pPr>
      <w:r w:rsidRPr="002B7327">
        <w:rPr>
          <w:rFonts w:ascii="Times New Roman" w:eastAsia="Calibri" w:hAnsi="Times New Roman" w:cs="Times New Roman"/>
          <w:b/>
          <w:sz w:val="28"/>
          <w:szCs w:val="28"/>
        </w:rPr>
        <w:t>Порядок предоставления заявителям разъяснений положений объявления, даты начала и окончания срока такого предоставления</w:t>
      </w:r>
      <w:r w:rsidR="002B7327" w:rsidRPr="002B7327">
        <w:rPr>
          <w:rFonts w:ascii="Times New Roman" w:eastAsia="Calibri" w:hAnsi="Times New Roman" w:cs="Times New Roman"/>
          <w:b/>
          <w:sz w:val="28"/>
          <w:szCs w:val="28"/>
        </w:rPr>
        <w:t>.</w:t>
      </w:r>
    </w:p>
    <w:p w:rsidR="0007440D" w:rsidRDefault="0007440D" w:rsidP="003D410A">
      <w:pPr>
        <w:autoSpaceDE w:val="0"/>
        <w:autoSpaceDN w:val="0"/>
        <w:adjustRightInd w:val="0"/>
        <w:spacing w:after="0" w:line="240" w:lineRule="auto"/>
        <w:ind w:firstLine="709"/>
        <w:jc w:val="both"/>
        <w:rPr>
          <w:rFonts w:ascii="Times New Roman" w:hAnsi="Times New Roman" w:cs="Times New Roman"/>
          <w:color w:val="000000"/>
          <w:sz w:val="16"/>
          <w:szCs w:val="16"/>
        </w:rPr>
      </w:pPr>
    </w:p>
    <w:p w:rsidR="00AA51BB" w:rsidRDefault="00AA51BB" w:rsidP="003D410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B7327">
        <w:rPr>
          <w:rFonts w:ascii="Times New Roman" w:hAnsi="Times New Roman" w:cs="Times New Roman"/>
          <w:color w:val="000000"/>
          <w:sz w:val="28"/>
          <w:szCs w:val="28"/>
        </w:rPr>
        <w:t xml:space="preserve">Участники отбора в течение срока </w:t>
      </w:r>
      <w:r w:rsidR="002B7327">
        <w:rPr>
          <w:rFonts w:ascii="Times New Roman" w:hAnsi="Times New Roman" w:cs="Times New Roman"/>
          <w:color w:val="000000"/>
          <w:sz w:val="28"/>
          <w:szCs w:val="28"/>
        </w:rPr>
        <w:t xml:space="preserve">подачи </w:t>
      </w:r>
      <w:r w:rsidRPr="002B7327">
        <w:rPr>
          <w:rFonts w:ascii="Times New Roman" w:hAnsi="Times New Roman" w:cs="Times New Roman"/>
          <w:color w:val="000000"/>
          <w:sz w:val="28"/>
          <w:szCs w:val="28"/>
        </w:rPr>
        <w:t>заявок</w:t>
      </w:r>
      <w:r w:rsidR="002B7327">
        <w:rPr>
          <w:rFonts w:ascii="Times New Roman" w:hAnsi="Times New Roman" w:cs="Times New Roman"/>
          <w:color w:val="000000"/>
          <w:sz w:val="28"/>
          <w:szCs w:val="28"/>
        </w:rPr>
        <w:t xml:space="preserve"> </w:t>
      </w:r>
      <w:r w:rsidR="002B7327" w:rsidRPr="002B7327">
        <w:rPr>
          <w:rFonts w:ascii="Times New Roman" w:hAnsi="Times New Roman" w:cs="Times New Roman"/>
          <w:color w:val="000000"/>
          <w:sz w:val="28"/>
          <w:szCs w:val="28"/>
        </w:rPr>
        <w:t xml:space="preserve">получают </w:t>
      </w:r>
      <w:r w:rsidR="00B01912">
        <w:rPr>
          <w:rFonts w:ascii="Times New Roman" w:hAnsi="Times New Roman" w:cs="Times New Roman"/>
          <w:color w:val="000000"/>
          <w:sz w:val="28"/>
          <w:szCs w:val="28"/>
        </w:rPr>
        <w:br/>
      </w:r>
      <w:r w:rsidR="002B7327" w:rsidRPr="002B7327">
        <w:rPr>
          <w:rFonts w:ascii="Times New Roman" w:hAnsi="Times New Roman" w:cs="Times New Roman"/>
          <w:color w:val="000000"/>
          <w:sz w:val="28"/>
          <w:szCs w:val="28"/>
        </w:rPr>
        <w:t xml:space="preserve">в министерстве </w:t>
      </w:r>
      <w:r w:rsidRPr="002B7327">
        <w:rPr>
          <w:rFonts w:ascii="Times New Roman" w:hAnsi="Times New Roman" w:cs="Times New Roman"/>
          <w:color w:val="000000"/>
          <w:sz w:val="28"/>
          <w:szCs w:val="28"/>
        </w:rPr>
        <w:t xml:space="preserve">разъяснения положений объявления при личном обращении </w:t>
      </w:r>
      <w:r w:rsidR="002B7327">
        <w:rPr>
          <w:rFonts w:ascii="Times New Roman" w:hAnsi="Times New Roman" w:cs="Times New Roman"/>
          <w:color w:val="000000"/>
          <w:sz w:val="28"/>
          <w:szCs w:val="28"/>
        </w:rPr>
        <w:br/>
      </w:r>
      <w:r w:rsidRPr="002B7327">
        <w:rPr>
          <w:rFonts w:ascii="Times New Roman" w:hAnsi="Times New Roman" w:cs="Times New Roman"/>
          <w:color w:val="000000"/>
          <w:sz w:val="28"/>
          <w:szCs w:val="28"/>
        </w:rPr>
        <w:t>(на личном приеме, в телефонном режи</w:t>
      </w:r>
      <w:r w:rsidR="002B7327">
        <w:rPr>
          <w:rFonts w:ascii="Times New Roman" w:hAnsi="Times New Roman" w:cs="Times New Roman"/>
          <w:color w:val="000000"/>
          <w:sz w:val="28"/>
          <w:szCs w:val="28"/>
        </w:rPr>
        <w:t xml:space="preserve">ме) или </w:t>
      </w:r>
      <w:r w:rsidRPr="002B7327">
        <w:rPr>
          <w:rFonts w:ascii="Times New Roman" w:hAnsi="Times New Roman" w:cs="Times New Roman"/>
          <w:color w:val="000000"/>
          <w:sz w:val="28"/>
          <w:szCs w:val="28"/>
        </w:rPr>
        <w:t>в электронной форме.</w:t>
      </w:r>
    </w:p>
    <w:p w:rsidR="00425851" w:rsidRPr="00AA51BB" w:rsidRDefault="00425851" w:rsidP="003D410A">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Контактный телефон</w:t>
      </w:r>
      <w:r w:rsidRPr="006A683B">
        <w:rPr>
          <w:rFonts w:ascii="Times New Roman" w:hAnsi="Times New Roman" w:cs="Times New Roman"/>
          <w:sz w:val="28"/>
          <w:szCs w:val="28"/>
        </w:rPr>
        <w:t xml:space="preserve"> </w:t>
      </w:r>
      <w:r w:rsidRPr="00AA51BB">
        <w:rPr>
          <w:rFonts w:ascii="Times New Roman" w:hAnsi="Times New Roman" w:cs="Times New Roman"/>
          <w:sz w:val="28"/>
          <w:szCs w:val="28"/>
        </w:rPr>
        <w:t xml:space="preserve">консультаций по вопросам подготовки документов </w:t>
      </w:r>
      <w:r>
        <w:rPr>
          <w:rFonts w:ascii="Times New Roman" w:hAnsi="Times New Roman" w:cs="Times New Roman"/>
          <w:sz w:val="28"/>
          <w:szCs w:val="28"/>
        </w:rPr>
        <w:t>на участие в отборе и направления</w:t>
      </w:r>
      <w:r w:rsidRPr="00AA51BB">
        <w:rPr>
          <w:rFonts w:ascii="Times New Roman" w:hAnsi="Times New Roman" w:cs="Times New Roman"/>
          <w:sz w:val="28"/>
          <w:szCs w:val="28"/>
        </w:rPr>
        <w:t xml:space="preserve"> заявок:</w:t>
      </w:r>
      <w:r>
        <w:rPr>
          <w:rFonts w:ascii="Times New Roman" w:hAnsi="Times New Roman" w:cs="Times New Roman"/>
          <w:sz w:val="28"/>
          <w:szCs w:val="28"/>
        </w:rPr>
        <w:t xml:space="preserve"> 8(391) 21</w:t>
      </w:r>
      <w:r w:rsidR="008442A6">
        <w:rPr>
          <w:rFonts w:ascii="Times New Roman" w:hAnsi="Times New Roman" w:cs="Times New Roman"/>
          <w:sz w:val="28"/>
          <w:szCs w:val="28"/>
        </w:rPr>
        <w:t xml:space="preserve">1-07-87, </w:t>
      </w:r>
      <w:r w:rsidR="00300C35">
        <w:rPr>
          <w:rFonts w:ascii="Times New Roman" w:hAnsi="Times New Roman" w:cs="Times New Roman"/>
          <w:sz w:val="28"/>
          <w:szCs w:val="28"/>
        </w:rPr>
        <w:t>211-03-21</w:t>
      </w:r>
      <w:r>
        <w:rPr>
          <w:rFonts w:ascii="Times New Roman" w:hAnsi="Times New Roman" w:cs="Times New Roman"/>
          <w:sz w:val="28"/>
          <w:szCs w:val="28"/>
        </w:rPr>
        <w:t>.</w:t>
      </w:r>
    </w:p>
    <w:p w:rsidR="00AA51BB" w:rsidRPr="00AA51BB" w:rsidRDefault="00AA51BB" w:rsidP="003D410A">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AA51BB" w:rsidRDefault="00AA51BB" w:rsidP="003D410A">
      <w:pPr>
        <w:shd w:val="clear" w:color="auto" w:fill="FFFFFF"/>
        <w:autoSpaceDE w:val="0"/>
        <w:autoSpaceDN w:val="0"/>
        <w:adjustRightInd w:val="0"/>
        <w:spacing w:after="0" w:line="240" w:lineRule="auto"/>
        <w:ind w:firstLine="709"/>
        <w:jc w:val="center"/>
        <w:rPr>
          <w:rFonts w:ascii="Times New Roman" w:eastAsia="Calibri" w:hAnsi="Times New Roman" w:cs="Times New Roman"/>
          <w:b/>
          <w:sz w:val="28"/>
          <w:szCs w:val="28"/>
        </w:rPr>
      </w:pPr>
      <w:r w:rsidRPr="00AA51BB">
        <w:rPr>
          <w:rFonts w:ascii="Times New Roman" w:eastAsia="Calibri" w:hAnsi="Times New Roman" w:cs="Times New Roman"/>
          <w:b/>
          <w:sz w:val="28"/>
          <w:szCs w:val="28"/>
        </w:rPr>
        <w:t xml:space="preserve">Срок, в течение которого </w:t>
      </w:r>
      <w:r w:rsidR="007A0395" w:rsidRPr="007A0395">
        <w:rPr>
          <w:rFonts w:ascii="Times New Roman" w:eastAsia="Calibri" w:hAnsi="Times New Roman" w:cs="Times New Roman"/>
          <w:b/>
          <w:sz w:val="28"/>
          <w:szCs w:val="28"/>
        </w:rPr>
        <w:t>участник отбора, прошедший отбор</w:t>
      </w:r>
      <w:r w:rsidR="007A0395">
        <w:rPr>
          <w:rFonts w:ascii="Times New Roman" w:eastAsia="Calibri" w:hAnsi="Times New Roman" w:cs="Times New Roman"/>
          <w:b/>
          <w:sz w:val="28"/>
          <w:szCs w:val="28"/>
        </w:rPr>
        <w:t>,</w:t>
      </w:r>
      <w:r w:rsidRPr="00AA51BB">
        <w:rPr>
          <w:rFonts w:ascii="Times New Roman" w:eastAsia="Calibri" w:hAnsi="Times New Roman" w:cs="Times New Roman"/>
          <w:b/>
          <w:sz w:val="28"/>
          <w:szCs w:val="28"/>
        </w:rPr>
        <w:t xml:space="preserve"> </w:t>
      </w:r>
      <w:r w:rsidR="00B01912">
        <w:rPr>
          <w:rFonts w:ascii="Times New Roman" w:eastAsia="Calibri" w:hAnsi="Times New Roman" w:cs="Times New Roman"/>
          <w:b/>
          <w:sz w:val="28"/>
          <w:szCs w:val="28"/>
        </w:rPr>
        <w:br/>
      </w:r>
      <w:r w:rsidRPr="00AA51BB">
        <w:rPr>
          <w:rFonts w:ascii="Times New Roman" w:eastAsia="Calibri" w:hAnsi="Times New Roman" w:cs="Times New Roman"/>
          <w:b/>
          <w:sz w:val="28"/>
          <w:szCs w:val="28"/>
        </w:rPr>
        <w:t>должен подписать соглашение о</w:t>
      </w:r>
      <w:r w:rsidR="00DA0F8E">
        <w:rPr>
          <w:rFonts w:ascii="Times New Roman" w:eastAsia="Calibri" w:hAnsi="Times New Roman" w:cs="Times New Roman"/>
          <w:b/>
          <w:sz w:val="28"/>
          <w:szCs w:val="28"/>
        </w:rPr>
        <w:t xml:space="preserve"> </w:t>
      </w:r>
      <w:r w:rsidRPr="00AA51BB">
        <w:rPr>
          <w:rFonts w:ascii="Times New Roman" w:eastAsia="Calibri" w:hAnsi="Times New Roman" w:cs="Times New Roman"/>
          <w:b/>
          <w:sz w:val="28"/>
          <w:szCs w:val="28"/>
        </w:rPr>
        <w:t>предоставлении гранта</w:t>
      </w:r>
      <w:r w:rsidR="002B7327">
        <w:rPr>
          <w:rFonts w:ascii="Times New Roman" w:eastAsia="Calibri" w:hAnsi="Times New Roman" w:cs="Times New Roman"/>
          <w:b/>
          <w:sz w:val="28"/>
          <w:szCs w:val="28"/>
        </w:rPr>
        <w:t xml:space="preserve"> в</w:t>
      </w:r>
      <w:r w:rsidRPr="00AA51BB">
        <w:rPr>
          <w:rFonts w:ascii="Times New Roman" w:eastAsia="Calibri" w:hAnsi="Times New Roman" w:cs="Times New Roman"/>
          <w:b/>
          <w:sz w:val="28"/>
          <w:szCs w:val="28"/>
        </w:rPr>
        <w:t xml:space="preserve"> </w:t>
      </w:r>
      <w:r w:rsidR="002B7327">
        <w:rPr>
          <w:rFonts w:ascii="Times New Roman" w:eastAsia="Calibri" w:hAnsi="Times New Roman" w:cs="Times New Roman"/>
          <w:b/>
          <w:sz w:val="28"/>
          <w:szCs w:val="28"/>
        </w:rPr>
        <w:t xml:space="preserve">соответствии </w:t>
      </w:r>
      <w:r w:rsidR="00B01912">
        <w:rPr>
          <w:rFonts w:ascii="Times New Roman" w:eastAsia="Calibri" w:hAnsi="Times New Roman" w:cs="Times New Roman"/>
          <w:b/>
          <w:sz w:val="28"/>
          <w:szCs w:val="28"/>
        </w:rPr>
        <w:br/>
      </w:r>
      <w:r w:rsidR="002B7327">
        <w:rPr>
          <w:rFonts w:ascii="Times New Roman" w:eastAsia="Calibri" w:hAnsi="Times New Roman" w:cs="Times New Roman"/>
          <w:b/>
          <w:sz w:val="28"/>
          <w:szCs w:val="28"/>
        </w:rPr>
        <w:t xml:space="preserve">с </w:t>
      </w:r>
      <w:r w:rsidRPr="00AA51BB">
        <w:rPr>
          <w:rFonts w:ascii="Times New Roman" w:eastAsia="Calibri" w:hAnsi="Times New Roman" w:cs="Times New Roman"/>
          <w:b/>
          <w:sz w:val="28"/>
          <w:szCs w:val="28"/>
        </w:rPr>
        <w:t>пунктом 3.</w:t>
      </w:r>
      <w:r w:rsidR="00721339">
        <w:rPr>
          <w:rFonts w:ascii="Times New Roman" w:eastAsia="Calibri" w:hAnsi="Times New Roman" w:cs="Times New Roman"/>
          <w:b/>
          <w:sz w:val="28"/>
          <w:szCs w:val="28"/>
        </w:rPr>
        <w:t>6</w:t>
      </w:r>
      <w:r w:rsidRPr="00AA51BB">
        <w:rPr>
          <w:rFonts w:ascii="Times New Roman" w:eastAsia="Calibri" w:hAnsi="Times New Roman" w:cs="Times New Roman"/>
          <w:b/>
          <w:sz w:val="28"/>
          <w:szCs w:val="28"/>
        </w:rPr>
        <w:t xml:space="preserve"> Порядка.</w:t>
      </w:r>
    </w:p>
    <w:p w:rsidR="0007440D" w:rsidRDefault="0007440D" w:rsidP="003D410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p>
    <w:p w:rsidR="00721339" w:rsidRPr="00721339" w:rsidRDefault="00721339" w:rsidP="003D410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21339">
        <w:rPr>
          <w:rFonts w:ascii="Times New Roman" w:eastAsia="Times New Roman" w:hAnsi="Times New Roman" w:cs="Times New Roman"/>
          <w:color w:val="000000"/>
          <w:sz w:val="28"/>
          <w:szCs w:val="28"/>
          <w:lang w:eastAsia="ru-RU"/>
        </w:rPr>
        <w:t xml:space="preserve">Для заключения Соглашения министерство в течение 5 рабочих дней </w:t>
      </w:r>
      <w:r w:rsidR="008442A6">
        <w:rPr>
          <w:rFonts w:ascii="Times New Roman" w:eastAsia="Times New Roman" w:hAnsi="Times New Roman" w:cs="Times New Roman"/>
          <w:color w:val="000000"/>
          <w:sz w:val="28"/>
          <w:szCs w:val="28"/>
          <w:lang w:eastAsia="ru-RU"/>
        </w:rPr>
        <w:br/>
      </w:r>
      <w:r w:rsidRPr="00721339">
        <w:rPr>
          <w:rFonts w:ascii="Times New Roman" w:eastAsia="Times New Roman" w:hAnsi="Times New Roman" w:cs="Times New Roman"/>
          <w:color w:val="000000"/>
          <w:sz w:val="28"/>
          <w:szCs w:val="28"/>
          <w:lang w:eastAsia="ru-RU"/>
        </w:rPr>
        <w:t xml:space="preserve">со дня размещения на официальном сайте министерства информации </w:t>
      </w:r>
      <w:r w:rsidRPr="00721339">
        <w:rPr>
          <w:rFonts w:ascii="Times New Roman" w:eastAsia="Times New Roman" w:hAnsi="Times New Roman" w:cs="Times New Roman"/>
          <w:color w:val="000000"/>
          <w:sz w:val="28"/>
          <w:szCs w:val="28"/>
          <w:lang w:eastAsia="ru-RU"/>
        </w:rPr>
        <w:br/>
        <w:t xml:space="preserve">о результатах рассмотрения заявок направляет получателю Гранта в ГИС «Субсидия АПК24» проект Соглашения, сформированный в форме электронного документа, а в случае заключения Соглашения на бумажном </w:t>
      </w:r>
      <w:r w:rsidRPr="00721339">
        <w:rPr>
          <w:rFonts w:ascii="Times New Roman" w:eastAsia="Times New Roman" w:hAnsi="Times New Roman" w:cs="Times New Roman"/>
          <w:color w:val="000000"/>
          <w:sz w:val="28"/>
          <w:szCs w:val="28"/>
          <w:lang w:eastAsia="ru-RU"/>
        </w:rPr>
        <w:lastRenderedPageBreak/>
        <w:t xml:space="preserve">носителе направляет получателю Гранта способом, указанным в заявлении, </w:t>
      </w:r>
      <w:r w:rsidRPr="00721339">
        <w:rPr>
          <w:rFonts w:ascii="Times New Roman" w:eastAsia="Times New Roman" w:hAnsi="Times New Roman" w:cs="Times New Roman"/>
          <w:color w:val="000000"/>
          <w:sz w:val="28"/>
          <w:szCs w:val="28"/>
          <w:lang w:eastAsia="ru-RU"/>
        </w:rPr>
        <w:br/>
        <w:t xml:space="preserve">два экземпляра проекта Соглашения на бумажном носителе. </w:t>
      </w:r>
    </w:p>
    <w:p w:rsidR="00721339" w:rsidRPr="00721339" w:rsidRDefault="00721339" w:rsidP="003D410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21339">
        <w:rPr>
          <w:rFonts w:ascii="Times New Roman" w:eastAsia="Times New Roman" w:hAnsi="Times New Roman" w:cs="Times New Roman"/>
          <w:color w:val="000000"/>
          <w:sz w:val="28"/>
          <w:szCs w:val="28"/>
          <w:lang w:eastAsia="ru-RU"/>
        </w:rPr>
        <w:t xml:space="preserve">В случае заключения Соглашения в форме электронного документа Получатель Гранта в течение 2 рабочих дней со дня, следующего </w:t>
      </w:r>
      <w:r w:rsidRPr="00721339">
        <w:rPr>
          <w:rFonts w:ascii="Times New Roman" w:eastAsia="Times New Roman" w:hAnsi="Times New Roman" w:cs="Times New Roman"/>
          <w:color w:val="000000"/>
          <w:sz w:val="28"/>
          <w:szCs w:val="28"/>
          <w:lang w:eastAsia="ru-RU"/>
        </w:rPr>
        <w:br/>
        <w:t xml:space="preserve">за днем получения проекта Соглашения, подписывает проект Соглашения электронной подписью и направляет его в ГИС «Субсидия АПК24» </w:t>
      </w:r>
      <w:r w:rsidRPr="00721339">
        <w:rPr>
          <w:rFonts w:ascii="Times New Roman" w:eastAsia="Times New Roman" w:hAnsi="Times New Roman" w:cs="Times New Roman"/>
          <w:color w:val="000000"/>
          <w:sz w:val="28"/>
          <w:szCs w:val="28"/>
          <w:lang w:eastAsia="ru-RU"/>
        </w:rPr>
        <w:br/>
        <w:t xml:space="preserve">для подписания министерством; а в случае заключения Соглашения </w:t>
      </w:r>
      <w:r w:rsidRPr="00721339">
        <w:rPr>
          <w:rFonts w:ascii="Times New Roman" w:eastAsia="Times New Roman" w:hAnsi="Times New Roman" w:cs="Times New Roman"/>
          <w:color w:val="000000"/>
          <w:sz w:val="28"/>
          <w:szCs w:val="28"/>
          <w:lang w:eastAsia="ru-RU"/>
        </w:rPr>
        <w:br/>
        <w:t>на бумажном носителе получатель Гранта подписывает два экземпляра проекта Соглашения в течение 2 рабочих дней со дня получения проекта Соглашения, скрепляет их печатью (при ее наличии) и передает их на бумажном носителе лично либо путем направления по почте в министерство.</w:t>
      </w:r>
    </w:p>
    <w:p w:rsidR="00AA51BB" w:rsidRPr="00AA51BB" w:rsidRDefault="00AA51BB" w:rsidP="003D410A">
      <w:pPr>
        <w:spacing w:after="0" w:line="240" w:lineRule="auto"/>
        <w:ind w:firstLine="709"/>
        <w:jc w:val="both"/>
        <w:rPr>
          <w:rFonts w:ascii="Times New Roman" w:hAnsi="Times New Roman" w:cs="Times New Roman"/>
          <w:bCs/>
          <w:color w:val="000000"/>
          <w:sz w:val="28"/>
          <w:szCs w:val="28"/>
        </w:rPr>
      </w:pPr>
    </w:p>
    <w:p w:rsidR="00B01912" w:rsidRDefault="00AA51BB" w:rsidP="003D410A">
      <w:pPr>
        <w:shd w:val="clear" w:color="auto" w:fill="FFFFFF"/>
        <w:autoSpaceDE w:val="0"/>
        <w:autoSpaceDN w:val="0"/>
        <w:adjustRightInd w:val="0"/>
        <w:spacing w:after="0" w:line="240" w:lineRule="auto"/>
        <w:ind w:firstLine="709"/>
        <w:jc w:val="center"/>
        <w:rPr>
          <w:rFonts w:ascii="Times New Roman" w:eastAsia="Calibri" w:hAnsi="Times New Roman" w:cs="Times New Roman"/>
          <w:b/>
          <w:sz w:val="28"/>
          <w:szCs w:val="28"/>
        </w:rPr>
      </w:pPr>
      <w:r w:rsidRPr="00AA51BB">
        <w:rPr>
          <w:rFonts w:ascii="Times New Roman" w:eastAsia="Calibri" w:hAnsi="Times New Roman" w:cs="Times New Roman"/>
          <w:b/>
          <w:sz w:val="28"/>
          <w:szCs w:val="28"/>
        </w:rPr>
        <w:t xml:space="preserve">Условия </w:t>
      </w:r>
      <w:r w:rsidRPr="007A0395">
        <w:rPr>
          <w:rFonts w:ascii="Times New Roman" w:eastAsia="Calibri" w:hAnsi="Times New Roman" w:cs="Times New Roman"/>
          <w:b/>
          <w:sz w:val="28"/>
          <w:szCs w:val="28"/>
        </w:rPr>
        <w:t xml:space="preserve">признания </w:t>
      </w:r>
      <w:r w:rsidR="007A0395" w:rsidRPr="007A0395">
        <w:rPr>
          <w:rFonts w:ascii="Times New Roman" w:eastAsia="Calibri" w:hAnsi="Times New Roman" w:cs="Times New Roman"/>
          <w:b/>
          <w:sz w:val="28"/>
          <w:szCs w:val="28"/>
        </w:rPr>
        <w:t>участник</w:t>
      </w:r>
      <w:r w:rsidR="007A0395">
        <w:rPr>
          <w:rFonts w:ascii="Times New Roman" w:eastAsia="Calibri" w:hAnsi="Times New Roman" w:cs="Times New Roman"/>
          <w:b/>
          <w:sz w:val="28"/>
          <w:szCs w:val="28"/>
        </w:rPr>
        <w:t>а отбора, прошедшего</w:t>
      </w:r>
      <w:r w:rsidR="007A0395" w:rsidRPr="007A0395">
        <w:rPr>
          <w:rFonts w:ascii="Times New Roman" w:eastAsia="Calibri" w:hAnsi="Times New Roman" w:cs="Times New Roman"/>
          <w:b/>
          <w:sz w:val="28"/>
          <w:szCs w:val="28"/>
        </w:rPr>
        <w:t xml:space="preserve"> отбор</w:t>
      </w:r>
      <w:r w:rsidR="007A0395">
        <w:rPr>
          <w:rFonts w:ascii="Times New Roman" w:eastAsia="Calibri" w:hAnsi="Times New Roman" w:cs="Times New Roman"/>
          <w:b/>
          <w:sz w:val="28"/>
          <w:szCs w:val="28"/>
        </w:rPr>
        <w:t>,</w:t>
      </w:r>
      <w:r w:rsidR="007A0395" w:rsidRPr="007A0395">
        <w:rPr>
          <w:rFonts w:ascii="Times New Roman" w:eastAsia="Calibri" w:hAnsi="Times New Roman" w:cs="Times New Roman"/>
          <w:b/>
          <w:sz w:val="28"/>
          <w:szCs w:val="28"/>
        </w:rPr>
        <w:t xml:space="preserve"> </w:t>
      </w:r>
      <w:r w:rsidRPr="00AA51BB">
        <w:rPr>
          <w:rFonts w:ascii="Times New Roman" w:eastAsia="Calibri" w:hAnsi="Times New Roman" w:cs="Times New Roman"/>
          <w:b/>
          <w:color w:val="000000"/>
          <w:sz w:val="28"/>
          <w:szCs w:val="28"/>
        </w:rPr>
        <w:t>уклонившимся</w:t>
      </w:r>
      <w:r w:rsidRPr="00AA51BB">
        <w:rPr>
          <w:rFonts w:ascii="Times New Roman" w:eastAsia="Calibri" w:hAnsi="Times New Roman" w:cs="Times New Roman"/>
          <w:b/>
          <w:sz w:val="28"/>
          <w:szCs w:val="28"/>
        </w:rPr>
        <w:t xml:space="preserve"> от заключен</w:t>
      </w:r>
      <w:r w:rsidR="002B7327">
        <w:rPr>
          <w:rFonts w:ascii="Times New Roman" w:eastAsia="Calibri" w:hAnsi="Times New Roman" w:cs="Times New Roman"/>
          <w:b/>
          <w:sz w:val="28"/>
          <w:szCs w:val="28"/>
        </w:rPr>
        <w:t>ия соглашения о предоставлении г</w:t>
      </w:r>
      <w:r w:rsidRPr="00AA51BB">
        <w:rPr>
          <w:rFonts w:ascii="Times New Roman" w:eastAsia="Calibri" w:hAnsi="Times New Roman" w:cs="Times New Roman"/>
          <w:b/>
          <w:sz w:val="28"/>
          <w:szCs w:val="28"/>
        </w:rPr>
        <w:t>ранта</w:t>
      </w:r>
      <w:r w:rsidR="00B94359">
        <w:rPr>
          <w:rFonts w:ascii="Times New Roman" w:eastAsia="Calibri" w:hAnsi="Times New Roman" w:cs="Times New Roman"/>
          <w:b/>
          <w:sz w:val="28"/>
          <w:szCs w:val="28"/>
        </w:rPr>
        <w:t>.</w:t>
      </w:r>
    </w:p>
    <w:p w:rsidR="0007440D" w:rsidRDefault="0007440D" w:rsidP="003D410A">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16"/>
          <w:szCs w:val="16"/>
        </w:rPr>
      </w:pPr>
    </w:p>
    <w:p w:rsidR="00AA51BB" w:rsidRPr="00AA51BB" w:rsidRDefault="002B7327" w:rsidP="003D410A">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B94359">
        <w:rPr>
          <w:rFonts w:ascii="Times New Roman" w:eastAsia="Calibri" w:hAnsi="Times New Roman" w:cs="Times New Roman"/>
          <w:sz w:val="28"/>
          <w:szCs w:val="28"/>
        </w:rPr>
        <w:t>Условия</w:t>
      </w:r>
      <w:r w:rsidR="00B94359" w:rsidRPr="00B94359">
        <w:rPr>
          <w:rFonts w:ascii="Times New Roman" w:eastAsia="Calibri" w:hAnsi="Times New Roman" w:cs="Times New Roman"/>
          <w:sz w:val="28"/>
          <w:szCs w:val="28"/>
        </w:rPr>
        <w:t>ми</w:t>
      </w:r>
      <w:r w:rsidRPr="00B94359">
        <w:rPr>
          <w:rFonts w:ascii="Times New Roman" w:eastAsia="Calibri" w:hAnsi="Times New Roman" w:cs="Times New Roman"/>
          <w:sz w:val="28"/>
          <w:szCs w:val="28"/>
        </w:rPr>
        <w:t xml:space="preserve"> признания победителя </w:t>
      </w:r>
      <w:r w:rsidR="00B94359" w:rsidRPr="00B94359">
        <w:rPr>
          <w:rFonts w:ascii="Times New Roman" w:eastAsia="Calibri" w:hAnsi="Times New Roman" w:cs="Times New Roman"/>
          <w:sz w:val="28"/>
          <w:szCs w:val="28"/>
        </w:rPr>
        <w:t xml:space="preserve">(победителей) </w:t>
      </w:r>
      <w:r w:rsidR="00B94359" w:rsidRPr="00B01912">
        <w:rPr>
          <w:rFonts w:ascii="Times New Roman" w:eastAsia="Calibri" w:hAnsi="Times New Roman" w:cs="Times New Roman"/>
          <w:sz w:val="28"/>
          <w:szCs w:val="28"/>
        </w:rPr>
        <w:t>о</w:t>
      </w:r>
      <w:r w:rsidR="00B94359">
        <w:rPr>
          <w:rFonts w:ascii="Times New Roman" w:hAnsi="Times New Roman" w:cs="Times New Roman"/>
          <w:sz w:val="28"/>
          <w:szCs w:val="28"/>
        </w:rPr>
        <w:t xml:space="preserve">тбора </w:t>
      </w:r>
      <w:r w:rsidR="00AA51BB" w:rsidRPr="00AA51BB">
        <w:rPr>
          <w:rFonts w:ascii="Times New Roman" w:hAnsi="Times New Roman" w:cs="Times New Roman"/>
          <w:sz w:val="28"/>
          <w:szCs w:val="28"/>
        </w:rPr>
        <w:t>уклонив</w:t>
      </w:r>
      <w:r w:rsidR="00B94359">
        <w:rPr>
          <w:rFonts w:ascii="Times New Roman" w:hAnsi="Times New Roman" w:cs="Times New Roman"/>
          <w:sz w:val="28"/>
          <w:szCs w:val="28"/>
        </w:rPr>
        <w:t xml:space="preserve">шимся </w:t>
      </w:r>
      <w:r w:rsidR="008442A6">
        <w:rPr>
          <w:rFonts w:ascii="Times New Roman" w:hAnsi="Times New Roman" w:cs="Times New Roman"/>
          <w:sz w:val="28"/>
          <w:szCs w:val="28"/>
        </w:rPr>
        <w:br/>
      </w:r>
      <w:r w:rsidR="00B94359">
        <w:rPr>
          <w:rFonts w:ascii="Times New Roman" w:hAnsi="Times New Roman" w:cs="Times New Roman"/>
          <w:sz w:val="28"/>
          <w:szCs w:val="28"/>
        </w:rPr>
        <w:t xml:space="preserve">от заключения соглашения </w:t>
      </w:r>
      <w:r w:rsidR="00B94359" w:rsidRPr="00B94359">
        <w:rPr>
          <w:rFonts w:ascii="Times New Roman" w:eastAsia="Calibri" w:hAnsi="Times New Roman" w:cs="Times New Roman"/>
          <w:sz w:val="28"/>
          <w:szCs w:val="28"/>
        </w:rPr>
        <w:t>о предоставлении гранта</w:t>
      </w:r>
      <w:r w:rsidR="00B94359">
        <w:rPr>
          <w:rFonts w:ascii="Times New Roman" w:hAnsi="Times New Roman" w:cs="Times New Roman"/>
          <w:sz w:val="28"/>
          <w:szCs w:val="28"/>
        </w:rPr>
        <w:t xml:space="preserve"> (далее – соглашение) являются</w:t>
      </w:r>
      <w:r w:rsidR="00AA51BB" w:rsidRPr="00AA51BB">
        <w:rPr>
          <w:rFonts w:ascii="Times New Roman" w:hAnsi="Times New Roman" w:cs="Times New Roman"/>
          <w:sz w:val="28"/>
          <w:szCs w:val="28"/>
        </w:rPr>
        <w:t>:</w:t>
      </w:r>
    </w:p>
    <w:p w:rsidR="00AA51BB" w:rsidRPr="00AA51BB" w:rsidRDefault="00B94359" w:rsidP="003D410A">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442A6">
        <w:rPr>
          <w:rFonts w:ascii="Times New Roman" w:hAnsi="Times New Roman" w:cs="Times New Roman"/>
          <w:sz w:val="28"/>
          <w:szCs w:val="28"/>
        </w:rPr>
        <w:t>не подписание</w:t>
      </w:r>
      <w:r>
        <w:rPr>
          <w:rFonts w:ascii="Times New Roman" w:hAnsi="Times New Roman" w:cs="Times New Roman"/>
          <w:sz w:val="28"/>
          <w:szCs w:val="28"/>
        </w:rPr>
        <w:t xml:space="preserve"> </w:t>
      </w:r>
      <w:r w:rsidR="00ED186D">
        <w:rPr>
          <w:rFonts w:ascii="Times New Roman" w:hAnsi="Times New Roman" w:cs="Times New Roman"/>
          <w:sz w:val="28"/>
          <w:szCs w:val="28"/>
        </w:rPr>
        <w:t xml:space="preserve">соглашения </w:t>
      </w:r>
      <w:r>
        <w:rPr>
          <w:rFonts w:ascii="Times New Roman" w:hAnsi="Times New Roman" w:cs="Times New Roman"/>
          <w:sz w:val="28"/>
          <w:szCs w:val="28"/>
        </w:rPr>
        <w:t>победителем отбора в срок, указ</w:t>
      </w:r>
      <w:r w:rsidR="00DC1964">
        <w:rPr>
          <w:rFonts w:ascii="Times New Roman" w:hAnsi="Times New Roman" w:cs="Times New Roman"/>
          <w:sz w:val="28"/>
          <w:szCs w:val="28"/>
        </w:rPr>
        <w:t xml:space="preserve">анный </w:t>
      </w:r>
      <w:r w:rsidR="008442A6">
        <w:rPr>
          <w:rFonts w:ascii="Times New Roman" w:hAnsi="Times New Roman" w:cs="Times New Roman"/>
          <w:sz w:val="28"/>
          <w:szCs w:val="28"/>
        </w:rPr>
        <w:br/>
      </w:r>
      <w:r w:rsidR="00DC1964">
        <w:rPr>
          <w:rFonts w:ascii="Times New Roman" w:hAnsi="Times New Roman" w:cs="Times New Roman"/>
          <w:sz w:val="28"/>
          <w:szCs w:val="28"/>
        </w:rPr>
        <w:t>в абзаце втором пункта 3.6</w:t>
      </w:r>
      <w:r w:rsidRPr="00AA51BB">
        <w:rPr>
          <w:rFonts w:ascii="Times New Roman" w:hAnsi="Times New Roman" w:cs="Times New Roman"/>
          <w:sz w:val="28"/>
          <w:szCs w:val="28"/>
        </w:rPr>
        <w:t xml:space="preserve"> Порядка</w:t>
      </w:r>
      <w:r w:rsidR="00AA51BB" w:rsidRPr="00AA51BB">
        <w:rPr>
          <w:rFonts w:ascii="Times New Roman" w:hAnsi="Times New Roman" w:cs="Times New Roman"/>
          <w:sz w:val="28"/>
          <w:szCs w:val="28"/>
        </w:rPr>
        <w:t>;</w:t>
      </w:r>
    </w:p>
    <w:p w:rsidR="00AA51BB" w:rsidRPr="00AA51BB" w:rsidRDefault="00ED186D" w:rsidP="003D410A">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94359">
        <w:rPr>
          <w:rFonts w:ascii="Times New Roman" w:hAnsi="Times New Roman" w:cs="Times New Roman"/>
          <w:sz w:val="28"/>
          <w:szCs w:val="28"/>
        </w:rPr>
        <w:t>) отказ от заключения соглашение и направ</w:t>
      </w:r>
      <w:r w:rsidR="00AA51BB" w:rsidRPr="00AA51BB">
        <w:rPr>
          <w:rFonts w:ascii="Times New Roman" w:hAnsi="Times New Roman" w:cs="Times New Roman"/>
          <w:sz w:val="28"/>
          <w:szCs w:val="28"/>
        </w:rPr>
        <w:t>л</w:t>
      </w:r>
      <w:r w:rsidR="00B94359">
        <w:rPr>
          <w:rFonts w:ascii="Times New Roman" w:hAnsi="Times New Roman" w:cs="Times New Roman"/>
          <w:sz w:val="28"/>
          <w:szCs w:val="28"/>
        </w:rPr>
        <w:t>ение</w:t>
      </w:r>
      <w:r w:rsidR="00AA51BB" w:rsidRPr="00AA51BB">
        <w:rPr>
          <w:rFonts w:ascii="Times New Roman" w:hAnsi="Times New Roman" w:cs="Times New Roman"/>
          <w:sz w:val="28"/>
          <w:szCs w:val="28"/>
        </w:rPr>
        <w:t xml:space="preserve"> </w:t>
      </w:r>
      <w:r w:rsidR="00B94359" w:rsidRPr="00AA51BB">
        <w:rPr>
          <w:rFonts w:ascii="Times New Roman" w:hAnsi="Times New Roman" w:cs="Times New Roman"/>
          <w:sz w:val="28"/>
          <w:szCs w:val="28"/>
        </w:rPr>
        <w:t xml:space="preserve">об этом </w:t>
      </w:r>
      <w:r w:rsidR="00364B10">
        <w:rPr>
          <w:rFonts w:ascii="Times New Roman" w:hAnsi="Times New Roman" w:cs="Times New Roman"/>
          <w:sz w:val="28"/>
          <w:szCs w:val="28"/>
        </w:rPr>
        <w:br/>
      </w:r>
      <w:r w:rsidR="00B94359" w:rsidRPr="00AA51BB">
        <w:rPr>
          <w:rFonts w:ascii="Times New Roman" w:hAnsi="Times New Roman" w:cs="Times New Roman"/>
          <w:sz w:val="28"/>
          <w:szCs w:val="28"/>
        </w:rPr>
        <w:t>в министерство</w:t>
      </w:r>
      <w:r w:rsidR="00B94359">
        <w:rPr>
          <w:rFonts w:ascii="Times New Roman" w:hAnsi="Times New Roman" w:cs="Times New Roman"/>
          <w:sz w:val="28"/>
          <w:szCs w:val="28"/>
        </w:rPr>
        <w:t xml:space="preserve"> письменного уведомления</w:t>
      </w:r>
      <w:r w:rsidR="00AA51BB" w:rsidRPr="00AA51BB">
        <w:rPr>
          <w:rFonts w:ascii="Times New Roman" w:hAnsi="Times New Roman" w:cs="Times New Roman"/>
          <w:sz w:val="28"/>
          <w:szCs w:val="28"/>
        </w:rPr>
        <w:t>.</w:t>
      </w:r>
    </w:p>
    <w:p w:rsidR="00AA51BB" w:rsidRPr="00DA0F8E" w:rsidRDefault="00AA51BB" w:rsidP="003D410A">
      <w:pPr>
        <w:shd w:val="clear" w:color="auto" w:fill="FFFFFF"/>
        <w:autoSpaceDE w:val="0"/>
        <w:autoSpaceDN w:val="0"/>
        <w:adjustRightInd w:val="0"/>
        <w:spacing w:after="0" w:line="240" w:lineRule="auto"/>
        <w:ind w:firstLine="709"/>
        <w:jc w:val="center"/>
        <w:rPr>
          <w:rFonts w:ascii="Times New Roman" w:eastAsia="Calibri" w:hAnsi="Times New Roman" w:cs="Times New Roman"/>
          <w:sz w:val="28"/>
          <w:szCs w:val="28"/>
        </w:rPr>
      </w:pPr>
    </w:p>
    <w:p w:rsidR="00AA51BB" w:rsidRDefault="00AA51BB" w:rsidP="003D410A">
      <w:pPr>
        <w:widowControl w:val="0"/>
        <w:tabs>
          <w:tab w:val="left" w:pos="709"/>
        </w:tabs>
        <w:autoSpaceDE w:val="0"/>
        <w:autoSpaceDN w:val="0"/>
        <w:adjustRightInd w:val="0"/>
        <w:spacing w:after="0" w:line="240" w:lineRule="auto"/>
        <w:ind w:firstLine="709"/>
        <w:jc w:val="center"/>
        <w:rPr>
          <w:rFonts w:ascii="Times New Roman" w:hAnsi="Times New Roman" w:cs="Times New Roman"/>
          <w:color w:val="000000"/>
          <w:sz w:val="28"/>
          <w:szCs w:val="28"/>
        </w:rPr>
      </w:pPr>
      <w:r w:rsidRPr="004E3856">
        <w:rPr>
          <w:rFonts w:ascii="Times New Roman" w:hAnsi="Times New Roman" w:cs="Times New Roman"/>
          <w:b/>
          <w:color w:val="000000"/>
          <w:sz w:val="28"/>
          <w:szCs w:val="28"/>
        </w:rPr>
        <w:t xml:space="preserve">Дата размещения результатов отбора </w:t>
      </w:r>
      <w:r w:rsidR="008442A6">
        <w:rPr>
          <w:rFonts w:ascii="Times New Roman" w:hAnsi="Times New Roman" w:cs="Times New Roman"/>
          <w:b/>
          <w:sz w:val="28"/>
          <w:szCs w:val="28"/>
        </w:rPr>
        <w:t>на</w:t>
      </w:r>
      <w:r w:rsidR="004E3856" w:rsidRPr="004E3856">
        <w:rPr>
          <w:rFonts w:ascii="Times New Roman" w:hAnsi="Times New Roman" w:cs="Times New Roman"/>
          <w:b/>
          <w:sz w:val="28"/>
          <w:szCs w:val="28"/>
        </w:rPr>
        <w:t xml:space="preserve"> официальн</w:t>
      </w:r>
      <w:r w:rsidR="008442A6">
        <w:rPr>
          <w:rFonts w:ascii="Times New Roman" w:hAnsi="Times New Roman" w:cs="Times New Roman"/>
          <w:b/>
          <w:sz w:val="28"/>
          <w:szCs w:val="28"/>
        </w:rPr>
        <w:t>ом</w:t>
      </w:r>
      <w:r w:rsidR="004E3856" w:rsidRPr="004E3856">
        <w:rPr>
          <w:rFonts w:ascii="Times New Roman" w:hAnsi="Times New Roman" w:cs="Times New Roman"/>
          <w:b/>
          <w:sz w:val="28"/>
          <w:szCs w:val="28"/>
        </w:rPr>
        <w:t xml:space="preserve"> сайт</w:t>
      </w:r>
      <w:r w:rsidR="008442A6">
        <w:rPr>
          <w:rFonts w:ascii="Times New Roman" w:hAnsi="Times New Roman" w:cs="Times New Roman"/>
          <w:b/>
          <w:sz w:val="28"/>
          <w:szCs w:val="28"/>
        </w:rPr>
        <w:t>е</w:t>
      </w:r>
      <w:r w:rsidR="004E3856" w:rsidRPr="004E3856">
        <w:rPr>
          <w:rFonts w:ascii="Times New Roman" w:hAnsi="Times New Roman" w:cs="Times New Roman"/>
          <w:b/>
          <w:sz w:val="28"/>
          <w:szCs w:val="28"/>
        </w:rPr>
        <w:t xml:space="preserve"> министерства, </w:t>
      </w:r>
      <w:r w:rsidRPr="004E3856">
        <w:rPr>
          <w:rFonts w:ascii="Times New Roman" w:hAnsi="Times New Roman" w:cs="Times New Roman"/>
          <w:b/>
          <w:color w:val="000000"/>
          <w:sz w:val="28"/>
          <w:szCs w:val="28"/>
        </w:rPr>
        <w:t xml:space="preserve">на </w:t>
      </w:r>
      <w:r w:rsidR="00ED186D" w:rsidRPr="004E3856">
        <w:rPr>
          <w:rFonts w:ascii="Times New Roman" w:hAnsi="Times New Roman" w:cs="Times New Roman"/>
          <w:b/>
          <w:color w:val="000000"/>
          <w:sz w:val="28"/>
          <w:szCs w:val="28"/>
        </w:rPr>
        <w:t xml:space="preserve">едином портале </w:t>
      </w:r>
      <w:r w:rsidR="00ED186D" w:rsidRPr="004E3856">
        <w:rPr>
          <w:rFonts w:ascii="Times New Roman" w:hAnsi="Times New Roman" w:cs="Times New Roman"/>
          <w:b/>
          <w:sz w:val="28"/>
          <w:szCs w:val="28"/>
        </w:rPr>
        <w:t xml:space="preserve">путем размещения </w:t>
      </w:r>
      <w:r w:rsidR="008B0D78">
        <w:rPr>
          <w:rFonts w:ascii="Times New Roman" w:hAnsi="Times New Roman" w:cs="Times New Roman"/>
          <w:b/>
          <w:sz w:val="28"/>
          <w:szCs w:val="28"/>
        </w:rPr>
        <w:t xml:space="preserve">указателя </w:t>
      </w:r>
      <w:r w:rsidR="00ED186D" w:rsidRPr="004E3856">
        <w:rPr>
          <w:rFonts w:ascii="Times New Roman" w:hAnsi="Times New Roman" w:cs="Times New Roman"/>
          <w:b/>
          <w:sz w:val="28"/>
          <w:szCs w:val="28"/>
        </w:rPr>
        <w:t xml:space="preserve">страницы официального сайта министерства </w:t>
      </w:r>
      <w:r w:rsidR="00ED186D" w:rsidRPr="004E3856">
        <w:rPr>
          <w:rFonts w:ascii="Times New Roman" w:hAnsi="Times New Roman" w:cs="Times New Roman"/>
          <w:b/>
          <w:color w:val="000000"/>
          <w:sz w:val="28"/>
          <w:szCs w:val="28"/>
        </w:rPr>
        <w:t>в соответствии с пунктом 2.2</w:t>
      </w:r>
      <w:r w:rsidR="005349DB">
        <w:rPr>
          <w:rFonts w:ascii="Times New Roman" w:hAnsi="Times New Roman" w:cs="Times New Roman"/>
          <w:b/>
          <w:color w:val="000000"/>
          <w:sz w:val="28"/>
          <w:szCs w:val="28"/>
        </w:rPr>
        <w:t>0</w:t>
      </w:r>
      <w:r w:rsidRPr="004E3856">
        <w:rPr>
          <w:rFonts w:ascii="Times New Roman" w:hAnsi="Times New Roman" w:cs="Times New Roman"/>
          <w:b/>
          <w:color w:val="000000"/>
          <w:sz w:val="28"/>
          <w:szCs w:val="28"/>
        </w:rPr>
        <w:t xml:space="preserve"> Порядка.</w:t>
      </w:r>
    </w:p>
    <w:p w:rsidR="0007440D" w:rsidRDefault="0007440D" w:rsidP="003D410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p w:rsidR="008B0D78" w:rsidRPr="008B0D78" w:rsidRDefault="008B0D78" w:rsidP="003D410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0D78">
        <w:rPr>
          <w:rFonts w:ascii="Times New Roman" w:eastAsia="Times New Roman" w:hAnsi="Times New Roman" w:cs="Times New Roman"/>
          <w:sz w:val="28"/>
          <w:szCs w:val="28"/>
          <w:lang w:eastAsia="ru-RU"/>
        </w:rPr>
        <w:t xml:space="preserve">Министерство не позднее 14-го календарного дня, следующего </w:t>
      </w:r>
      <w:r w:rsidRPr="008B0D78">
        <w:rPr>
          <w:rFonts w:ascii="Times New Roman" w:eastAsia="Times New Roman" w:hAnsi="Times New Roman" w:cs="Times New Roman"/>
          <w:sz w:val="28"/>
          <w:szCs w:val="28"/>
          <w:lang w:eastAsia="ru-RU"/>
        </w:rPr>
        <w:br/>
        <w:t>за днем издания приказа о результатах отбора, размещает на официальном сайте министерства</w:t>
      </w:r>
      <w:r w:rsidR="008442A6">
        <w:rPr>
          <w:rFonts w:ascii="Times New Roman" w:eastAsia="Times New Roman" w:hAnsi="Times New Roman" w:cs="Times New Roman"/>
          <w:sz w:val="28"/>
          <w:szCs w:val="28"/>
          <w:lang w:eastAsia="ru-RU"/>
        </w:rPr>
        <w:t xml:space="preserve"> </w:t>
      </w:r>
      <w:r w:rsidRPr="008B0D78">
        <w:rPr>
          <w:rFonts w:ascii="Times New Roman" w:eastAsia="Times New Roman" w:hAnsi="Times New Roman" w:cs="Times New Roman"/>
          <w:sz w:val="28"/>
          <w:szCs w:val="28"/>
          <w:lang w:eastAsia="ru-RU"/>
        </w:rPr>
        <w:t>информацию о результатах рассмотрения заявок, включающую следующие сведения:</w:t>
      </w:r>
    </w:p>
    <w:p w:rsidR="008B0D78" w:rsidRPr="008B0D78" w:rsidRDefault="008B0D78" w:rsidP="003D410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0D78">
        <w:rPr>
          <w:rFonts w:ascii="Times New Roman" w:eastAsia="Times New Roman" w:hAnsi="Times New Roman" w:cs="Times New Roman"/>
          <w:sz w:val="28"/>
          <w:szCs w:val="28"/>
          <w:lang w:eastAsia="ru-RU"/>
        </w:rPr>
        <w:t>1) дату, время и место проведения рассмотрения заявок</w:t>
      </w:r>
      <w:r w:rsidR="008442A6">
        <w:rPr>
          <w:rFonts w:ascii="Times New Roman" w:eastAsia="Times New Roman" w:hAnsi="Times New Roman" w:cs="Times New Roman"/>
          <w:sz w:val="28"/>
          <w:szCs w:val="28"/>
          <w:lang w:eastAsia="ru-RU"/>
        </w:rPr>
        <w:t xml:space="preserve"> министерством</w:t>
      </w:r>
      <w:r w:rsidRPr="008B0D78">
        <w:rPr>
          <w:rFonts w:ascii="Times New Roman" w:eastAsia="Times New Roman" w:hAnsi="Times New Roman" w:cs="Times New Roman"/>
          <w:sz w:val="28"/>
          <w:szCs w:val="28"/>
          <w:lang w:eastAsia="ru-RU"/>
        </w:rPr>
        <w:t>;</w:t>
      </w:r>
    </w:p>
    <w:p w:rsidR="008B0D78" w:rsidRPr="008B0D78" w:rsidRDefault="008B0D78" w:rsidP="003D410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0D78">
        <w:rPr>
          <w:rFonts w:ascii="Times New Roman" w:eastAsia="Times New Roman" w:hAnsi="Times New Roman" w:cs="Times New Roman"/>
          <w:sz w:val="28"/>
          <w:szCs w:val="28"/>
          <w:lang w:eastAsia="ru-RU"/>
        </w:rPr>
        <w:t>2) дату, время и место оценки заявок;</w:t>
      </w:r>
    </w:p>
    <w:p w:rsidR="008B0D78" w:rsidRPr="008B0D78" w:rsidRDefault="008B0D78" w:rsidP="003D410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0D78">
        <w:rPr>
          <w:rFonts w:ascii="Times New Roman" w:eastAsia="Times New Roman" w:hAnsi="Times New Roman" w:cs="Times New Roman"/>
          <w:sz w:val="28"/>
          <w:szCs w:val="28"/>
          <w:lang w:eastAsia="ru-RU"/>
        </w:rPr>
        <w:t>3) информацию об участниках отбора, заявки которых были рассмотрены;</w:t>
      </w:r>
    </w:p>
    <w:p w:rsidR="008B0D78" w:rsidRPr="008B0D78" w:rsidRDefault="008B0D78" w:rsidP="003D410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0D78">
        <w:rPr>
          <w:rFonts w:ascii="Times New Roman" w:eastAsia="Times New Roman" w:hAnsi="Times New Roman" w:cs="Times New Roman"/>
          <w:sz w:val="28"/>
          <w:szCs w:val="28"/>
          <w:lang w:eastAsia="ru-RU"/>
        </w:rPr>
        <w:t xml:space="preserve">4) информацию об участниках отбора, заявки которых отклонены, </w:t>
      </w:r>
      <w:r w:rsidR="00B01912">
        <w:rPr>
          <w:rFonts w:ascii="Times New Roman" w:eastAsia="Times New Roman" w:hAnsi="Times New Roman" w:cs="Times New Roman"/>
          <w:sz w:val="28"/>
          <w:szCs w:val="28"/>
          <w:lang w:eastAsia="ru-RU"/>
        </w:rPr>
        <w:br/>
      </w:r>
      <w:r w:rsidRPr="008B0D78">
        <w:rPr>
          <w:rFonts w:ascii="Times New Roman" w:eastAsia="Times New Roman" w:hAnsi="Times New Roman" w:cs="Times New Roman"/>
          <w:sz w:val="28"/>
          <w:szCs w:val="28"/>
          <w:lang w:eastAsia="ru-RU"/>
        </w:rPr>
        <w:t>с указанием причин их отклонения, в том числе положений объявления, которым не соответствуют такие заявки;</w:t>
      </w:r>
    </w:p>
    <w:p w:rsidR="008B0D78" w:rsidRPr="008B0D78" w:rsidRDefault="008B0D78" w:rsidP="003D410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0D78">
        <w:rPr>
          <w:rFonts w:ascii="Times New Roman" w:eastAsia="Times New Roman" w:hAnsi="Times New Roman" w:cs="Times New Roman"/>
          <w:sz w:val="28"/>
          <w:szCs w:val="28"/>
          <w:lang w:eastAsia="ru-RU"/>
        </w:rPr>
        <w:t xml:space="preserve">5) последовательность оценки заявок, присвоенные заявкам значения </w:t>
      </w:r>
      <w:r w:rsidRPr="008B0D78">
        <w:rPr>
          <w:rFonts w:ascii="Times New Roman" w:eastAsia="Times New Roman" w:hAnsi="Times New Roman" w:cs="Times New Roman"/>
          <w:sz w:val="28"/>
          <w:szCs w:val="28"/>
          <w:lang w:eastAsia="ru-RU"/>
        </w:rPr>
        <w:br/>
        <w:t xml:space="preserve">по каждому из предусмотренных критериев оценки заявок, принятое </w:t>
      </w:r>
      <w:r w:rsidRPr="008B0D78">
        <w:rPr>
          <w:rFonts w:ascii="Times New Roman" w:eastAsia="Times New Roman" w:hAnsi="Times New Roman" w:cs="Times New Roman"/>
          <w:sz w:val="28"/>
          <w:szCs w:val="28"/>
          <w:lang w:eastAsia="ru-RU"/>
        </w:rPr>
        <w:br/>
        <w:t>на основании результатов оценки заявок решение о присвоении таким заявкам порядковых номеров;</w:t>
      </w:r>
    </w:p>
    <w:p w:rsidR="008B0D78" w:rsidRPr="008B0D78" w:rsidRDefault="008B0D78" w:rsidP="003D410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0D78">
        <w:rPr>
          <w:rFonts w:ascii="Times New Roman" w:eastAsia="Times New Roman" w:hAnsi="Times New Roman" w:cs="Times New Roman"/>
          <w:sz w:val="28"/>
          <w:szCs w:val="28"/>
          <w:lang w:eastAsia="ru-RU"/>
        </w:rPr>
        <w:t>6) наименование получателя Гранта, с которым заключается соглашение, и размер предоставляемого ему Гранта.</w:t>
      </w:r>
    </w:p>
    <w:p w:rsidR="00AA51BB" w:rsidRDefault="00AA51BB" w:rsidP="003D410A">
      <w:pPr>
        <w:spacing w:after="0" w:line="240" w:lineRule="auto"/>
        <w:ind w:firstLine="709"/>
        <w:jc w:val="both"/>
        <w:rPr>
          <w:rFonts w:ascii="Times New Roman" w:hAnsi="Times New Roman" w:cs="Times New Roman"/>
          <w:bCs/>
          <w:sz w:val="28"/>
          <w:szCs w:val="28"/>
        </w:rPr>
      </w:pPr>
    </w:p>
    <w:p w:rsidR="008B0D78" w:rsidRDefault="008B0D78" w:rsidP="003D410A">
      <w:pPr>
        <w:spacing w:after="0" w:line="240" w:lineRule="auto"/>
        <w:ind w:firstLine="709"/>
        <w:jc w:val="center"/>
        <w:rPr>
          <w:rFonts w:ascii="Times New Roman" w:hAnsi="Times New Roman" w:cs="Times New Roman"/>
          <w:b/>
          <w:bCs/>
          <w:sz w:val="28"/>
          <w:szCs w:val="28"/>
        </w:rPr>
      </w:pPr>
      <w:r w:rsidRPr="00C518C7">
        <w:rPr>
          <w:rFonts w:ascii="Times New Roman" w:hAnsi="Times New Roman" w:cs="Times New Roman"/>
          <w:b/>
          <w:bCs/>
          <w:sz w:val="28"/>
          <w:szCs w:val="28"/>
        </w:rPr>
        <w:lastRenderedPageBreak/>
        <w:t>Условия предоставления гранта в соответствии</w:t>
      </w:r>
      <w:r w:rsidR="00C518C7" w:rsidRPr="00C518C7">
        <w:rPr>
          <w:rFonts w:ascii="Times New Roman" w:hAnsi="Times New Roman" w:cs="Times New Roman"/>
          <w:b/>
          <w:bCs/>
          <w:sz w:val="28"/>
          <w:szCs w:val="28"/>
        </w:rPr>
        <w:t xml:space="preserve"> </w:t>
      </w:r>
      <w:r w:rsidR="003E6FD7">
        <w:rPr>
          <w:rFonts w:ascii="Times New Roman" w:hAnsi="Times New Roman" w:cs="Times New Roman"/>
          <w:b/>
          <w:bCs/>
          <w:sz w:val="28"/>
          <w:szCs w:val="28"/>
        </w:rPr>
        <w:br/>
      </w:r>
      <w:r w:rsidR="00C518C7" w:rsidRPr="00C518C7">
        <w:rPr>
          <w:rFonts w:ascii="Times New Roman" w:hAnsi="Times New Roman" w:cs="Times New Roman"/>
          <w:b/>
          <w:bCs/>
          <w:sz w:val="28"/>
          <w:szCs w:val="28"/>
        </w:rPr>
        <w:t>с пунктом 3.2 Порядка</w:t>
      </w:r>
    </w:p>
    <w:p w:rsidR="0007440D" w:rsidRDefault="0007440D" w:rsidP="003D410A">
      <w:pPr>
        <w:tabs>
          <w:tab w:val="left" w:pos="0"/>
        </w:tabs>
        <w:autoSpaceDE w:val="0"/>
        <w:autoSpaceDN w:val="0"/>
        <w:adjustRightInd w:val="0"/>
        <w:spacing w:after="0" w:line="240" w:lineRule="auto"/>
        <w:ind w:firstLine="720"/>
        <w:jc w:val="both"/>
        <w:rPr>
          <w:rFonts w:ascii="Times New Roman" w:eastAsia="Times New Roman" w:hAnsi="Times New Roman" w:cs="Times New Roman"/>
          <w:sz w:val="16"/>
          <w:szCs w:val="16"/>
          <w:lang w:eastAsia="ru-RU"/>
        </w:rPr>
      </w:pPr>
    </w:p>
    <w:p w:rsidR="00C518C7" w:rsidRDefault="00C518C7" w:rsidP="003D410A">
      <w:pPr>
        <w:tabs>
          <w:tab w:val="left" w:pos="0"/>
        </w:tabs>
        <w:autoSpaceDE w:val="0"/>
        <w:autoSpaceDN w:val="0"/>
        <w:adjustRightInd w:val="0"/>
        <w:spacing w:after="0" w:line="240" w:lineRule="auto"/>
        <w:ind w:firstLine="720"/>
        <w:jc w:val="both"/>
        <w:rPr>
          <w:rFonts w:ascii="Times New Roman" w:hAnsi="Times New Roman" w:cs="Times New Roman"/>
          <w:b/>
          <w:bCs/>
          <w:sz w:val="28"/>
          <w:szCs w:val="28"/>
        </w:rPr>
      </w:pPr>
      <w:r w:rsidRPr="00C518C7">
        <w:rPr>
          <w:rFonts w:ascii="Times New Roman" w:eastAsia="Times New Roman" w:hAnsi="Times New Roman" w:cs="Times New Roman"/>
          <w:sz w:val="28"/>
          <w:szCs w:val="28"/>
          <w:lang w:eastAsia="ru-RU"/>
        </w:rPr>
        <w:t xml:space="preserve">Гранты предоставляются </w:t>
      </w:r>
      <w:r w:rsidR="008442A6">
        <w:rPr>
          <w:rFonts w:ascii="Times New Roman" w:eastAsia="Times New Roman" w:hAnsi="Times New Roman" w:cs="Times New Roman"/>
          <w:sz w:val="28"/>
          <w:szCs w:val="28"/>
          <w:lang w:eastAsia="ru-RU"/>
        </w:rPr>
        <w:t xml:space="preserve">получателю Гранта </w:t>
      </w:r>
      <w:r w:rsidRPr="00C518C7">
        <w:rPr>
          <w:rFonts w:ascii="Times New Roman" w:eastAsia="Times New Roman" w:hAnsi="Times New Roman" w:cs="Times New Roman"/>
          <w:sz w:val="28"/>
          <w:szCs w:val="28"/>
          <w:lang w:eastAsia="ru-RU"/>
        </w:rPr>
        <w:t>при соблюдении следующих условий:</w:t>
      </w:r>
    </w:p>
    <w:p w:rsidR="00521C0C" w:rsidRPr="00521C0C" w:rsidRDefault="00521C0C" w:rsidP="003D410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1C0C">
        <w:rPr>
          <w:rFonts w:ascii="Times New Roman" w:eastAsia="Times New Roman" w:hAnsi="Times New Roman" w:cs="Times New Roman"/>
          <w:sz w:val="28"/>
          <w:szCs w:val="28"/>
          <w:lang w:eastAsia="ru-RU"/>
        </w:rPr>
        <w:t>1) включение получателя Гранта в реестр субъектов агропромышленного комплекса края;</w:t>
      </w:r>
    </w:p>
    <w:p w:rsidR="00521C0C" w:rsidRPr="00521C0C" w:rsidRDefault="00521C0C" w:rsidP="003D410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1C0C">
        <w:rPr>
          <w:rFonts w:ascii="Times New Roman" w:eastAsia="Times New Roman" w:hAnsi="Times New Roman" w:cs="Times New Roman"/>
          <w:sz w:val="28"/>
          <w:szCs w:val="28"/>
          <w:lang w:eastAsia="ru-RU"/>
        </w:rPr>
        <w:t>2) заключение и исполнение Соглашения о взаимодействии, предусматривающего основные требования по соблюдению технологий производства и переработки сельскохозяйственной продукции, обязательства субъекта агропромышленного комплекса края по представлению производственных, финансово-экономических и ценовых показателей своей деятельности, рекомендации по участию субъектов агропромышленного комплекса края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w:t>
      </w:r>
    </w:p>
    <w:p w:rsidR="00521C0C" w:rsidRPr="00521C0C" w:rsidRDefault="00521C0C" w:rsidP="003D410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1C0C">
        <w:rPr>
          <w:rFonts w:ascii="Times New Roman" w:eastAsia="Times New Roman" w:hAnsi="Times New Roman" w:cs="Times New Roman"/>
          <w:sz w:val="28"/>
          <w:szCs w:val="28"/>
          <w:lang w:eastAsia="ru-RU"/>
        </w:rPr>
        <w:t xml:space="preserve">3) наличие разрешения на строительство объекта, выданного не ранее </w:t>
      </w:r>
      <w:r w:rsidR="006F11C2">
        <w:rPr>
          <w:rFonts w:ascii="Times New Roman" w:eastAsia="Times New Roman" w:hAnsi="Times New Roman" w:cs="Times New Roman"/>
          <w:sz w:val="28"/>
          <w:szCs w:val="28"/>
          <w:lang w:eastAsia="ru-RU"/>
        </w:rPr>
        <w:br/>
      </w:r>
      <w:r w:rsidRPr="00521C0C">
        <w:rPr>
          <w:rFonts w:ascii="Times New Roman" w:eastAsia="Times New Roman" w:hAnsi="Times New Roman" w:cs="Times New Roman"/>
          <w:sz w:val="28"/>
          <w:szCs w:val="28"/>
          <w:lang w:eastAsia="ru-RU"/>
        </w:rPr>
        <w:t xml:space="preserve">1 января 2022 года, а период проведения работ по строительству </w:t>
      </w:r>
      <w:r w:rsidR="006F11C2">
        <w:rPr>
          <w:rFonts w:ascii="Times New Roman" w:eastAsia="Times New Roman" w:hAnsi="Times New Roman" w:cs="Times New Roman"/>
          <w:sz w:val="28"/>
          <w:szCs w:val="28"/>
          <w:lang w:eastAsia="ru-RU"/>
        </w:rPr>
        <w:br/>
      </w:r>
      <w:r w:rsidRPr="00521C0C">
        <w:rPr>
          <w:rFonts w:ascii="Times New Roman" w:eastAsia="Times New Roman" w:hAnsi="Times New Roman" w:cs="Times New Roman"/>
          <w:sz w:val="28"/>
          <w:szCs w:val="28"/>
          <w:lang w:eastAsia="ru-RU"/>
        </w:rPr>
        <w:t>или реконструкции объекта не превышает трех лет с даты выдачи разрешения на строительство объекта (в случае, если Проектом развития предусмотрено строительство или реконструкция объекта);</w:t>
      </w:r>
    </w:p>
    <w:p w:rsidR="00521C0C" w:rsidRPr="00521C0C" w:rsidRDefault="00521C0C" w:rsidP="003D410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1C0C">
        <w:rPr>
          <w:rFonts w:ascii="Times New Roman" w:eastAsia="Times New Roman" w:hAnsi="Times New Roman" w:cs="Times New Roman"/>
          <w:sz w:val="28"/>
          <w:szCs w:val="28"/>
          <w:lang w:eastAsia="ru-RU"/>
        </w:rPr>
        <w:t xml:space="preserve">4) соответствие предусмотренного Проектом развития приобретаемого оборудования перечню оборудования (в случае, если Проектом развития предусматривается приобретение оборудования), годом выпуска оборудования не более 3 лет с года, следующего за годом выпуска. Количество лет, прошедших с года выпуска оборудования, определяется в календарных годах </w:t>
      </w:r>
      <w:r w:rsidR="006F11C2">
        <w:rPr>
          <w:rFonts w:ascii="Times New Roman" w:eastAsia="Times New Roman" w:hAnsi="Times New Roman" w:cs="Times New Roman"/>
          <w:sz w:val="28"/>
          <w:szCs w:val="28"/>
          <w:lang w:eastAsia="ru-RU"/>
        </w:rPr>
        <w:br/>
      </w:r>
      <w:r w:rsidRPr="00521C0C">
        <w:rPr>
          <w:rFonts w:ascii="Times New Roman" w:eastAsia="Times New Roman" w:hAnsi="Times New Roman" w:cs="Times New Roman"/>
          <w:sz w:val="28"/>
          <w:szCs w:val="28"/>
          <w:lang w:eastAsia="ru-RU"/>
        </w:rPr>
        <w:t>с года, следующего за годом их выпуска;</w:t>
      </w:r>
    </w:p>
    <w:p w:rsidR="00521C0C" w:rsidRPr="00521C0C" w:rsidRDefault="00521C0C" w:rsidP="003D410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1C0C">
        <w:rPr>
          <w:rFonts w:ascii="Times New Roman" w:eastAsia="Times New Roman" w:hAnsi="Times New Roman" w:cs="Times New Roman"/>
          <w:sz w:val="28"/>
          <w:szCs w:val="28"/>
          <w:lang w:eastAsia="ru-RU"/>
        </w:rPr>
        <w:t xml:space="preserve">5) осуществление деятельности участника отбора по направлению, </w:t>
      </w:r>
      <w:r w:rsidR="006F11C2">
        <w:rPr>
          <w:rFonts w:ascii="Times New Roman" w:eastAsia="Times New Roman" w:hAnsi="Times New Roman" w:cs="Times New Roman"/>
          <w:sz w:val="28"/>
          <w:szCs w:val="28"/>
          <w:lang w:eastAsia="ru-RU"/>
        </w:rPr>
        <w:br/>
      </w:r>
      <w:r w:rsidRPr="00521C0C">
        <w:rPr>
          <w:rFonts w:ascii="Times New Roman" w:eastAsia="Times New Roman" w:hAnsi="Times New Roman" w:cs="Times New Roman"/>
          <w:sz w:val="28"/>
          <w:szCs w:val="28"/>
          <w:lang w:eastAsia="ru-RU"/>
        </w:rPr>
        <w:t>на развитие которой запрашивается Грант, в течение 3 лет, следующих за годом предоставления Гранта;</w:t>
      </w:r>
    </w:p>
    <w:p w:rsidR="00521C0C" w:rsidRPr="00521C0C" w:rsidRDefault="00521C0C" w:rsidP="003D410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1C0C">
        <w:rPr>
          <w:rFonts w:ascii="Times New Roman" w:eastAsia="Times New Roman" w:hAnsi="Times New Roman" w:cs="Times New Roman"/>
          <w:sz w:val="28"/>
          <w:szCs w:val="28"/>
          <w:lang w:eastAsia="ru-RU"/>
        </w:rPr>
        <w:t xml:space="preserve">6) ежегодный прирост переработанной сельскохозяйственной продукции, и (или) производства пищевых продуктов, и (или) заготовки и переработки </w:t>
      </w:r>
      <w:proofErr w:type="spellStart"/>
      <w:r w:rsidRPr="00521C0C">
        <w:rPr>
          <w:rFonts w:ascii="Times New Roman" w:eastAsia="Times New Roman" w:hAnsi="Times New Roman" w:cs="Times New Roman"/>
          <w:sz w:val="28"/>
          <w:szCs w:val="28"/>
          <w:lang w:eastAsia="ru-RU"/>
        </w:rPr>
        <w:t>недревесных</w:t>
      </w:r>
      <w:proofErr w:type="spellEnd"/>
      <w:r w:rsidRPr="00521C0C">
        <w:rPr>
          <w:rFonts w:ascii="Times New Roman" w:eastAsia="Times New Roman" w:hAnsi="Times New Roman" w:cs="Times New Roman"/>
          <w:sz w:val="28"/>
          <w:szCs w:val="28"/>
          <w:lang w:eastAsia="ru-RU"/>
        </w:rPr>
        <w:t xml:space="preserve"> и пищевых лесных ресурсов и лекарственных растений, предусмотренных Проектом развития, не менее чем на 5 процентов в течение </w:t>
      </w:r>
      <w:r w:rsidR="006F11C2">
        <w:rPr>
          <w:rFonts w:ascii="Times New Roman" w:eastAsia="Times New Roman" w:hAnsi="Times New Roman" w:cs="Times New Roman"/>
          <w:sz w:val="28"/>
          <w:szCs w:val="28"/>
          <w:lang w:eastAsia="ru-RU"/>
        </w:rPr>
        <w:br/>
      </w:r>
      <w:r w:rsidRPr="00521C0C">
        <w:rPr>
          <w:rFonts w:ascii="Times New Roman" w:eastAsia="Times New Roman" w:hAnsi="Times New Roman" w:cs="Times New Roman"/>
          <w:sz w:val="28"/>
          <w:szCs w:val="28"/>
          <w:lang w:eastAsia="ru-RU"/>
        </w:rPr>
        <w:t>3 лет, следующих за днем предоставления Гранта;</w:t>
      </w:r>
    </w:p>
    <w:p w:rsidR="003D410A" w:rsidRPr="00521C0C" w:rsidRDefault="00521C0C">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1C0C">
        <w:rPr>
          <w:rFonts w:ascii="Times New Roman" w:eastAsia="Times New Roman" w:hAnsi="Times New Roman" w:cs="Times New Roman"/>
          <w:sz w:val="28"/>
          <w:szCs w:val="28"/>
          <w:lang w:eastAsia="ru-RU"/>
        </w:rPr>
        <w:t xml:space="preserve">7) отсутствие случаев привлечения участника отбора к ответственности </w:t>
      </w:r>
      <w:r w:rsidR="006F11C2">
        <w:rPr>
          <w:rFonts w:ascii="Times New Roman" w:eastAsia="Times New Roman" w:hAnsi="Times New Roman" w:cs="Times New Roman"/>
          <w:sz w:val="28"/>
          <w:szCs w:val="28"/>
          <w:lang w:eastAsia="ru-RU"/>
        </w:rPr>
        <w:br/>
      </w:r>
      <w:r w:rsidRPr="00521C0C">
        <w:rPr>
          <w:rFonts w:ascii="Times New Roman" w:eastAsia="Times New Roman" w:hAnsi="Times New Roman" w:cs="Times New Roman"/>
          <w:sz w:val="28"/>
          <w:szCs w:val="28"/>
          <w:lang w:eastAsia="ru-RU"/>
        </w:rPr>
        <w:t xml:space="preserve">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0" w:history="1">
        <w:r w:rsidRPr="00521C0C">
          <w:rPr>
            <w:rFonts w:ascii="Times New Roman" w:eastAsia="Times New Roman" w:hAnsi="Times New Roman" w:cs="Times New Roman"/>
            <w:sz w:val="28"/>
            <w:szCs w:val="28"/>
            <w:lang w:eastAsia="ru-RU"/>
          </w:rPr>
          <w:t>Постановлением</w:t>
        </w:r>
      </w:hyperlink>
      <w:r w:rsidRPr="00521C0C">
        <w:rPr>
          <w:rFonts w:ascii="Times New Roman" w:eastAsia="Times New Roman" w:hAnsi="Times New Roman" w:cs="Times New Roman"/>
          <w:sz w:val="28"/>
          <w:szCs w:val="28"/>
          <w:lang w:eastAsia="ru-RU"/>
        </w:rPr>
        <w:t xml:space="preserve"> Правительства Российской Федерации от 16.09.2020 </w:t>
      </w:r>
      <w:r w:rsidR="006F11C2">
        <w:rPr>
          <w:rFonts w:ascii="Times New Roman" w:eastAsia="Times New Roman" w:hAnsi="Times New Roman" w:cs="Times New Roman"/>
          <w:sz w:val="28"/>
          <w:szCs w:val="28"/>
          <w:lang w:eastAsia="ru-RU"/>
        </w:rPr>
        <w:t>№</w:t>
      </w:r>
      <w:r w:rsidRPr="00521C0C">
        <w:rPr>
          <w:rFonts w:ascii="Times New Roman" w:eastAsia="Times New Roman" w:hAnsi="Times New Roman" w:cs="Times New Roman"/>
          <w:sz w:val="28"/>
          <w:szCs w:val="28"/>
          <w:lang w:eastAsia="ru-RU"/>
        </w:rPr>
        <w:t xml:space="preserve"> 1479 </w:t>
      </w:r>
      <w:r w:rsidR="006F11C2">
        <w:rPr>
          <w:rFonts w:ascii="Times New Roman" w:eastAsia="Times New Roman" w:hAnsi="Times New Roman" w:cs="Times New Roman"/>
          <w:sz w:val="28"/>
          <w:szCs w:val="28"/>
          <w:lang w:eastAsia="ru-RU"/>
        </w:rPr>
        <w:t>«</w:t>
      </w:r>
      <w:r w:rsidRPr="00521C0C">
        <w:rPr>
          <w:rFonts w:ascii="Times New Roman" w:eastAsia="Times New Roman" w:hAnsi="Times New Roman" w:cs="Times New Roman"/>
          <w:sz w:val="28"/>
          <w:szCs w:val="28"/>
          <w:lang w:eastAsia="ru-RU"/>
        </w:rPr>
        <w:t>Об утверждении Правил противопожарного режима в Российской Федерации</w:t>
      </w:r>
      <w:r w:rsidR="006F11C2">
        <w:rPr>
          <w:rFonts w:ascii="Times New Roman" w:eastAsia="Times New Roman" w:hAnsi="Times New Roman" w:cs="Times New Roman"/>
          <w:sz w:val="28"/>
          <w:szCs w:val="28"/>
          <w:lang w:eastAsia="ru-RU"/>
        </w:rPr>
        <w:t>»</w:t>
      </w:r>
      <w:r w:rsidRPr="00521C0C">
        <w:rPr>
          <w:rFonts w:ascii="Times New Roman" w:eastAsia="Times New Roman" w:hAnsi="Times New Roman" w:cs="Times New Roman"/>
          <w:sz w:val="28"/>
          <w:szCs w:val="28"/>
          <w:lang w:eastAsia="ru-RU"/>
        </w:rPr>
        <w:t>, в году, предшествующем году получения Гранта, и в текущем году получения Гранта на первое число месяца, в котором направляется заявка на участие в отборе.</w:t>
      </w:r>
    </w:p>
    <w:sectPr w:rsidR="003D410A" w:rsidRPr="00521C0C" w:rsidSect="004E3856">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122" w:rsidRDefault="006A1122" w:rsidP="00471913">
      <w:pPr>
        <w:spacing w:after="0" w:line="240" w:lineRule="auto"/>
      </w:pPr>
      <w:r>
        <w:separator/>
      </w:r>
    </w:p>
  </w:endnote>
  <w:endnote w:type="continuationSeparator" w:id="0">
    <w:p w:rsidR="006A1122" w:rsidRDefault="006A1122" w:rsidP="0047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869" w:rsidRDefault="0091686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869" w:rsidRDefault="0091686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869" w:rsidRDefault="0091686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122" w:rsidRDefault="006A1122" w:rsidP="00471913">
      <w:pPr>
        <w:spacing w:after="0" w:line="240" w:lineRule="auto"/>
      </w:pPr>
      <w:r>
        <w:separator/>
      </w:r>
    </w:p>
  </w:footnote>
  <w:footnote w:type="continuationSeparator" w:id="0">
    <w:p w:rsidR="006A1122" w:rsidRDefault="006A1122" w:rsidP="00471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869" w:rsidRDefault="0091686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9543063"/>
      <w:docPartObj>
        <w:docPartGallery w:val="Page Numbers (Top of Page)"/>
        <w:docPartUnique/>
      </w:docPartObj>
    </w:sdtPr>
    <w:sdtEndPr/>
    <w:sdtContent>
      <w:p w:rsidR="00916869" w:rsidRDefault="00BD2153">
        <w:pPr>
          <w:pStyle w:val="a6"/>
          <w:jc w:val="center"/>
        </w:pPr>
        <w:r>
          <w:rPr>
            <w:noProof/>
          </w:rPr>
          <w:fldChar w:fldCharType="begin"/>
        </w:r>
        <w:r>
          <w:rPr>
            <w:noProof/>
          </w:rPr>
          <w:instrText>PAGE   \* MERGEFORMAT</w:instrText>
        </w:r>
        <w:r>
          <w:rPr>
            <w:noProof/>
          </w:rPr>
          <w:fldChar w:fldCharType="separate"/>
        </w:r>
        <w:r w:rsidR="0015325F">
          <w:rPr>
            <w:noProof/>
          </w:rPr>
          <w:t>2</w:t>
        </w:r>
        <w:r>
          <w:rPr>
            <w:noProof/>
          </w:rPr>
          <w:fldChar w:fldCharType="end"/>
        </w:r>
      </w:p>
    </w:sdtContent>
  </w:sdt>
  <w:p w:rsidR="00916869" w:rsidRDefault="0091686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869" w:rsidRDefault="0091686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D420D"/>
    <w:multiLevelType w:val="hybridMultilevel"/>
    <w:tmpl w:val="5EAC6744"/>
    <w:lvl w:ilvl="0" w:tplc="4868187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9CC5998"/>
    <w:multiLevelType w:val="multilevel"/>
    <w:tmpl w:val="8DF0D704"/>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 w15:restartNumberingAfterBreak="0">
    <w:nsid w:val="21E20A95"/>
    <w:multiLevelType w:val="hybridMultilevel"/>
    <w:tmpl w:val="FE9C6E58"/>
    <w:lvl w:ilvl="0" w:tplc="2AE863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B4B228D"/>
    <w:multiLevelType w:val="hybridMultilevel"/>
    <w:tmpl w:val="2CFE6D42"/>
    <w:lvl w:ilvl="0" w:tplc="4D38C39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1262B41"/>
    <w:multiLevelType w:val="hybridMultilevel"/>
    <w:tmpl w:val="E2962506"/>
    <w:lvl w:ilvl="0" w:tplc="EFDC49F6">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7782540"/>
    <w:multiLevelType w:val="hybridMultilevel"/>
    <w:tmpl w:val="D38C6250"/>
    <w:lvl w:ilvl="0" w:tplc="A9800AD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AFA5AB3"/>
    <w:multiLevelType w:val="hybridMultilevel"/>
    <w:tmpl w:val="A644F796"/>
    <w:lvl w:ilvl="0" w:tplc="567C392A">
      <w:start w:val="1"/>
      <w:numFmt w:val="bullet"/>
      <w:lvlText w:val=""/>
      <w:lvlJc w:val="left"/>
      <w:pPr>
        <w:ind w:left="1211" w:hanging="360"/>
      </w:pPr>
      <w:rPr>
        <w:rFonts w:ascii="Symbol" w:hAnsi="Symbol" w:hint="default"/>
        <w:sz w:val="36"/>
        <w:szCs w:val="36"/>
      </w:rPr>
    </w:lvl>
    <w:lvl w:ilvl="1" w:tplc="04190003" w:tentative="1">
      <w:start w:val="1"/>
      <w:numFmt w:val="bullet"/>
      <w:lvlText w:val="o"/>
      <w:lvlJc w:val="left"/>
      <w:pPr>
        <w:ind w:left="8027" w:hanging="360"/>
      </w:pPr>
      <w:rPr>
        <w:rFonts w:ascii="Courier New" w:hAnsi="Courier New" w:cs="Courier New" w:hint="default"/>
      </w:rPr>
    </w:lvl>
    <w:lvl w:ilvl="2" w:tplc="04190005" w:tentative="1">
      <w:start w:val="1"/>
      <w:numFmt w:val="bullet"/>
      <w:lvlText w:val=""/>
      <w:lvlJc w:val="left"/>
      <w:pPr>
        <w:ind w:left="8747" w:hanging="360"/>
      </w:pPr>
      <w:rPr>
        <w:rFonts w:ascii="Wingdings" w:hAnsi="Wingdings" w:hint="default"/>
      </w:rPr>
    </w:lvl>
    <w:lvl w:ilvl="3" w:tplc="04190001" w:tentative="1">
      <w:start w:val="1"/>
      <w:numFmt w:val="bullet"/>
      <w:lvlText w:val=""/>
      <w:lvlJc w:val="left"/>
      <w:pPr>
        <w:ind w:left="9467" w:hanging="360"/>
      </w:pPr>
      <w:rPr>
        <w:rFonts w:ascii="Symbol" w:hAnsi="Symbol" w:hint="default"/>
      </w:rPr>
    </w:lvl>
    <w:lvl w:ilvl="4" w:tplc="04190003" w:tentative="1">
      <w:start w:val="1"/>
      <w:numFmt w:val="bullet"/>
      <w:lvlText w:val="o"/>
      <w:lvlJc w:val="left"/>
      <w:pPr>
        <w:ind w:left="10187" w:hanging="360"/>
      </w:pPr>
      <w:rPr>
        <w:rFonts w:ascii="Courier New" w:hAnsi="Courier New" w:cs="Courier New" w:hint="default"/>
      </w:rPr>
    </w:lvl>
    <w:lvl w:ilvl="5" w:tplc="04190005" w:tentative="1">
      <w:start w:val="1"/>
      <w:numFmt w:val="bullet"/>
      <w:lvlText w:val=""/>
      <w:lvlJc w:val="left"/>
      <w:pPr>
        <w:ind w:left="10907" w:hanging="360"/>
      </w:pPr>
      <w:rPr>
        <w:rFonts w:ascii="Wingdings" w:hAnsi="Wingdings" w:hint="default"/>
      </w:rPr>
    </w:lvl>
    <w:lvl w:ilvl="6" w:tplc="04190001" w:tentative="1">
      <w:start w:val="1"/>
      <w:numFmt w:val="bullet"/>
      <w:lvlText w:val=""/>
      <w:lvlJc w:val="left"/>
      <w:pPr>
        <w:ind w:left="11627" w:hanging="360"/>
      </w:pPr>
      <w:rPr>
        <w:rFonts w:ascii="Symbol" w:hAnsi="Symbol" w:hint="default"/>
      </w:rPr>
    </w:lvl>
    <w:lvl w:ilvl="7" w:tplc="04190003" w:tentative="1">
      <w:start w:val="1"/>
      <w:numFmt w:val="bullet"/>
      <w:lvlText w:val="o"/>
      <w:lvlJc w:val="left"/>
      <w:pPr>
        <w:ind w:left="12347" w:hanging="360"/>
      </w:pPr>
      <w:rPr>
        <w:rFonts w:ascii="Courier New" w:hAnsi="Courier New" w:cs="Courier New" w:hint="default"/>
      </w:rPr>
    </w:lvl>
    <w:lvl w:ilvl="8" w:tplc="04190005" w:tentative="1">
      <w:start w:val="1"/>
      <w:numFmt w:val="bullet"/>
      <w:lvlText w:val=""/>
      <w:lvlJc w:val="left"/>
      <w:pPr>
        <w:ind w:left="13067" w:hanging="360"/>
      </w:pPr>
      <w:rPr>
        <w:rFonts w:ascii="Wingdings" w:hAnsi="Wingdings" w:hint="default"/>
      </w:rPr>
    </w:lvl>
  </w:abstractNum>
  <w:abstractNum w:abstractNumId="7" w15:restartNumberingAfterBreak="0">
    <w:nsid w:val="54F5158A"/>
    <w:multiLevelType w:val="multilevel"/>
    <w:tmpl w:val="5998A1E0"/>
    <w:lvl w:ilvl="0">
      <w:start w:val="1"/>
      <w:numFmt w:val="decimal"/>
      <w:lvlText w:val="%1."/>
      <w:lvlJc w:val="left"/>
      <w:pPr>
        <w:ind w:left="1069" w:hanging="360"/>
      </w:pPr>
      <w:rPr>
        <w:rFonts w:hint="default"/>
        <w:b/>
        <w:i w:val="0"/>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7"/>
  </w:num>
  <w:num w:numId="2">
    <w:abstractNumId w:val="1"/>
  </w:num>
  <w:num w:numId="3">
    <w:abstractNumId w:val="4"/>
  </w:num>
  <w:num w:numId="4">
    <w:abstractNumId w:val="2"/>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18F0"/>
    <w:rsid w:val="000010C2"/>
    <w:rsid w:val="00004355"/>
    <w:rsid w:val="000119CE"/>
    <w:rsid w:val="00013DD1"/>
    <w:rsid w:val="00017953"/>
    <w:rsid w:val="00021209"/>
    <w:rsid w:val="00022015"/>
    <w:rsid w:val="00031997"/>
    <w:rsid w:val="00044480"/>
    <w:rsid w:val="0004653C"/>
    <w:rsid w:val="00046C8C"/>
    <w:rsid w:val="0006585D"/>
    <w:rsid w:val="0007440D"/>
    <w:rsid w:val="00075798"/>
    <w:rsid w:val="000806F3"/>
    <w:rsid w:val="000849B4"/>
    <w:rsid w:val="0009183E"/>
    <w:rsid w:val="000A1FE7"/>
    <w:rsid w:val="000C0E09"/>
    <w:rsid w:val="000C17B7"/>
    <w:rsid w:val="000C24C0"/>
    <w:rsid w:val="000C55A7"/>
    <w:rsid w:val="000C56D3"/>
    <w:rsid w:val="000C6E3D"/>
    <w:rsid w:val="000C77A0"/>
    <w:rsid w:val="000D3773"/>
    <w:rsid w:val="000D61E1"/>
    <w:rsid w:val="000E15D6"/>
    <w:rsid w:val="000E5C00"/>
    <w:rsid w:val="000F1259"/>
    <w:rsid w:val="00103E9A"/>
    <w:rsid w:val="00105317"/>
    <w:rsid w:val="001244A6"/>
    <w:rsid w:val="001247C0"/>
    <w:rsid w:val="001373D6"/>
    <w:rsid w:val="0015325F"/>
    <w:rsid w:val="00153AC2"/>
    <w:rsid w:val="0015464B"/>
    <w:rsid w:val="0018002A"/>
    <w:rsid w:val="001800B0"/>
    <w:rsid w:val="0018765D"/>
    <w:rsid w:val="001905C0"/>
    <w:rsid w:val="00190AB4"/>
    <w:rsid w:val="00191C00"/>
    <w:rsid w:val="00193921"/>
    <w:rsid w:val="001966F3"/>
    <w:rsid w:val="001A2CE0"/>
    <w:rsid w:val="001A5B39"/>
    <w:rsid w:val="001A6E28"/>
    <w:rsid w:val="001B1DA9"/>
    <w:rsid w:val="001C65F4"/>
    <w:rsid w:val="001D0284"/>
    <w:rsid w:val="001D31CB"/>
    <w:rsid w:val="001D335C"/>
    <w:rsid w:val="001E37FB"/>
    <w:rsid w:val="001E3CDC"/>
    <w:rsid w:val="001E4CB9"/>
    <w:rsid w:val="001E57B6"/>
    <w:rsid w:val="001E73AA"/>
    <w:rsid w:val="001E75B1"/>
    <w:rsid w:val="001F285B"/>
    <w:rsid w:val="002004AC"/>
    <w:rsid w:val="002028AE"/>
    <w:rsid w:val="00206C42"/>
    <w:rsid w:val="00207136"/>
    <w:rsid w:val="00242E2C"/>
    <w:rsid w:val="00255A16"/>
    <w:rsid w:val="0026358E"/>
    <w:rsid w:val="002638F2"/>
    <w:rsid w:val="00267C72"/>
    <w:rsid w:val="00275F2C"/>
    <w:rsid w:val="00281F5E"/>
    <w:rsid w:val="00293AB4"/>
    <w:rsid w:val="0029481C"/>
    <w:rsid w:val="002A2D56"/>
    <w:rsid w:val="002A6173"/>
    <w:rsid w:val="002A79BC"/>
    <w:rsid w:val="002B25A3"/>
    <w:rsid w:val="002B602D"/>
    <w:rsid w:val="002B607F"/>
    <w:rsid w:val="002B7327"/>
    <w:rsid w:val="002C0629"/>
    <w:rsid w:val="002C7AF8"/>
    <w:rsid w:val="002E1B20"/>
    <w:rsid w:val="002E4A5F"/>
    <w:rsid w:val="002E550F"/>
    <w:rsid w:val="002F5735"/>
    <w:rsid w:val="002F652E"/>
    <w:rsid w:val="00300C35"/>
    <w:rsid w:val="003038B5"/>
    <w:rsid w:val="00303F50"/>
    <w:rsid w:val="00314D7B"/>
    <w:rsid w:val="00316299"/>
    <w:rsid w:val="003258A5"/>
    <w:rsid w:val="00330572"/>
    <w:rsid w:val="00333E32"/>
    <w:rsid w:val="00335184"/>
    <w:rsid w:val="00336170"/>
    <w:rsid w:val="00342575"/>
    <w:rsid w:val="00345FD3"/>
    <w:rsid w:val="00347808"/>
    <w:rsid w:val="00350239"/>
    <w:rsid w:val="00355C4D"/>
    <w:rsid w:val="0035689B"/>
    <w:rsid w:val="00363E8F"/>
    <w:rsid w:val="00364B10"/>
    <w:rsid w:val="00365788"/>
    <w:rsid w:val="00366DA0"/>
    <w:rsid w:val="00385E1A"/>
    <w:rsid w:val="00390DC9"/>
    <w:rsid w:val="003A70DE"/>
    <w:rsid w:val="003A7F6D"/>
    <w:rsid w:val="003B3812"/>
    <w:rsid w:val="003B40E5"/>
    <w:rsid w:val="003B5276"/>
    <w:rsid w:val="003D06B3"/>
    <w:rsid w:val="003D410A"/>
    <w:rsid w:val="003D6761"/>
    <w:rsid w:val="003D79BA"/>
    <w:rsid w:val="003E2929"/>
    <w:rsid w:val="003E6B65"/>
    <w:rsid w:val="003E6FD7"/>
    <w:rsid w:val="003F64D5"/>
    <w:rsid w:val="004111E9"/>
    <w:rsid w:val="00411371"/>
    <w:rsid w:val="00413031"/>
    <w:rsid w:val="00425851"/>
    <w:rsid w:val="004311C2"/>
    <w:rsid w:val="004328EE"/>
    <w:rsid w:val="00441206"/>
    <w:rsid w:val="0044288D"/>
    <w:rsid w:val="00454B24"/>
    <w:rsid w:val="00454BEE"/>
    <w:rsid w:val="004552D1"/>
    <w:rsid w:val="00457DB6"/>
    <w:rsid w:val="00471913"/>
    <w:rsid w:val="00474479"/>
    <w:rsid w:val="004755EB"/>
    <w:rsid w:val="00480613"/>
    <w:rsid w:val="00481A67"/>
    <w:rsid w:val="00485F87"/>
    <w:rsid w:val="004952EB"/>
    <w:rsid w:val="004967BC"/>
    <w:rsid w:val="004A3643"/>
    <w:rsid w:val="004A4881"/>
    <w:rsid w:val="004A658F"/>
    <w:rsid w:val="004B0810"/>
    <w:rsid w:val="004B1B15"/>
    <w:rsid w:val="004B1F16"/>
    <w:rsid w:val="004C0F54"/>
    <w:rsid w:val="004C228B"/>
    <w:rsid w:val="004C2877"/>
    <w:rsid w:val="004D74EC"/>
    <w:rsid w:val="004E2A3B"/>
    <w:rsid w:val="004E3856"/>
    <w:rsid w:val="004E39DE"/>
    <w:rsid w:val="004F0791"/>
    <w:rsid w:val="004F1FED"/>
    <w:rsid w:val="00505EFF"/>
    <w:rsid w:val="00507717"/>
    <w:rsid w:val="00516B1B"/>
    <w:rsid w:val="005175A1"/>
    <w:rsid w:val="00521C0C"/>
    <w:rsid w:val="00522E22"/>
    <w:rsid w:val="00527AD0"/>
    <w:rsid w:val="00532938"/>
    <w:rsid w:val="0053363E"/>
    <w:rsid w:val="005349DB"/>
    <w:rsid w:val="00541E02"/>
    <w:rsid w:val="00545D99"/>
    <w:rsid w:val="00564DA1"/>
    <w:rsid w:val="00574A9F"/>
    <w:rsid w:val="00575A94"/>
    <w:rsid w:val="005763B7"/>
    <w:rsid w:val="005845F4"/>
    <w:rsid w:val="00590A11"/>
    <w:rsid w:val="0059324B"/>
    <w:rsid w:val="005A01DA"/>
    <w:rsid w:val="005A0324"/>
    <w:rsid w:val="005A0B32"/>
    <w:rsid w:val="005A32BF"/>
    <w:rsid w:val="005A3FCB"/>
    <w:rsid w:val="005B168C"/>
    <w:rsid w:val="005C13C2"/>
    <w:rsid w:val="005C18D6"/>
    <w:rsid w:val="005C3418"/>
    <w:rsid w:val="005C7F17"/>
    <w:rsid w:val="005D11C0"/>
    <w:rsid w:val="005D6C62"/>
    <w:rsid w:val="005F38C0"/>
    <w:rsid w:val="005F3E03"/>
    <w:rsid w:val="00612913"/>
    <w:rsid w:val="006132B1"/>
    <w:rsid w:val="00613713"/>
    <w:rsid w:val="00614F85"/>
    <w:rsid w:val="00615E1A"/>
    <w:rsid w:val="00622D01"/>
    <w:rsid w:val="00625DED"/>
    <w:rsid w:val="00630428"/>
    <w:rsid w:val="00631F9A"/>
    <w:rsid w:val="00636182"/>
    <w:rsid w:val="006377DF"/>
    <w:rsid w:val="00644695"/>
    <w:rsid w:val="00644D3D"/>
    <w:rsid w:val="00650D55"/>
    <w:rsid w:val="00654625"/>
    <w:rsid w:val="00655444"/>
    <w:rsid w:val="00662261"/>
    <w:rsid w:val="00667606"/>
    <w:rsid w:val="006707EA"/>
    <w:rsid w:val="00674F4B"/>
    <w:rsid w:val="006765FA"/>
    <w:rsid w:val="00685E65"/>
    <w:rsid w:val="00687EB0"/>
    <w:rsid w:val="00691F73"/>
    <w:rsid w:val="00692524"/>
    <w:rsid w:val="006A1122"/>
    <w:rsid w:val="006A23F4"/>
    <w:rsid w:val="006A683B"/>
    <w:rsid w:val="006B0091"/>
    <w:rsid w:val="006C61A9"/>
    <w:rsid w:val="006C7B53"/>
    <w:rsid w:val="006D3D99"/>
    <w:rsid w:val="006E1FCF"/>
    <w:rsid w:val="006F11C2"/>
    <w:rsid w:val="006F230C"/>
    <w:rsid w:val="006F752D"/>
    <w:rsid w:val="00700964"/>
    <w:rsid w:val="007018B1"/>
    <w:rsid w:val="00704A7B"/>
    <w:rsid w:val="00705A31"/>
    <w:rsid w:val="007150BF"/>
    <w:rsid w:val="00721339"/>
    <w:rsid w:val="007242AF"/>
    <w:rsid w:val="00724C34"/>
    <w:rsid w:val="007307A7"/>
    <w:rsid w:val="00736660"/>
    <w:rsid w:val="00741242"/>
    <w:rsid w:val="007420CA"/>
    <w:rsid w:val="0074293B"/>
    <w:rsid w:val="00745AB4"/>
    <w:rsid w:val="00753B56"/>
    <w:rsid w:val="00760A0A"/>
    <w:rsid w:val="00775152"/>
    <w:rsid w:val="007831F6"/>
    <w:rsid w:val="00786DAD"/>
    <w:rsid w:val="00790A52"/>
    <w:rsid w:val="00794B91"/>
    <w:rsid w:val="007A0395"/>
    <w:rsid w:val="007A1A89"/>
    <w:rsid w:val="007B4821"/>
    <w:rsid w:val="007C2FB0"/>
    <w:rsid w:val="007C56F6"/>
    <w:rsid w:val="007C6035"/>
    <w:rsid w:val="007C6512"/>
    <w:rsid w:val="007D215C"/>
    <w:rsid w:val="007F2257"/>
    <w:rsid w:val="007F2FCF"/>
    <w:rsid w:val="007F5B74"/>
    <w:rsid w:val="00802402"/>
    <w:rsid w:val="00804309"/>
    <w:rsid w:val="00805EE8"/>
    <w:rsid w:val="00815FBC"/>
    <w:rsid w:val="00817725"/>
    <w:rsid w:val="008215E9"/>
    <w:rsid w:val="00823132"/>
    <w:rsid w:val="008233DF"/>
    <w:rsid w:val="00836E69"/>
    <w:rsid w:val="00842B6E"/>
    <w:rsid w:val="008442A6"/>
    <w:rsid w:val="00844DD1"/>
    <w:rsid w:val="0084590C"/>
    <w:rsid w:val="00846A3D"/>
    <w:rsid w:val="008617BB"/>
    <w:rsid w:val="0087174A"/>
    <w:rsid w:val="008736CC"/>
    <w:rsid w:val="00876750"/>
    <w:rsid w:val="00876760"/>
    <w:rsid w:val="00886A52"/>
    <w:rsid w:val="00890F1F"/>
    <w:rsid w:val="00894DB9"/>
    <w:rsid w:val="008A33C2"/>
    <w:rsid w:val="008B025F"/>
    <w:rsid w:val="008B0D78"/>
    <w:rsid w:val="008B4519"/>
    <w:rsid w:val="008B53F3"/>
    <w:rsid w:val="008C1208"/>
    <w:rsid w:val="008D18C5"/>
    <w:rsid w:val="008D1CDF"/>
    <w:rsid w:val="008D694C"/>
    <w:rsid w:val="008E4136"/>
    <w:rsid w:val="008F1BD1"/>
    <w:rsid w:val="00901FC2"/>
    <w:rsid w:val="009115A6"/>
    <w:rsid w:val="00911AC4"/>
    <w:rsid w:val="00916869"/>
    <w:rsid w:val="00927712"/>
    <w:rsid w:val="00933BCF"/>
    <w:rsid w:val="00936E8F"/>
    <w:rsid w:val="00940DC6"/>
    <w:rsid w:val="009445AA"/>
    <w:rsid w:val="009508A6"/>
    <w:rsid w:val="00962BAA"/>
    <w:rsid w:val="009872FD"/>
    <w:rsid w:val="0099505C"/>
    <w:rsid w:val="009A0CA5"/>
    <w:rsid w:val="009A2ED4"/>
    <w:rsid w:val="009A3C9E"/>
    <w:rsid w:val="009A3D74"/>
    <w:rsid w:val="009A5FB2"/>
    <w:rsid w:val="009B010E"/>
    <w:rsid w:val="009C21F3"/>
    <w:rsid w:val="009C6A62"/>
    <w:rsid w:val="009D7D5B"/>
    <w:rsid w:val="009E3D3A"/>
    <w:rsid w:val="009E5A61"/>
    <w:rsid w:val="009F3D51"/>
    <w:rsid w:val="009F4ADE"/>
    <w:rsid w:val="00A074CD"/>
    <w:rsid w:val="00A16FA7"/>
    <w:rsid w:val="00A17412"/>
    <w:rsid w:val="00A2152A"/>
    <w:rsid w:val="00A30029"/>
    <w:rsid w:val="00A366B1"/>
    <w:rsid w:val="00A43E08"/>
    <w:rsid w:val="00A44CCB"/>
    <w:rsid w:val="00A57C7A"/>
    <w:rsid w:val="00A727FB"/>
    <w:rsid w:val="00A80267"/>
    <w:rsid w:val="00A923AC"/>
    <w:rsid w:val="00AA1713"/>
    <w:rsid w:val="00AA51BB"/>
    <w:rsid w:val="00AA7799"/>
    <w:rsid w:val="00AB17DD"/>
    <w:rsid w:val="00AB4FED"/>
    <w:rsid w:val="00AC1A72"/>
    <w:rsid w:val="00AD2DAD"/>
    <w:rsid w:val="00AE162A"/>
    <w:rsid w:val="00AF3C07"/>
    <w:rsid w:val="00B01912"/>
    <w:rsid w:val="00B0378F"/>
    <w:rsid w:val="00B07361"/>
    <w:rsid w:val="00B114AD"/>
    <w:rsid w:val="00B12BE2"/>
    <w:rsid w:val="00B15E3F"/>
    <w:rsid w:val="00B16EBE"/>
    <w:rsid w:val="00B17B5C"/>
    <w:rsid w:val="00B23892"/>
    <w:rsid w:val="00B3705C"/>
    <w:rsid w:val="00B42D9C"/>
    <w:rsid w:val="00B54FEE"/>
    <w:rsid w:val="00B55170"/>
    <w:rsid w:val="00B676AB"/>
    <w:rsid w:val="00B72BFD"/>
    <w:rsid w:val="00B734C2"/>
    <w:rsid w:val="00B75C26"/>
    <w:rsid w:val="00B80A9B"/>
    <w:rsid w:val="00B84A38"/>
    <w:rsid w:val="00B84F57"/>
    <w:rsid w:val="00B8777B"/>
    <w:rsid w:val="00B94359"/>
    <w:rsid w:val="00B94C22"/>
    <w:rsid w:val="00BA3E98"/>
    <w:rsid w:val="00BB0A78"/>
    <w:rsid w:val="00BC5223"/>
    <w:rsid w:val="00BC61A4"/>
    <w:rsid w:val="00BC7A18"/>
    <w:rsid w:val="00BD15DB"/>
    <w:rsid w:val="00BD2153"/>
    <w:rsid w:val="00BD2B27"/>
    <w:rsid w:val="00BE00DE"/>
    <w:rsid w:val="00BE659C"/>
    <w:rsid w:val="00C0626B"/>
    <w:rsid w:val="00C13789"/>
    <w:rsid w:val="00C25A26"/>
    <w:rsid w:val="00C26919"/>
    <w:rsid w:val="00C354DC"/>
    <w:rsid w:val="00C35F35"/>
    <w:rsid w:val="00C42FAB"/>
    <w:rsid w:val="00C518C7"/>
    <w:rsid w:val="00C6102F"/>
    <w:rsid w:val="00C612A9"/>
    <w:rsid w:val="00C738F7"/>
    <w:rsid w:val="00C82E43"/>
    <w:rsid w:val="00C9394C"/>
    <w:rsid w:val="00C96BAE"/>
    <w:rsid w:val="00CA262A"/>
    <w:rsid w:val="00CB094C"/>
    <w:rsid w:val="00CB1004"/>
    <w:rsid w:val="00CB5409"/>
    <w:rsid w:val="00CB543B"/>
    <w:rsid w:val="00CE6C1A"/>
    <w:rsid w:val="00CF0F7D"/>
    <w:rsid w:val="00CF187D"/>
    <w:rsid w:val="00CF4D07"/>
    <w:rsid w:val="00CF4FDE"/>
    <w:rsid w:val="00CF6912"/>
    <w:rsid w:val="00D00326"/>
    <w:rsid w:val="00D17E89"/>
    <w:rsid w:val="00D30D19"/>
    <w:rsid w:val="00D517E8"/>
    <w:rsid w:val="00D51849"/>
    <w:rsid w:val="00D52C69"/>
    <w:rsid w:val="00D52E10"/>
    <w:rsid w:val="00D557ED"/>
    <w:rsid w:val="00D61347"/>
    <w:rsid w:val="00D62C15"/>
    <w:rsid w:val="00D851A5"/>
    <w:rsid w:val="00D91DD6"/>
    <w:rsid w:val="00D96640"/>
    <w:rsid w:val="00DA0F8E"/>
    <w:rsid w:val="00DB0155"/>
    <w:rsid w:val="00DB0846"/>
    <w:rsid w:val="00DB5F6A"/>
    <w:rsid w:val="00DC1964"/>
    <w:rsid w:val="00DC741A"/>
    <w:rsid w:val="00DD3D98"/>
    <w:rsid w:val="00DE10B2"/>
    <w:rsid w:val="00DE23C4"/>
    <w:rsid w:val="00DF19CE"/>
    <w:rsid w:val="00DF3678"/>
    <w:rsid w:val="00E05C9B"/>
    <w:rsid w:val="00E11709"/>
    <w:rsid w:val="00E12B12"/>
    <w:rsid w:val="00E15692"/>
    <w:rsid w:val="00E238B6"/>
    <w:rsid w:val="00E32EBE"/>
    <w:rsid w:val="00E3431D"/>
    <w:rsid w:val="00E35933"/>
    <w:rsid w:val="00E37E39"/>
    <w:rsid w:val="00E418F0"/>
    <w:rsid w:val="00E55765"/>
    <w:rsid w:val="00E63B6E"/>
    <w:rsid w:val="00E913FC"/>
    <w:rsid w:val="00E93837"/>
    <w:rsid w:val="00E97671"/>
    <w:rsid w:val="00EA5BBC"/>
    <w:rsid w:val="00EA5CAF"/>
    <w:rsid w:val="00EC07B1"/>
    <w:rsid w:val="00EC1700"/>
    <w:rsid w:val="00ED186D"/>
    <w:rsid w:val="00ED7102"/>
    <w:rsid w:val="00EE4594"/>
    <w:rsid w:val="00EF37D9"/>
    <w:rsid w:val="00EF4770"/>
    <w:rsid w:val="00F06536"/>
    <w:rsid w:val="00F132F9"/>
    <w:rsid w:val="00F2118F"/>
    <w:rsid w:val="00F212EF"/>
    <w:rsid w:val="00F24E7C"/>
    <w:rsid w:val="00F31D1E"/>
    <w:rsid w:val="00F34D8F"/>
    <w:rsid w:val="00F503FA"/>
    <w:rsid w:val="00F50B23"/>
    <w:rsid w:val="00F5182B"/>
    <w:rsid w:val="00F70E3F"/>
    <w:rsid w:val="00F742E5"/>
    <w:rsid w:val="00F9537C"/>
    <w:rsid w:val="00FA05F1"/>
    <w:rsid w:val="00FA08DD"/>
    <w:rsid w:val="00FA0FBD"/>
    <w:rsid w:val="00FA70EF"/>
    <w:rsid w:val="00FB26D7"/>
    <w:rsid w:val="00FB3FB7"/>
    <w:rsid w:val="00FD70CB"/>
    <w:rsid w:val="00FF4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CB3CE"/>
  <w15:docId w15:val="{3E234F80-407F-4C95-8017-581D23AB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15E9"/>
  </w:style>
  <w:style w:type="paragraph" w:styleId="5">
    <w:name w:val="heading 5"/>
    <w:basedOn w:val="a"/>
    <w:next w:val="a"/>
    <w:link w:val="50"/>
    <w:uiPriority w:val="9"/>
    <w:semiHidden/>
    <w:unhideWhenUsed/>
    <w:qFormat/>
    <w:rsid w:val="00C96B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3593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2C7AF8"/>
    <w:rPr>
      <w:color w:val="0563C1" w:themeColor="hyperlink"/>
      <w:u w:val="single"/>
    </w:rPr>
  </w:style>
  <w:style w:type="character" w:customStyle="1" w:styleId="a5">
    <w:name w:val="Гипертекстовая ссылка"/>
    <w:basedOn w:val="a0"/>
    <w:uiPriority w:val="99"/>
    <w:rsid w:val="00B12BE2"/>
    <w:rPr>
      <w:rFonts w:cs="Times New Roman"/>
      <w:b w:val="0"/>
      <w:color w:val="106BBE"/>
    </w:rPr>
  </w:style>
  <w:style w:type="paragraph" w:styleId="a6">
    <w:name w:val="header"/>
    <w:basedOn w:val="a"/>
    <w:link w:val="a7"/>
    <w:uiPriority w:val="99"/>
    <w:unhideWhenUsed/>
    <w:rsid w:val="004719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1913"/>
  </w:style>
  <w:style w:type="paragraph" w:styleId="a8">
    <w:name w:val="footer"/>
    <w:basedOn w:val="a"/>
    <w:link w:val="a9"/>
    <w:uiPriority w:val="99"/>
    <w:unhideWhenUsed/>
    <w:rsid w:val="004719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913"/>
  </w:style>
  <w:style w:type="paragraph" w:styleId="aa">
    <w:name w:val="Balloon Text"/>
    <w:basedOn w:val="a"/>
    <w:link w:val="ab"/>
    <w:uiPriority w:val="99"/>
    <w:semiHidden/>
    <w:unhideWhenUsed/>
    <w:rsid w:val="003B527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5276"/>
    <w:rPr>
      <w:rFonts w:ascii="Tahoma" w:hAnsi="Tahoma" w:cs="Tahoma"/>
      <w:sz w:val="16"/>
      <w:szCs w:val="16"/>
    </w:rPr>
  </w:style>
  <w:style w:type="paragraph" w:styleId="ac">
    <w:name w:val="Normal (Web)"/>
    <w:basedOn w:val="a"/>
    <w:uiPriority w:val="99"/>
    <w:unhideWhenUsed/>
    <w:rsid w:val="0007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75798"/>
    <w:rPr>
      <w:b/>
      <w:bCs/>
    </w:rPr>
  </w:style>
  <w:style w:type="character" w:customStyle="1" w:styleId="ConsPlusNormal0">
    <w:name w:val="ConsPlusNormal Знак"/>
    <w:link w:val="ConsPlusNormal"/>
    <w:locked/>
    <w:rsid w:val="00636182"/>
    <w:rPr>
      <w:rFonts w:ascii="Calibri" w:eastAsia="Times New Roman" w:hAnsi="Calibri" w:cs="Calibri"/>
      <w:szCs w:val="20"/>
      <w:lang w:eastAsia="ru-RU"/>
    </w:rPr>
  </w:style>
  <w:style w:type="paragraph" w:styleId="ae">
    <w:name w:val="List Paragraph"/>
    <w:basedOn w:val="a"/>
    <w:uiPriority w:val="34"/>
    <w:qFormat/>
    <w:rsid w:val="00505EFF"/>
    <w:pPr>
      <w:ind w:left="720"/>
      <w:contextualSpacing/>
    </w:pPr>
  </w:style>
  <w:style w:type="character" w:customStyle="1" w:styleId="50">
    <w:name w:val="Заголовок 5 Знак"/>
    <w:basedOn w:val="a0"/>
    <w:link w:val="5"/>
    <w:rsid w:val="00C96BAE"/>
    <w:rPr>
      <w:rFonts w:asciiTheme="majorHAnsi" w:eastAsiaTheme="majorEastAsia" w:hAnsiTheme="majorHAnsi" w:cstheme="majorBidi"/>
      <w:color w:val="2E74B5" w:themeColor="accent1" w:themeShade="BF"/>
    </w:rPr>
  </w:style>
  <w:style w:type="paragraph" w:customStyle="1" w:styleId="ConsPlusNonformat">
    <w:name w:val="ConsPlusNonformat"/>
    <w:rsid w:val="009D7D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5F8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560404">
      <w:bodyDiv w:val="1"/>
      <w:marLeft w:val="0"/>
      <w:marRight w:val="0"/>
      <w:marTop w:val="0"/>
      <w:marBottom w:val="0"/>
      <w:divBdr>
        <w:top w:val="none" w:sz="0" w:space="0" w:color="auto"/>
        <w:left w:val="none" w:sz="0" w:space="0" w:color="auto"/>
        <w:bottom w:val="none" w:sz="0" w:space="0" w:color="auto"/>
        <w:right w:val="none" w:sz="0" w:space="0" w:color="auto"/>
      </w:divBdr>
    </w:div>
    <w:div w:id="153160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agro@krasagro.ru" TargetMode="External"/><Relationship Id="rId13" Type="http://schemas.openxmlformats.org/officeDocument/2006/relationships/hyperlink" Target="consultantplus://offline/ref=C8E684D8FB6CB3577669B5D26010DFDB95B8F2FFF8BC1847CF5C6CDFE62EF121E71943DF7A085E0D9F872EFDE5x844F" TargetMode="External"/><Relationship Id="rId18" Type="http://schemas.openxmlformats.org/officeDocument/2006/relationships/hyperlink" Target="consultantplus://offline/ref=4C51E3EA172266A0A31E843E88FB7F418493DBF7048FB989CB5ADFCD0A977615C1DEF7143FBE8BA812B5CD5F5F6C7845F3DC0B2C0A63E03950F5849Cx0I3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C8E684D8FB6CB3577669ABDF767C80D492B7AAF3F2BA121093006A88B97EF774B5591D863B4F4D0C99992EF8E18C24665AC0C0579FBD2A5A0A149BE1x14AF" TargetMode="External"/><Relationship Id="rId17" Type="http://schemas.openxmlformats.org/officeDocument/2006/relationships/hyperlink" Target="consultantplus://offline/ref=4C51E3EA172266A0A31E843E88FB7F418493DBF7048FB989CB5ADFCD0A977615C1DEF7143FBE8BA812B5CC5F5E6C7845F3DC0B2C0A63E03950F5849Cx0I3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4C51E3EA172266A0A31E843E88FB7F418493DBF7048FB989CB5ADFCD0A977615C1DEF7143FBE8BA812B5CD5E5C6C7845F3DC0B2C0A63E03950F5849Cx0I3G" TargetMode="External"/><Relationship Id="rId20" Type="http://schemas.openxmlformats.org/officeDocument/2006/relationships/hyperlink" Target="consultantplus://offline/ref=7D34CF6800F48489055EA6B30EB432EAC50B5C78AABCEBEECF81FD90FB3A6AD18D1C905B3B68EDE57D175ED3A3Z1c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8E684D8FB6CB3577669ABDF767C80D492B7AAF3F2BA121093006A88B97EF774B5591D863B4F4D0C99992EFFE08C24665AC0C0579FBD2A5A0A149BE1x14A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4C51E3EA172266A0A31E843E88FB7F418493DBF7048FB989CB5ADFCD0A977615C1DEF7143FBE8BA812B5CD58596C7845F3DC0B2C0A63E03950F5849Cx0I3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consultantplus://offline/ref=6762C45466FD148C441C69272920DBA510105C89B0F7DA3FA60AFB1B9B1466B462B6035081964420580937A85BAF6C6CEAD6FA530BDAD4E31FA4B21CV8q2F" TargetMode="External"/><Relationship Id="rId19" Type="http://schemas.openxmlformats.org/officeDocument/2006/relationships/hyperlink" Target="consultantplus://offline/ref=4C51E3EA172266A0A31E843E88FB7F418493DBF7048FB989CB5ADFCD0A977615C1DEF7143FBE8BA812B5CD525B6C7845F3DC0B2C0A63E03950F5849Cx0I3G" TargetMode="External"/><Relationship Id="rId4" Type="http://schemas.openxmlformats.org/officeDocument/2006/relationships/settings" Target="settings.xml"/><Relationship Id="rId9" Type="http://schemas.openxmlformats.org/officeDocument/2006/relationships/hyperlink" Target="http://www.krasagro.ru/" TargetMode="External"/><Relationship Id="rId14" Type="http://schemas.openxmlformats.org/officeDocument/2006/relationships/hyperlink" Target="consultantplus://offline/ref=C8E684D8FB6CB3577669B5D26010DFDB95B8F2FFF8BC1847CF5C6CDFE62EF121E71943DF7A085E0D9F872EFDE5x844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7A835-976E-49D2-A99A-090F202F3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2106</TotalTime>
  <Pages>10</Pages>
  <Words>4045</Words>
  <Characters>23060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Petrova</dc:creator>
  <cp:lastModifiedBy>Тюрина Мария Александровна</cp:lastModifiedBy>
  <cp:revision>127</cp:revision>
  <cp:lastPrinted>2023-04-21T04:02:00Z</cp:lastPrinted>
  <dcterms:created xsi:type="dcterms:W3CDTF">2022-02-11T01:31:00Z</dcterms:created>
  <dcterms:modified xsi:type="dcterms:W3CDTF">2024-07-09T04:44:00Z</dcterms:modified>
</cp:coreProperties>
</file>