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D3F" w:rsidRPr="00952D3F" w:rsidRDefault="00952D3F" w:rsidP="00952D3F">
      <w:pPr>
        <w:pStyle w:val="ConsPlusTitle"/>
        <w:jc w:val="center"/>
        <w:outlineLvl w:val="0"/>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МИНИСТЕРСТВО СЕЛЬСКОГО ХОЗЯЙСТВА</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КРАСНОЯРСКОГО КРАЯ</w:t>
      </w:r>
    </w:p>
    <w:p w:rsidR="00952D3F" w:rsidRPr="00952D3F" w:rsidRDefault="00952D3F" w:rsidP="00952D3F">
      <w:pPr>
        <w:pStyle w:val="ConsPlusTitle"/>
        <w:jc w:val="both"/>
        <w:rPr>
          <w:rFonts w:ascii="Times New Roman" w:hAnsi="Times New Roman" w:cs="Times New Roman"/>
          <w:color w:val="000000" w:themeColor="text1"/>
          <w:sz w:val="28"/>
          <w:szCs w:val="28"/>
        </w:rPr>
      </w:pP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ПРИКАЗ</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от 28 мая 2025 г. N 79-501-о</w:t>
      </w:r>
    </w:p>
    <w:p w:rsidR="00952D3F" w:rsidRPr="00952D3F" w:rsidRDefault="00952D3F" w:rsidP="00952D3F">
      <w:pPr>
        <w:pStyle w:val="ConsPlusTitle"/>
        <w:jc w:val="both"/>
        <w:rPr>
          <w:rFonts w:ascii="Times New Roman" w:hAnsi="Times New Roman" w:cs="Times New Roman"/>
          <w:color w:val="000000" w:themeColor="text1"/>
          <w:sz w:val="28"/>
          <w:szCs w:val="28"/>
        </w:rPr>
      </w:pP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ОБ УТВЕРЖДЕНИИ ПОРЯДКА ПРЕДОСТАВЛЕНИЯ СУБСИДИЙ НА ВОЗМЕЩЕНИЕ</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ЧАСТИ ЗАТРАТ, СВЯЗАННЫХ С УЧАСТИЕМ В МЕЖРЕГИОНАЛЬНЫХ,</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РОССИЙСКИХ (ВСЕРОССИЙСКИХ) КОНКУРСАХ, ЧЕМПИОНАТАХ,</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СОРЕВНОВАНИЯХ В АГРОПРОМЫШЛЕННОМ КОМПЛЕКСЕ, И ПРОВЕДЕНИЯ</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ОТБОРА ПОЛУЧАТЕЛЕЙ УКАЗАННЫХ СУБСИДИЙ</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 соответствии со </w:t>
      </w:r>
      <w:hyperlink r:id="rId4">
        <w:r w:rsidRPr="00952D3F">
          <w:rPr>
            <w:rFonts w:ascii="Times New Roman" w:hAnsi="Times New Roman" w:cs="Times New Roman"/>
            <w:color w:val="000000" w:themeColor="text1"/>
            <w:sz w:val="28"/>
            <w:szCs w:val="28"/>
          </w:rPr>
          <w:t>статьями 78</w:t>
        </w:r>
      </w:hyperlink>
      <w:r w:rsidRPr="00952D3F">
        <w:rPr>
          <w:rFonts w:ascii="Times New Roman" w:hAnsi="Times New Roman" w:cs="Times New Roman"/>
          <w:color w:val="000000" w:themeColor="text1"/>
          <w:sz w:val="28"/>
          <w:szCs w:val="28"/>
        </w:rPr>
        <w:t xml:space="preserve">, </w:t>
      </w:r>
      <w:hyperlink r:id="rId5">
        <w:r w:rsidRPr="00952D3F">
          <w:rPr>
            <w:rFonts w:ascii="Times New Roman" w:hAnsi="Times New Roman" w:cs="Times New Roman"/>
            <w:color w:val="000000" w:themeColor="text1"/>
            <w:sz w:val="28"/>
            <w:szCs w:val="28"/>
          </w:rPr>
          <w:t>78.1</w:t>
        </w:r>
      </w:hyperlink>
      <w:r w:rsidRPr="00952D3F">
        <w:rPr>
          <w:rFonts w:ascii="Times New Roman" w:hAnsi="Times New Roman" w:cs="Times New Roman"/>
          <w:color w:val="000000" w:themeColor="text1"/>
          <w:sz w:val="28"/>
          <w:szCs w:val="28"/>
        </w:rPr>
        <w:t xml:space="preserve">, </w:t>
      </w:r>
      <w:hyperlink r:id="rId6">
        <w:r w:rsidRPr="00952D3F">
          <w:rPr>
            <w:rFonts w:ascii="Times New Roman" w:hAnsi="Times New Roman" w:cs="Times New Roman"/>
            <w:color w:val="000000" w:themeColor="text1"/>
            <w:sz w:val="28"/>
            <w:szCs w:val="28"/>
          </w:rPr>
          <w:t>78.5</w:t>
        </w:r>
      </w:hyperlink>
      <w:r w:rsidRPr="00952D3F">
        <w:rPr>
          <w:rFonts w:ascii="Times New Roman" w:hAnsi="Times New Roman" w:cs="Times New Roman"/>
          <w:color w:val="000000" w:themeColor="text1"/>
          <w:sz w:val="28"/>
          <w:szCs w:val="28"/>
        </w:rPr>
        <w:t xml:space="preserve"> Бюджетного кодекса Российской Федерации, </w:t>
      </w:r>
      <w:hyperlink r:id="rId7">
        <w:r w:rsidRPr="00952D3F">
          <w:rPr>
            <w:rFonts w:ascii="Times New Roman" w:hAnsi="Times New Roman" w:cs="Times New Roman"/>
            <w:color w:val="000000" w:themeColor="text1"/>
            <w:sz w:val="28"/>
            <w:szCs w:val="28"/>
          </w:rPr>
          <w:t>Постановлением</w:t>
        </w:r>
      </w:hyperlink>
      <w:r w:rsidRPr="00952D3F">
        <w:rPr>
          <w:rFonts w:ascii="Times New Roman" w:hAnsi="Times New Roman" w:cs="Times New Roman"/>
          <w:color w:val="000000" w:themeColor="text1"/>
          <w:sz w:val="28"/>
          <w:szCs w:val="28"/>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8">
        <w:r w:rsidRPr="00952D3F">
          <w:rPr>
            <w:rFonts w:ascii="Times New Roman" w:hAnsi="Times New Roman" w:cs="Times New Roman"/>
            <w:color w:val="000000" w:themeColor="text1"/>
            <w:sz w:val="28"/>
            <w:szCs w:val="28"/>
          </w:rPr>
          <w:t>подпунктом "а" пункта 2 статьи 1</w:t>
        </w:r>
      </w:hyperlink>
      <w:r w:rsidRPr="00952D3F">
        <w:rPr>
          <w:rFonts w:ascii="Times New Roman" w:hAnsi="Times New Roman" w:cs="Times New Roman"/>
          <w:color w:val="000000" w:themeColor="text1"/>
          <w:sz w:val="28"/>
          <w:szCs w:val="28"/>
        </w:rP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9">
        <w:r w:rsidRPr="00952D3F">
          <w:rPr>
            <w:rFonts w:ascii="Times New Roman" w:hAnsi="Times New Roman" w:cs="Times New Roman"/>
            <w:color w:val="000000" w:themeColor="text1"/>
            <w:sz w:val="28"/>
            <w:szCs w:val="28"/>
          </w:rPr>
          <w:t>пунктом 7 статьи 7</w:t>
        </w:r>
      </w:hyperlink>
      <w:r w:rsidRPr="00952D3F">
        <w:rPr>
          <w:rFonts w:ascii="Times New Roman" w:hAnsi="Times New Roman" w:cs="Times New Roman"/>
          <w:color w:val="000000" w:themeColor="text1"/>
          <w:sz w:val="28"/>
          <w:szCs w:val="28"/>
        </w:rPr>
        <w:t xml:space="preserve"> Закона Красноярского края от 07.07.2022 N 3-1004 "О государственной поддержке агропромышленного комплекса края", </w:t>
      </w:r>
      <w:hyperlink r:id="rId10">
        <w:r w:rsidRPr="00952D3F">
          <w:rPr>
            <w:rFonts w:ascii="Times New Roman" w:hAnsi="Times New Roman" w:cs="Times New Roman"/>
            <w:color w:val="000000" w:themeColor="text1"/>
            <w:sz w:val="28"/>
            <w:szCs w:val="28"/>
          </w:rPr>
          <w:t>пунктом 3.79</w:t>
        </w:r>
      </w:hyperlink>
      <w:r w:rsidRPr="00952D3F">
        <w:rPr>
          <w:rFonts w:ascii="Times New Roman" w:hAnsi="Times New Roman" w:cs="Times New Roman"/>
          <w:color w:val="000000" w:themeColor="text1"/>
          <w:sz w:val="28"/>
          <w:szCs w:val="28"/>
        </w:rPr>
        <w:t xml:space="preserve">, </w:t>
      </w:r>
      <w:hyperlink r:id="rId11">
        <w:r w:rsidRPr="00952D3F">
          <w:rPr>
            <w:rFonts w:ascii="Times New Roman" w:hAnsi="Times New Roman" w:cs="Times New Roman"/>
            <w:color w:val="000000" w:themeColor="text1"/>
            <w:sz w:val="28"/>
            <w:szCs w:val="28"/>
          </w:rPr>
          <w:t>подпунктом 2 пункта 4.3</w:t>
        </w:r>
      </w:hyperlink>
      <w:r w:rsidRPr="00952D3F">
        <w:rPr>
          <w:rFonts w:ascii="Times New Roman" w:hAnsi="Times New Roman" w:cs="Times New Roman"/>
          <w:color w:val="000000" w:themeColor="text1"/>
          <w:sz w:val="28"/>
          <w:szCs w:val="28"/>
        </w:rPr>
        <w:t xml:space="preserve"> Положения о министерстве сельского хозяйства Красноярского края, утвержденного Постановлением Правительства Красноярского края от 27.08.2008 N 57-п, </w:t>
      </w:r>
      <w:hyperlink r:id="rId12">
        <w:r w:rsidRPr="00952D3F">
          <w:rPr>
            <w:rFonts w:ascii="Times New Roman" w:hAnsi="Times New Roman" w:cs="Times New Roman"/>
            <w:color w:val="000000" w:themeColor="text1"/>
            <w:sz w:val="28"/>
            <w:szCs w:val="28"/>
          </w:rPr>
          <w:t>Постановлением</w:t>
        </w:r>
      </w:hyperlink>
      <w:r w:rsidRPr="00952D3F">
        <w:rPr>
          <w:rFonts w:ascii="Times New Roman" w:hAnsi="Times New Roman" w:cs="Times New Roman"/>
          <w:color w:val="000000" w:themeColor="text1"/>
          <w:sz w:val="28"/>
          <w:szCs w:val="28"/>
        </w:rPr>
        <w:t xml:space="preserve">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1. Утвердить </w:t>
      </w:r>
      <w:hyperlink w:anchor="P34">
        <w:r w:rsidRPr="00952D3F">
          <w:rPr>
            <w:rFonts w:ascii="Times New Roman" w:hAnsi="Times New Roman" w:cs="Times New Roman"/>
            <w:color w:val="000000" w:themeColor="text1"/>
            <w:sz w:val="28"/>
            <w:szCs w:val="28"/>
          </w:rPr>
          <w:t>Порядок</w:t>
        </w:r>
      </w:hyperlink>
      <w:r w:rsidRPr="00952D3F">
        <w:rPr>
          <w:rFonts w:ascii="Times New Roman" w:hAnsi="Times New Roman" w:cs="Times New Roman"/>
          <w:color w:val="000000" w:themeColor="text1"/>
          <w:sz w:val="28"/>
          <w:szCs w:val="28"/>
        </w:rPr>
        <w:t xml:space="preserve"> предоставления субсидий на возмещение части затрат, связанных с участием в межрегиональных, российских (всероссийских) конкурсах, чемпионатах, соревнованиях в агропромышленном комплексе, и проведения отбора получателей указанных субсидий согласно приложению.</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2. Признать утратившим силу </w:t>
      </w:r>
      <w:hyperlink r:id="rId13">
        <w:r w:rsidRPr="00952D3F">
          <w:rPr>
            <w:rFonts w:ascii="Times New Roman" w:hAnsi="Times New Roman" w:cs="Times New Roman"/>
            <w:color w:val="000000" w:themeColor="text1"/>
            <w:sz w:val="28"/>
            <w:szCs w:val="28"/>
          </w:rPr>
          <w:t>Приказ</w:t>
        </w:r>
      </w:hyperlink>
      <w:r w:rsidRPr="00952D3F">
        <w:rPr>
          <w:rFonts w:ascii="Times New Roman" w:hAnsi="Times New Roman" w:cs="Times New Roman"/>
          <w:color w:val="000000" w:themeColor="text1"/>
          <w:sz w:val="28"/>
          <w:szCs w:val="28"/>
        </w:rPr>
        <w:t xml:space="preserve"> министерства сельского хозяйства и торговли Красноярского края от 24.10.2023 N 974-о "Об утверждении перечня межрегиональных, российских (всероссийских) конкурсов, </w:t>
      </w:r>
      <w:r w:rsidRPr="00952D3F">
        <w:rPr>
          <w:rFonts w:ascii="Times New Roman" w:hAnsi="Times New Roman" w:cs="Times New Roman"/>
          <w:color w:val="000000" w:themeColor="text1"/>
          <w:sz w:val="28"/>
          <w:szCs w:val="28"/>
        </w:rPr>
        <w:lastRenderedPageBreak/>
        <w:t>чемпионатов, соревнований в агропромышленном комплексе".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3. Опубликовать Приказ на "Официальном интернет-портале правовой информации Красноярского края" (</w:t>
      </w:r>
      <w:hyperlink r:id="rId14">
        <w:r w:rsidRPr="00952D3F">
          <w:rPr>
            <w:rFonts w:ascii="Times New Roman" w:hAnsi="Times New Roman" w:cs="Times New Roman"/>
            <w:color w:val="000000" w:themeColor="text1"/>
            <w:sz w:val="28"/>
            <w:szCs w:val="28"/>
          </w:rPr>
          <w:t>www.zakon.krskstate.ru</w:t>
        </w:r>
      </w:hyperlink>
      <w:r w:rsidRPr="00952D3F">
        <w:rPr>
          <w:rFonts w:ascii="Times New Roman" w:hAnsi="Times New Roman" w:cs="Times New Roman"/>
          <w:color w:val="000000" w:themeColor="text1"/>
          <w:sz w:val="28"/>
          <w:szCs w:val="28"/>
        </w:rPr>
        <w:t>).</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4. Приказ вступает в силу в день, следующий за днем его официального опубликования.</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Министр</w:t>
      </w:r>
    </w:p>
    <w:p w:rsidR="00952D3F" w:rsidRPr="00952D3F" w:rsidRDefault="00952D3F" w:rsidP="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сельского хозяйства</w:t>
      </w:r>
    </w:p>
    <w:p w:rsidR="00952D3F" w:rsidRPr="00952D3F" w:rsidRDefault="00952D3F" w:rsidP="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Красноярского края</w:t>
      </w:r>
    </w:p>
    <w:p w:rsidR="00952D3F" w:rsidRPr="00952D3F" w:rsidRDefault="00952D3F" w:rsidP="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И.А.ВАСИЛЬЕВ</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rsidP="00952D3F">
      <w:pPr>
        <w:pStyle w:val="ConsPlusNormal"/>
        <w:jc w:val="right"/>
        <w:outlineLvl w:val="0"/>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Приложение</w:t>
      </w:r>
    </w:p>
    <w:p w:rsidR="00952D3F" w:rsidRPr="00952D3F" w:rsidRDefault="00952D3F" w:rsidP="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к Приказу</w:t>
      </w:r>
    </w:p>
    <w:p w:rsidR="00952D3F" w:rsidRPr="00952D3F" w:rsidRDefault="00952D3F" w:rsidP="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министерства сельского хозяйства</w:t>
      </w:r>
    </w:p>
    <w:p w:rsidR="00952D3F" w:rsidRPr="00952D3F" w:rsidRDefault="00952D3F" w:rsidP="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Красноярского края</w:t>
      </w:r>
    </w:p>
    <w:p w:rsidR="00952D3F" w:rsidRPr="00952D3F" w:rsidRDefault="00952D3F" w:rsidP="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от 28 мая 2025 г. N 79-501-о</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Title"/>
        <w:jc w:val="center"/>
        <w:rPr>
          <w:rFonts w:ascii="Times New Roman" w:hAnsi="Times New Roman" w:cs="Times New Roman"/>
          <w:color w:val="000000" w:themeColor="text1"/>
          <w:sz w:val="28"/>
          <w:szCs w:val="28"/>
        </w:rPr>
      </w:pPr>
      <w:bookmarkStart w:id="0" w:name="P34"/>
      <w:bookmarkEnd w:id="0"/>
      <w:r w:rsidRPr="00952D3F">
        <w:rPr>
          <w:rFonts w:ascii="Times New Roman" w:hAnsi="Times New Roman" w:cs="Times New Roman"/>
          <w:color w:val="000000" w:themeColor="text1"/>
          <w:sz w:val="28"/>
          <w:szCs w:val="28"/>
        </w:rPr>
        <w:t>ПОРЯДОК</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ПРЕДОСТАВЛЕНИЯ СУБСИДИЙ НА ВОЗМЕЩЕНИЕ ЧАСТИ ЗАТРАТ,</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СВЯЗАННЫХ С УЧАСТИЕМ В МЕЖРЕГИОНАЛЬНЫХ, РОССИЙСКИХ</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(ВСЕРОССИЙСКИХ) КОНКУРСАХ, ЧЕМПИОНАТАХ, СОРЕВНОВАНИЯХ</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В АГРОПРОМЫШЛЕННОМ КОМПЛЕКСЕ, И ПРОВЕДЕНИЯ ОТБОРА</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ПОЛУЧАТЕЛЕЙ УКАЗАННЫХ СУБСИДИЙ</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Title"/>
        <w:jc w:val="center"/>
        <w:outlineLvl w:val="1"/>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 ОБЩИЕ ПОЛОЖЕНИЯ</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1.1. Порядок предоставления субсидий на возмещение части затрат, связанных с участием в межрегиональных, российских (всероссийских) конкурсах, чемпионатах, соревнованиях в агропромышленном комплексе,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w:t>
      </w:r>
      <w:r w:rsidRPr="00952D3F">
        <w:rPr>
          <w:rFonts w:ascii="Times New Roman" w:hAnsi="Times New Roman" w:cs="Times New Roman"/>
          <w:color w:val="000000" w:themeColor="text1"/>
          <w:sz w:val="28"/>
          <w:szCs w:val="28"/>
        </w:rPr>
        <w:lastRenderedPageBreak/>
        <w:t>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1.2. Понятия, используемые для целей Порядка, применяются в значениях, установленных </w:t>
      </w:r>
      <w:hyperlink r:id="rId15">
        <w:r w:rsidRPr="00952D3F">
          <w:rPr>
            <w:rFonts w:ascii="Times New Roman" w:hAnsi="Times New Roman" w:cs="Times New Roman"/>
            <w:color w:val="000000" w:themeColor="text1"/>
            <w:sz w:val="28"/>
            <w:szCs w:val="28"/>
          </w:rPr>
          <w:t>Законом</w:t>
        </w:r>
      </w:hyperlink>
      <w:r w:rsidRPr="00952D3F">
        <w:rPr>
          <w:rFonts w:ascii="Times New Roman" w:hAnsi="Times New Roman" w:cs="Times New Roman"/>
          <w:color w:val="000000" w:themeColor="text1"/>
          <w:sz w:val="28"/>
          <w:szCs w:val="28"/>
        </w:rPr>
        <w:t xml:space="preserve"> Красноярского края от 07.07.2022 N 3-1004 "О государственной поддержке агропромышленного комплекса края" (далее - Закон края N 3-1004).</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1" w:name="P45"/>
      <w:bookmarkEnd w:id="1"/>
      <w:r w:rsidRPr="00952D3F">
        <w:rPr>
          <w:rFonts w:ascii="Times New Roman" w:hAnsi="Times New Roman" w:cs="Times New Roman"/>
          <w:color w:val="000000" w:themeColor="text1"/>
          <w:sz w:val="28"/>
          <w:szCs w:val="28"/>
        </w:rPr>
        <w:t xml:space="preserve">1.3. Субсидии предоставляются в целях реализации комплекса процессных мероприятий "Обеспечение реализации государственной программы и прочие мероприятия" государственной </w:t>
      </w:r>
      <w:hyperlink r:id="rId16">
        <w:r w:rsidRPr="00952D3F">
          <w:rPr>
            <w:rFonts w:ascii="Times New Roman" w:hAnsi="Times New Roman" w:cs="Times New Roman"/>
            <w:color w:val="000000" w:themeColor="text1"/>
            <w:sz w:val="28"/>
            <w:szCs w:val="28"/>
          </w:rPr>
          <w:t>программы</w:t>
        </w:r>
      </w:hyperlink>
      <w:r w:rsidRPr="00952D3F">
        <w:rPr>
          <w:rFonts w:ascii="Times New Roman" w:hAnsi="Times New Roman" w:cs="Times New Roman"/>
          <w:color w:val="000000" w:themeColor="text1"/>
          <w:sz w:val="28"/>
          <w:szCs w:val="28"/>
        </w:rP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по возмещению части затрат, связанных с участием в межрегиональных, российских (всероссийских) конкурсах, чемпионатах, соревнованиях в агропромышленном комплексе.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2" w:name="P46"/>
      <w:bookmarkEnd w:id="2"/>
      <w:r w:rsidRPr="00952D3F">
        <w:rPr>
          <w:rFonts w:ascii="Times New Roman" w:hAnsi="Times New Roman" w:cs="Times New Roman"/>
          <w:color w:val="000000" w:themeColor="text1"/>
          <w:sz w:val="28"/>
          <w:szCs w:val="28"/>
        </w:rPr>
        <w:t xml:space="preserve">Перечень субсидируемых затрат, указанных в </w:t>
      </w:r>
      <w:hyperlink w:anchor="P45">
        <w:r w:rsidRPr="00952D3F">
          <w:rPr>
            <w:rFonts w:ascii="Times New Roman" w:hAnsi="Times New Roman" w:cs="Times New Roman"/>
            <w:color w:val="000000" w:themeColor="text1"/>
            <w:sz w:val="28"/>
            <w:szCs w:val="28"/>
          </w:rPr>
          <w:t>абзаце первом</w:t>
        </w:r>
      </w:hyperlink>
      <w:r w:rsidRPr="00952D3F">
        <w:rPr>
          <w:rFonts w:ascii="Times New Roman" w:hAnsi="Times New Roman" w:cs="Times New Roman"/>
          <w:color w:val="000000" w:themeColor="text1"/>
          <w:sz w:val="28"/>
          <w:szCs w:val="28"/>
        </w:rPr>
        <w:t xml:space="preserve"> настоящего пункта, установлен </w:t>
      </w:r>
      <w:hyperlink r:id="rId17">
        <w:r w:rsidRPr="00952D3F">
          <w:rPr>
            <w:rFonts w:ascii="Times New Roman" w:hAnsi="Times New Roman" w:cs="Times New Roman"/>
            <w:color w:val="000000" w:themeColor="text1"/>
            <w:sz w:val="28"/>
            <w:szCs w:val="28"/>
          </w:rPr>
          <w:t>Постановлением</w:t>
        </w:r>
      </w:hyperlink>
      <w:r w:rsidRPr="00952D3F">
        <w:rPr>
          <w:rFonts w:ascii="Times New Roman" w:hAnsi="Times New Roman" w:cs="Times New Roman"/>
          <w:color w:val="000000" w:themeColor="text1"/>
          <w:sz w:val="28"/>
          <w:szCs w:val="28"/>
        </w:rPr>
        <w:t xml:space="preserve">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hyperlink w:anchor="P290">
        <w:r w:rsidRPr="00952D3F">
          <w:rPr>
            <w:rFonts w:ascii="Times New Roman" w:hAnsi="Times New Roman" w:cs="Times New Roman"/>
            <w:color w:val="000000" w:themeColor="text1"/>
            <w:sz w:val="28"/>
            <w:szCs w:val="28"/>
          </w:rPr>
          <w:t>Перечень</w:t>
        </w:r>
      </w:hyperlink>
      <w:r w:rsidRPr="00952D3F">
        <w:rPr>
          <w:rFonts w:ascii="Times New Roman" w:hAnsi="Times New Roman" w:cs="Times New Roman"/>
          <w:color w:val="000000" w:themeColor="text1"/>
          <w:sz w:val="28"/>
          <w:szCs w:val="28"/>
        </w:rPr>
        <w:t xml:space="preserve"> межрегиональных, российских (всероссийских) конкурсов, чемпионатов, соревнований в агропромышленном комплексе установлен приложением N 1 к Порядку (далее - перечень).</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Возмещению подлежит часть затрат по направлениям, указанным в </w:t>
      </w:r>
      <w:hyperlink w:anchor="P46">
        <w:r w:rsidRPr="00952D3F">
          <w:rPr>
            <w:rFonts w:ascii="Times New Roman" w:hAnsi="Times New Roman" w:cs="Times New Roman"/>
            <w:color w:val="000000" w:themeColor="text1"/>
            <w:sz w:val="28"/>
            <w:szCs w:val="28"/>
          </w:rPr>
          <w:t>абзаце втором</w:t>
        </w:r>
      </w:hyperlink>
      <w:r w:rsidRPr="00952D3F">
        <w:rPr>
          <w:rFonts w:ascii="Times New Roman" w:hAnsi="Times New Roman" w:cs="Times New Roman"/>
          <w:color w:val="000000" w:themeColor="text1"/>
          <w:sz w:val="28"/>
          <w:szCs w:val="28"/>
        </w:rPr>
        <w:t xml:space="preserve"> настоящего пункта, которые ранее не возмещались на основании иных нормативных правовых актов Красноярского края (далее - край).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3" w:name="P49"/>
      <w:bookmarkEnd w:id="3"/>
      <w:r w:rsidRPr="00952D3F">
        <w:rPr>
          <w:rFonts w:ascii="Times New Roman" w:hAnsi="Times New Roman" w:cs="Times New Roman"/>
          <w:color w:val="000000" w:themeColor="text1"/>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1.5. Способом предоставления субсидий является возмещение затрат.</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18">
        <w:r w:rsidRPr="00952D3F">
          <w:rPr>
            <w:rFonts w:ascii="Times New Roman" w:hAnsi="Times New Roman" w:cs="Times New Roman"/>
            <w:color w:val="000000" w:themeColor="text1"/>
            <w:sz w:val="28"/>
            <w:szCs w:val="28"/>
          </w:rPr>
          <w:t>www.budget.gov.ru</w:t>
        </w:r>
      </w:hyperlink>
      <w:r w:rsidRPr="00952D3F">
        <w:rPr>
          <w:rFonts w:ascii="Times New Roman" w:hAnsi="Times New Roman" w:cs="Times New Roman"/>
          <w:color w:val="000000" w:themeColor="text1"/>
          <w:sz w:val="28"/>
          <w:szCs w:val="28"/>
        </w:rPr>
        <w:t xml:space="preserve"> (далее - единый портал) в разделе "Бюджет" в порядке, установленном Министерством финансов Российской Федерации.</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Title"/>
        <w:jc w:val="center"/>
        <w:outlineLvl w:val="1"/>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 ПОРЯДОК ПРОВЕДЕНИЯ ОТБОРА</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2.1. Государственной информационной системой края, обеспечивающей </w:t>
      </w:r>
      <w:r w:rsidRPr="00952D3F">
        <w:rPr>
          <w:rFonts w:ascii="Times New Roman" w:hAnsi="Times New Roman" w:cs="Times New Roman"/>
          <w:color w:val="000000" w:themeColor="text1"/>
          <w:sz w:val="28"/>
          <w:szCs w:val="28"/>
        </w:rPr>
        <w:lastRenderedPageBreak/>
        <w:t>проведение отбора, является государственная информационная система "Субсидия АПК24" (далее - ГИС "Субсидия АПК24").</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81">
        <w:r w:rsidRPr="00952D3F">
          <w:rPr>
            <w:rFonts w:ascii="Times New Roman" w:hAnsi="Times New Roman" w:cs="Times New Roman"/>
            <w:color w:val="000000" w:themeColor="text1"/>
            <w:sz w:val="28"/>
            <w:szCs w:val="28"/>
          </w:rPr>
          <w:t>пунктами 2.7</w:t>
        </w:r>
      </w:hyperlink>
      <w:r w:rsidRPr="00952D3F">
        <w:rPr>
          <w:rFonts w:ascii="Times New Roman" w:hAnsi="Times New Roman" w:cs="Times New Roman"/>
          <w:color w:val="000000" w:themeColor="text1"/>
          <w:sz w:val="28"/>
          <w:szCs w:val="28"/>
        </w:rPr>
        <w:t xml:space="preserve">, </w:t>
      </w:r>
      <w:hyperlink w:anchor="P113">
        <w:r w:rsidRPr="00952D3F">
          <w:rPr>
            <w:rFonts w:ascii="Times New Roman" w:hAnsi="Times New Roman" w:cs="Times New Roman"/>
            <w:color w:val="000000" w:themeColor="text1"/>
            <w:sz w:val="28"/>
            <w:szCs w:val="28"/>
          </w:rPr>
          <w:t>2.12</w:t>
        </w:r>
      </w:hyperlink>
      <w:r w:rsidRPr="00952D3F">
        <w:rPr>
          <w:rFonts w:ascii="Times New Roman" w:hAnsi="Times New Roman" w:cs="Times New Roman"/>
          <w:color w:val="000000" w:themeColor="text1"/>
          <w:sz w:val="28"/>
          <w:szCs w:val="28"/>
        </w:rPr>
        <w:t xml:space="preserve">, </w:t>
      </w:r>
      <w:hyperlink w:anchor="P139">
        <w:r w:rsidRPr="00952D3F">
          <w:rPr>
            <w:rFonts w:ascii="Times New Roman" w:hAnsi="Times New Roman" w:cs="Times New Roman"/>
            <w:color w:val="000000" w:themeColor="text1"/>
            <w:sz w:val="28"/>
            <w:szCs w:val="28"/>
          </w:rPr>
          <w:t>2.18</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2.3. Проведение отбора осуществляется министерством способом запроса предложений.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4" w:name="P60"/>
      <w:bookmarkEnd w:id="4"/>
      <w:r w:rsidRPr="00952D3F">
        <w:rPr>
          <w:rFonts w:ascii="Times New Roman" w:hAnsi="Times New Roman" w:cs="Times New Roman"/>
          <w:color w:val="000000" w:themeColor="text1"/>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61">
        <w:r w:rsidRPr="00952D3F">
          <w:rPr>
            <w:rFonts w:ascii="Times New Roman" w:hAnsi="Times New Roman" w:cs="Times New Roman"/>
            <w:color w:val="000000" w:themeColor="text1"/>
            <w:sz w:val="28"/>
            <w:szCs w:val="28"/>
          </w:rPr>
          <w:t>пунктом 2.6</w:t>
        </w:r>
      </w:hyperlink>
      <w:r w:rsidRPr="00952D3F">
        <w:rPr>
          <w:rFonts w:ascii="Times New Roman" w:hAnsi="Times New Roman" w:cs="Times New Roman"/>
          <w:color w:val="000000" w:themeColor="text1"/>
          <w:sz w:val="28"/>
          <w:szCs w:val="28"/>
        </w:rP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t>
      </w:r>
      <w:hyperlink r:id="rId19">
        <w:r w:rsidRPr="00952D3F">
          <w:rPr>
            <w:rFonts w:ascii="Times New Roman" w:hAnsi="Times New Roman" w:cs="Times New Roman"/>
            <w:color w:val="000000" w:themeColor="text1"/>
            <w:sz w:val="28"/>
            <w:szCs w:val="28"/>
          </w:rPr>
          <w:t>www.krasagro.ru</w:t>
        </w:r>
      </w:hyperlink>
      <w:r w:rsidRPr="00952D3F">
        <w:rPr>
          <w:rFonts w:ascii="Times New Roman" w:hAnsi="Times New Roman" w:cs="Times New Roman"/>
          <w:color w:val="000000" w:themeColor="text1"/>
          <w:sz w:val="28"/>
          <w:szCs w:val="28"/>
        </w:rP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5" w:name="P61"/>
      <w:bookmarkEnd w:id="5"/>
      <w:r w:rsidRPr="00952D3F">
        <w:rPr>
          <w:rFonts w:ascii="Times New Roman" w:hAnsi="Times New Roman" w:cs="Times New Roman"/>
          <w:color w:val="000000" w:themeColor="text1"/>
          <w:sz w:val="28"/>
          <w:szCs w:val="28"/>
        </w:rPr>
        <w:t>2.6. Объявление должно содержать следующую информацию:</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 дату размещения объявления на едином портале, а также на официальном сайте министерства;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 сроки проведения отбора;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4) наименование, место нахождения, почтовый адрес, адрес электронной почты министерства;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5) результат предоставления субсидии;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6) доменное имя и (или) указатели страниц ГИС "Субсидия АПК24";</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8) категории получателей субсидий;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9) порядок подачи участниками отбора заявок и требования, предъявляемые к форме и содержанию заявок;</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11) правила рассмотрения и оценки заявок;</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12) порядок возврата заявок на доработку;</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13) порядок отклонения заявок, а также информацию об основаниях для отклонения;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lastRenderedPageBreak/>
        <w:t>15) порядок предоставления участникам отбора разъяснений положений объявления, даты начала и окончания срока такого предоставления;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17) условия признания победителя (победителей) отбора уклонившимся от заключения соглашения;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18) сроки размещения протокола подведения итогов отбора на едином портале, а также на официальном сайте министерства;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19) условие предоставления субсидий.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6" w:name="P81"/>
      <w:bookmarkEnd w:id="6"/>
      <w:r w:rsidRPr="00952D3F">
        <w:rPr>
          <w:rFonts w:ascii="Times New Roman" w:hAnsi="Times New Roman" w:cs="Times New Roman"/>
          <w:color w:val="000000" w:themeColor="text1"/>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60">
        <w:r w:rsidRPr="00952D3F">
          <w:rPr>
            <w:rFonts w:ascii="Times New Roman" w:hAnsi="Times New Roman" w:cs="Times New Roman"/>
            <w:color w:val="000000" w:themeColor="text1"/>
            <w:sz w:val="28"/>
            <w:szCs w:val="28"/>
          </w:rPr>
          <w:t>пунктом 2.5</w:t>
        </w:r>
      </w:hyperlink>
      <w:r w:rsidRPr="00952D3F">
        <w:rPr>
          <w:rFonts w:ascii="Times New Roman" w:hAnsi="Times New Roman" w:cs="Times New Roman"/>
          <w:color w:val="000000" w:themeColor="text1"/>
          <w:sz w:val="28"/>
          <w:szCs w:val="28"/>
        </w:rP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7" w:name="P83"/>
      <w:bookmarkEnd w:id="7"/>
      <w:r w:rsidRPr="00952D3F">
        <w:rPr>
          <w:rFonts w:ascii="Times New Roman" w:hAnsi="Times New Roman" w:cs="Times New Roman"/>
          <w:color w:val="000000" w:themeColor="text1"/>
          <w:sz w:val="28"/>
          <w:szCs w:val="28"/>
        </w:rPr>
        <w:t>2.8. К категории получателей субсидий относятся сельскохозяйственные товаропроизводители, за исключением граждан, ведущих личное подсобное хозяйство.</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8" w:name="P84"/>
      <w:bookmarkEnd w:id="8"/>
      <w:r w:rsidRPr="00952D3F">
        <w:rPr>
          <w:rFonts w:ascii="Times New Roman" w:hAnsi="Times New Roman" w:cs="Times New Roman"/>
          <w:color w:val="000000" w:themeColor="text1"/>
          <w:sz w:val="28"/>
          <w:szCs w:val="28"/>
        </w:rPr>
        <w:t>2.9. Участник отбора должен соответствовать следующим требованиям:</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9" w:name="P85"/>
      <w:bookmarkEnd w:id="9"/>
      <w:r w:rsidRPr="00952D3F">
        <w:rPr>
          <w:rFonts w:ascii="Times New Roman" w:hAnsi="Times New Roman" w:cs="Times New Roman"/>
          <w:color w:val="000000" w:themeColor="text1"/>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3) участник отбора не находится в составляемых в рамках реализации </w:t>
      </w:r>
      <w:r w:rsidRPr="00952D3F">
        <w:rPr>
          <w:rFonts w:ascii="Times New Roman" w:hAnsi="Times New Roman" w:cs="Times New Roman"/>
          <w:color w:val="000000" w:themeColor="text1"/>
          <w:sz w:val="28"/>
          <w:szCs w:val="28"/>
        </w:rPr>
        <w:lastRenderedPageBreak/>
        <w:t xml:space="preserve">полномочий, предусмотренных </w:t>
      </w:r>
      <w:hyperlink r:id="rId20">
        <w:r w:rsidRPr="00952D3F">
          <w:rPr>
            <w:rFonts w:ascii="Times New Roman" w:hAnsi="Times New Roman" w:cs="Times New Roman"/>
            <w:color w:val="000000" w:themeColor="text1"/>
            <w:sz w:val="28"/>
            <w:szCs w:val="28"/>
          </w:rPr>
          <w:t>главой VII</w:t>
        </w:r>
      </w:hyperlink>
      <w:r w:rsidRPr="00952D3F">
        <w:rPr>
          <w:rFonts w:ascii="Times New Roman" w:hAnsi="Times New Roman" w:cs="Times New Roman"/>
          <w:color w:val="000000" w:themeColor="text1"/>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45">
        <w:r w:rsidRPr="00952D3F">
          <w:rPr>
            <w:rFonts w:ascii="Times New Roman" w:hAnsi="Times New Roman" w:cs="Times New Roman"/>
            <w:color w:val="000000" w:themeColor="text1"/>
            <w:sz w:val="28"/>
            <w:szCs w:val="28"/>
          </w:rPr>
          <w:t>пунктом 1.3</w:t>
        </w:r>
      </w:hyperlink>
      <w:r w:rsidRPr="00952D3F">
        <w:rPr>
          <w:rFonts w:ascii="Times New Roman" w:hAnsi="Times New Roman" w:cs="Times New Roman"/>
          <w:color w:val="000000" w:themeColor="text1"/>
          <w:sz w:val="28"/>
          <w:szCs w:val="28"/>
        </w:rPr>
        <w:t xml:space="preserve"> Порядка, по состоянию на первое число месяца, в котором направляется заявка;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10" w:name="P89"/>
      <w:bookmarkEnd w:id="10"/>
      <w:r w:rsidRPr="00952D3F">
        <w:rPr>
          <w:rFonts w:ascii="Times New Roman" w:hAnsi="Times New Roman" w:cs="Times New Roman"/>
          <w:color w:val="000000" w:themeColor="text1"/>
          <w:sz w:val="28"/>
          <w:szCs w:val="28"/>
        </w:rPr>
        <w:t xml:space="preserve">5) участник отбора не является иностранным агентом в соответствии с Федеральным </w:t>
      </w:r>
      <w:hyperlink r:id="rId21">
        <w:r w:rsidRPr="00952D3F">
          <w:rPr>
            <w:rFonts w:ascii="Times New Roman" w:hAnsi="Times New Roman" w:cs="Times New Roman"/>
            <w:color w:val="000000" w:themeColor="text1"/>
            <w:sz w:val="28"/>
            <w:szCs w:val="28"/>
          </w:rPr>
          <w:t>законом</w:t>
        </w:r>
      </w:hyperlink>
      <w:r w:rsidRPr="00952D3F">
        <w:rPr>
          <w:rFonts w:ascii="Times New Roman" w:hAnsi="Times New Roman" w:cs="Times New Roman"/>
          <w:color w:val="000000" w:themeColor="text1"/>
          <w:sz w:val="28"/>
          <w:szCs w:val="28"/>
        </w:rP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11" w:name="P90"/>
      <w:bookmarkEnd w:id="11"/>
      <w:r w:rsidRPr="00952D3F">
        <w:rPr>
          <w:rFonts w:ascii="Times New Roman" w:hAnsi="Times New Roman" w:cs="Times New Roman"/>
          <w:color w:val="000000" w:themeColor="text1"/>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7) у участника отбора на едином налоговом счете отсутствует или не превышает размер, определенный </w:t>
      </w:r>
      <w:hyperlink r:id="rId22">
        <w:r w:rsidRPr="00952D3F">
          <w:rPr>
            <w:rFonts w:ascii="Times New Roman" w:hAnsi="Times New Roman" w:cs="Times New Roman"/>
            <w:color w:val="000000" w:themeColor="text1"/>
            <w:sz w:val="28"/>
            <w:szCs w:val="28"/>
          </w:rPr>
          <w:t>пунктом 3 статьи 47</w:t>
        </w:r>
      </w:hyperlink>
      <w:r w:rsidRPr="00952D3F">
        <w:rPr>
          <w:rFonts w:ascii="Times New Roman" w:hAnsi="Times New Roman" w:cs="Times New Roman"/>
          <w:color w:val="000000" w:themeColor="text1"/>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12" w:name="P92"/>
      <w:bookmarkEnd w:id="12"/>
      <w:r w:rsidRPr="00952D3F">
        <w:rPr>
          <w:rFonts w:ascii="Times New Roman" w:hAnsi="Times New Roman" w:cs="Times New Roman"/>
          <w:color w:val="000000" w:themeColor="text1"/>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23">
        <w:r w:rsidRPr="00952D3F">
          <w:rPr>
            <w:rFonts w:ascii="Times New Roman" w:hAnsi="Times New Roman" w:cs="Times New Roman"/>
            <w:color w:val="000000" w:themeColor="text1"/>
            <w:sz w:val="28"/>
            <w:szCs w:val="28"/>
          </w:rPr>
          <w:t>статьей 5</w:t>
        </w:r>
      </w:hyperlink>
      <w:r w:rsidRPr="00952D3F">
        <w:rPr>
          <w:rFonts w:ascii="Times New Roman" w:hAnsi="Times New Roman" w:cs="Times New Roman"/>
          <w:color w:val="000000" w:themeColor="text1"/>
          <w:sz w:val="28"/>
          <w:szCs w:val="28"/>
        </w:rPr>
        <w:t xml:space="preserve">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w:t>
      </w:r>
      <w:r w:rsidRPr="00952D3F">
        <w:rPr>
          <w:rFonts w:ascii="Times New Roman" w:hAnsi="Times New Roman" w:cs="Times New Roman"/>
          <w:color w:val="000000" w:themeColor="text1"/>
          <w:sz w:val="28"/>
          <w:szCs w:val="28"/>
        </w:rPr>
        <w:lastRenderedPageBreak/>
        <w:t>в формах, предусмотренных действующим законодательством, по состоянию на первое число месяца, в котором направляется заявка;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13" w:name="P94"/>
      <w:bookmarkEnd w:id="13"/>
      <w:r w:rsidRPr="00952D3F">
        <w:rPr>
          <w:rFonts w:ascii="Times New Roman" w:hAnsi="Times New Roman" w:cs="Times New Roman"/>
          <w:color w:val="000000" w:themeColor="text1"/>
          <w:sz w:val="28"/>
          <w:szCs w:val="28"/>
        </w:rPr>
        <w:t xml:space="preserve">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4">
        <w:r w:rsidRPr="00952D3F">
          <w:rPr>
            <w:rFonts w:ascii="Times New Roman" w:hAnsi="Times New Roman" w:cs="Times New Roman"/>
            <w:color w:val="000000" w:themeColor="text1"/>
            <w:sz w:val="28"/>
            <w:szCs w:val="28"/>
          </w:rPr>
          <w:t>Правилами</w:t>
        </w:r>
      </w:hyperlink>
      <w:r w:rsidRPr="00952D3F">
        <w:rPr>
          <w:rFonts w:ascii="Times New Roman" w:hAnsi="Times New Roman" w:cs="Times New Roman"/>
          <w:color w:val="000000" w:themeColor="text1"/>
          <w:sz w:val="28"/>
          <w:szCs w:val="28"/>
        </w:rPr>
        <w:t xml:space="preserve">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11) участник отбора и (или) его представитель в году, предшествующем году предоставления субсидии, участвовал в межрегиональных, российских (всероссийских) конкурсах, чемпионатах, соревнованиях в агропромышленном комплексе, установленных перечнем;</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12) участником отбора заявлены затраты, предусмотренные </w:t>
      </w:r>
      <w:hyperlink w:anchor="P45">
        <w:r w:rsidRPr="00952D3F">
          <w:rPr>
            <w:rFonts w:ascii="Times New Roman" w:hAnsi="Times New Roman" w:cs="Times New Roman"/>
            <w:color w:val="000000" w:themeColor="text1"/>
            <w:sz w:val="28"/>
            <w:szCs w:val="28"/>
          </w:rPr>
          <w:t>пунктом 1.3</w:t>
        </w:r>
      </w:hyperlink>
      <w:r w:rsidRPr="00952D3F">
        <w:rPr>
          <w:rFonts w:ascii="Times New Roman" w:hAnsi="Times New Roman" w:cs="Times New Roman"/>
          <w:color w:val="000000" w:themeColor="text1"/>
          <w:sz w:val="28"/>
          <w:szCs w:val="28"/>
        </w:rPr>
        <w:t xml:space="preserve"> Порядка, понесенные в году, предшествующем году предоставления субсидии.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14" w:name="P97"/>
      <w:bookmarkEnd w:id="14"/>
      <w:r w:rsidRPr="00952D3F">
        <w:rPr>
          <w:rFonts w:ascii="Times New Roman" w:hAnsi="Times New Roman" w:cs="Times New Roman"/>
          <w:color w:val="000000" w:themeColor="text1"/>
          <w:sz w:val="28"/>
          <w:szCs w:val="28"/>
        </w:rPr>
        <w:t>2.10. Для участия в отборе участник отбора представляет заявку, состоящую из следующих документов:</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1) </w:t>
      </w:r>
      <w:hyperlink w:anchor="P328">
        <w:r w:rsidRPr="00952D3F">
          <w:rPr>
            <w:rFonts w:ascii="Times New Roman" w:hAnsi="Times New Roman" w:cs="Times New Roman"/>
            <w:color w:val="000000" w:themeColor="text1"/>
            <w:sz w:val="28"/>
            <w:szCs w:val="28"/>
          </w:rPr>
          <w:t>заявления</w:t>
        </w:r>
      </w:hyperlink>
      <w:r w:rsidRPr="00952D3F">
        <w:rPr>
          <w:rFonts w:ascii="Times New Roman" w:hAnsi="Times New Roman" w:cs="Times New Roman"/>
          <w:color w:val="000000" w:themeColor="text1"/>
          <w:sz w:val="28"/>
          <w:szCs w:val="28"/>
        </w:rPr>
        <w:t xml:space="preserve"> на участие в отборе по форме согласно приложению N 2 к Порядку (далее - заявление);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2) информации для расчета субсидии по форме согласно </w:t>
      </w:r>
      <w:hyperlink w:anchor="P548">
        <w:r w:rsidRPr="00952D3F">
          <w:rPr>
            <w:rFonts w:ascii="Times New Roman" w:hAnsi="Times New Roman" w:cs="Times New Roman"/>
            <w:color w:val="000000" w:themeColor="text1"/>
            <w:sz w:val="28"/>
            <w:szCs w:val="28"/>
          </w:rPr>
          <w:t>приложению N 3</w:t>
        </w:r>
      </w:hyperlink>
      <w:r w:rsidRPr="00952D3F">
        <w:rPr>
          <w:rFonts w:ascii="Times New Roman" w:hAnsi="Times New Roman" w:cs="Times New Roman"/>
          <w:color w:val="000000" w:themeColor="text1"/>
          <w:sz w:val="28"/>
          <w:szCs w:val="28"/>
        </w:rPr>
        <w:t xml:space="preserve"> к Порядку (в случае участия в межрегиональных конкурсах, чемпионатах, соревнованиях в агропромышленном комплексе) и (или) </w:t>
      </w:r>
      <w:hyperlink w:anchor="P609">
        <w:r w:rsidRPr="00952D3F">
          <w:rPr>
            <w:rFonts w:ascii="Times New Roman" w:hAnsi="Times New Roman" w:cs="Times New Roman"/>
            <w:color w:val="000000" w:themeColor="text1"/>
            <w:sz w:val="28"/>
            <w:szCs w:val="28"/>
          </w:rPr>
          <w:t>приложению N 4</w:t>
        </w:r>
      </w:hyperlink>
      <w:r w:rsidRPr="00952D3F">
        <w:rPr>
          <w:rFonts w:ascii="Times New Roman" w:hAnsi="Times New Roman" w:cs="Times New Roman"/>
          <w:color w:val="000000" w:themeColor="text1"/>
          <w:sz w:val="28"/>
          <w:szCs w:val="28"/>
        </w:rPr>
        <w:t xml:space="preserve"> к Порядку (в случае участия в российских (всероссийских) конкурсах, чемпионатах, соревнованиях в агропромышленном комплексе);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3) </w:t>
      </w:r>
      <w:hyperlink w:anchor="P711">
        <w:r w:rsidRPr="00952D3F">
          <w:rPr>
            <w:rFonts w:ascii="Times New Roman" w:hAnsi="Times New Roman" w:cs="Times New Roman"/>
            <w:color w:val="000000" w:themeColor="text1"/>
            <w:sz w:val="28"/>
            <w:szCs w:val="28"/>
          </w:rPr>
          <w:t>реестра</w:t>
        </w:r>
      </w:hyperlink>
      <w:r w:rsidRPr="00952D3F">
        <w:rPr>
          <w:rFonts w:ascii="Times New Roman" w:hAnsi="Times New Roman" w:cs="Times New Roman"/>
          <w:color w:val="000000" w:themeColor="text1"/>
          <w:sz w:val="28"/>
          <w:szCs w:val="28"/>
        </w:rPr>
        <w:t xml:space="preserve"> документов, подтверждающих фактически произведенные затраты в году, предшествующем году предоставления субсидии, на возмещение которых предоставляется субсидия на возмещение части затрат, связанных с участием в межрегиональных, российских (всероссийских) конкурсах, чемпионатах, соревнованиях в агропромышленном комплексе по форме согласно приложению N 5 к Порядку с приложением электронных копий документов, подтверждающих фактически произведенные затраты, указанные в настоящем реестре;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4) электронной копии документа, подтверждающего направление и участие участника отбора или его представителя в межрегиональном, российском (всероссийском) конкурсе, чемпионате, соревновании, с указанием фамилии и инициалов командированного работника, должности, цели, времени и места поездки;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5) участники отбора, принявшие участие (представители которых приняли участие) в межрегиональных конкурсах, чемпионатах, соревнованиях, дополнительно представляют:</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lastRenderedPageBreak/>
        <w:t>а) электронные копии документа, подтверждающего участие участника отбора или его представителя в межрегиональном конкурсе, чемпионате, соревновании, с указанием результата участия;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б) электронные копии ветеринарных </w:t>
      </w:r>
      <w:hyperlink r:id="rId25">
        <w:r w:rsidRPr="00952D3F">
          <w:rPr>
            <w:rFonts w:ascii="Times New Roman" w:hAnsi="Times New Roman" w:cs="Times New Roman"/>
            <w:color w:val="000000" w:themeColor="text1"/>
            <w:sz w:val="28"/>
            <w:szCs w:val="28"/>
          </w:rPr>
          <w:t>свидетельств</w:t>
        </w:r>
      </w:hyperlink>
      <w:r w:rsidRPr="00952D3F">
        <w:rPr>
          <w:rFonts w:ascii="Times New Roman" w:hAnsi="Times New Roman" w:cs="Times New Roman"/>
          <w:color w:val="000000" w:themeColor="text1"/>
          <w:sz w:val="28"/>
          <w:szCs w:val="28"/>
        </w:rPr>
        <w:t xml:space="preserve"> по форме N 1, утвержденной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на животных, принявших участие в межрегиональном конкурсе, чемпионате, соревновании;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15" w:name="P105"/>
      <w:bookmarkEnd w:id="15"/>
      <w:r w:rsidRPr="00952D3F">
        <w:rPr>
          <w:rFonts w:ascii="Times New Roman" w:hAnsi="Times New Roman" w:cs="Times New Roman"/>
          <w:color w:val="000000" w:themeColor="text1"/>
          <w:sz w:val="28"/>
          <w:szCs w:val="28"/>
        </w:rPr>
        <w:t>6)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16" w:name="P106"/>
      <w:bookmarkEnd w:id="16"/>
      <w:r w:rsidRPr="00952D3F">
        <w:rPr>
          <w:rFonts w:ascii="Times New Roman" w:hAnsi="Times New Roman" w:cs="Times New Roman"/>
          <w:color w:val="000000" w:themeColor="text1"/>
          <w:sz w:val="28"/>
          <w:szCs w:val="28"/>
        </w:rPr>
        <w:t>7)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8)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17" w:name="P108"/>
      <w:bookmarkEnd w:id="17"/>
      <w:r w:rsidRPr="00952D3F">
        <w:rPr>
          <w:rFonts w:ascii="Times New Roman" w:hAnsi="Times New Roman" w:cs="Times New Roman"/>
          <w:color w:val="000000" w:themeColor="text1"/>
          <w:sz w:val="28"/>
          <w:szCs w:val="28"/>
        </w:rPr>
        <w:t xml:space="preserve">2.11. Документы, указанные в </w:t>
      </w:r>
      <w:hyperlink w:anchor="P97">
        <w:r w:rsidRPr="00952D3F">
          <w:rPr>
            <w:rFonts w:ascii="Times New Roman" w:hAnsi="Times New Roman" w:cs="Times New Roman"/>
            <w:color w:val="000000" w:themeColor="text1"/>
            <w:sz w:val="28"/>
            <w:szCs w:val="28"/>
          </w:rPr>
          <w:t>пункте 2.10</w:t>
        </w:r>
      </w:hyperlink>
      <w:r w:rsidRPr="00952D3F">
        <w:rPr>
          <w:rFonts w:ascii="Times New Roman" w:hAnsi="Times New Roman" w:cs="Times New Roman"/>
          <w:color w:val="000000" w:themeColor="text1"/>
          <w:sz w:val="28"/>
          <w:szCs w:val="28"/>
        </w:rPr>
        <w:t xml:space="preserve"> Порядка, должны соответствовать следующим требованиям:</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2) подписаны в соответствии с требованиями </w:t>
      </w:r>
      <w:hyperlink w:anchor="P113">
        <w:r w:rsidRPr="00952D3F">
          <w:rPr>
            <w:rFonts w:ascii="Times New Roman" w:hAnsi="Times New Roman" w:cs="Times New Roman"/>
            <w:color w:val="000000" w:themeColor="text1"/>
            <w:sz w:val="28"/>
            <w:szCs w:val="28"/>
          </w:rPr>
          <w:t>абзаца первого пункта 2.12</w:t>
        </w:r>
      </w:hyperlink>
      <w:r w:rsidRPr="00952D3F">
        <w:rPr>
          <w:rFonts w:ascii="Times New Roman" w:hAnsi="Times New Roman" w:cs="Times New Roman"/>
          <w:color w:val="000000" w:themeColor="text1"/>
          <w:sz w:val="28"/>
          <w:szCs w:val="28"/>
        </w:rPr>
        <w:t xml:space="preserve"> Порядка (за исключением документов, предусмотренных </w:t>
      </w:r>
      <w:hyperlink w:anchor="P105">
        <w:r w:rsidRPr="00952D3F">
          <w:rPr>
            <w:rFonts w:ascii="Times New Roman" w:hAnsi="Times New Roman" w:cs="Times New Roman"/>
            <w:color w:val="000000" w:themeColor="text1"/>
            <w:sz w:val="28"/>
            <w:szCs w:val="28"/>
          </w:rPr>
          <w:t>подпунктами 6</w:t>
        </w:r>
      </w:hyperlink>
      <w:r w:rsidRPr="00952D3F">
        <w:rPr>
          <w:rFonts w:ascii="Times New Roman" w:hAnsi="Times New Roman" w:cs="Times New Roman"/>
          <w:color w:val="000000" w:themeColor="text1"/>
          <w:sz w:val="28"/>
          <w:szCs w:val="28"/>
        </w:rPr>
        <w:t xml:space="preserve">, </w:t>
      </w:r>
      <w:hyperlink w:anchor="P106">
        <w:r w:rsidRPr="00952D3F">
          <w:rPr>
            <w:rFonts w:ascii="Times New Roman" w:hAnsi="Times New Roman" w:cs="Times New Roman"/>
            <w:color w:val="000000" w:themeColor="text1"/>
            <w:sz w:val="28"/>
            <w:szCs w:val="28"/>
          </w:rPr>
          <w:t>7 пункта 2.10</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3) поддаваться прочтению.</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18" w:name="P113"/>
      <w:bookmarkEnd w:id="18"/>
      <w:r w:rsidRPr="00952D3F">
        <w:rPr>
          <w:rFonts w:ascii="Times New Roman" w:hAnsi="Times New Roman" w:cs="Times New Roman"/>
          <w:color w:val="000000" w:themeColor="text1"/>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26">
        <w:r w:rsidRPr="00952D3F">
          <w:rPr>
            <w:rFonts w:ascii="Times New Roman" w:hAnsi="Times New Roman" w:cs="Times New Roman"/>
            <w:color w:val="000000" w:themeColor="text1"/>
            <w:sz w:val="28"/>
            <w:szCs w:val="28"/>
          </w:rPr>
          <w:t>законом</w:t>
        </w:r>
      </w:hyperlink>
      <w:r w:rsidRPr="00952D3F">
        <w:rPr>
          <w:rFonts w:ascii="Times New Roman" w:hAnsi="Times New Roman" w:cs="Times New Roman"/>
          <w:color w:val="000000" w:themeColor="text1"/>
          <w:sz w:val="28"/>
          <w:szCs w:val="28"/>
        </w:rPr>
        <w:t xml:space="preserve"> от 06.04.2011 N 63-ФЗ "Об электронной подписи" (далее - электронная подпись) (за исключением документов, предусмотренных </w:t>
      </w:r>
      <w:hyperlink w:anchor="P105">
        <w:r w:rsidRPr="00952D3F">
          <w:rPr>
            <w:rFonts w:ascii="Times New Roman" w:hAnsi="Times New Roman" w:cs="Times New Roman"/>
            <w:color w:val="000000" w:themeColor="text1"/>
            <w:sz w:val="28"/>
            <w:szCs w:val="28"/>
          </w:rPr>
          <w:t>подпунктами 6</w:t>
        </w:r>
      </w:hyperlink>
      <w:r w:rsidRPr="00952D3F">
        <w:rPr>
          <w:rFonts w:ascii="Times New Roman" w:hAnsi="Times New Roman" w:cs="Times New Roman"/>
          <w:color w:val="000000" w:themeColor="text1"/>
          <w:sz w:val="28"/>
          <w:szCs w:val="28"/>
        </w:rPr>
        <w:t xml:space="preserve">, </w:t>
      </w:r>
      <w:hyperlink w:anchor="P106">
        <w:r w:rsidRPr="00952D3F">
          <w:rPr>
            <w:rFonts w:ascii="Times New Roman" w:hAnsi="Times New Roman" w:cs="Times New Roman"/>
            <w:color w:val="000000" w:themeColor="text1"/>
            <w:sz w:val="28"/>
            <w:szCs w:val="28"/>
          </w:rPr>
          <w:t>7 пункта 2.10</w:t>
        </w:r>
      </w:hyperlink>
      <w:r w:rsidRPr="00952D3F">
        <w:rPr>
          <w:rFonts w:ascii="Times New Roman" w:hAnsi="Times New Roman" w:cs="Times New Roman"/>
          <w:color w:val="000000" w:themeColor="text1"/>
          <w:sz w:val="28"/>
          <w:szCs w:val="28"/>
        </w:rPr>
        <w:t xml:space="preserve"> Порядка), через личный кабинет ГИС "Субсидия АПК24" с использованием информационно-телекоммуникационной сети Интернет по ссылке </w:t>
      </w:r>
      <w:hyperlink r:id="rId27">
        <w:r w:rsidRPr="00952D3F">
          <w:rPr>
            <w:rFonts w:ascii="Times New Roman" w:hAnsi="Times New Roman" w:cs="Times New Roman"/>
            <w:color w:val="000000" w:themeColor="text1"/>
            <w:sz w:val="28"/>
            <w:szCs w:val="28"/>
          </w:rPr>
          <w:t>https://sapk24.krskcit.ru</w:t>
        </w:r>
      </w:hyperlink>
      <w:r w:rsidRPr="00952D3F">
        <w:rPr>
          <w:rFonts w:ascii="Times New Roman" w:hAnsi="Times New Roman" w:cs="Times New Roman"/>
          <w:color w:val="000000" w:themeColor="text1"/>
          <w:sz w:val="28"/>
          <w:szCs w:val="28"/>
        </w:rPr>
        <w:t xml:space="preserve"> (далее - личный кабинет):</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 исполнительно-распорядительные органы местного самоуправления муниципального района, муниципального округа края (далее - Орган местного </w:t>
      </w:r>
      <w:r w:rsidRPr="00952D3F">
        <w:rPr>
          <w:rFonts w:ascii="Times New Roman" w:hAnsi="Times New Roman" w:cs="Times New Roman"/>
          <w:color w:val="000000" w:themeColor="text1"/>
          <w:sz w:val="28"/>
          <w:szCs w:val="28"/>
        </w:rPr>
        <w:lastRenderedPageBreak/>
        <w:t>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19" w:name="P117"/>
      <w:bookmarkEnd w:id="19"/>
      <w:r w:rsidRPr="00952D3F">
        <w:rPr>
          <w:rFonts w:ascii="Times New Roman" w:hAnsi="Times New Roman" w:cs="Times New Roman"/>
          <w:color w:val="000000" w:themeColor="text1"/>
          <w:sz w:val="28"/>
          <w:szCs w:val="28"/>
        </w:rPr>
        <w:t xml:space="preserve">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w:t>
      </w:r>
      <w:hyperlink w:anchor="P97">
        <w:r w:rsidRPr="00952D3F">
          <w:rPr>
            <w:rFonts w:ascii="Times New Roman" w:hAnsi="Times New Roman" w:cs="Times New Roman"/>
            <w:color w:val="000000" w:themeColor="text1"/>
            <w:sz w:val="28"/>
            <w:szCs w:val="28"/>
          </w:rPr>
          <w:t>пунктами 2.10</w:t>
        </w:r>
      </w:hyperlink>
      <w:r w:rsidRPr="00952D3F">
        <w:rPr>
          <w:rFonts w:ascii="Times New Roman" w:hAnsi="Times New Roman" w:cs="Times New Roman"/>
          <w:color w:val="000000" w:themeColor="text1"/>
          <w:sz w:val="28"/>
          <w:szCs w:val="28"/>
        </w:rPr>
        <w:t xml:space="preserve">, </w:t>
      </w:r>
      <w:hyperlink w:anchor="P108">
        <w:r w:rsidRPr="00952D3F">
          <w:rPr>
            <w:rFonts w:ascii="Times New Roman" w:hAnsi="Times New Roman" w:cs="Times New Roman"/>
            <w:color w:val="000000" w:themeColor="text1"/>
            <w:sz w:val="28"/>
            <w:szCs w:val="28"/>
          </w:rPr>
          <w:t>2.11</w:t>
        </w:r>
      </w:hyperlink>
      <w:r w:rsidRPr="00952D3F">
        <w:rPr>
          <w:rFonts w:ascii="Times New Roman" w:hAnsi="Times New Roman" w:cs="Times New Roman"/>
          <w:color w:val="000000" w:themeColor="text1"/>
          <w:sz w:val="28"/>
          <w:szCs w:val="28"/>
        </w:rPr>
        <w:t xml:space="preserve">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По результатам проверки в срок, указанный в </w:t>
      </w:r>
      <w:hyperlink w:anchor="P117">
        <w:r w:rsidRPr="00952D3F">
          <w:rPr>
            <w:rFonts w:ascii="Times New Roman" w:hAnsi="Times New Roman" w:cs="Times New Roman"/>
            <w:color w:val="000000" w:themeColor="text1"/>
            <w:sz w:val="28"/>
            <w:szCs w:val="28"/>
          </w:rPr>
          <w:t>абзаце пятом</w:t>
        </w:r>
      </w:hyperlink>
      <w:r w:rsidRPr="00952D3F">
        <w:rPr>
          <w:rFonts w:ascii="Times New Roman" w:hAnsi="Times New Roman" w:cs="Times New Roman"/>
          <w:color w:val="000000" w:themeColor="text1"/>
          <w:sz w:val="28"/>
          <w:szCs w:val="28"/>
        </w:rPr>
        <w:t xml:space="preserve"> настоящего пункта, Орган местного самоуправления направляет заявку в министерство с указанием соответствия или </w:t>
      </w:r>
      <w:proofErr w:type="gramStart"/>
      <w:r w:rsidRPr="00952D3F">
        <w:rPr>
          <w:rFonts w:ascii="Times New Roman" w:hAnsi="Times New Roman" w:cs="Times New Roman"/>
          <w:color w:val="000000" w:themeColor="text1"/>
          <w:sz w:val="28"/>
          <w:szCs w:val="28"/>
        </w:rPr>
        <w:t>несоответствия</w:t>
      </w:r>
      <w:proofErr w:type="gramEnd"/>
      <w:r w:rsidRPr="00952D3F">
        <w:rPr>
          <w:rFonts w:ascii="Times New Roman" w:hAnsi="Times New Roman" w:cs="Times New Roman"/>
          <w:color w:val="000000" w:themeColor="text1"/>
          <w:sz w:val="28"/>
          <w:szCs w:val="28"/>
        </w:rPr>
        <w:t xml:space="preserve"> представленных участником отбора документов требованиям к их комплектности и оформлению, установленным </w:t>
      </w:r>
      <w:hyperlink w:anchor="P97">
        <w:r w:rsidRPr="00952D3F">
          <w:rPr>
            <w:rFonts w:ascii="Times New Roman" w:hAnsi="Times New Roman" w:cs="Times New Roman"/>
            <w:color w:val="000000" w:themeColor="text1"/>
            <w:sz w:val="28"/>
            <w:szCs w:val="28"/>
          </w:rPr>
          <w:t>пунктами 2.10</w:t>
        </w:r>
      </w:hyperlink>
      <w:r w:rsidRPr="00952D3F">
        <w:rPr>
          <w:rFonts w:ascii="Times New Roman" w:hAnsi="Times New Roman" w:cs="Times New Roman"/>
          <w:color w:val="000000" w:themeColor="text1"/>
          <w:sz w:val="28"/>
          <w:szCs w:val="28"/>
        </w:rPr>
        <w:t xml:space="preserve">, </w:t>
      </w:r>
      <w:hyperlink w:anchor="P108">
        <w:r w:rsidRPr="00952D3F">
          <w:rPr>
            <w:rFonts w:ascii="Times New Roman" w:hAnsi="Times New Roman" w:cs="Times New Roman"/>
            <w:color w:val="000000" w:themeColor="text1"/>
            <w:sz w:val="28"/>
            <w:szCs w:val="28"/>
          </w:rPr>
          <w:t>2.11</w:t>
        </w:r>
      </w:hyperlink>
      <w:r w:rsidRPr="00952D3F">
        <w:rPr>
          <w:rFonts w:ascii="Times New Roman" w:hAnsi="Times New Roman" w:cs="Times New Roman"/>
          <w:color w:val="000000" w:themeColor="text1"/>
          <w:sz w:val="28"/>
          <w:szCs w:val="28"/>
        </w:rPr>
        <w:t xml:space="preserve"> Порядка, и уведомляет об этом участника отбора в личном кабинете.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13">
        <w:r w:rsidRPr="00952D3F">
          <w:rPr>
            <w:rFonts w:ascii="Times New Roman" w:hAnsi="Times New Roman" w:cs="Times New Roman"/>
            <w:color w:val="000000" w:themeColor="text1"/>
            <w:sz w:val="28"/>
            <w:szCs w:val="28"/>
          </w:rPr>
          <w:t>пунктом 2.12</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2.14. В случае если участник отбора не представил по собственной инициативе документы, предусмотренные </w:t>
      </w:r>
      <w:hyperlink w:anchor="P105">
        <w:r w:rsidRPr="00952D3F">
          <w:rPr>
            <w:rFonts w:ascii="Times New Roman" w:hAnsi="Times New Roman" w:cs="Times New Roman"/>
            <w:color w:val="000000" w:themeColor="text1"/>
            <w:sz w:val="28"/>
            <w:szCs w:val="28"/>
          </w:rPr>
          <w:t>подпунктами 6</w:t>
        </w:r>
      </w:hyperlink>
      <w:r w:rsidRPr="00952D3F">
        <w:rPr>
          <w:rFonts w:ascii="Times New Roman" w:hAnsi="Times New Roman" w:cs="Times New Roman"/>
          <w:color w:val="000000" w:themeColor="text1"/>
          <w:sz w:val="28"/>
          <w:szCs w:val="28"/>
        </w:rPr>
        <w:t xml:space="preserve">, </w:t>
      </w:r>
      <w:hyperlink w:anchor="P106">
        <w:r w:rsidRPr="00952D3F">
          <w:rPr>
            <w:rFonts w:ascii="Times New Roman" w:hAnsi="Times New Roman" w:cs="Times New Roman"/>
            <w:color w:val="000000" w:themeColor="text1"/>
            <w:sz w:val="28"/>
            <w:szCs w:val="28"/>
          </w:rPr>
          <w:t>7 пункта 2.10</w:t>
        </w:r>
      </w:hyperlink>
      <w:r w:rsidRPr="00952D3F">
        <w:rPr>
          <w:rFonts w:ascii="Times New Roman" w:hAnsi="Times New Roman" w:cs="Times New Roman"/>
          <w:color w:val="000000" w:themeColor="text1"/>
          <w:sz w:val="28"/>
          <w:szCs w:val="28"/>
        </w:rPr>
        <w:t xml:space="preserve">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Документы и (или) сведения, содержащиеся в них, полученные в порядке </w:t>
      </w:r>
      <w:r w:rsidRPr="00952D3F">
        <w:rPr>
          <w:rFonts w:ascii="Times New Roman" w:hAnsi="Times New Roman" w:cs="Times New Roman"/>
          <w:color w:val="000000" w:themeColor="text1"/>
          <w:sz w:val="28"/>
          <w:szCs w:val="28"/>
        </w:rPr>
        <w:lastRenderedPageBreak/>
        <w:t>межведомственного взаимодействия, приобщаются к соответствующей заявке.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Сведения о соблюдении участником отбора требований, установленных </w:t>
      </w:r>
      <w:hyperlink w:anchor="P85">
        <w:r w:rsidRPr="00952D3F">
          <w:rPr>
            <w:rFonts w:ascii="Times New Roman" w:hAnsi="Times New Roman" w:cs="Times New Roman"/>
            <w:color w:val="000000" w:themeColor="text1"/>
            <w:sz w:val="28"/>
            <w:szCs w:val="28"/>
          </w:rPr>
          <w:t>подпунктами 1</w:t>
        </w:r>
      </w:hyperlink>
      <w:r w:rsidRPr="00952D3F">
        <w:rPr>
          <w:rFonts w:ascii="Times New Roman" w:hAnsi="Times New Roman" w:cs="Times New Roman"/>
          <w:color w:val="000000" w:themeColor="text1"/>
          <w:sz w:val="28"/>
          <w:szCs w:val="28"/>
        </w:rPr>
        <w:t xml:space="preserve"> - </w:t>
      </w:r>
      <w:hyperlink w:anchor="P89">
        <w:r w:rsidRPr="00952D3F">
          <w:rPr>
            <w:rFonts w:ascii="Times New Roman" w:hAnsi="Times New Roman" w:cs="Times New Roman"/>
            <w:color w:val="000000" w:themeColor="text1"/>
            <w:sz w:val="28"/>
            <w:szCs w:val="28"/>
          </w:rPr>
          <w:t>5</w:t>
        </w:r>
      </w:hyperlink>
      <w:r w:rsidRPr="00952D3F">
        <w:rPr>
          <w:rFonts w:ascii="Times New Roman" w:hAnsi="Times New Roman" w:cs="Times New Roman"/>
          <w:color w:val="000000" w:themeColor="text1"/>
          <w:sz w:val="28"/>
          <w:szCs w:val="28"/>
        </w:rPr>
        <w:t xml:space="preserve">, </w:t>
      </w:r>
      <w:hyperlink w:anchor="P90">
        <w:r w:rsidRPr="00952D3F">
          <w:rPr>
            <w:rFonts w:ascii="Times New Roman" w:hAnsi="Times New Roman" w:cs="Times New Roman"/>
            <w:color w:val="000000" w:themeColor="text1"/>
            <w:sz w:val="28"/>
            <w:szCs w:val="28"/>
          </w:rPr>
          <w:t>6</w:t>
        </w:r>
      </w:hyperlink>
      <w:r w:rsidRPr="00952D3F">
        <w:rPr>
          <w:rFonts w:ascii="Times New Roman" w:hAnsi="Times New Roman" w:cs="Times New Roman"/>
          <w:color w:val="000000" w:themeColor="text1"/>
          <w:sz w:val="28"/>
          <w:szCs w:val="28"/>
        </w:rPr>
        <w:t xml:space="preserve"> (в части сведений о </w:t>
      </w:r>
      <w:proofErr w:type="spellStart"/>
      <w:r w:rsidRPr="00952D3F">
        <w:rPr>
          <w:rFonts w:ascii="Times New Roman" w:hAnsi="Times New Roman" w:cs="Times New Roman"/>
          <w:color w:val="000000" w:themeColor="text1"/>
          <w:sz w:val="28"/>
          <w:szCs w:val="28"/>
        </w:rPr>
        <w:t>неприостановлении</w:t>
      </w:r>
      <w:proofErr w:type="spellEnd"/>
      <w:r w:rsidRPr="00952D3F">
        <w:rPr>
          <w:rFonts w:ascii="Times New Roman" w:hAnsi="Times New Roman" w:cs="Times New Roman"/>
          <w:color w:val="000000" w:themeColor="text1"/>
          <w:sz w:val="28"/>
          <w:szCs w:val="28"/>
        </w:rPr>
        <w:t xml:space="preserve"> (приостановлении) деятельности участника отбора в порядке, предусмотренном законодательством Российской Федерации), </w:t>
      </w:r>
      <w:hyperlink w:anchor="P92">
        <w:r w:rsidRPr="00952D3F">
          <w:rPr>
            <w:rFonts w:ascii="Times New Roman" w:hAnsi="Times New Roman" w:cs="Times New Roman"/>
            <w:color w:val="000000" w:themeColor="text1"/>
            <w:sz w:val="28"/>
            <w:szCs w:val="28"/>
          </w:rPr>
          <w:t>8</w:t>
        </w:r>
      </w:hyperlink>
      <w:r w:rsidRPr="00952D3F">
        <w:rPr>
          <w:rFonts w:ascii="Times New Roman" w:hAnsi="Times New Roman" w:cs="Times New Roman"/>
          <w:color w:val="000000" w:themeColor="text1"/>
          <w:sz w:val="28"/>
          <w:szCs w:val="28"/>
        </w:rPr>
        <w:t xml:space="preserve">, </w:t>
      </w:r>
      <w:hyperlink w:anchor="P94">
        <w:r w:rsidRPr="00952D3F">
          <w:rPr>
            <w:rFonts w:ascii="Times New Roman" w:hAnsi="Times New Roman" w:cs="Times New Roman"/>
            <w:color w:val="000000" w:themeColor="text1"/>
            <w:sz w:val="28"/>
            <w:szCs w:val="28"/>
          </w:rPr>
          <w:t>10 пункта 2.9</w:t>
        </w:r>
      </w:hyperlink>
      <w:r w:rsidRPr="00952D3F">
        <w:rPr>
          <w:rFonts w:ascii="Times New Roman" w:hAnsi="Times New Roman" w:cs="Times New Roman"/>
          <w:color w:val="000000" w:themeColor="text1"/>
          <w:sz w:val="28"/>
          <w:szCs w:val="28"/>
        </w:rPr>
        <w:t xml:space="preserve"> Порядка, указываются им в заявлении.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27">
        <w:r w:rsidRPr="00952D3F">
          <w:rPr>
            <w:rFonts w:ascii="Times New Roman" w:hAnsi="Times New Roman" w:cs="Times New Roman"/>
            <w:color w:val="000000" w:themeColor="text1"/>
            <w:sz w:val="28"/>
            <w:szCs w:val="28"/>
          </w:rPr>
          <w:t>пунктом 2.16</w:t>
        </w:r>
      </w:hyperlink>
      <w:r w:rsidRPr="00952D3F">
        <w:rPr>
          <w:rFonts w:ascii="Times New Roman" w:hAnsi="Times New Roman" w:cs="Times New Roman"/>
          <w:color w:val="000000" w:themeColor="text1"/>
          <w:sz w:val="28"/>
          <w:szCs w:val="28"/>
        </w:rPr>
        <w:t xml:space="preserve"> Порядка, посредством проведения документарной проверки.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20" w:name="P127"/>
      <w:bookmarkEnd w:id="20"/>
      <w:r w:rsidRPr="00952D3F">
        <w:rPr>
          <w:rFonts w:ascii="Times New Roman" w:hAnsi="Times New Roman" w:cs="Times New Roman"/>
          <w:color w:val="000000" w:themeColor="text1"/>
          <w:sz w:val="28"/>
          <w:szCs w:val="28"/>
        </w:rPr>
        <w:t>2.16. Основаниями для отклонения заявки являются: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1) несоответствие участника отбора категории получателя субсидии, предусмотренной </w:t>
      </w:r>
      <w:hyperlink w:anchor="P83">
        <w:r w:rsidRPr="00952D3F">
          <w:rPr>
            <w:rFonts w:ascii="Times New Roman" w:hAnsi="Times New Roman" w:cs="Times New Roman"/>
            <w:color w:val="000000" w:themeColor="text1"/>
            <w:sz w:val="28"/>
            <w:szCs w:val="28"/>
          </w:rPr>
          <w:t>пунктом 2.8</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2) несоответствие участника отбора требованиям к участнику отбора, установленным </w:t>
      </w:r>
      <w:hyperlink w:anchor="P84">
        <w:r w:rsidRPr="00952D3F">
          <w:rPr>
            <w:rFonts w:ascii="Times New Roman" w:hAnsi="Times New Roman" w:cs="Times New Roman"/>
            <w:color w:val="000000" w:themeColor="text1"/>
            <w:sz w:val="28"/>
            <w:szCs w:val="28"/>
          </w:rPr>
          <w:t>пунктом 2.9</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3) непредставление (представление не в полном объеме) документов, указанных в объявлении, предусмотренных </w:t>
      </w:r>
      <w:hyperlink w:anchor="P97">
        <w:r w:rsidRPr="00952D3F">
          <w:rPr>
            <w:rFonts w:ascii="Times New Roman" w:hAnsi="Times New Roman" w:cs="Times New Roman"/>
            <w:color w:val="000000" w:themeColor="text1"/>
            <w:sz w:val="28"/>
            <w:szCs w:val="28"/>
          </w:rPr>
          <w:t>пунктом 2.10</w:t>
        </w:r>
      </w:hyperlink>
      <w:r w:rsidRPr="00952D3F">
        <w:rPr>
          <w:rFonts w:ascii="Times New Roman" w:hAnsi="Times New Roman" w:cs="Times New Roman"/>
          <w:color w:val="000000" w:themeColor="text1"/>
          <w:sz w:val="28"/>
          <w:szCs w:val="28"/>
        </w:rPr>
        <w:t xml:space="preserve"> Порядка (за исключением документов, указанных в </w:t>
      </w:r>
      <w:hyperlink w:anchor="P105">
        <w:r w:rsidRPr="00952D3F">
          <w:rPr>
            <w:rFonts w:ascii="Times New Roman" w:hAnsi="Times New Roman" w:cs="Times New Roman"/>
            <w:color w:val="000000" w:themeColor="text1"/>
            <w:sz w:val="28"/>
            <w:szCs w:val="28"/>
          </w:rPr>
          <w:t>подпунктах 6</w:t>
        </w:r>
      </w:hyperlink>
      <w:r w:rsidRPr="00952D3F">
        <w:rPr>
          <w:rFonts w:ascii="Times New Roman" w:hAnsi="Times New Roman" w:cs="Times New Roman"/>
          <w:color w:val="000000" w:themeColor="text1"/>
          <w:sz w:val="28"/>
          <w:szCs w:val="28"/>
        </w:rPr>
        <w:t xml:space="preserve">, </w:t>
      </w:r>
      <w:hyperlink w:anchor="P106">
        <w:r w:rsidRPr="00952D3F">
          <w:rPr>
            <w:rFonts w:ascii="Times New Roman" w:hAnsi="Times New Roman" w:cs="Times New Roman"/>
            <w:color w:val="000000" w:themeColor="text1"/>
            <w:sz w:val="28"/>
            <w:szCs w:val="28"/>
          </w:rPr>
          <w:t>7 пункта 2.10</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97">
        <w:r w:rsidRPr="00952D3F">
          <w:rPr>
            <w:rFonts w:ascii="Times New Roman" w:hAnsi="Times New Roman" w:cs="Times New Roman"/>
            <w:color w:val="000000" w:themeColor="text1"/>
            <w:sz w:val="28"/>
            <w:szCs w:val="28"/>
          </w:rPr>
          <w:t>пунктами 2.10</w:t>
        </w:r>
      </w:hyperlink>
      <w:r w:rsidRPr="00952D3F">
        <w:rPr>
          <w:rFonts w:ascii="Times New Roman" w:hAnsi="Times New Roman" w:cs="Times New Roman"/>
          <w:color w:val="000000" w:themeColor="text1"/>
          <w:sz w:val="28"/>
          <w:szCs w:val="28"/>
        </w:rPr>
        <w:t xml:space="preserve">, </w:t>
      </w:r>
      <w:hyperlink w:anchor="P108">
        <w:r w:rsidRPr="00952D3F">
          <w:rPr>
            <w:rFonts w:ascii="Times New Roman" w:hAnsi="Times New Roman" w:cs="Times New Roman"/>
            <w:color w:val="000000" w:themeColor="text1"/>
            <w:sz w:val="28"/>
            <w:szCs w:val="28"/>
          </w:rPr>
          <w:t>2.11</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84">
        <w:r w:rsidRPr="00952D3F">
          <w:rPr>
            <w:rFonts w:ascii="Times New Roman" w:hAnsi="Times New Roman" w:cs="Times New Roman"/>
            <w:color w:val="000000" w:themeColor="text1"/>
            <w:sz w:val="28"/>
            <w:szCs w:val="28"/>
          </w:rPr>
          <w:t>пунктом 2.9</w:t>
        </w:r>
      </w:hyperlink>
      <w:r w:rsidRPr="00952D3F">
        <w:rPr>
          <w:rFonts w:ascii="Times New Roman" w:hAnsi="Times New Roman" w:cs="Times New Roman"/>
          <w:color w:val="000000" w:themeColor="text1"/>
          <w:sz w:val="28"/>
          <w:szCs w:val="28"/>
        </w:rPr>
        <w:t xml:space="preserve"> Порядка требованиям к участнику отбора;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6) подача участником отбора заявки после даты и (или) времени, определенных для подачи заявок.</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21" w:name="P134"/>
      <w:bookmarkEnd w:id="21"/>
      <w:r w:rsidRPr="00952D3F">
        <w:rPr>
          <w:rFonts w:ascii="Times New Roman" w:hAnsi="Times New Roman" w:cs="Times New Roman"/>
          <w:color w:val="000000" w:themeColor="text1"/>
          <w:sz w:val="28"/>
          <w:szCs w:val="28"/>
        </w:rPr>
        <w:t>2.17.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 реестр победителей отбора;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 реестр участников отбора, не прошедших отбор.</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27">
        <w:r w:rsidRPr="00952D3F">
          <w:rPr>
            <w:rFonts w:ascii="Times New Roman" w:hAnsi="Times New Roman" w:cs="Times New Roman"/>
            <w:color w:val="000000" w:themeColor="text1"/>
            <w:sz w:val="28"/>
            <w:szCs w:val="28"/>
          </w:rPr>
          <w:t>пунктом 2.16</w:t>
        </w:r>
      </w:hyperlink>
      <w:r w:rsidRPr="00952D3F">
        <w:rPr>
          <w:rFonts w:ascii="Times New Roman" w:hAnsi="Times New Roman" w:cs="Times New Roman"/>
          <w:color w:val="000000" w:themeColor="text1"/>
          <w:sz w:val="28"/>
          <w:szCs w:val="28"/>
        </w:rP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167">
        <w:r w:rsidRPr="00952D3F">
          <w:rPr>
            <w:rFonts w:ascii="Times New Roman" w:hAnsi="Times New Roman" w:cs="Times New Roman"/>
            <w:color w:val="000000" w:themeColor="text1"/>
            <w:sz w:val="28"/>
            <w:szCs w:val="28"/>
          </w:rPr>
          <w:t>пунктом 3.4</w:t>
        </w:r>
      </w:hyperlink>
      <w:r w:rsidRPr="00952D3F">
        <w:rPr>
          <w:rFonts w:ascii="Times New Roman" w:hAnsi="Times New Roman" w:cs="Times New Roman"/>
          <w:color w:val="000000" w:themeColor="text1"/>
          <w:sz w:val="28"/>
          <w:szCs w:val="28"/>
        </w:rPr>
        <w:t xml:space="preserve"> Порядка, в пределах лимитов бюджетных обязательств, доведенных на цели, предусмотренные </w:t>
      </w:r>
      <w:hyperlink w:anchor="P45">
        <w:r w:rsidRPr="00952D3F">
          <w:rPr>
            <w:rFonts w:ascii="Times New Roman" w:hAnsi="Times New Roman" w:cs="Times New Roman"/>
            <w:color w:val="000000" w:themeColor="text1"/>
            <w:sz w:val="28"/>
            <w:szCs w:val="28"/>
          </w:rPr>
          <w:t>пунктом 1.3</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27">
        <w:r w:rsidRPr="00952D3F">
          <w:rPr>
            <w:rFonts w:ascii="Times New Roman" w:hAnsi="Times New Roman" w:cs="Times New Roman"/>
            <w:color w:val="000000" w:themeColor="text1"/>
            <w:sz w:val="28"/>
            <w:szCs w:val="28"/>
          </w:rPr>
          <w:t>пунктом 2.16</w:t>
        </w:r>
      </w:hyperlink>
      <w:r w:rsidRPr="00952D3F">
        <w:rPr>
          <w:rFonts w:ascii="Times New Roman" w:hAnsi="Times New Roman" w:cs="Times New Roman"/>
          <w:color w:val="000000" w:themeColor="text1"/>
          <w:sz w:val="28"/>
          <w:szCs w:val="28"/>
        </w:rPr>
        <w:t xml:space="preserve"> Порядка. Реестр участников отбора, не прошедших отбор, формируется с указанием оснований для отклонения </w:t>
      </w:r>
      <w:r w:rsidRPr="00952D3F">
        <w:rPr>
          <w:rFonts w:ascii="Times New Roman" w:hAnsi="Times New Roman" w:cs="Times New Roman"/>
          <w:color w:val="000000" w:themeColor="text1"/>
          <w:sz w:val="28"/>
          <w:szCs w:val="28"/>
        </w:rPr>
        <w:lastRenderedPageBreak/>
        <w:t xml:space="preserve">заявок, предусмотренных </w:t>
      </w:r>
      <w:hyperlink w:anchor="P127">
        <w:r w:rsidRPr="00952D3F">
          <w:rPr>
            <w:rFonts w:ascii="Times New Roman" w:hAnsi="Times New Roman" w:cs="Times New Roman"/>
            <w:color w:val="000000" w:themeColor="text1"/>
            <w:sz w:val="28"/>
            <w:szCs w:val="28"/>
          </w:rPr>
          <w:t>пунктом 2.16</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22" w:name="P139"/>
      <w:bookmarkEnd w:id="22"/>
      <w:r w:rsidRPr="00952D3F">
        <w:rPr>
          <w:rFonts w:ascii="Times New Roman" w:hAnsi="Times New Roman" w:cs="Times New Roman"/>
          <w:color w:val="000000" w:themeColor="text1"/>
          <w:sz w:val="28"/>
          <w:szCs w:val="28"/>
        </w:rPr>
        <w:t xml:space="preserve">2.18. В случае наличия оснований для отклонения заявки, установленных </w:t>
      </w:r>
      <w:hyperlink w:anchor="P127">
        <w:r w:rsidRPr="00952D3F">
          <w:rPr>
            <w:rFonts w:ascii="Times New Roman" w:hAnsi="Times New Roman" w:cs="Times New Roman"/>
            <w:color w:val="000000" w:themeColor="text1"/>
            <w:sz w:val="28"/>
            <w:szCs w:val="28"/>
          </w:rPr>
          <w:t>пунктом 2.16</w:t>
        </w:r>
      </w:hyperlink>
      <w:r w:rsidRPr="00952D3F">
        <w:rPr>
          <w:rFonts w:ascii="Times New Roman" w:hAnsi="Times New Roman" w:cs="Times New Roman"/>
          <w:color w:val="000000" w:themeColor="text1"/>
          <w:sz w:val="28"/>
          <w:szCs w:val="28"/>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 случае отсутствия оснований для отклонения заявки, установленных </w:t>
      </w:r>
      <w:hyperlink w:anchor="P127">
        <w:r w:rsidRPr="00952D3F">
          <w:rPr>
            <w:rFonts w:ascii="Times New Roman" w:hAnsi="Times New Roman" w:cs="Times New Roman"/>
            <w:color w:val="000000" w:themeColor="text1"/>
            <w:sz w:val="28"/>
            <w:szCs w:val="28"/>
          </w:rPr>
          <w:t>пунктом 2.16</w:t>
        </w:r>
      </w:hyperlink>
      <w:r w:rsidRPr="00952D3F">
        <w:rPr>
          <w:rFonts w:ascii="Times New Roman" w:hAnsi="Times New Roman" w:cs="Times New Roman"/>
          <w:color w:val="000000" w:themeColor="text1"/>
          <w:sz w:val="28"/>
          <w:szCs w:val="28"/>
        </w:rPr>
        <w:t xml:space="preserve"> Порядка, министерство направляет участникам отбора, включенным в реестр победителей отбора, в срок, указанный в </w:t>
      </w:r>
      <w:hyperlink w:anchor="P223">
        <w:r w:rsidRPr="00952D3F">
          <w:rPr>
            <w:rFonts w:ascii="Times New Roman" w:hAnsi="Times New Roman" w:cs="Times New Roman"/>
            <w:color w:val="000000" w:themeColor="text1"/>
            <w:sz w:val="28"/>
            <w:szCs w:val="28"/>
          </w:rPr>
          <w:t>абзаце первом пункта 3.7</w:t>
        </w:r>
      </w:hyperlink>
      <w:r w:rsidRPr="00952D3F">
        <w:rPr>
          <w:rFonts w:ascii="Times New Roman" w:hAnsi="Times New Roman" w:cs="Times New Roman"/>
          <w:color w:val="000000" w:themeColor="text1"/>
          <w:sz w:val="28"/>
          <w:szCs w:val="28"/>
        </w:rPr>
        <w:t xml:space="preserve"> Порядка, проекты соглашений для заключения.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 дата, время и место проведения рассмотрения заявок;</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 информация об участниках отбора, заявки которых были рассмотрены;</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4) наименование получателей субсидий, с которыми заключаются соглашения, и размер предоставляемых им субсидий.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2.21. Отбор признается несостоявшимся в следующих случаях:</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23" w:name="P149"/>
      <w:bookmarkEnd w:id="23"/>
      <w:r w:rsidRPr="00952D3F">
        <w:rPr>
          <w:rFonts w:ascii="Times New Roman" w:hAnsi="Times New Roman" w:cs="Times New Roman"/>
          <w:color w:val="000000" w:themeColor="text1"/>
          <w:sz w:val="28"/>
          <w:szCs w:val="28"/>
        </w:rPr>
        <w:t>1) по окончании срока приема заявок не подано ни одной заявки;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24" w:name="P150"/>
      <w:bookmarkEnd w:id="24"/>
      <w:r w:rsidRPr="00952D3F">
        <w:rPr>
          <w:rFonts w:ascii="Times New Roman" w:hAnsi="Times New Roman" w:cs="Times New Roman"/>
          <w:color w:val="000000" w:themeColor="text1"/>
          <w:sz w:val="28"/>
          <w:szCs w:val="28"/>
        </w:rPr>
        <w:t xml:space="preserve">2) по результатам рассмотрения заявок отклонены все заявки по основаниям, предусмотренным </w:t>
      </w:r>
      <w:hyperlink w:anchor="P127">
        <w:r w:rsidRPr="00952D3F">
          <w:rPr>
            <w:rFonts w:ascii="Times New Roman" w:hAnsi="Times New Roman" w:cs="Times New Roman"/>
            <w:color w:val="000000" w:themeColor="text1"/>
            <w:sz w:val="28"/>
            <w:szCs w:val="28"/>
          </w:rPr>
          <w:t>пунктом 2.16</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 случае, предусмотренном </w:t>
      </w:r>
      <w:hyperlink w:anchor="P149">
        <w:r w:rsidRPr="00952D3F">
          <w:rPr>
            <w:rFonts w:ascii="Times New Roman" w:hAnsi="Times New Roman" w:cs="Times New Roman"/>
            <w:color w:val="000000" w:themeColor="text1"/>
            <w:sz w:val="28"/>
            <w:szCs w:val="28"/>
          </w:rPr>
          <w:t>подпунктом 1</w:t>
        </w:r>
      </w:hyperlink>
      <w:r w:rsidRPr="00952D3F">
        <w:rPr>
          <w:rFonts w:ascii="Times New Roman" w:hAnsi="Times New Roman" w:cs="Times New Roman"/>
          <w:color w:val="000000" w:themeColor="text1"/>
          <w:sz w:val="28"/>
          <w:szCs w:val="28"/>
        </w:rP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 случае, предусмотренном </w:t>
      </w:r>
      <w:hyperlink w:anchor="P150">
        <w:r w:rsidRPr="00952D3F">
          <w:rPr>
            <w:rFonts w:ascii="Times New Roman" w:hAnsi="Times New Roman" w:cs="Times New Roman"/>
            <w:color w:val="000000" w:themeColor="text1"/>
            <w:sz w:val="28"/>
            <w:szCs w:val="28"/>
          </w:rPr>
          <w:t>подпунктом 2</w:t>
        </w:r>
      </w:hyperlink>
      <w:r w:rsidRPr="00952D3F">
        <w:rPr>
          <w:rFonts w:ascii="Times New Roman" w:hAnsi="Times New Roman" w:cs="Times New Roman"/>
          <w:color w:val="000000" w:themeColor="text1"/>
          <w:sz w:val="28"/>
          <w:szCs w:val="28"/>
        </w:rPr>
        <w:t xml:space="preserve"> настоящего пункта, решение министерства о признании отбора несостоявшимся указывается в приказе о результатах отбора.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w:t>
      </w:r>
      <w:hyperlink w:anchor="P155">
        <w:r w:rsidRPr="00952D3F">
          <w:rPr>
            <w:rFonts w:ascii="Times New Roman" w:hAnsi="Times New Roman" w:cs="Times New Roman"/>
            <w:color w:val="000000" w:themeColor="text1"/>
            <w:sz w:val="28"/>
            <w:szCs w:val="28"/>
          </w:rPr>
          <w:t>разделом 3</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Title"/>
        <w:jc w:val="center"/>
        <w:outlineLvl w:val="1"/>
        <w:rPr>
          <w:rFonts w:ascii="Times New Roman" w:hAnsi="Times New Roman" w:cs="Times New Roman"/>
          <w:color w:val="000000" w:themeColor="text1"/>
          <w:sz w:val="28"/>
          <w:szCs w:val="28"/>
        </w:rPr>
      </w:pPr>
      <w:bookmarkStart w:id="25" w:name="P155"/>
      <w:bookmarkEnd w:id="25"/>
      <w:r w:rsidRPr="00952D3F">
        <w:rPr>
          <w:rFonts w:ascii="Times New Roman" w:hAnsi="Times New Roman" w:cs="Times New Roman"/>
          <w:color w:val="000000" w:themeColor="text1"/>
          <w:sz w:val="28"/>
          <w:szCs w:val="28"/>
        </w:rPr>
        <w:t>3. УСЛОВИЯ И ПОРЯДОК ПРЕДОСТАВЛЕНИЯ СУБСИДИЙ</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26" w:name="P157"/>
      <w:bookmarkEnd w:id="26"/>
      <w:r w:rsidRPr="00952D3F">
        <w:rPr>
          <w:rFonts w:ascii="Times New Roman" w:hAnsi="Times New Roman" w:cs="Times New Roman"/>
          <w:color w:val="000000" w:themeColor="text1"/>
          <w:sz w:val="28"/>
          <w:szCs w:val="28"/>
        </w:rPr>
        <w:t xml:space="preserve">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213">
        <w:r w:rsidRPr="00952D3F">
          <w:rPr>
            <w:rFonts w:ascii="Times New Roman" w:hAnsi="Times New Roman" w:cs="Times New Roman"/>
            <w:color w:val="000000" w:themeColor="text1"/>
            <w:sz w:val="28"/>
            <w:szCs w:val="28"/>
          </w:rPr>
          <w:t>пунктом 3.5</w:t>
        </w:r>
      </w:hyperlink>
      <w:r w:rsidRPr="00952D3F">
        <w:rPr>
          <w:rFonts w:ascii="Times New Roman" w:hAnsi="Times New Roman" w:cs="Times New Roman"/>
          <w:color w:val="000000" w:themeColor="text1"/>
          <w:sz w:val="28"/>
          <w:szCs w:val="28"/>
        </w:rPr>
        <w:t xml:space="preserve"> Порядка) следующим требованиям:</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27" w:name="P158"/>
      <w:bookmarkEnd w:id="27"/>
      <w:r w:rsidRPr="00952D3F">
        <w:rPr>
          <w:rFonts w:ascii="Times New Roman" w:hAnsi="Times New Roman" w:cs="Times New Roman"/>
          <w:color w:val="000000" w:themeColor="text1"/>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3) получатель субсидии не находится в составляемых в рамках реализации полномочий, предусмотренных </w:t>
      </w:r>
      <w:hyperlink r:id="rId28">
        <w:r w:rsidRPr="00952D3F">
          <w:rPr>
            <w:rFonts w:ascii="Times New Roman" w:hAnsi="Times New Roman" w:cs="Times New Roman"/>
            <w:color w:val="000000" w:themeColor="text1"/>
            <w:sz w:val="28"/>
            <w:szCs w:val="28"/>
          </w:rPr>
          <w:t>главой VII</w:t>
        </w:r>
      </w:hyperlink>
      <w:r w:rsidRPr="00952D3F">
        <w:rPr>
          <w:rFonts w:ascii="Times New Roman" w:hAnsi="Times New Roman" w:cs="Times New Roman"/>
          <w:color w:val="000000" w:themeColor="text1"/>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4) получатель субсидии не получает средства из краевого бюджета на основании иных нормативных правовых актов края на цели, установленные </w:t>
      </w:r>
      <w:hyperlink w:anchor="P45">
        <w:r w:rsidRPr="00952D3F">
          <w:rPr>
            <w:rFonts w:ascii="Times New Roman" w:hAnsi="Times New Roman" w:cs="Times New Roman"/>
            <w:color w:val="000000" w:themeColor="text1"/>
            <w:sz w:val="28"/>
            <w:szCs w:val="28"/>
          </w:rPr>
          <w:t>пунктом 1.3</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28" w:name="P162"/>
      <w:bookmarkEnd w:id="28"/>
      <w:r w:rsidRPr="00952D3F">
        <w:rPr>
          <w:rFonts w:ascii="Times New Roman" w:hAnsi="Times New Roman" w:cs="Times New Roman"/>
          <w:color w:val="000000" w:themeColor="text1"/>
          <w:sz w:val="28"/>
          <w:szCs w:val="28"/>
        </w:rPr>
        <w:t xml:space="preserve">5) получатель субсидии не является иностранным агентом в соответствии с Федеральным </w:t>
      </w:r>
      <w:hyperlink r:id="rId29">
        <w:r w:rsidRPr="00952D3F">
          <w:rPr>
            <w:rFonts w:ascii="Times New Roman" w:hAnsi="Times New Roman" w:cs="Times New Roman"/>
            <w:color w:val="000000" w:themeColor="text1"/>
            <w:sz w:val="28"/>
            <w:szCs w:val="28"/>
          </w:rPr>
          <w:t>законом</w:t>
        </w:r>
      </w:hyperlink>
      <w:r w:rsidRPr="00952D3F">
        <w:rPr>
          <w:rFonts w:ascii="Times New Roman" w:hAnsi="Times New Roman" w:cs="Times New Roman"/>
          <w:color w:val="000000" w:themeColor="text1"/>
          <w:sz w:val="28"/>
          <w:szCs w:val="28"/>
        </w:rPr>
        <w:t xml:space="preserve"> от 14.07.2022 N 255-ФЗ "О контроле за деятельностью лиц, находящихся под иностранным влиянием";</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29" w:name="P163"/>
      <w:bookmarkEnd w:id="29"/>
      <w:r w:rsidRPr="00952D3F">
        <w:rPr>
          <w:rFonts w:ascii="Times New Roman" w:hAnsi="Times New Roman" w:cs="Times New Roman"/>
          <w:color w:val="000000" w:themeColor="text1"/>
          <w:sz w:val="28"/>
          <w:szCs w:val="28"/>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3.2. Проведение министерством проверки на соответствие получателя субсидии требованию, указанному в </w:t>
      </w:r>
      <w:hyperlink w:anchor="P163">
        <w:r w:rsidRPr="00952D3F">
          <w:rPr>
            <w:rFonts w:ascii="Times New Roman" w:hAnsi="Times New Roman" w:cs="Times New Roman"/>
            <w:color w:val="000000" w:themeColor="text1"/>
            <w:sz w:val="28"/>
            <w:szCs w:val="28"/>
          </w:rPr>
          <w:t>подпункте 6 пункта 3.1</w:t>
        </w:r>
      </w:hyperlink>
      <w:r w:rsidRPr="00952D3F">
        <w:rPr>
          <w:rFonts w:ascii="Times New Roman" w:hAnsi="Times New Roman" w:cs="Times New Roman"/>
          <w:color w:val="000000" w:themeColor="text1"/>
          <w:sz w:val="28"/>
          <w:szCs w:val="28"/>
        </w:rPr>
        <w:t xml:space="preserve"> Порядка (за исключением сведений о </w:t>
      </w:r>
      <w:proofErr w:type="spellStart"/>
      <w:r w:rsidRPr="00952D3F">
        <w:rPr>
          <w:rFonts w:ascii="Times New Roman" w:hAnsi="Times New Roman" w:cs="Times New Roman"/>
          <w:color w:val="000000" w:themeColor="text1"/>
          <w:sz w:val="28"/>
          <w:szCs w:val="28"/>
        </w:rPr>
        <w:t>неприостановлении</w:t>
      </w:r>
      <w:proofErr w:type="spellEnd"/>
      <w:r w:rsidRPr="00952D3F">
        <w:rPr>
          <w:rFonts w:ascii="Times New Roman" w:hAnsi="Times New Roman" w:cs="Times New Roman"/>
          <w:color w:val="000000" w:themeColor="text1"/>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Сведения о соблюдении получателем субсидии требований, </w:t>
      </w:r>
      <w:r w:rsidRPr="00952D3F">
        <w:rPr>
          <w:rFonts w:ascii="Times New Roman" w:hAnsi="Times New Roman" w:cs="Times New Roman"/>
          <w:color w:val="000000" w:themeColor="text1"/>
          <w:sz w:val="28"/>
          <w:szCs w:val="28"/>
        </w:rPr>
        <w:lastRenderedPageBreak/>
        <w:t xml:space="preserve">установленных </w:t>
      </w:r>
      <w:hyperlink w:anchor="P158">
        <w:r w:rsidRPr="00952D3F">
          <w:rPr>
            <w:rFonts w:ascii="Times New Roman" w:hAnsi="Times New Roman" w:cs="Times New Roman"/>
            <w:color w:val="000000" w:themeColor="text1"/>
            <w:sz w:val="28"/>
            <w:szCs w:val="28"/>
          </w:rPr>
          <w:t>подпунктами 1</w:t>
        </w:r>
      </w:hyperlink>
      <w:r w:rsidRPr="00952D3F">
        <w:rPr>
          <w:rFonts w:ascii="Times New Roman" w:hAnsi="Times New Roman" w:cs="Times New Roman"/>
          <w:color w:val="000000" w:themeColor="text1"/>
          <w:sz w:val="28"/>
          <w:szCs w:val="28"/>
        </w:rPr>
        <w:t xml:space="preserve"> - </w:t>
      </w:r>
      <w:hyperlink w:anchor="P162">
        <w:r w:rsidRPr="00952D3F">
          <w:rPr>
            <w:rFonts w:ascii="Times New Roman" w:hAnsi="Times New Roman" w:cs="Times New Roman"/>
            <w:color w:val="000000" w:themeColor="text1"/>
            <w:sz w:val="28"/>
            <w:szCs w:val="28"/>
          </w:rPr>
          <w:t>5</w:t>
        </w:r>
      </w:hyperlink>
      <w:r w:rsidRPr="00952D3F">
        <w:rPr>
          <w:rFonts w:ascii="Times New Roman" w:hAnsi="Times New Roman" w:cs="Times New Roman"/>
          <w:color w:val="000000" w:themeColor="text1"/>
          <w:sz w:val="28"/>
          <w:szCs w:val="28"/>
        </w:rPr>
        <w:t xml:space="preserve">, </w:t>
      </w:r>
      <w:hyperlink w:anchor="P163">
        <w:r w:rsidRPr="00952D3F">
          <w:rPr>
            <w:rFonts w:ascii="Times New Roman" w:hAnsi="Times New Roman" w:cs="Times New Roman"/>
            <w:color w:val="000000" w:themeColor="text1"/>
            <w:sz w:val="28"/>
            <w:szCs w:val="28"/>
          </w:rPr>
          <w:t>6</w:t>
        </w:r>
      </w:hyperlink>
      <w:r w:rsidRPr="00952D3F">
        <w:rPr>
          <w:rFonts w:ascii="Times New Roman" w:hAnsi="Times New Roman" w:cs="Times New Roman"/>
          <w:color w:val="000000" w:themeColor="text1"/>
          <w:sz w:val="28"/>
          <w:szCs w:val="28"/>
        </w:rPr>
        <w:t xml:space="preserve"> (в части сведений о </w:t>
      </w:r>
      <w:proofErr w:type="spellStart"/>
      <w:r w:rsidRPr="00952D3F">
        <w:rPr>
          <w:rFonts w:ascii="Times New Roman" w:hAnsi="Times New Roman" w:cs="Times New Roman"/>
          <w:color w:val="000000" w:themeColor="text1"/>
          <w:sz w:val="28"/>
          <w:szCs w:val="28"/>
        </w:rPr>
        <w:t>неприостановлении</w:t>
      </w:r>
      <w:proofErr w:type="spellEnd"/>
      <w:r w:rsidRPr="00952D3F">
        <w:rPr>
          <w:rFonts w:ascii="Times New Roman" w:hAnsi="Times New Roman" w:cs="Times New Roman"/>
          <w:color w:val="000000" w:themeColor="text1"/>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3.3. Для подтверждения соответствия требованию, установленному </w:t>
      </w:r>
      <w:hyperlink w:anchor="P163">
        <w:r w:rsidRPr="00952D3F">
          <w:rPr>
            <w:rFonts w:ascii="Times New Roman" w:hAnsi="Times New Roman" w:cs="Times New Roman"/>
            <w:color w:val="000000" w:themeColor="text1"/>
            <w:sz w:val="28"/>
            <w:szCs w:val="28"/>
          </w:rPr>
          <w:t>подпунктом 6 пункта 3.1</w:t>
        </w:r>
      </w:hyperlink>
      <w:r w:rsidRPr="00952D3F">
        <w:rPr>
          <w:rFonts w:ascii="Times New Roman" w:hAnsi="Times New Roman" w:cs="Times New Roman"/>
          <w:color w:val="000000" w:themeColor="text1"/>
          <w:sz w:val="28"/>
          <w:szCs w:val="28"/>
        </w:rPr>
        <w:t xml:space="preserve"> Порядка (за исключением сведений о </w:t>
      </w:r>
      <w:proofErr w:type="spellStart"/>
      <w:r w:rsidRPr="00952D3F">
        <w:rPr>
          <w:rFonts w:ascii="Times New Roman" w:hAnsi="Times New Roman" w:cs="Times New Roman"/>
          <w:color w:val="000000" w:themeColor="text1"/>
          <w:sz w:val="28"/>
          <w:szCs w:val="28"/>
        </w:rPr>
        <w:t>неприостановлении</w:t>
      </w:r>
      <w:proofErr w:type="spellEnd"/>
      <w:r w:rsidRPr="00952D3F">
        <w:rPr>
          <w:rFonts w:ascii="Times New Roman" w:hAnsi="Times New Roman" w:cs="Times New Roman"/>
          <w:color w:val="000000" w:themeColor="text1"/>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30" w:name="P167"/>
      <w:bookmarkEnd w:id="30"/>
      <w:r w:rsidRPr="00952D3F">
        <w:rPr>
          <w:rFonts w:ascii="Times New Roman" w:hAnsi="Times New Roman" w:cs="Times New Roman"/>
          <w:color w:val="000000" w:themeColor="text1"/>
          <w:sz w:val="28"/>
          <w:szCs w:val="28"/>
        </w:rPr>
        <w:t>3.4. Расчет размера субсидии, предоставляемой i-</w:t>
      </w:r>
      <w:proofErr w:type="spellStart"/>
      <w:r w:rsidRPr="00952D3F">
        <w:rPr>
          <w:rFonts w:ascii="Times New Roman" w:hAnsi="Times New Roman" w:cs="Times New Roman"/>
          <w:color w:val="000000" w:themeColor="text1"/>
          <w:sz w:val="28"/>
          <w:szCs w:val="28"/>
        </w:rPr>
        <w:t>му</w:t>
      </w:r>
      <w:proofErr w:type="spellEnd"/>
      <w:r w:rsidRPr="00952D3F">
        <w:rPr>
          <w:rFonts w:ascii="Times New Roman" w:hAnsi="Times New Roman" w:cs="Times New Roman"/>
          <w:color w:val="000000" w:themeColor="text1"/>
          <w:sz w:val="28"/>
          <w:szCs w:val="28"/>
        </w:rPr>
        <w:t xml:space="preserve"> получателю субсидии (</w:t>
      </w:r>
      <w:proofErr w:type="spellStart"/>
      <w:r w:rsidRPr="00952D3F">
        <w:rPr>
          <w:rFonts w:ascii="Times New Roman" w:hAnsi="Times New Roman" w:cs="Times New Roman"/>
          <w:color w:val="000000" w:themeColor="text1"/>
          <w:sz w:val="28"/>
          <w:szCs w:val="28"/>
        </w:rPr>
        <w:t>Sсxi</w:t>
      </w:r>
      <w:proofErr w:type="spellEnd"/>
      <w:r w:rsidRPr="00952D3F">
        <w:rPr>
          <w:rFonts w:ascii="Times New Roman" w:hAnsi="Times New Roman" w:cs="Times New Roman"/>
          <w:color w:val="000000" w:themeColor="text1"/>
          <w:sz w:val="28"/>
          <w:szCs w:val="28"/>
        </w:rPr>
        <w:t xml:space="preserve">), осуществляется министерством в срок, предусмотренный </w:t>
      </w:r>
      <w:hyperlink w:anchor="P134">
        <w:r w:rsidRPr="00952D3F">
          <w:rPr>
            <w:rFonts w:ascii="Times New Roman" w:hAnsi="Times New Roman" w:cs="Times New Roman"/>
            <w:color w:val="000000" w:themeColor="text1"/>
            <w:sz w:val="28"/>
            <w:szCs w:val="28"/>
          </w:rPr>
          <w:t>пунктом 2.17</w:t>
        </w:r>
      </w:hyperlink>
      <w:r w:rsidRPr="00952D3F">
        <w:rPr>
          <w:rFonts w:ascii="Times New Roman" w:hAnsi="Times New Roman" w:cs="Times New Roman"/>
          <w:color w:val="000000" w:themeColor="text1"/>
          <w:sz w:val="28"/>
          <w:szCs w:val="28"/>
        </w:rPr>
        <w:t xml:space="preserve"> Порядка, по следующей формуле:</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center"/>
        <w:rPr>
          <w:rFonts w:ascii="Times New Roman" w:hAnsi="Times New Roman" w:cs="Times New Roman"/>
          <w:color w:val="000000" w:themeColor="text1"/>
          <w:sz w:val="28"/>
          <w:szCs w:val="28"/>
        </w:rPr>
      </w:pPr>
      <w:proofErr w:type="spellStart"/>
      <w:r w:rsidRPr="00952D3F">
        <w:rPr>
          <w:rFonts w:ascii="Times New Roman" w:hAnsi="Times New Roman" w:cs="Times New Roman"/>
          <w:color w:val="000000" w:themeColor="text1"/>
          <w:sz w:val="28"/>
          <w:szCs w:val="28"/>
        </w:rPr>
        <w:t>Scxi</w:t>
      </w:r>
      <w:proofErr w:type="spellEnd"/>
      <w:r w:rsidRPr="00952D3F">
        <w:rPr>
          <w:rFonts w:ascii="Times New Roman" w:hAnsi="Times New Roman" w:cs="Times New Roman"/>
          <w:color w:val="000000" w:themeColor="text1"/>
          <w:sz w:val="28"/>
          <w:szCs w:val="28"/>
        </w:rPr>
        <w:t xml:space="preserve"> = </w:t>
      </w:r>
      <w:proofErr w:type="spellStart"/>
      <w:r w:rsidRPr="00952D3F">
        <w:rPr>
          <w:rFonts w:ascii="Times New Roman" w:hAnsi="Times New Roman" w:cs="Times New Roman"/>
          <w:color w:val="000000" w:themeColor="text1"/>
          <w:sz w:val="28"/>
          <w:szCs w:val="28"/>
        </w:rPr>
        <w:t>Rcxi</w:t>
      </w:r>
      <w:proofErr w:type="spellEnd"/>
      <w:r w:rsidRPr="00952D3F">
        <w:rPr>
          <w:rFonts w:ascii="Times New Roman" w:hAnsi="Times New Roman" w:cs="Times New Roman"/>
          <w:color w:val="000000" w:themeColor="text1"/>
          <w:sz w:val="28"/>
          <w:szCs w:val="28"/>
        </w:rPr>
        <w:t xml:space="preserve"> x </w:t>
      </w:r>
      <w:proofErr w:type="spellStart"/>
      <w:r w:rsidRPr="00952D3F">
        <w:rPr>
          <w:rFonts w:ascii="Times New Roman" w:hAnsi="Times New Roman" w:cs="Times New Roman"/>
          <w:color w:val="000000" w:themeColor="text1"/>
          <w:sz w:val="28"/>
          <w:szCs w:val="28"/>
        </w:rPr>
        <w:t>km</w:t>
      </w:r>
      <w:proofErr w:type="spellEnd"/>
      <w:r w:rsidRPr="00952D3F">
        <w:rPr>
          <w:rFonts w:ascii="Times New Roman" w:hAnsi="Times New Roman" w:cs="Times New Roman"/>
          <w:color w:val="000000" w:themeColor="text1"/>
          <w:sz w:val="28"/>
          <w:szCs w:val="28"/>
        </w:rPr>
        <w:t>, (1)</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где: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proofErr w:type="spellStart"/>
      <w:r w:rsidRPr="00952D3F">
        <w:rPr>
          <w:rFonts w:ascii="Times New Roman" w:hAnsi="Times New Roman" w:cs="Times New Roman"/>
          <w:color w:val="000000" w:themeColor="text1"/>
          <w:sz w:val="28"/>
          <w:szCs w:val="28"/>
        </w:rPr>
        <w:t>Rсхi</w:t>
      </w:r>
      <w:proofErr w:type="spellEnd"/>
      <w:r w:rsidRPr="00952D3F">
        <w:rPr>
          <w:rFonts w:ascii="Times New Roman" w:hAnsi="Times New Roman" w:cs="Times New Roman"/>
          <w:color w:val="000000" w:themeColor="text1"/>
          <w:sz w:val="28"/>
          <w:szCs w:val="28"/>
        </w:rPr>
        <w:t xml:space="preserve"> - расчетный размер субсидии i-</w:t>
      </w:r>
      <w:proofErr w:type="spellStart"/>
      <w:r w:rsidRPr="00952D3F">
        <w:rPr>
          <w:rFonts w:ascii="Times New Roman" w:hAnsi="Times New Roman" w:cs="Times New Roman"/>
          <w:color w:val="000000" w:themeColor="text1"/>
          <w:sz w:val="28"/>
          <w:szCs w:val="28"/>
        </w:rPr>
        <w:t>му</w:t>
      </w:r>
      <w:proofErr w:type="spellEnd"/>
      <w:r w:rsidRPr="00952D3F">
        <w:rPr>
          <w:rFonts w:ascii="Times New Roman" w:hAnsi="Times New Roman" w:cs="Times New Roman"/>
          <w:color w:val="000000" w:themeColor="text1"/>
          <w:sz w:val="28"/>
          <w:szCs w:val="28"/>
        </w:rPr>
        <w:t xml:space="preserve"> получателю субсидии, рублей;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proofErr w:type="spellStart"/>
      <w:r w:rsidRPr="00952D3F">
        <w:rPr>
          <w:rFonts w:ascii="Times New Roman" w:hAnsi="Times New Roman" w:cs="Times New Roman"/>
          <w:color w:val="000000" w:themeColor="text1"/>
          <w:sz w:val="28"/>
          <w:szCs w:val="28"/>
        </w:rPr>
        <w:t>km</w:t>
      </w:r>
      <w:proofErr w:type="spellEnd"/>
      <w:r w:rsidRPr="00952D3F">
        <w:rPr>
          <w:rFonts w:ascii="Times New Roman" w:hAnsi="Times New Roman" w:cs="Times New Roman"/>
          <w:color w:val="000000" w:themeColor="text1"/>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45">
        <w:r w:rsidRPr="00952D3F">
          <w:rPr>
            <w:rFonts w:ascii="Times New Roman" w:hAnsi="Times New Roman" w:cs="Times New Roman"/>
            <w:color w:val="000000" w:themeColor="text1"/>
            <w:sz w:val="28"/>
            <w:szCs w:val="28"/>
          </w:rPr>
          <w:t>пунктом 1.3</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Коэффициент пропорционального распределения субсидии (</w:t>
      </w:r>
      <w:proofErr w:type="spellStart"/>
      <w:r w:rsidRPr="00952D3F">
        <w:rPr>
          <w:rFonts w:ascii="Times New Roman" w:hAnsi="Times New Roman" w:cs="Times New Roman"/>
          <w:color w:val="000000" w:themeColor="text1"/>
          <w:sz w:val="28"/>
          <w:szCs w:val="28"/>
        </w:rPr>
        <w:t>km</w:t>
      </w:r>
      <w:proofErr w:type="spellEnd"/>
      <w:r w:rsidRPr="00952D3F">
        <w:rPr>
          <w:rFonts w:ascii="Times New Roman" w:hAnsi="Times New Roman" w:cs="Times New Roman"/>
          <w:color w:val="000000" w:themeColor="text1"/>
          <w:sz w:val="28"/>
          <w:szCs w:val="28"/>
        </w:rPr>
        <w:t>) определяется по следующей формуле:</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center"/>
        <w:rPr>
          <w:rFonts w:ascii="Times New Roman" w:hAnsi="Times New Roman" w:cs="Times New Roman"/>
          <w:color w:val="000000" w:themeColor="text1"/>
          <w:sz w:val="28"/>
          <w:szCs w:val="28"/>
        </w:rPr>
      </w:pPr>
      <w:r w:rsidRPr="00952D3F">
        <w:rPr>
          <w:rFonts w:ascii="Times New Roman" w:hAnsi="Times New Roman" w:cs="Times New Roman"/>
          <w:noProof/>
          <w:color w:val="000000" w:themeColor="text1"/>
          <w:position w:val="-11"/>
          <w:sz w:val="28"/>
          <w:szCs w:val="28"/>
        </w:rPr>
        <w:drawing>
          <wp:inline distT="0" distB="0" distL="0" distR="0" wp14:anchorId="7D23D2E0" wp14:editId="625DD38F">
            <wp:extent cx="143573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35735" cy="283210"/>
                    </a:xfrm>
                    <a:prstGeom prst="rect">
                      <a:avLst/>
                    </a:prstGeom>
                    <a:noFill/>
                    <a:ln>
                      <a:noFill/>
                    </a:ln>
                  </pic:spPr>
                </pic:pic>
              </a:graphicData>
            </a:graphic>
          </wp:inline>
        </w:drawing>
      </w:r>
      <w:r w:rsidRPr="00952D3F">
        <w:rPr>
          <w:rFonts w:ascii="Times New Roman" w:hAnsi="Times New Roman" w:cs="Times New Roman"/>
          <w:color w:val="000000" w:themeColor="text1"/>
          <w:sz w:val="28"/>
          <w:szCs w:val="28"/>
        </w:rPr>
        <w:t xml:space="preserve"> (2)</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где: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proofErr w:type="spellStart"/>
      <w:r w:rsidRPr="00952D3F">
        <w:rPr>
          <w:rFonts w:ascii="Times New Roman" w:hAnsi="Times New Roman" w:cs="Times New Roman"/>
          <w:color w:val="000000" w:themeColor="text1"/>
          <w:sz w:val="28"/>
          <w:szCs w:val="28"/>
        </w:rPr>
        <w:t>Rоm</w:t>
      </w:r>
      <w:proofErr w:type="spellEnd"/>
      <w:r w:rsidRPr="00952D3F">
        <w:rPr>
          <w:rFonts w:ascii="Times New Roman" w:hAnsi="Times New Roman" w:cs="Times New Roman"/>
          <w:color w:val="000000" w:themeColor="text1"/>
          <w:sz w:val="28"/>
          <w:szCs w:val="28"/>
        </w:rPr>
        <w:t xml:space="preserve"> - лимит бюджетных обязательств, доведенных в установленном порядке министерству на цели, предусмотренные </w:t>
      </w:r>
      <w:hyperlink w:anchor="P45">
        <w:r w:rsidRPr="00952D3F">
          <w:rPr>
            <w:rFonts w:ascii="Times New Roman" w:hAnsi="Times New Roman" w:cs="Times New Roman"/>
            <w:color w:val="000000" w:themeColor="text1"/>
            <w:sz w:val="28"/>
            <w:szCs w:val="28"/>
          </w:rPr>
          <w:t>пунктом 1.3</w:t>
        </w:r>
      </w:hyperlink>
      <w:r w:rsidRPr="00952D3F">
        <w:rPr>
          <w:rFonts w:ascii="Times New Roman" w:hAnsi="Times New Roman" w:cs="Times New Roman"/>
          <w:color w:val="000000" w:themeColor="text1"/>
          <w:sz w:val="28"/>
          <w:szCs w:val="28"/>
        </w:rPr>
        <w:t xml:space="preserve"> Порядка, рублей;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proofErr w:type="spellStart"/>
      <w:r w:rsidRPr="00952D3F">
        <w:rPr>
          <w:rFonts w:ascii="Times New Roman" w:hAnsi="Times New Roman" w:cs="Times New Roman"/>
          <w:color w:val="000000" w:themeColor="text1"/>
          <w:sz w:val="28"/>
          <w:szCs w:val="28"/>
        </w:rPr>
        <w:t>Rcxi</w:t>
      </w:r>
      <w:proofErr w:type="spellEnd"/>
      <w:r w:rsidRPr="00952D3F">
        <w:rPr>
          <w:rFonts w:ascii="Times New Roman" w:hAnsi="Times New Roman" w:cs="Times New Roman"/>
          <w:color w:val="000000" w:themeColor="text1"/>
          <w:sz w:val="28"/>
          <w:szCs w:val="28"/>
        </w:rPr>
        <w:t xml:space="preserve"> - расчетный размер субсидии i-</w:t>
      </w:r>
      <w:proofErr w:type="spellStart"/>
      <w:r w:rsidRPr="00952D3F">
        <w:rPr>
          <w:rFonts w:ascii="Times New Roman" w:hAnsi="Times New Roman" w:cs="Times New Roman"/>
          <w:color w:val="000000" w:themeColor="text1"/>
          <w:sz w:val="28"/>
          <w:szCs w:val="28"/>
        </w:rPr>
        <w:t>му</w:t>
      </w:r>
      <w:proofErr w:type="spellEnd"/>
      <w:r w:rsidRPr="00952D3F">
        <w:rPr>
          <w:rFonts w:ascii="Times New Roman" w:hAnsi="Times New Roman" w:cs="Times New Roman"/>
          <w:color w:val="000000" w:themeColor="text1"/>
          <w:sz w:val="28"/>
          <w:szCs w:val="28"/>
        </w:rPr>
        <w:t xml:space="preserve"> получателю субсидии, рублей.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Расчетный размер субсидии i-</w:t>
      </w:r>
      <w:proofErr w:type="spellStart"/>
      <w:r w:rsidRPr="00952D3F">
        <w:rPr>
          <w:rFonts w:ascii="Times New Roman" w:hAnsi="Times New Roman" w:cs="Times New Roman"/>
          <w:color w:val="000000" w:themeColor="text1"/>
          <w:sz w:val="28"/>
          <w:szCs w:val="28"/>
        </w:rPr>
        <w:t>му</w:t>
      </w:r>
      <w:proofErr w:type="spellEnd"/>
      <w:r w:rsidRPr="00952D3F">
        <w:rPr>
          <w:rFonts w:ascii="Times New Roman" w:hAnsi="Times New Roman" w:cs="Times New Roman"/>
          <w:color w:val="000000" w:themeColor="text1"/>
          <w:sz w:val="28"/>
          <w:szCs w:val="28"/>
        </w:rPr>
        <w:t xml:space="preserve"> получателю субсидии (</w:t>
      </w:r>
      <w:proofErr w:type="spellStart"/>
      <w:r w:rsidRPr="00952D3F">
        <w:rPr>
          <w:rFonts w:ascii="Times New Roman" w:hAnsi="Times New Roman" w:cs="Times New Roman"/>
          <w:color w:val="000000" w:themeColor="text1"/>
          <w:sz w:val="28"/>
          <w:szCs w:val="28"/>
        </w:rPr>
        <w:t>Rсхi</w:t>
      </w:r>
      <w:proofErr w:type="spellEnd"/>
      <w:r w:rsidRPr="00952D3F">
        <w:rPr>
          <w:rFonts w:ascii="Times New Roman" w:hAnsi="Times New Roman" w:cs="Times New Roman"/>
          <w:color w:val="000000" w:themeColor="text1"/>
          <w:sz w:val="28"/>
          <w:szCs w:val="28"/>
        </w:rPr>
        <w:t>) определяется по следующей формуле:</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center"/>
        <w:rPr>
          <w:rFonts w:ascii="Times New Roman" w:hAnsi="Times New Roman" w:cs="Times New Roman"/>
          <w:color w:val="000000" w:themeColor="text1"/>
          <w:sz w:val="28"/>
          <w:szCs w:val="28"/>
        </w:rPr>
      </w:pPr>
      <w:proofErr w:type="spellStart"/>
      <w:r w:rsidRPr="00952D3F">
        <w:rPr>
          <w:rFonts w:ascii="Times New Roman" w:hAnsi="Times New Roman" w:cs="Times New Roman"/>
          <w:color w:val="000000" w:themeColor="text1"/>
          <w:sz w:val="28"/>
          <w:szCs w:val="28"/>
        </w:rPr>
        <w:t>Rсхi</w:t>
      </w:r>
      <w:proofErr w:type="spellEnd"/>
      <w:r w:rsidRPr="00952D3F">
        <w:rPr>
          <w:rFonts w:ascii="Times New Roman" w:hAnsi="Times New Roman" w:cs="Times New Roman"/>
          <w:color w:val="000000" w:themeColor="text1"/>
          <w:sz w:val="28"/>
          <w:szCs w:val="28"/>
        </w:rPr>
        <w:t xml:space="preserve"> = Rсхi</w:t>
      </w:r>
      <w:r w:rsidRPr="00952D3F">
        <w:rPr>
          <w:rFonts w:ascii="Times New Roman" w:hAnsi="Times New Roman" w:cs="Times New Roman"/>
          <w:color w:val="000000" w:themeColor="text1"/>
          <w:sz w:val="28"/>
          <w:szCs w:val="28"/>
          <w:vertAlign w:val="subscript"/>
        </w:rPr>
        <w:t>1</w:t>
      </w:r>
      <w:r w:rsidRPr="00952D3F">
        <w:rPr>
          <w:rFonts w:ascii="Times New Roman" w:hAnsi="Times New Roman" w:cs="Times New Roman"/>
          <w:color w:val="000000" w:themeColor="text1"/>
          <w:sz w:val="28"/>
          <w:szCs w:val="28"/>
        </w:rPr>
        <w:t xml:space="preserve"> + Rсхi</w:t>
      </w:r>
      <w:r w:rsidRPr="00952D3F">
        <w:rPr>
          <w:rFonts w:ascii="Times New Roman" w:hAnsi="Times New Roman" w:cs="Times New Roman"/>
          <w:color w:val="000000" w:themeColor="text1"/>
          <w:sz w:val="28"/>
          <w:szCs w:val="28"/>
          <w:vertAlign w:val="subscript"/>
        </w:rPr>
        <w:t>2</w:t>
      </w:r>
      <w:r w:rsidRPr="00952D3F">
        <w:rPr>
          <w:rFonts w:ascii="Times New Roman" w:hAnsi="Times New Roman" w:cs="Times New Roman"/>
          <w:color w:val="000000" w:themeColor="text1"/>
          <w:sz w:val="28"/>
          <w:szCs w:val="28"/>
        </w:rPr>
        <w:t>, (3)</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где: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Rсхi</w:t>
      </w:r>
      <w:r w:rsidRPr="00952D3F">
        <w:rPr>
          <w:rFonts w:ascii="Times New Roman" w:hAnsi="Times New Roman" w:cs="Times New Roman"/>
          <w:color w:val="000000" w:themeColor="text1"/>
          <w:sz w:val="28"/>
          <w:szCs w:val="28"/>
          <w:vertAlign w:val="subscript"/>
        </w:rPr>
        <w:t>1</w:t>
      </w:r>
      <w:r w:rsidRPr="00952D3F">
        <w:rPr>
          <w:rFonts w:ascii="Times New Roman" w:hAnsi="Times New Roman" w:cs="Times New Roman"/>
          <w:color w:val="000000" w:themeColor="text1"/>
          <w:sz w:val="28"/>
          <w:szCs w:val="28"/>
        </w:rPr>
        <w:t xml:space="preserve"> - размер субсидии на возмещение части затрат, связанных с участием в межрегиональных конкурсах, чемпионатах, соревнованиях в </w:t>
      </w:r>
      <w:r w:rsidRPr="00952D3F">
        <w:rPr>
          <w:rFonts w:ascii="Times New Roman" w:hAnsi="Times New Roman" w:cs="Times New Roman"/>
          <w:color w:val="000000" w:themeColor="text1"/>
          <w:sz w:val="28"/>
          <w:szCs w:val="28"/>
        </w:rPr>
        <w:lastRenderedPageBreak/>
        <w:t>агропромышленном комплексе, рублей;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Rсхi</w:t>
      </w:r>
      <w:r w:rsidRPr="00952D3F">
        <w:rPr>
          <w:rFonts w:ascii="Times New Roman" w:hAnsi="Times New Roman" w:cs="Times New Roman"/>
          <w:color w:val="000000" w:themeColor="text1"/>
          <w:sz w:val="28"/>
          <w:szCs w:val="28"/>
          <w:vertAlign w:val="subscript"/>
        </w:rPr>
        <w:t>2</w:t>
      </w:r>
      <w:r w:rsidRPr="00952D3F">
        <w:rPr>
          <w:rFonts w:ascii="Times New Roman" w:hAnsi="Times New Roman" w:cs="Times New Roman"/>
          <w:color w:val="000000" w:themeColor="text1"/>
          <w:sz w:val="28"/>
          <w:szCs w:val="28"/>
        </w:rPr>
        <w:t xml:space="preserve"> - размер субсидии на возмещение части затрат, связанных с участием в российских (всероссийских) конкурсах, чемпионатах, соревнованиях в агропромышленном комплексе, рублей.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Расчет размера субсидии на возмещение части затрат, связанных с участием в межрегиональных конкурсах, чемпионатах, соревнованиях в агропромышленном комплексе (Rсхi</w:t>
      </w:r>
      <w:r w:rsidRPr="00952D3F">
        <w:rPr>
          <w:rFonts w:ascii="Times New Roman" w:hAnsi="Times New Roman" w:cs="Times New Roman"/>
          <w:color w:val="000000" w:themeColor="text1"/>
          <w:sz w:val="28"/>
          <w:szCs w:val="28"/>
          <w:vertAlign w:val="subscript"/>
        </w:rPr>
        <w:t>1</w:t>
      </w:r>
      <w:r w:rsidRPr="00952D3F">
        <w:rPr>
          <w:rFonts w:ascii="Times New Roman" w:hAnsi="Times New Roman" w:cs="Times New Roman"/>
          <w:color w:val="000000" w:themeColor="text1"/>
          <w:sz w:val="28"/>
          <w:szCs w:val="28"/>
        </w:rPr>
        <w:t>), осуществляется по формуле:</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center"/>
        <w:rPr>
          <w:rFonts w:ascii="Times New Roman" w:hAnsi="Times New Roman" w:cs="Times New Roman"/>
          <w:color w:val="000000" w:themeColor="text1"/>
          <w:sz w:val="28"/>
          <w:szCs w:val="28"/>
          <w:lang w:val="en-US"/>
        </w:rPr>
      </w:pPr>
      <w:r w:rsidRPr="00952D3F">
        <w:rPr>
          <w:rFonts w:ascii="Times New Roman" w:hAnsi="Times New Roman" w:cs="Times New Roman"/>
          <w:color w:val="000000" w:themeColor="text1"/>
          <w:sz w:val="28"/>
          <w:szCs w:val="28"/>
          <w:lang w:val="en-US"/>
        </w:rPr>
        <w:t>R</w:t>
      </w:r>
      <w:proofErr w:type="spellStart"/>
      <w:r w:rsidRPr="00952D3F">
        <w:rPr>
          <w:rFonts w:ascii="Times New Roman" w:hAnsi="Times New Roman" w:cs="Times New Roman"/>
          <w:color w:val="000000" w:themeColor="text1"/>
          <w:sz w:val="28"/>
          <w:szCs w:val="28"/>
        </w:rPr>
        <w:t>сх</w:t>
      </w:r>
      <w:proofErr w:type="spellEnd"/>
      <w:r w:rsidRPr="00952D3F">
        <w:rPr>
          <w:rFonts w:ascii="Times New Roman" w:hAnsi="Times New Roman" w:cs="Times New Roman"/>
          <w:color w:val="000000" w:themeColor="text1"/>
          <w:sz w:val="28"/>
          <w:szCs w:val="28"/>
          <w:lang w:val="en-US"/>
        </w:rPr>
        <w:t>i</w:t>
      </w:r>
      <w:r w:rsidRPr="00952D3F">
        <w:rPr>
          <w:rFonts w:ascii="Times New Roman" w:hAnsi="Times New Roman" w:cs="Times New Roman"/>
          <w:color w:val="000000" w:themeColor="text1"/>
          <w:sz w:val="28"/>
          <w:szCs w:val="28"/>
          <w:vertAlign w:val="subscript"/>
          <w:lang w:val="en-US"/>
        </w:rPr>
        <w:t>1</w:t>
      </w:r>
      <w:r w:rsidRPr="00952D3F">
        <w:rPr>
          <w:rFonts w:ascii="Times New Roman" w:hAnsi="Times New Roman" w:cs="Times New Roman"/>
          <w:color w:val="000000" w:themeColor="text1"/>
          <w:sz w:val="28"/>
          <w:szCs w:val="28"/>
          <w:lang w:val="en-US"/>
        </w:rPr>
        <w:t xml:space="preserve"> = R</w:t>
      </w:r>
      <w:proofErr w:type="spellStart"/>
      <w:r w:rsidRPr="00952D3F">
        <w:rPr>
          <w:rFonts w:ascii="Times New Roman" w:hAnsi="Times New Roman" w:cs="Times New Roman"/>
          <w:color w:val="000000" w:themeColor="text1"/>
          <w:sz w:val="28"/>
          <w:szCs w:val="28"/>
        </w:rPr>
        <w:t>сх</w:t>
      </w:r>
      <w:proofErr w:type="spellEnd"/>
      <w:r w:rsidRPr="00952D3F">
        <w:rPr>
          <w:rFonts w:ascii="Times New Roman" w:hAnsi="Times New Roman" w:cs="Times New Roman"/>
          <w:color w:val="000000" w:themeColor="text1"/>
          <w:sz w:val="28"/>
          <w:szCs w:val="28"/>
          <w:lang w:val="en-US"/>
        </w:rPr>
        <w:t>i</w:t>
      </w:r>
      <w:r w:rsidRPr="00952D3F">
        <w:rPr>
          <w:rFonts w:ascii="Times New Roman" w:hAnsi="Times New Roman" w:cs="Times New Roman"/>
          <w:color w:val="000000" w:themeColor="text1"/>
          <w:sz w:val="28"/>
          <w:szCs w:val="28"/>
          <w:vertAlign w:val="subscript"/>
          <w:lang w:val="en-US"/>
        </w:rPr>
        <w:t>1i</w:t>
      </w:r>
      <w:r w:rsidRPr="00952D3F">
        <w:rPr>
          <w:rFonts w:ascii="Times New Roman" w:hAnsi="Times New Roman" w:cs="Times New Roman"/>
          <w:color w:val="000000" w:themeColor="text1"/>
          <w:sz w:val="28"/>
          <w:szCs w:val="28"/>
          <w:lang w:val="en-US"/>
        </w:rPr>
        <w:t xml:space="preserve"> x </w:t>
      </w:r>
      <w:proofErr w:type="spellStart"/>
      <w:r w:rsidRPr="00952D3F">
        <w:rPr>
          <w:rFonts w:ascii="Times New Roman" w:hAnsi="Times New Roman" w:cs="Times New Roman"/>
          <w:color w:val="000000" w:themeColor="text1"/>
          <w:sz w:val="28"/>
          <w:szCs w:val="28"/>
        </w:rPr>
        <w:t>Ст</w:t>
      </w:r>
      <w:proofErr w:type="spellEnd"/>
      <w:r w:rsidRPr="00952D3F">
        <w:rPr>
          <w:rFonts w:ascii="Times New Roman" w:hAnsi="Times New Roman" w:cs="Times New Roman"/>
          <w:color w:val="000000" w:themeColor="text1"/>
          <w:sz w:val="28"/>
          <w:szCs w:val="28"/>
          <w:lang w:val="en-US"/>
        </w:rPr>
        <w:t xml:space="preserve"> / 100% &lt;= lim</w:t>
      </w:r>
      <w:r w:rsidRPr="00952D3F">
        <w:rPr>
          <w:rFonts w:ascii="Times New Roman" w:hAnsi="Times New Roman" w:cs="Times New Roman"/>
          <w:color w:val="000000" w:themeColor="text1"/>
          <w:sz w:val="28"/>
          <w:szCs w:val="28"/>
          <w:vertAlign w:val="subscript"/>
          <w:lang w:val="en-US"/>
        </w:rPr>
        <w:t>1i</w:t>
      </w:r>
      <w:r w:rsidRPr="00952D3F">
        <w:rPr>
          <w:rFonts w:ascii="Times New Roman" w:hAnsi="Times New Roman" w:cs="Times New Roman"/>
          <w:color w:val="000000" w:themeColor="text1"/>
          <w:sz w:val="28"/>
          <w:szCs w:val="28"/>
          <w:lang w:val="en-US"/>
        </w:rPr>
        <w:t>, (4)</w:t>
      </w:r>
    </w:p>
    <w:p w:rsidR="00952D3F" w:rsidRPr="00952D3F" w:rsidRDefault="00952D3F" w:rsidP="00952D3F">
      <w:pPr>
        <w:pStyle w:val="ConsPlusNormal"/>
        <w:jc w:val="both"/>
        <w:rPr>
          <w:rFonts w:ascii="Times New Roman" w:hAnsi="Times New Roman" w:cs="Times New Roman"/>
          <w:color w:val="000000" w:themeColor="text1"/>
          <w:sz w:val="28"/>
          <w:szCs w:val="28"/>
          <w:lang w:val="en-US"/>
        </w:rPr>
      </w:pP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где: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Rсхi</w:t>
      </w:r>
      <w:r w:rsidRPr="00952D3F">
        <w:rPr>
          <w:rFonts w:ascii="Times New Roman" w:hAnsi="Times New Roman" w:cs="Times New Roman"/>
          <w:color w:val="000000" w:themeColor="text1"/>
          <w:sz w:val="28"/>
          <w:szCs w:val="28"/>
          <w:vertAlign w:val="subscript"/>
        </w:rPr>
        <w:t>1i</w:t>
      </w:r>
      <w:r w:rsidRPr="00952D3F">
        <w:rPr>
          <w:rFonts w:ascii="Times New Roman" w:hAnsi="Times New Roman" w:cs="Times New Roman"/>
          <w:color w:val="000000" w:themeColor="text1"/>
          <w:sz w:val="28"/>
          <w:szCs w:val="28"/>
        </w:rPr>
        <w:t xml:space="preserve"> - сумма затрат, фактически произведенных в году, предшествующем году предоставления субсидии, i-м получателем субсидии, рублей;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proofErr w:type="spellStart"/>
      <w:r w:rsidRPr="00952D3F">
        <w:rPr>
          <w:rFonts w:ascii="Times New Roman" w:hAnsi="Times New Roman" w:cs="Times New Roman"/>
          <w:color w:val="000000" w:themeColor="text1"/>
          <w:sz w:val="28"/>
          <w:szCs w:val="28"/>
        </w:rPr>
        <w:t>Ст</w:t>
      </w:r>
      <w:proofErr w:type="spellEnd"/>
      <w:r w:rsidRPr="00952D3F">
        <w:rPr>
          <w:rFonts w:ascii="Times New Roman" w:hAnsi="Times New Roman" w:cs="Times New Roman"/>
          <w:color w:val="000000" w:themeColor="text1"/>
          <w:sz w:val="28"/>
          <w:szCs w:val="28"/>
        </w:rPr>
        <w:t xml:space="preserve"> - ставка субсидирования, установленная Государственной </w:t>
      </w:r>
      <w:hyperlink r:id="rId31">
        <w:r w:rsidRPr="00952D3F">
          <w:rPr>
            <w:rFonts w:ascii="Times New Roman" w:hAnsi="Times New Roman" w:cs="Times New Roman"/>
            <w:color w:val="000000" w:themeColor="text1"/>
            <w:sz w:val="28"/>
            <w:szCs w:val="28"/>
          </w:rPr>
          <w:t>программой</w:t>
        </w:r>
      </w:hyperlink>
      <w:r w:rsidRPr="00952D3F">
        <w:rPr>
          <w:rFonts w:ascii="Times New Roman" w:hAnsi="Times New Roman" w:cs="Times New Roman"/>
          <w:color w:val="000000" w:themeColor="text1"/>
          <w:sz w:val="28"/>
          <w:szCs w:val="28"/>
        </w:rPr>
        <w:t xml:space="preserve"> N 506-п, процентов;</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lim</w:t>
      </w:r>
      <w:r w:rsidRPr="00952D3F">
        <w:rPr>
          <w:rFonts w:ascii="Times New Roman" w:hAnsi="Times New Roman" w:cs="Times New Roman"/>
          <w:color w:val="000000" w:themeColor="text1"/>
          <w:sz w:val="28"/>
          <w:szCs w:val="28"/>
          <w:vertAlign w:val="subscript"/>
        </w:rPr>
        <w:t>1i</w:t>
      </w:r>
      <w:r w:rsidRPr="00952D3F">
        <w:rPr>
          <w:rFonts w:ascii="Times New Roman" w:hAnsi="Times New Roman" w:cs="Times New Roman"/>
          <w:color w:val="000000" w:themeColor="text1"/>
          <w:sz w:val="28"/>
          <w:szCs w:val="28"/>
        </w:rPr>
        <w:t xml:space="preserve"> - максимальный размер субсидии, предоставляемой i-</w:t>
      </w:r>
      <w:proofErr w:type="spellStart"/>
      <w:r w:rsidRPr="00952D3F">
        <w:rPr>
          <w:rFonts w:ascii="Times New Roman" w:hAnsi="Times New Roman" w:cs="Times New Roman"/>
          <w:color w:val="000000" w:themeColor="text1"/>
          <w:sz w:val="28"/>
          <w:szCs w:val="28"/>
        </w:rPr>
        <w:t>му</w:t>
      </w:r>
      <w:proofErr w:type="spellEnd"/>
      <w:r w:rsidRPr="00952D3F">
        <w:rPr>
          <w:rFonts w:ascii="Times New Roman" w:hAnsi="Times New Roman" w:cs="Times New Roman"/>
          <w:color w:val="000000" w:themeColor="text1"/>
          <w:sz w:val="28"/>
          <w:szCs w:val="28"/>
        </w:rPr>
        <w:t xml:space="preserve"> получателю субсидии в году предоставления субсидии, рублей.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Максимальный размер субсидии, предоставляемой i-</w:t>
      </w:r>
      <w:proofErr w:type="spellStart"/>
      <w:r w:rsidRPr="00952D3F">
        <w:rPr>
          <w:rFonts w:ascii="Times New Roman" w:hAnsi="Times New Roman" w:cs="Times New Roman"/>
          <w:color w:val="000000" w:themeColor="text1"/>
          <w:sz w:val="28"/>
          <w:szCs w:val="28"/>
        </w:rPr>
        <w:t>му</w:t>
      </w:r>
      <w:proofErr w:type="spellEnd"/>
      <w:r w:rsidRPr="00952D3F">
        <w:rPr>
          <w:rFonts w:ascii="Times New Roman" w:hAnsi="Times New Roman" w:cs="Times New Roman"/>
          <w:color w:val="000000" w:themeColor="text1"/>
          <w:sz w:val="28"/>
          <w:szCs w:val="28"/>
        </w:rPr>
        <w:t xml:space="preserve"> получателю субсидии в году предоставления субсидии (lim</w:t>
      </w:r>
      <w:r w:rsidRPr="00952D3F">
        <w:rPr>
          <w:rFonts w:ascii="Times New Roman" w:hAnsi="Times New Roman" w:cs="Times New Roman"/>
          <w:color w:val="000000" w:themeColor="text1"/>
          <w:sz w:val="28"/>
          <w:szCs w:val="28"/>
          <w:vertAlign w:val="subscript"/>
        </w:rPr>
        <w:t>1i</w:t>
      </w:r>
      <w:r w:rsidRPr="00952D3F">
        <w:rPr>
          <w:rFonts w:ascii="Times New Roman" w:hAnsi="Times New Roman" w:cs="Times New Roman"/>
          <w:color w:val="000000" w:themeColor="text1"/>
          <w:sz w:val="28"/>
          <w:szCs w:val="28"/>
        </w:rPr>
        <w:t>), на возмещение части затрат, связанных с участием в межрегиональных конкурсах, чемпионатах, соревнованиях в агропромышленном комплексе, составляет 1250,0 тыс. рублей.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Расчет размера субсидии на возмещение части затрат, связанных с участием в российских (всероссийских) конкурсах, чемпионатах, соревнованиях в агропромышленном комплексе (Rсхi</w:t>
      </w:r>
      <w:r w:rsidRPr="00952D3F">
        <w:rPr>
          <w:rFonts w:ascii="Times New Roman" w:hAnsi="Times New Roman" w:cs="Times New Roman"/>
          <w:color w:val="000000" w:themeColor="text1"/>
          <w:sz w:val="28"/>
          <w:szCs w:val="28"/>
          <w:vertAlign w:val="subscript"/>
        </w:rPr>
        <w:t>2</w:t>
      </w:r>
      <w:r w:rsidRPr="00952D3F">
        <w:rPr>
          <w:rFonts w:ascii="Times New Roman" w:hAnsi="Times New Roman" w:cs="Times New Roman"/>
          <w:color w:val="000000" w:themeColor="text1"/>
          <w:sz w:val="28"/>
          <w:szCs w:val="28"/>
        </w:rPr>
        <w:t>), осуществляется по формуле:</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center"/>
        <w:rPr>
          <w:rFonts w:ascii="Times New Roman" w:hAnsi="Times New Roman" w:cs="Times New Roman"/>
          <w:color w:val="000000" w:themeColor="text1"/>
          <w:sz w:val="28"/>
          <w:szCs w:val="28"/>
        </w:rPr>
      </w:pPr>
      <w:r w:rsidRPr="00952D3F">
        <w:rPr>
          <w:rFonts w:ascii="Times New Roman" w:hAnsi="Times New Roman" w:cs="Times New Roman"/>
          <w:noProof/>
          <w:color w:val="000000" w:themeColor="text1"/>
          <w:position w:val="-11"/>
          <w:sz w:val="28"/>
          <w:szCs w:val="28"/>
        </w:rPr>
        <w:drawing>
          <wp:inline distT="0" distB="0" distL="0" distR="0" wp14:anchorId="4489FC46" wp14:editId="7C9FF5C6">
            <wp:extent cx="129921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9210" cy="283210"/>
                    </a:xfrm>
                    <a:prstGeom prst="rect">
                      <a:avLst/>
                    </a:prstGeom>
                    <a:noFill/>
                    <a:ln>
                      <a:noFill/>
                    </a:ln>
                  </pic:spPr>
                </pic:pic>
              </a:graphicData>
            </a:graphic>
          </wp:inline>
        </w:drawing>
      </w:r>
      <w:r w:rsidRPr="00952D3F">
        <w:rPr>
          <w:rFonts w:ascii="Times New Roman" w:hAnsi="Times New Roman" w:cs="Times New Roman"/>
          <w:color w:val="000000" w:themeColor="text1"/>
          <w:sz w:val="28"/>
          <w:szCs w:val="28"/>
        </w:rPr>
        <w:t xml:space="preserve"> (5)</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center"/>
        <w:rPr>
          <w:rFonts w:ascii="Times New Roman" w:hAnsi="Times New Roman" w:cs="Times New Roman"/>
          <w:color w:val="000000" w:themeColor="text1"/>
          <w:sz w:val="28"/>
          <w:szCs w:val="28"/>
        </w:rPr>
      </w:pPr>
      <w:r w:rsidRPr="00952D3F">
        <w:rPr>
          <w:rFonts w:ascii="Times New Roman" w:hAnsi="Times New Roman" w:cs="Times New Roman"/>
          <w:noProof/>
          <w:color w:val="000000" w:themeColor="text1"/>
          <w:position w:val="-11"/>
          <w:sz w:val="28"/>
          <w:szCs w:val="28"/>
        </w:rPr>
        <w:drawing>
          <wp:inline distT="0" distB="0" distL="0" distR="0" wp14:anchorId="1FA49FCC" wp14:editId="09931A1F">
            <wp:extent cx="307022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70225" cy="283210"/>
                    </a:xfrm>
                    <a:prstGeom prst="rect">
                      <a:avLst/>
                    </a:prstGeom>
                    <a:noFill/>
                    <a:ln>
                      <a:noFill/>
                    </a:ln>
                  </pic:spPr>
                </pic:pic>
              </a:graphicData>
            </a:graphic>
          </wp:inline>
        </w:drawing>
      </w:r>
      <w:r w:rsidRPr="00952D3F">
        <w:rPr>
          <w:rFonts w:ascii="Times New Roman" w:hAnsi="Times New Roman" w:cs="Times New Roman"/>
          <w:color w:val="000000" w:themeColor="text1"/>
          <w:sz w:val="28"/>
          <w:szCs w:val="28"/>
        </w:rPr>
        <w:t xml:space="preserve"> (6)</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где: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Rсхi</w:t>
      </w:r>
      <w:r w:rsidRPr="00952D3F">
        <w:rPr>
          <w:rFonts w:ascii="Times New Roman" w:hAnsi="Times New Roman" w:cs="Times New Roman"/>
          <w:color w:val="000000" w:themeColor="text1"/>
          <w:sz w:val="28"/>
          <w:szCs w:val="28"/>
          <w:vertAlign w:val="subscript"/>
        </w:rPr>
        <w:t>2n</w:t>
      </w:r>
      <w:r w:rsidRPr="00952D3F">
        <w:rPr>
          <w:rFonts w:ascii="Times New Roman" w:hAnsi="Times New Roman" w:cs="Times New Roman"/>
          <w:color w:val="000000" w:themeColor="text1"/>
          <w:sz w:val="28"/>
          <w:szCs w:val="28"/>
        </w:rPr>
        <w:t xml:space="preserve"> - сумма затрат, фактически произведенных в году, предшествующем году предоставления субсидии, i-м получателем субсидии в n-м российском (всероссийском) конкурсе, чемпионате, соревновании в агропромышленном комплексе, рублей;</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proofErr w:type="spellStart"/>
      <w:r w:rsidRPr="00952D3F">
        <w:rPr>
          <w:rFonts w:ascii="Times New Roman" w:hAnsi="Times New Roman" w:cs="Times New Roman"/>
          <w:color w:val="000000" w:themeColor="text1"/>
          <w:sz w:val="28"/>
          <w:szCs w:val="28"/>
        </w:rPr>
        <w:t>Ст</w:t>
      </w:r>
      <w:proofErr w:type="spellEnd"/>
      <w:r w:rsidRPr="00952D3F">
        <w:rPr>
          <w:rFonts w:ascii="Times New Roman" w:hAnsi="Times New Roman" w:cs="Times New Roman"/>
          <w:color w:val="000000" w:themeColor="text1"/>
          <w:sz w:val="28"/>
          <w:szCs w:val="28"/>
        </w:rPr>
        <w:t xml:space="preserve"> - ставка субсидирования, установленная Государственной </w:t>
      </w:r>
      <w:hyperlink r:id="rId34">
        <w:r w:rsidRPr="00952D3F">
          <w:rPr>
            <w:rFonts w:ascii="Times New Roman" w:hAnsi="Times New Roman" w:cs="Times New Roman"/>
            <w:color w:val="000000" w:themeColor="text1"/>
            <w:sz w:val="28"/>
            <w:szCs w:val="28"/>
          </w:rPr>
          <w:t>программой</w:t>
        </w:r>
      </w:hyperlink>
      <w:r w:rsidRPr="00952D3F">
        <w:rPr>
          <w:rFonts w:ascii="Times New Roman" w:hAnsi="Times New Roman" w:cs="Times New Roman"/>
          <w:color w:val="000000" w:themeColor="text1"/>
          <w:sz w:val="28"/>
          <w:szCs w:val="28"/>
        </w:rPr>
        <w:t xml:space="preserve"> N 506-п, процентов;</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n - российский (всероссийский) конкурс, чемпионат, соревнование в агропромышленном комплексе в соответствии с перечнем;</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N</w:t>
      </w:r>
      <w:r w:rsidRPr="00952D3F">
        <w:rPr>
          <w:rFonts w:ascii="Times New Roman" w:hAnsi="Times New Roman" w:cs="Times New Roman"/>
          <w:color w:val="000000" w:themeColor="text1"/>
          <w:sz w:val="28"/>
          <w:szCs w:val="28"/>
          <w:vertAlign w:val="subscript"/>
        </w:rPr>
        <w:t>2n</w:t>
      </w:r>
      <w:r w:rsidRPr="00952D3F">
        <w:rPr>
          <w:rFonts w:ascii="Times New Roman" w:hAnsi="Times New Roman" w:cs="Times New Roman"/>
          <w:color w:val="000000" w:themeColor="text1"/>
          <w:sz w:val="28"/>
          <w:szCs w:val="28"/>
        </w:rPr>
        <w:t xml:space="preserve"> - количество участников от i-</w:t>
      </w:r>
      <w:proofErr w:type="spellStart"/>
      <w:r w:rsidRPr="00952D3F">
        <w:rPr>
          <w:rFonts w:ascii="Times New Roman" w:hAnsi="Times New Roman" w:cs="Times New Roman"/>
          <w:color w:val="000000" w:themeColor="text1"/>
          <w:sz w:val="28"/>
          <w:szCs w:val="28"/>
        </w:rPr>
        <w:t>го</w:t>
      </w:r>
      <w:proofErr w:type="spellEnd"/>
      <w:r w:rsidRPr="00952D3F">
        <w:rPr>
          <w:rFonts w:ascii="Times New Roman" w:hAnsi="Times New Roman" w:cs="Times New Roman"/>
          <w:color w:val="000000" w:themeColor="text1"/>
          <w:sz w:val="28"/>
          <w:szCs w:val="28"/>
        </w:rPr>
        <w:t xml:space="preserve"> получателя субсидии в n-м российском (всероссийском) конкурсе, чемпионате, соревновании в агропромышленном комплексе;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lastRenderedPageBreak/>
        <w:t>lim</w:t>
      </w:r>
      <w:r w:rsidRPr="00952D3F">
        <w:rPr>
          <w:rFonts w:ascii="Times New Roman" w:hAnsi="Times New Roman" w:cs="Times New Roman"/>
          <w:color w:val="000000" w:themeColor="text1"/>
          <w:sz w:val="28"/>
          <w:szCs w:val="28"/>
          <w:vertAlign w:val="subscript"/>
        </w:rPr>
        <w:t>2n</w:t>
      </w:r>
      <w:r w:rsidRPr="00952D3F">
        <w:rPr>
          <w:rFonts w:ascii="Times New Roman" w:hAnsi="Times New Roman" w:cs="Times New Roman"/>
          <w:color w:val="000000" w:themeColor="text1"/>
          <w:sz w:val="28"/>
          <w:szCs w:val="28"/>
        </w:rPr>
        <w:t xml:space="preserve"> - максимальный размер субсидии на одного участника от i-</w:t>
      </w:r>
      <w:proofErr w:type="spellStart"/>
      <w:r w:rsidRPr="00952D3F">
        <w:rPr>
          <w:rFonts w:ascii="Times New Roman" w:hAnsi="Times New Roman" w:cs="Times New Roman"/>
          <w:color w:val="000000" w:themeColor="text1"/>
          <w:sz w:val="28"/>
          <w:szCs w:val="28"/>
        </w:rPr>
        <w:t>го</w:t>
      </w:r>
      <w:proofErr w:type="spellEnd"/>
      <w:r w:rsidRPr="00952D3F">
        <w:rPr>
          <w:rFonts w:ascii="Times New Roman" w:hAnsi="Times New Roman" w:cs="Times New Roman"/>
          <w:color w:val="000000" w:themeColor="text1"/>
          <w:sz w:val="28"/>
          <w:szCs w:val="28"/>
        </w:rPr>
        <w:t xml:space="preserve"> получателя субсидии n-</w:t>
      </w:r>
      <w:proofErr w:type="spellStart"/>
      <w:r w:rsidRPr="00952D3F">
        <w:rPr>
          <w:rFonts w:ascii="Times New Roman" w:hAnsi="Times New Roman" w:cs="Times New Roman"/>
          <w:color w:val="000000" w:themeColor="text1"/>
          <w:sz w:val="28"/>
          <w:szCs w:val="28"/>
        </w:rPr>
        <w:t>го</w:t>
      </w:r>
      <w:proofErr w:type="spellEnd"/>
      <w:r w:rsidRPr="00952D3F">
        <w:rPr>
          <w:rFonts w:ascii="Times New Roman" w:hAnsi="Times New Roman" w:cs="Times New Roman"/>
          <w:color w:val="000000" w:themeColor="text1"/>
          <w:sz w:val="28"/>
          <w:szCs w:val="28"/>
        </w:rPr>
        <w:t xml:space="preserve"> российского (всероссийского) конкурса, чемпионата, соревнования в агропромышленном комплексе.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Максимальный размер субсидии, предоставляемой i-</w:t>
      </w:r>
      <w:proofErr w:type="spellStart"/>
      <w:r w:rsidRPr="00952D3F">
        <w:rPr>
          <w:rFonts w:ascii="Times New Roman" w:hAnsi="Times New Roman" w:cs="Times New Roman"/>
          <w:color w:val="000000" w:themeColor="text1"/>
          <w:sz w:val="28"/>
          <w:szCs w:val="28"/>
        </w:rPr>
        <w:t>му</w:t>
      </w:r>
      <w:proofErr w:type="spellEnd"/>
      <w:r w:rsidRPr="00952D3F">
        <w:rPr>
          <w:rFonts w:ascii="Times New Roman" w:hAnsi="Times New Roman" w:cs="Times New Roman"/>
          <w:color w:val="000000" w:themeColor="text1"/>
          <w:sz w:val="28"/>
          <w:szCs w:val="28"/>
        </w:rPr>
        <w:t xml:space="preserve"> получателю субсидии в году предоставления субсидии на возмещение части затрат, связанных с участием в n-м российском (всероссийском) конкурсе, чемпионате, соревновании в агропромышленном комплексе одного участника, составляет:</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100,0 тыс. рублей при участии в чемпионате России по пахоте;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75,0 тыс. рублей при участии в иных российских (всероссийских) конкурсах, чемпионатах, соревнованиях в агропромышленном комплексе.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Затраты, фактически произведенные i-м получателем субсидии, указанные в </w:t>
      </w:r>
      <w:hyperlink w:anchor="P46">
        <w:r w:rsidRPr="00952D3F">
          <w:rPr>
            <w:rFonts w:ascii="Times New Roman" w:hAnsi="Times New Roman" w:cs="Times New Roman"/>
            <w:color w:val="000000" w:themeColor="text1"/>
            <w:sz w:val="28"/>
            <w:szCs w:val="28"/>
          </w:rPr>
          <w:t>абзаце втором пункта 1.3</w:t>
        </w:r>
      </w:hyperlink>
      <w:r w:rsidRPr="00952D3F">
        <w:rPr>
          <w:rFonts w:ascii="Times New Roman" w:hAnsi="Times New Roman" w:cs="Times New Roman"/>
          <w:color w:val="000000" w:themeColor="text1"/>
          <w:sz w:val="28"/>
          <w:szCs w:val="28"/>
        </w:rPr>
        <w:t xml:space="preserve"> Порядка, принимаются с учетом налога на добавленную стоимость -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 для получателей субсидий, осуществляющих уплату налога на добавленную стоимость.</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31" w:name="P213"/>
      <w:bookmarkEnd w:id="31"/>
      <w:r w:rsidRPr="00952D3F">
        <w:rPr>
          <w:rFonts w:ascii="Times New Roman" w:hAnsi="Times New Roman" w:cs="Times New Roman"/>
          <w:color w:val="000000" w:themeColor="text1"/>
          <w:sz w:val="28"/>
          <w:szCs w:val="28"/>
        </w:rPr>
        <w:t xml:space="preserve">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45">
        <w:r w:rsidRPr="00952D3F">
          <w:rPr>
            <w:rFonts w:ascii="Times New Roman" w:hAnsi="Times New Roman" w:cs="Times New Roman"/>
            <w:color w:val="000000" w:themeColor="text1"/>
            <w:sz w:val="28"/>
            <w:szCs w:val="28"/>
          </w:rPr>
          <w:t>пунктом 1.3</w:t>
        </w:r>
      </w:hyperlink>
      <w:r w:rsidRPr="00952D3F">
        <w:rPr>
          <w:rFonts w:ascii="Times New Roman" w:hAnsi="Times New Roman" w:cs="Times New Roman"/>
          <w:color w:val="000000" w:themeColor="text1"/>
          <w:sz w:val="28"/>
          <w:szCs w:val="28"/>
        </w:rPr>
        <w:t xml:space="preserve"> Порядка, министерством проводится отбор в порядке и сроки, предусмотренные Порядком.</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предоставляемых каждому получателю субсидии.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 указанном случае заключаются дополнительные соглашения к соглашениям в соответствии с </w:t>
      </w:r>
      <w:hyperlink w:anchor="P217">
        <w:r w:rsidRPr="00952D3F">
          <w:rPr>
            <w:rFonts w:ascii="Times New Roman" w:hAnsi="Times New Roman" w:cs="Times New Roman"/>
            <w:color w:val="000000" w:themeColor="text1"/>
            <w:sz w:val="28"/>
            <w:szCs w:val="28"/>
          </w:rPr>
          <w:t>пунктами 3.6</w:t>
        </w:r>
      </w:hyperlink>
      <w:r w:rsidRPr="00952D3F">
        <w:rPr>
          <w:rFonts w:ascii="Times New Roman" w:hAnsi="Times New Roman" w:cs="Times New Roman"/>
          <w:color w:val="000000" w:themeColor="text1"/>
          <w:sz w:val="28"/>
          <w:szCs w:val="28"/>
        </w:rPr>
        <w:t xml:space="preserve">, </w:t>
      </w:r>
      <w:hyperlink w:anchor="P223">
        <w:r w:rsidRPr="00952D3F">
          <w:rPr>
            <w:rFonts w:ascii="Times New Roman" w:hAnsi="Times New Roman" w:cs="Times New Roman"/>
            <w:color w:val="000000" w:themeColor="text1"/>
            <w:sz w:val="28"/>
            <w:szCs w:val="28"/>
          </w:rPr>
          <w:t>3.7</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Размер субсидии, предоставляемой получателю субсидии, не должен превышать расчетный размер субсидии, определенный в соответствии с </w:t>
      </w:r>
      <w:hyperlink w:anchor="P167">
        <w:r w:rsidRPr="00952D3F">
          <w:rPr>
            <w:rFonts w:ascii="Times New Roman" w:hAnsi="Times New Roman" w:cs="Times New Roman"/>
            <w:color w:val="000000" w:themeColor="text1"/>
            <w:sz w:val="28"/>
            <w:szCs w:val="28"/>
          </w:rPr>
          <w:t>пунктом 3.4</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32" w:name="P217"/>
      <w:bookmarkEnd w:id="32"/>
      <w:r w:rsidRPr="00952D3F">
        <w:rPr>
          <w:rFonts w:ascii="Times New Roman" w:hAnsi="Times New Roman" w:cs="Times New Roman"/>
          <w:color w:val="000000" w:themeColor="text1"/>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1) согласование новых условий соглашения или о расторжении соглашения при </w:t>
      </w:r>
      <w:proofErr w:type="spellStart"/>
      <w:r w:rsidRPr="00952D3F">
        <w:rPr>
          <w:rFonts w:ascii="Times New Roman" w:hAnsi="Times New Roman" w:cs="Times New Roman"/>
          <w:color w:val="000000" w:themeColor="text1"/>
          <w:sz w:val="28"/>
          <w:szCs w:val="28"/>
        </w:rPr>
        <w:t>недостижении</w:t>
      </w:r>
      <w:proofErr w:type="spellEnd"/>
      <w:r w:rsidRPr="00952D3F">
        <w:rPr>
          <w:rFonts w:ascii="Times New Roman" w:hAnsi="Times New Roman" w:cs="Times New Roman"/>
          <w:color w:val="000000" w:themeColor="text1"/>
          <w:sz w:val="28"/>
          <w:szCs w:val="28"/>
        </w:rPr>
        <w:t xml:space="preserve"> согласия по новым условиям в случае уменьшения министерству ранее доведенных лимитов бюджетных обязательств, указанных в </w:t>
      </w:r>
      <w:hyperlink w:anchor="P49">
        <w:r w:rsidRPr="00952D3F">
          <w:rPr>
            <w:rFonts w:ascii="Times New Roman" w:hAnsi="Times New Roman" w:cs="Times New Roman"/>
            <w:color w:val="000000" w:themeColor="text1"/>
            <w:sz w:val="28"/>
            <w:szCs w:val="28"/>
          </w:rPr>
          <w:t>пункте 1.4</w:t>
        </w:r>
      </w:hyperlink>
      <w:r w:rsidRPr="00952D3F">
        <w:rPr>
          <w:rFonts w:ascii="Times New Roman" w:hAnsi="Times New Roman" w:cs="Times New Roman"/>
          <w:color w:val="000000" w:themeColor="text1"/>
          <w:sz w:val="28"/>
          <w:szCs w:val="28"/>
        </w:rPr>
        <w:t xml:space="preserve"> Порядка, приводящего к невозможности </w:t>
      </w:r>
      <w:r w:rsidRPr="00952D3F">
        <w:rPr>
          <w:rFonts w:ascii="Times New Roman" w:hAnsi="Times New Roman" w:cs="Times New Roman"/>
          <w:color w:val="000000" w:themeColor="text1"/>
          <w:sz w:val="28"/>
          <w:szCs w:val="28"/>
        </w:rPr>
        <w:lastRenderedPageBreak/>
        <w:t>предоставления субсидии в размере, определенном в соглашении;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w:t>
      </w:r>
      <w:hyperlink r:id="rId35">
        <w:r w:rsidRPr="00952D3F">
          <w:rPr>
            <w:rFonts w:ascii="Times New Roman" w:hAnsi="Times New Roman" w:cs="Times New Roman"/>
            <w:color w:val="000000" w:themeColor="text1"/>
            <w:sz w:val="28"/>
            <w:szCs w:val="28"/>
          </w:rPr>
          <w:t>статьями 268.1</w:t>
        </w:r>
      </w:hyperlink>
      <w:r w:rsidRPr="00952D3F">
        <w:rPr>
          <w:rFonts w:ascii="Times New Roman" w:hAnsi="Times New Roman" w:cs="Times New Roman"/>
          <w:color w:val="000000" w:themeColor="text1"/>
          <w:sz w:val="28"/>
          <w:szCs w:val="28"/>
        </w:rPr>
        <w:t xml:space="preserve"> и </w:t>
      </w:r>
      <w:hyperlink r:id="rId36">
        <w:r w:rsidRPr="00952D3F">
          <w:rPr>
            <w:rFonts w:ascii="Times New Roman" w:hAnsi="Times New Roman" w:cs="Times New Roman"/>
            <w:color w:val="000000" w:themeColor="text1"/>
            <w:sz w:val="28"/>
            <w:szCs w:val="28"/>
          </w:rPr>
          <w:t>269.2</w:t>
        </w:r>
      </w:hyperlink>
      <w:r w:rsidRPr="00952D3F">
        <w:rPr>
          <w:rFonts w:ascii="Times New Roman" w:hAnsi="Times New Roman" w:cs="Times New Roman"/>
          <w:color w:val="000000" w:themeColor="text1"/>
          <w:sz w:val="28"/>
          <w:szCs w:val="28"/>
        </w:rPr>
        <w:t xml:space="preserve"> Бюджетного кодекса Российской Федерации;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3) предоставление получателем субсидии отчета о достижении значения результата предоставления субсидии.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33" w:name="P221"/>
      <w:bookmarkEnd w:id="33"/>
      <w:r w:rsidRPr="00952D3F">
        <w:rPr>
          <w:rFonts w:ascii="Times New Roman" w:hAnsi="Times New Roman" w:cs="Times New Roman"/>
          <w:color w:val="000000" w:themeColor="text1"/>
          <w:sz w:val="28"/>
          <w:szCs w:val="28"/>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hyperlink w:anchor="P223">
        <w:r w:rsidRPr="00952D3F">
          <w:rPr>
            <w:rFonts w:ascii="Times New Roman" w:hAnsi="Times New Roman" w:cs="Times New Roman"/>
            <w:color w:val="000000" w:themeColor="text1"/>
            <w:sz w:val="28"/>
            <w:szCs w:val="28"/>
          </w:rPr>
          <w:t>пунктом 3.7</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34" w:name="P222"/>
      <w:bookmarkEnd w:id="34"/>
      <w:r w:rsidRPr="00952D3F">
        <w:rPr>
          <w:rFonts w:ascii="Times New Roman" w:hAnsi="Times New Roman" w:cs="Times New Roman"/>
          <w:color w:val="000000" w:themeColor="text1"/>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223">
        <w:r w:rsidRPr="00952D3F">
          <w:rPr>
            <w:rFonts w:ascii="Times New Roman" w:hAnsi="Times New Roman" w:cs="Times New Roman"/>
            <w:color w:val="000000" w:themeColor="text1"/>
            <w:sz w:val="28"/>
            <w:szCs w:val="28"/>
          </w:rPr>
          <w:t>пунктом 3.7</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35" w:name="P223"/>
      <w:bookmarkEnd w:id="35"/>
      <w:r w:rsidRPr="00952D3F">
        <w:rPr>
          <w:rFonts w:ascii="Times New Roman" w:hAnsi="Times New Roman" w:cs="Times New Roman"/>
          <w:color w:val="000000" w:themeColor="text1"/>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 случае заключения дополнительного соглашения, предусмотренного </w:t>
      </w:r>
      <w:hyperlink w:anchor="P221">
        <w:r w:rsidRPr="00952D3F">
          <w:rPr>
            <w:rFonts w:ascii="Times New Roman" w:hAnsi="Times New Roman" w:cs="Times New Roman"/>
            <w:color w:val="000000" w:themeColor="text1"/>
            <w:sz w:val="28"/>
            <w:szCs w:val="28"/>
          </w:rPr>
          <w:t>абзацами пятым</w:t>
        </w:r>
      </w:hyperlink>
      <w:r w:rsidRPr="00952D3F">
        <w:rPr>
          <w:rFonts w:ascii="Times New Roman" w:hAnsi="Times New Roman" w:cs="Times New Roman"/>
          <w:color w:val="000000" w:themeColor="text1"/>
          <w:sz w:val="28"/>
          <w:szCs w:val="28"/>
        </w:rPr>
        <w:t xml:space="preserve">, </w:t>
      </w:r>
      <w:hyperlink w:anchor="P222">
        <w:r w:rsidRPr="00952D3F">
          <w:rPr>
            <w:rFonts w:ascii="Times New Roman" w:hAnsi="Times New Roman" w:cs="Times New Roman"/>
            <w:color w:val="000000" w:themeColor="text1"/>
            <w:sz w:val="28"/>
            <w:szCs w:val="28"/>
          </w:rPr>
          <w:t>шестым пункта 3.6</w:t>
        </w:r>
      </w:hyperlink>
      <w:r w:rsidRPr="00952D3F">
        <w:rPr>
          <w:rFonts w:ascii="Times New Roman" w:hAnsi="Times New Roman" w:cs="Times New Roman"/>
          <w:color w:val="000000" w:themeColor="text1"/>
          <w:sz w:val="28"/>
          <w:szCs w:val="28"/>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7">
        <w:r w:rsidRPr="00952D3F">
          <w:rPr>
            <w:rFonts w:ascii="Times New Roman" w:hAnsi="Times New Roman" w:cs="Times New Roman"/>
            <w:color w:val="000000" w:themeColor="text1"/>
            <w:sz w:val="28"/>
            <w:szCs w:val="28"/>
          </w:rPr>
          <w:t>абзацем вторым пункта 5 статьи 23</w:t>
        </w:r>
      </w:hyperlink>
      <w:r w:rsidRPr="00952D3F">
        <w:rPr>
          <w:rFonts w:ascii="Times New Roman" w:hAnsi="Times New Roman" w:cs="Times New Roman"/>
          <w:color w:val="000000" w:themeColor="text1"/>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w:t>
      </w:r>
      <w:r w:rsidRPr="00952D3F">
        <w:rPr>
          <w:rFonts w:ascii="Times New Roman" w:hAnsi="Times New Roman" w:cs="Times New Roman"/>
          <w:color w:val="000000" w:themeColor="text1"/>
          <w:sz w:val="28"/>
          <w:szCs w:val="28"/>
        </w:rPr>
        <w:lastRenderedPageBreak/>
        <w:t>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8">
        <w:r w:rsidRPr="00952D3F">
          <w:rPr>
            <w:rFonts w:ascii="Times New Roman" w:hAnsi="Times New Roman" w:cs="Times New Roman"/>
            <w:color w:val="000000" w:themeColor="text1"/>
            <w:sz w:val="28"/>
            <w:szCs w:val="28"/>
          </w:rPr>
          <w:t>абзацем вторым пункта 5 статьи 23</w:t>
        </w:r>
      </w:hyperlink>
      <w:r w:rsidRPr="00952D3F">
        <w:rPr>
          <w:rFonts w:ascii="Times New Roman" w:hAnsi="Times New Roman" w:cs="Times New Roman"/>
          <w:color w:val="000000" w:themeColor="text1"/>
          <w:sz w:val="28"/>
          <w:szCs w:val="28"/>
        </w:rPr>
        <w:t xml:space="preserve"> Гражданского кодекса Российской Федерации, передающего свои права другому гражданину в соответствии со </w:t>
      </w:r>
      <w:hyperlink r:id="rId39">
        <w:r w:rsidRPr="00952D3F">
          <w:rPr>
            <w:rFonts w:ascii="Times New Roman" w:hAnsi="Times New Roman" w:cs="Times New Roman"/>
            <w:color w:val="000000" w:themeColor="text1"/>
            <w:sz w:val="28"/>
            <w:szCs w:val="28"/>
          </w:rPr>
          <w:t>статьей 18</w:t>
        </w:r>
      </w:hyperlink>
      <w:r w:rsidRPr="00952D3F">
        <w:rPr>
          <w:rFonts w:ascii="Times New Roman" w:hAnsi="Times New Roman" w:cs="Times New Roman"/>
          <w:color w:val="000000" w:themeColor="text1"/>
          <w:sz w:val="28"/>
          <w:szCs w:val="28"/>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36" w:name="P229"/>
      <w:bookmarkEnd w:id="36"/>
      <w:r w:rsidRPr="00952D3F">
        <w:rPr>
          <w:rFonts w:ascii="Times New Roman" w:hAnsi="Times New Roman" w:cs="Times New Roman"/>
          <w:color w:val="000000" w:themeColor="text1"/>
          <w:sz w:val="28"/>
          <w:szCs w:val="28"/>
        </w:rPr>
        <w:t>3.9. Основаниями для отказа получателю субсидии в предоставлении субсидии являются: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1) несоответствие представленных получателем субсидии документов требованиям, предусмотренным </w:t>
      </w:r>
      <w:hyperlink w:anchor="P97">
        <w:r w:rsidRPr="00952D3F">
          <w:rPr>
            <w:rFonts w:ascii="Times New Roman" w:hAnsi="Times New Roman" w:cs="Times New Roman"/>
            <w:color w:val="000000" w:themeColor="text1"/>
            <w:sz w:val="28"/>
            <w:szCs w:val="28"/>
          </w:rPr>
          <w:t>пунктами 2.10</w:t>
        </w:r>
      </w:hyperlink>
      <w:r w:rsidRPr="00952D3F">
        <w:rPr>
          <w:rFonts w:ascii="Times New Roman" w:hAnsi="Times New Roman" w:cs="Times New Roman"/>
          <w:color w:val="000000" w:themeColor="text1"/>
          <w:sz w:val="28"/>
          <w:szCs w:val="28"/>
        </w:rPr>
        <w:t xml:space="preserve">, </w:t>
      </w:r>
      <w:hyperlink w:anchor="P108">
        <w:r w:rsidRPr="00952D3F">
          <w:rPr>
            <w:rFonts w:ascii="Times New Roman" w:hAnsi="Times New Roman" w:cs="Times New Roman"/>
            <w:color w:val="000000" w:themeColor="text1"/>
            <w:sz w:val="28"/>
            <w:szCs w:val="28"/>
          </w:rPr>
          <w:t>2.11</w:t>
        </w:r>
      </w:hyperlink>
      <w:r w:rsidRPr="00952D3F">
        <w:rPr>
          <w:rFonts w:ascii="Times New Roman" w:hAnsi="Times New Roman" w:cs="Times New Roman"/>
          <w:color w:val="000000" w:themeColor="text1"/>
          <w:sz w:val="28"/>
          <w:szCs w:val="28"/>
        </w:rPr>
        <w:t xml:space="preserve"> Порядка, или непредставление (представление не в полном объеме) документов, предусмотренных </w:t>
      </w:r>
      <w:hyperlink w:anchor="P97">
        <w:r w:rsidRPr="00952D3F">
          <w:rPr>
            <w:rFonts w:ascii="Times New Roman" w:hAnsi="Times New Roman" w:cs="Times New Roman"/>
            <w:color w:val="000000" w:themeColor="text1"/>
            <w:sz w:val="28"/>
            <w:szCs w:val="28"/>
          </w:rPr>
          <w:t>пунктом 2.10</w:t>
        </w:r>
      </w:hyperlink>
      <w:r w:rsidRPr="00952D3F">
        <w:rPr>
          <w:rFonts w:ascii="Times New Roman" w:hAnsi="Times New Roman" w:cs="Times New Roman"/>
          <w:color w:val="000000" w:themeColor="text1"/>
          <w:sz w:val="28"/>
          <w:szCs w:val="28"/>
        </w:rPr>
        <w:t xml:space="preserve"> Порядка (за исключением документов, указанных в </w:t>
      </w:r>
      <w:hyperlink w:anchor="P105">
        <w:r w:rsidRPr="00952D3F">
          <w:rPr>
            <w:rFonts w:ascii="Times New Roman" w:hAnsi="Times New Roman" w:cs="Times New Roman"/>
            <w:color w:val="000000" w:themeColor="text1"/>
            <w:sz w:val="28"/>
            <w:szCs w:val="28"/>
          </w:rPr>
          <w:t>подпунктах 6</w:t>
        </w:r>
      </w:hyperlink>
      <w:r w:rsidRPr="00952D3F">
        <w:rPr>
          <w:rFonts w:ascii="Times New Roman" w:hAnsi="Times New Roman" w:cs="Times New Roman"/>
          <w:color w:val="000000" w:themeColor="text1"/>
          <w:sz w:val="28"/>
          <w:szCs w:val="28"/>
        </w:rPr>
        <w:t xml:space="preserve">, </w:t>
      </w:r>
      <w:hyperlink w:anchor="P106">
        <w:r w:rsidRPr="00952D3F">
          <w:rPr>
            <w:rFonts w:ascii="Times New Roman" w:hAnsi="Times New Roman" w:cs="Times New Roman"/>
            <w:color w:val="000000" w:themeColor="text1"/>
            <w:sz w:val="28"/>
            <w:szCs w:val="28"/>
          </w:rPr>
          <w:t>7 пункта 2.10</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 установление факта недостоверности представленной получателем субсидии информации;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3) несоответствие получателя субсидии условию, указанному в </w:t>
      </w:r>
      <w:hyperlink w:anchor="P157">
        <w:r w:rsidRPr="00952D3F">
          <w:rPr>
            <w:rFonts w:ascii="Times New Roman" w:hAnsi="Times New Roman" w:cs="Times New Roman"/>
            <w:color w:val="000000" w:themeColor="text1"/>
            <w:sz w:val="28"/>
            <w:szCs w:val="28"/>
          </w:rPr>
          <w:t>пункте 3.1</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4) признание получателя </w:t>
      </w:r>
      <w:proofErr w:type="gramStart"/>
      <w:r w:rsidRPr="00952D3F">
        <w:rPr>
          <w:rFonts w:ascii="Times New Roman" w:hAnsi="Times New Roman" w:cs="Times New Roman"/>
          <w:color w:val="000000" w:themeColor="text1"/>
          <w:sz w:val="28"/>
          <w:szCs w:val="28"/>
        </w:rPr>
        <w:t>субсидии</w:t>
      </w:r>
      <w:proofErr w:type="gramEnd"/>
      <w:r w:rsidRPr="00952D3F">
        <w:rPr>
          <w:rFonts w:ascii="Times New Roman" w:hAnsi="Times New Roman" w:cs="Times New Roman"/>
          <w:color w:val="000000" w:themeColor="text1"/>
          <w:sz w:val="28"/>
          <w:szCs w:val="28"/>
        </w:rPr>
        <w:t xml:space="preserve"> уклонившимся от заключения соглашения (дополнительного соглашения).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3.10. Условиями признания получателя субсидии уклонившимся от заключения соглашения (дополнительного соглашения) являются: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1) нарушение получателем субсидии срока подписания проекта соглашения (проекта дополнительного соглашения), установленного </w:t>
      </w:r>
      <w:hyperlink w:anchor="P223">
        <w:r w:rsidRPr="00952D3F">
          <w:rPr>
            <w:rFonts w:ascii="Times New Roman" w:hAnsi="Times New Roman" w:cs="Times New Roman"/>
            <w:color w:val="000000" w:themeColor="text1"/>
            <w:sz w:val="28"/>
            <w:szCs w:val="28"/>
          </w:rPr>
          <w:t>пунктом 3.7</w:t>
        </w:r>
      </w:hyperlink>
      <w:r w:rsidRPr="00952D3F">
        <w:rPr>
          <w:rFonts w:ascii="Times New Roman" w:hAnsi="Times New Roman" w:cs="Times New Roman"/>
          <w:color w:val="000000" w:themeColor="text1"/>
          <w:sz w:val="28"/>
          <w:szCs w:val="28"/>
        </w:rPr>
        <w:t xml:space="preserve"> Порядка;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3.11. В случае наличия оснований для отказа в предоставлении субсидии, установленных </w:t>
      </w:r>
      <w:hyperlink w:anchor="P229">
        <w:r w:rsidRPr="00952D3F">
          <w:rPr>
            <w:rFonts w:ascii="Times New Roman" w:hAnsi="Times New Roman" w:cs="Times New Roman"/>
            <w:color w:val="000000" w:themeColor="text1"/>
            <w:sz w:val="28"/>
            <w:szCs w:val="28"/>
          </w:rPr>
          <w:t>пунктом 3.9</w:t>
        </w:r>
      </w:hyperlink>
      <w:r w:rsidRPr="00952D3F">
        <w:rPr>
          <w:rFonts w:ascii="Times New Roman" w:hAnsi="Times New Roman" w:cs="Times New Roman"/>
          <w:color w:val="000000" w:themeColor="text1"/>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 случае наличия оснований для отказа в предоставлении субсидии, установленных </w:t>
      </w:r>
      <w:hyperlink w:anchor="P229">
        <w:r w:rsidRPr="00952D3F">
          <w:rPr>
            <w:rFonts w:ascii="Times New Roman" w:hAnsi="Times New Roman" w:cs="Times New Roman"/>
            <w:color w:val="000000" w:themeColor="text1"/>
            <w:sz w:val="28"/>
            <w:szCs w:val="28"/>
          </w:rPr>
          <w:t>пунктом 3.9</w:t>
        </w:r>
      </w:hyperlink>
      <w:r w:rsidRPr="00952D3F">
        <w:rPr>
          <w:rFonts w:ascii="Times New Roman" w:hAnsi="Times New Roman" w:cs="Times New Roman"/>
          <w:color w:val="000000" w:themeColor="text1"/>
          <w:sz w:val="28"/>
          <w:szCs w:val="28"/>
        </w:rPr>
        <w:t xml:space="preserve"> Порядка, министерство в течение 10 рабочих дней </w:t>
      </w:r>
      <w:r w:rsidRPr="00952D3F">
        <w:rPr>
          <w:rFonts w:ascii="Times New Roman" w:hAnsi="Times New Roman" w:cs="Times New Roman"/>
          <w:color w:val="000000" w:themeColor="text1"/>
          <w:sz w:val="28"/>
          <w:szCs w:val="28"/>
        </w:rPr>
        <w:lastRenderedPageBreak/>
        <w:t>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3.12. В случае отсутствия оснований для отказа в предоставлении субсидии, установленных </w:t>
      </w:r>
      <w:hyperlink w:anchor="P229">
        <w:r w:rsidRPr="00952D3F">
          <w:rPr>
            <w:rFonts w:ascii="Times New Roman" w:hAnsi="Times New Roman" w:cs="Times New Roman"/>
            <w:color w:val="000000" w:themeColor="text1"/>
            <w:sz w:val="28"/>
            <w:szCs w:val="28"/>
          </w:rPr>
          <w:t>пунктом 3.9</w:t>
        </w:r>
      </w:hyperlink>
      <w:r w:rsidRPr="00952D3F">
        <w:rPr>
          <w:rFonts w:ascii="Times New Roman" w:hAnsi="Times New Roman" w:cs="Times New Roman"/>
          <w:color w:val="000000" w:themeColor="text1"/>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В случае отсутствия оснований для отказа в предоставлении субсидии, установленных </w:t>
      </w:r>
      <w:hyperlink w:anchor="P229">
        <w:r w:rsidRPr="00952D3F">
          <w:rPr>
            <w:rFonts w:ascii="Times New Roman" w:hAnsi="Times New Roman" w:cs="Times New Roman"/>
            <w:color w:val="000000" w:themeColor="text1"/>
            <w:sz w:val="28"/>
            <w:szCs w:val="28"/>
          </w:rPr>
          <w:t>пунктом 3.9</w:t>
        </w:r>
      </w:hyperlink>
      <w:r w:rsidRPr="00952D3F">
        <w:rPr>
          <w:rFonts w:ascii="Times New Roman" w:hAnsi="Times New Roman" w:cs="Times New Roman"/>
          <w:color w:val="000000" w:themeColor="text1"/>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3.13. Результатом предоставления субсидии в соответствии с Государственной </w:t>
      </w:r>
      <w:hyperlink r:id="rId40">
        <w:r w:rsidRPr="00952D3F">
          <w:rPr>
            <w:rFonts w:ascii="Times New Roman" w:hAnsi="Times New Roman" w:cs="Times New Roman"/>
            <w:color w:val="000000" w:themeColor="text1"/>
            <w:sz w:val="28"/>
            <w:szCs w:val="28"/>
          </w:rPr>
          <w:t>программой</w:t>
        </w:r>
      </w:hyperlink>
      <w:r w:rsidRPr="00952D3F">
        <w:rPr>
          <w:rFonts w:ascii="Times New Roman" w:hAnsi="Times New Roman" w:cs="Times New Roman"/>
          <w:color w:val="000000" w:themeColor="text1"/>
          <w:sz w:val="28"/>
          <w:szCs w:val="28"/>
        </w:rPr>
        <w:t xml:space="preserve"> N 506-п: принято участие в межрегиональных, российских (всероссийских) конкурсах, чемпионатах, соревнованиях в агропромышленном комплексе (единиц).</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Значение результата предоставления субсидии должно быть достигнуто на дату подачи заявки. В соглашении указывается значение результата предоставления субсидии и дата его достижения до заключения соглашения.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Расчет значения результата предоставления субсидии (</w:t>
      </w:r>
      <w:proofErr w:type="spellStart"/>
      <w:r w:rsidRPr="00952D3F">
        <w:rPr>
          <w:rFonts w:ascii="Times New Roman" w:hAnsi="Times New Roman" w:cs="Times New Roman"/>
          <w:color w:val="000000" w:themeColor="text1"/>
          <w:sz w:val="28"/>
          <w:szCs w:val="28"/>
        </w:rPr>
        <w:t>VR</w:t>
      </w:r>
      <w:r w:rsidRPr="00952D3F">
        <w:rPr>
          <w:rFonts w:ascii="Times New Roman" w:hAnsi="Times New Roman" w:cs="Times New Roman"/>
          <w:color w:val="000000" w:themeColor="text1"/>
          <w:sz w:val="28"/>
          <w:szCs w:val="28"/>
          <w:vertAlign w:val="subscript"/>
        </w:rPr>
        <w:t>cxi</w:t>
      </w:r>
      <w:proofErr w:type="spellEnd"/>
      <w:r w:rsidRPr="00952D3F">
        <w:rPr>
          <w:rFonts w:ascii="Times New Roman" w:hAnsi="Times New Roman" w:cs="Times New Roman"/>
          <w:color w:val="000000" w:themeColor="text1"/>
          <w:sz w:val="28"/>
          <w:szCs w:val="28"/>
        </w:rPr>
        <w:t>) осуществляется министерством в течение 5 рабочих дней, следующих за днем издания приказа о результатах отбора, по следующей формуле:</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center"/>
        <w:rPr>
          <w:rFonts w:ascii="Times New Roman" w:hAnsi="Times New Roman" w:cs="Times New Roman"/>
          <w:color w:val="000000" w:themeColor="text1"/>
          <w:sz w:val="28"/>
          <w:szCs w:val="28"/>
        </w:rPr>
      </w:pPr>
      <w:proofErr w:type="spellStart"/>
      <w:r w:rsidRPr="00952D3F">
        <w:rPr>
          <w:rFonts w:ascii="Times New Roman" w:hAnsi="Times New Roman" w:cs="Times New Roman"/>
          <w:color w:val="000000" w:themeColor="text1"/>
          <w:sz w:val="28"/>
          <w:szCs w:val="28"/>
        </w:rPr>
        <w:t>VR</w:t>
      </w:r>
      <w:r w:rsidRPr="00952D3F">
        <w:rPr>
          <w:rFonts w:ascii="Times New Roman" w:hAnsi="Times New Roman" w:cs="Times New Roman"/>
          <w:color w:val="000000" w:themeColor="text1"/>
          <w:sz w:val="28"/>
          <w:szCs w:val="28"/>
          <w:vertAlign w:val="subscript"/>
        </w:rPr>
        <w:t>cxi</w:t>
      </w:r>
      <w:proofErr w:type="spellEnd"/>
      <w:r w:rsidRPr="00952D3F">
        <w:rPr>
          <w:rFonts w:ascii="Times New Roman" w:hAnsi="Times New Roman" w:cs="Times New Roman"/>
          <w:color w:val="000000" w:themeColor="text1"/>
          <w:sz w:val="28"/>
          <w:szCs w:val="28"/>
        </w:rPr>
        <w:t xml:space="preserve"> = </w:t>
      </w:r>
      <w:proofErr w:type="spellStart"/>
      <w:r w:rsidRPr="00952D3F">
        <w:rPr>
          <w:rFonts w:ascii="Times New Roman" w:hAnsi="Times New Roman" w:cs="Times New Roman"/>
          <w:color w:val="000000" w:themeColor="text1"/>
          <w:sz w:val="28"/>
          <w:szCs w:val="28"/>
        </w:rPr>
        <w:t>RVR</w:t>
      </w:r>
      <w:r w:rsidRPr="00952D3F">
        <w:rPr>
          <w:rFonts w:ascii="Times New Roman" w:hAnsi="Times New Roman" w:cs="Times New Roman"/>
          <w:color w:val="000000" w:themeColor="text1"/>
          <w:sz w:val="28"/>
          <w:szCs w:val="28"/>
          <w:vertAlign w:val="subscript"/>
        </w:rPr>
        <w:t>cxi</w:t>
      </w:r>
      <w:proofErr w:type="spellEnd"/>
      <w:r w:rsidRPr="00952D3F">
        <w:rPr>
          <w:rFonts w:ascii="Times New Roman" w:hAnsi="Times New Roman" w:cs="Times New Roman"/>
          <w:color w:val="000000" w:themeColor="text1"/>
          <w:sz w:val="28"/>
          <w:szCs w:val="28"/>
        </w:rPr>
        <w:t xml:space="preserve"> x </w:t>
      </w:r>
      <w:proofErr w:type="spellStart"/>
      <w:r w:rsidRPr="00952D3F">
        <w:rPr>
          <w:rFonts w:ascii="Times New Roman" w:hAnsi="Times New Roman" w:cs="Times New Roman"/>
          <w:color w:val="000000" w:themeColor="text1"/>
          <w:sz w:val="28"/>
          <w:szCs w:val="28"/>
        </w:rPr>
        <w:t>k</w:t>
      </w:r>
      <w:r w:rsidRPr="00952D3F">
        <w:rPr>
          <w:rFonts w:ascii="Times New Roman" w:hAnsi="Times New Roman" w:cs="Times New Roman"/>
          <w:color w:val="000000" w:themeColor="text1"/>
          <w:sz w:val="28"/>
          <w:szCs w:val="28"/>
          <w:vertAlign w:val="subscript"/>
        </w:rPr>
        <w:t>R</w:t>
      </w:r>
      <w:proofErr w:type="spellEnd"/>
      <w:r w:rsidRPr="00952D3F">
        <w:rPr>
          <w:rFonts w:ascii="Times New Roman" w:hAnsi="Times New Roman" w:cs="Times New Roman"/>
          <w:color w:val="000000" w:themeColor="text1"/>
          <w:sz w:val="28"/>
          <w:szCs w:val="28"/>
        </w:rPr>
        <w:t>, (7)</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где: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proofErr w:type="spellStart"/>
      <w:r w:rsidRPr="00952D3F">
        <w:rPr>
          <w:rFonts w:ascii="Times New Roman" w:hAnsi="Times New Roman" w:cs="Times New Roman"/>
          <w:color w:val="000000" w:themeColor="text1"/>
          <w:sz w:val="28"/>
          <w:szCs w:val="28"/>
        </w:rPr>
        <w:t>RVR</w:t>
      </w:r>
      <w:r w:rsidRPr="00952D3F">
        <w:rPr>
          <w:rFonts w:ascii="Times New Roman" w:hAnsi="Times New Roman" w:cs="Times New Roman"/>
          <w:color w:val="000000" w:themeColor="text1"/>
          <w:sz w:val="28"/>
          <w:szCs w:val="28"/>
          <w:vertAlign w:val="subscript"/>
        </w:rPr>
        <w:t>cxi</w:t>
      </w:r>
      <w:proofErr w:type="spellEnd"/>
      <w:r w:rsidRPr="00952D3F">
        <w:rPr>
          <w:rFonts w:ascii="Times New Roman" w:hAnsi="Times New Roman" w:cs="Times New Roman"/>
          <w:color w:val="000000" w:themeColor="text1"/>
          <w:sz w:val="28"/>
          <w:szCs w:val="28"/>
        </w:rPr>
        <w:t xml:space="preserve"> - значение результата предоставления субсидии i-</w:t>
      </w:r>
      <w:proofErr w:type="spellStart"/>
      <w:r w:rsidRPr="00952D3F">
        <w:rPr>
          <w:rFonts w:ascii="Times New Roman" w:hAnsi="Times New Roman" w:cs="Times New Roman"/>
          <w:color w:val="000000" w:themeColor="text1"/>
          <w:sz w:val="28"/>
          <w:szCs w:val="28"/>
        </w:rPr>
        <w:t>му</w:t>
      </w:r>
      <w:proofErr w:type="spellEnd"/>
      <w:r w:rsidRPr="00952D3F">
        <w:rPr>
          <w:rFonts w:ascii="Times New Roman" w:hAnsi="Times New Roman" w:cs="Times New Roman"/>
          <w:color w:val="000000" w:themeColor="text1"/>
          <w:sz w:val="28"/>
          <w:szCs w:val="28"/>
        </w:rPr>
        <w:t xml:space="preserve"> получателю субсидии, единиц;</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proofErr w:type="spellStart"/>
      <w:r w:rsidRPr="00952D3F">
        <w:rPr>
          <w:rFonts w:ascii="Times New Roman" w:hAnsi="Times New Roman" w:cs="Times New Roman"/>
          <w:color w:val="000000" w:themeColor="text1"/>
          <w:sz w:val="28"/>
          <w:szCs w:val="28"/>
        </w:rPr>
        <w:t>k</w:t>
      </w:r>
      <w:r w:rsidRPr="00952D3F">
        <w:rPr>
          <w:rFonts w:ascii="Times New Roman" w:hAnsi="Times New Roman" w:cs="Times New Roman"/>
          <w:color w:val="000000" w:themeColor="text1"/>
          <w:sz w:val="28"/>
          <w:szCs w:val="28"/>
          <w:vertAlign w:val="subscript"/>
        </w:rPr>
        <w:t>R</w:t>
      </w:r>
      <w:proofErr w:type="spellEnd"/>
      <w:r w:rsidRPr="00952D3F">
        <w:rPr>
          <w:rFonts w:ascii="Times New Roman" w:hAnsi="Times New Roman" w:cs="Times New Roman"/>
          <w:color w:val="000000" w:themeColor="text1"/>
          <w:sz w:val="28"/>
          <w:szCs w:val="28"/>
        </w:rPr>
        <w:t xml:space="preserve"> - коэффициент пропорционального распределения значения результата предоставления субсидии (применяется в случае, если сумма расчетных значений результатов предоставления субсидии по всем получателям субсидии меньше или больше значения результата предоставления субсидии, предусмотренного Государственной </w:t>
      </w:r>
      <w:hyperlink r:id="rId41">
        <w:r w:rsidRPr="00952D3F">
          <w:rPr>
            <w:rFonts w:ascii="Times New Roman" w:hAnsi="Times New Roman" w:cs="Times New Roman"/>
            <w:color w:val="000000" w:themeColor="text1"/>
            <w:sz w:val="28"/>
            <w:szCs w:val="28"/>
          </w:rPr>
          <w:t>программой</w:t>
        </w:r>
      </w:hyperlink>
      <w:r w:rsidRPr="00952D3F">
        <w:rPr>
          <w:rFonts w:ascii="Times New Roman" w:hAnsi="Times New Roman" w:cs="Times New Roman"/>
          <w:color w:val="000000" w:themeColor="text1"/>
          <w:sz w:val="28"/>
          <w:szCs w:val="28"/>
        </w:rPr>
        <w:t xml:space="preserve"> N 506-п).</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Коэффициент пропорционального распределения значения результата предоставления субсидии (</w:t>
      </w:r>
      <w:proofErr w:type="spellStart"/>
      <w:r w:rsidRPr="00952D3F">
        <w:rPr>
          <w:rFonts w:ascii="Times New Roman" w:hAnsi="Times New Roman" w:cs="Times New Roman"/>
          <w:color w:val="000000" w:themeColor="text1"/>
          <w:sz w:val="28"/>
          <w:szCs w:val="28"/>
        </w:rPr>
        <w:t>k</w:t>
      </w:r>
      <w:r w:rsidRPr="00952D3F">
        <w:rPr>
          <w:rFonts w:ascii="Times New Roman" w:hAnsi="Times New Roman" w:cs="Times New Roman"/>
          <w:color w:val="000000" w:themeColor="text1"/>
          <w:sz w:val="28"/>
          <w:szCs w:val="28"/>
          <w:vertAlign w:val="subscript"/>
        </w:rPr>
        <w:t>R</w:t>
      </w:r>
      <w:proofErr w:type="spellEnd"/>
      <w:r w:rsidRPr="00952D3F">
        <w:rPr>
          <w:rFonts w:ascii="Times New Roman" w:hAnsi="Times New Roman" w:cs="Times New Roman"/>
          <w:color w:val="000000" w:themeColor="text1"/>
          <w:sz w:val="28"/>
          <w:szCs w:val="28"/>
        </w:rPr>
        <w:t>) определяется по следующей формуле:</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center"/>
        <w:rPr>
          <w:rFonts w:ascii="Times New Roman" w:hAnsi="Times New Roman" w:cs="Times New Roman"/>
          <w:color w:val="000000" w:themeColor="text1"/>
          <w:sz w:val="28"/>
          <w:szCs w:val="28"/>
        </w:rPr>
      </w:pPr>
      <w:r w:rsidRPr="00952D3F">
        <w:rPr>
          <w:rFonts w:ascii="Times New Roman" w:hAnsi="Times New Roman" w:cs="Times New Roman"/>
          <w:noProof/>
          <w:color w:val="000000" w:themeColor="text1"/>
          <w:position w:val="-11"/>
          <w:sz w:val="28"/>
          <w:szCs w:val="28"/>
        </w:rPr>
        <w:drawing>
          <wp:inline distT="0" distB="0" distL="0" distR="0" wp14:anchorId="6B5DD5E6" wp14:editId="09E3D311">
            <wp:extent cx="170815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08150" cy="283210"/>
                    </a:xfrm>
                    <a:prstGeom prst="rect">
                      <a:avLst/>
                    </a:prstGeom>
                    <a:noFill/>
                    <a:ln>
                      <a:noFill/>
                    </a:ln>
                  </pic:spPr>
                </pic:pic>
              </a:graphicData>
            </a:graphic>
          </wp:inline>
        </w:drawing>
      </w:r>
      <w:r w:rsidRPr="00952D3F">
        <w:rPr>
          <w:rFonts w:ascii="Times New Roman" w:hAnsi="Times New Roman" w:cs="Times New Roman"/>
          <w:color w:val="000000" w:themeColor="text1"/>
          <w:sz w:val="28"/>
          <w:szCs w:val="28"/>
        </w:rPr>
        <w:t xml:space="preserve"> (8)</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где:</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lastRenderedPageBreak/>
        <w:t xml:space="preserve">VRGP - плановое значения результата предоставления субсидии, предусмотренного Государственной </w:t>
      </w:r>
      <w:hyperlink r:id="rId43">
        <w:r w:rsidRPr="00952D3F">
          <w:rPr>
            <w:rFonts w:ascii="Times New Roman" w:hAnsi="Times New Roman" w:cs="Times New Roman"/>
            <w:color w:val="000000" w:themeColor="text1"/>
            <w:sz w:val="28"/>
            <w:szCs w:val="28"/>
          </w:rPr>
          <w:t>программой</w:t>
        </w:r>
      </w:hyperlink>
      <w:r w:rsidRPr="00952D3F">
        <w:rPr>
          <w:rFonts w:ascii="Times New Roman" w:hAnsi="Times New Roman" w:cs="Times New Roman"/>
          <w:color w:val="000000" w:themeColor="text1"/>
          <w:sz w:val="28"/>
          <w:szCs w:val="28"/>
        </w:rPr>
        <w:t xml:space="preserve"> N 506-п, единиц;</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proofErr w:type="spellStart"/>
      <w:r w:rsidRPr="00952D3F">
        <w:rPr>
          <w:rFonts w:ascii="Times New Roman" w:hAnsi="Times New Roman" w:cs="Times New Roman"/>
          <w:color w:val="000000" w:themeColor="text1"/>
          <w:sz w:val="28"/>
          <w:szCs w:val="28"/>
        </w:rPr>
        <w:t>RVR</w:t>
      </w:r>
      <w:r w:rsidRPr="00952D3F">
        <w:rPr>
          <w:rFonts w:ascii="Times New Roman" w:hAnsi="Times New Roman" w:cs="Times New Roman"/>
          <w:color w:val="000000" w:themeColor="text1"/>
          <w:sz w:val="28"/>
          <w:szCs w:val="28"/>
          <w:vertAlign w:val="subscript"/>
        </w:rPr>
        <w:t>cxi</w:t>
      </w:r>
      <w:proofErr w:type="spellEnd"/>
      <w:r w:rsidRPr="00952D3F">
        <w:rPr>
          <w:rFonts w:ascii="Times New Roman" w:hAnsi="Times New Roman" w:cs="Times New Roman"/>
          <w:color w:val="000000" w:themeColor="text1"/>
          <w:sz w:val="28"/>
          <w:szCs w:val="28"/>
        </w:rPr>
        <w:t xml:space="preserve"> - значение результата предоставления субсидии i-</w:t>
      </w:r>
      <w:proofErr w:type="spellStart"/>
      <w:r w:rsidRPr="00952D3F">
        <w:rPr>
          <w:rFonts w:ascii="Times New Roman" w:hAnsi="Times New Roman" w:cs="Times New Roman"/>
          <w:color w:val="000000" w:themeColor="text1"/>
          <w:sz w:val="28"/>
          <w:szCs w:val="28"/>
        </w:rPr>
        <w:t>му</w:t>
      </w:r>
      <w:proofErr w:type="spellEnd"/>
      <w:r w:rsidRPr="00952D3F">
        <w:rPr>
          <w:rFonts w:ascii="Times New Roman" w:hAnsi="Times New Roman" w:cs="Times New Roman"/>
          <w:color w:val="000000" w:themeColor="text1"/>
          <w:sz w:val="28"/>
          <w:szCs w:val="28"/>
        </w:rPr>
        <w:t xml:space="preserve"> получателю субсидии, единиц.</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w:t>
      </w:r>
      <w:hyperlink w:anchor="P896">
        <w:r w:rsidRPr="00952D3F">
          <w:rPr>
            <w:rFonts w:ascii="Times New Roman" w:hAnsi="Times New Roman" w:cs="Times New Roman"/>
            <w:color w:val="000000" w:themeColor="text1"/>
            <w:sz w:val="28"/>
            <w:szCs w:val="28"/>
          </w:rPr>
          <w:t>справку-расчет</w:t>
        </w:r>
      </w:hyperlink>
      <w:r w:rsidRPr="00952D3F">
        <w:rPr>
          <w:rFonts w:ascii="Times New Roman" w:hAnsi="Times New Roman" w:cs="Times New Roman"/>
          <w:color w:val="000000" w:themeColor="text1"/>
          <w:sz w:val="28"/>
          <w:szCs w:val="28"/>
        </w:rPr>
        <w:t xml:space="preserve"> субсидий по форме согласно приложению N 6 к Порядку.</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Title"/>
        <w:jc w:val="center"/>
        <w:outlineLvl w:val="1"/>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4. ТРЕБОВАНИЯ В ЧАСТИ ПРЕДОСТАВЛЕНИЯ ОТЧЕТНОСТИ,</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ОСУЩЕСТВЛЕНИЯ КОНТРОЛЯ ЗА СОБЛЮДЕНИЕМ УСЛОВИЙ И ПОРЯДКА</w:t>
      </w:r>
    </w:p>
    <w:p w:rsidR="00952D3F" w:rsidRPr="00952D3F" w:rsidRDefault="00952D3F" w:rsidP="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ПРЕДОСТАВЛЕНИЯ СУБСИДИЙ И ОТВЕТСТВЕННОСТИ ЗА ИХ НАРУШЕНИЕ</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37" w:name="P265"/>
      <w:bookmarkEnd w:id="37"/>
      <w:r w:rsidRPr="00952D3F">
        <w:rPr>
          <w:rFonts w:ascii="Times New Roman" w:hAnsi="Times New Roman" w:cs="Times New Roman"/>
          <w:color w:val="000000" w:themeColor="text1"/>
          <w:sz w:val="28"/>
          <w:szCs w:val="28"/>
        </w:rPr>
        <w:t>4.1. 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4.2. Министерство проводит документарную проверку и принятие представленного в соответствии с </w:t>
      </w:r>
      <w:hyperlink w:anchor="P265">
        <w:r w:rsidRPr="00952D3F">
          <w:rPr>
            <w:rFonts w:ascii="Times New Roman" w:hAnsi="Times New Roman" w:cs="Times New Roman"/>
            <w:color w:val="000000" w:themeColor="text1"/>
            <w:sz w:val="28"/>
            <w:szCs w:val="28"/>
          </w:rPr>
          <w:t>пунктом 4.1</w:t>
        </w:r>
      </w:hyperlink>
      <w:r w:rsidRPr="00952D3F">
        <w:rPr>
          <w:rFonts w:ascii="Times New Roman" w:hAnsi="Times New Roman" w:cs="Times New Roman"/>
          <w:color w:val="000000" w:themeColor="text1"/>
          <w:sz w:val="28"/>
          <w:szCs w:val="28"/>
        </w:rPr>
        <w:t xml:space="preserve"> Порядка отчета в срок, не превышающий 14 рабочих дней со дня его поступления.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4.3.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44">
        <w:r w:rsidRPr="00952D3F">
          <w:rPr>
            <w:rFonts w:ascii="Times New Roman" w:hAnsi="Times New Roman" w:cs="Times New Roman"/>
            <w:color w:val="000000" w:themeColor="text1"/>
            <w:sz w:val="28"/>
            <w:szCs w:val="28"/>
          </w:rPr>
          <w:t>статьями 268.1</w:t>
        </w:r>
      </w:hyperlink>
      <w:r w:rsidRPr="00952D3F">
        <w:rPr>
          <w:rFonts w:ascii="Times New Roman" w:hAnsi="Times New Roman" w:cs="Times New Roman"/>
          <w:color w:val="000000" w:themeColor="text1"/>
          <w:sz w:val="28"/>
          <w:szCs w:val="28"/>
        </w:rPr>
        <w:t xml:space="preserve"> и </w:t>
      </w:r>
      <w:hyperlink r:id="rId45">
        <w:r w:rsidRPr="00952D3F">
          <w:rPr>
            <w:rFonts w:ascii="Times New Roman" w:hAnsi="Times New Roman" w:cs="Times New Roman"/>
            <w:color w:val="000000" w:themeColor="text1"/>
            <w:sz w:val="28"/>
            <w:szCs w:val="28"/>
          </w:rPr>
          <w:t>269.2</w:t>
        </w:r>
      </w:hyperlink>
      <w:r w:rsidRPr="00952D3F">
        <w:rPr>
          <w:rFonts w:ascii="Times New Roman" w:hAnsi="Times New Roman" w:cs="Times New Roman"/>
          <w:color w:val="000000" w:themeColor="text1"/>
          <w:sz w:val="28"/>
          <w:szCs w:val="28"/>
        </w:rPr>
        <w:t xml:space="preserve"> Бюджетного кодекса Российской Федерации.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4.4.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w:t>
      </w:r>
      <w:hyperlink w:anchor="P157">
        <w:r w:rsidRPr="00952D3F">
          <w:rPr>
            <w:rFonts w:ascii="Times New Roman" w:hAnsi="Times New Roman" w:cs="Times New Roman"/>
            <w:color w:val="000000" w:themeColor="text1"/>
            <w:sz w:val="28"/>
            <w:szCs w:val="28"/>
          </w:rPr>
          <w:t>пунктом 3.1</w:t>
        </w:r>
      </w:hyperlink>
      <w:r w:rsidRPr="00952D3F">
        <w:rPr>
          <w:rFonts w:ascii="Times New Roman" w:hAnsi="Times New Roman" w:cs="Times New Roman"/>
          <w:color w:val="000000" w:themeColor="text1"/>
          <w:sz w:val="28"/>
          <w:szCs w:val="28"/>
        </w:rPr>
        <w:t xml:space="preserve"> Порядка, выявленного в том числе по фактам проверок, проведенных министерством и органами государственного </w:t>
      </w:r>
      <w:r w:rsidRPr="00952D3F">
        <w:rPr>
          <w:rFonts w:ascii="Times New Roman" w:hAnsi="Times New Roman" w:cs="Times New Roman"/>
          <w:color w:val="000000" w:themeColor="text1"/>
          <w:sz w:val="28"/>
          <w:szCs w:val="28"/>
        </w:rPr>
        <w:lastRenderedPageBreak/>
        <w:t>финансового контроля.</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bookmarkStart w:id="38" w:name="P270"/>
      <w:bookmarkEnd w:id="38"/>
      <w:r w:rsidRPr="00952D3F">
        <w:rPr>
          <w:rFonts w:ascii="Times New Roman" w:hAnsi="Times New Roman" w:cs="Times New Roman"/>
          <w:color w:val="000000" w:themeColor="text1"/>
          <w:sz w:val="28"/>
          <w:szCs w:val="28"/>
        </w:rPr>
        <w:t xml:space="preserve">4.5. В случае нарушения получателем субсидии условия, установленного при предоставлении субсидии </w:t>
      </w:r>
      <w:hyperlink w:anchor="P157">
        <w:r w:rsidRPr="00952D3F">
          <w:rPr>
            <w:rFonts w:ascii="Times New Roman" w:hAnsi="Times New Roman" w:cs="Times New Roman"/>
            <w:color w:val="000000" w:themeColor="text1"/>
            <w:sz w:val="28"/>
            <w:szCs w:val="28"/>
          </w:rPr>
          <w:t>пунктом 3.1</w:t>
        </w:r>
      </w:hyperlink>
      <w:r w:rsidRPr="00952D3F">
        <w:rPr>
          <w:rFonts w:ascii="Times New Roman" w:hAnsi="Times New Roman" w:cs="Times New Roman"/>
          <w:color w:val="000000" w:themeColor="text1"/>
          <w:sz w:val="28"/>
          <w:szCs w:val="28"/>
        </w:rPr>
        <w:t xml:space="preserve">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установленного при предоставлении субсидии </w:t>
      </w:r>
      <w:hyperlink w:anchor="P157">
        <w:r w:rsidRPr="00952D3F">
          <w:rPr>
            <w:rFonts w:ascii="Times New Roman" w:hAnsi="Times New Roman" w:cs="Times New Roman"/>
            <w:color w:val="000000" w:themeColor="text1"/>
            <w:sz w:val="28"/>
            <w:szCs w:val="28"/>
          </w:rPr>
          <w:t>пунктом 3.1</w:t>
        </w:r>
      </w:hyperlink>
      <w:r w:rsidRPr="00952D3F">
        <w:rPr>
          <w:rFonts w:ascii="Times New Roman" w:hAnsi="Times New Roman" w:cs="Times New Roman"/>
          <w:color w:val="000000" w:themeColor="text1"/>
          <w:sz w:val="28"/>
          <w:szCs w:val="28"/>
        </w:rPr>
        <w:t xml:space="preserve">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 xml:space="preserve">Министерство в течение 10 рабочих дней со дня, следующего за днем принятия решения, указанного в </w:t>
      </w:r>
      <w:hyperlink w:anchor="P270">
        <w:r w:rsidRPr="00952D3F">
          <w:rPr>
            <w:rFonts w:ascii="Times New Roman" w:hAnsi="Times New Roman" w:cs="Times New Roman"/>
            <w:color w:val="000000" w:themeColor="text1"/>
            <w:sz w:val="28"/>
            <w:szCs w:val="28"/>
          </w:rPr>
          <w:t>абзаце первом</w:t>
        </w:r>
      </w:hyperlink>
      <w:r w:rsidRPr="00952D3F">
        <w:rPr>
          <w:rFonts w:ascii="Times New Roman" w:hAnsi="Times New Roman" w:cs="Times New Roman"/>
          <w:color w:val="000000" w:themeColor="text1"/>
          <w:sz w:val="28"/>
          <w:szCs w:val="28"/>
        </w:rPr>
        <w:t xml:space="preserve">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952D3F" w:rsidRPr="00952D3F" w:rsidRDefault="00952D3F" w:rsidP="00952D3F">
      <w:pPr>
        <w:pStyle w:val="ConsPlusNormal"/>
        <w:ind w:firstLine="540"/>
        <w:jc w:val="both"/>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rsidP="00952D3F">
      <w:pPr>
        <w:pStyle w:val="ConsPlusNormal"/>
        <w:jc w:val="both"/>
        <w:rPr>
          <w:rFonts w:ascii="Times New Roman" w:hAnsi="Times New Roman" w:cs="Times New Roman"/>
          <w:color w:val="000000" w:themeColor="text1"/>
          <w:sz w:val="28"/>
          <w:szCs w:val="28"/>
        </w:rPr>
      </w:pPr>
    </w:p>
    <w:p w:rsidR="00952D3F" w:rsidRPr="00952D3F" w:rsidRDefault="00952D3F">
      <w:pPr>
        <w:pStyle w:val="ConsPlusNormal"/>
        <w:jc w:val="both"/>
        <w:rPr>
          <w:rFonts w:ascii="Times New Roman" w:hAnsi="Times New Roman" w:cs="Times New Roman"/>
          <w:color w:val="000000" w:themeColor="text1"/>
          <w:sz w:val="28"/>
          <w:szCs w:val="28"/>
        </w:rPr>
      </w:pPr>
    </w:p>
    <w:p w:rsidR="00952D3F" w:rsidRPr="00952D3F" w:rsidRDefault="00952D3F">
      <w:pPr>
        <w:pStyle w:val="ConsPlusNormal"/>
        <w:jc w:val="right"/>
        <w:outlineLvl w:val="1"/>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Приложение N 1</w:t>
      </w:r>
    </w:p>
    <w:p w:rsidR="00952D3F" w:rsidRPr="00952D3F" w:rsidRDefault="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к Порядку</w:t>
      </w:r>
    </w:p>
    <w:p w:rsidR="00952D3F" w:rsidRPr="00952D3F" w:rsidRDefault="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предоставления субсидий</w:t>
      </w:r>
    </w:p>
    <w:p w:rsidR="00952D3F" w:rsidRPr="00952D3F" w:rsidRDefault="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на возмещение части затрат,</w:t>
      </w:r>
    </w:p>
    <w:p w:rsidR="00952D3F" w:rsidRPr="00952D3F" w:rsidRDefault="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связанных с участием</w:t>
      </w:r>
    </w:p>
    <w:p w:rsidR="00952D3F" w:rsidRPr="00952D3F" w:rsidRDefault="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в межрегиональных, российских</w:t>
      </w:r>
    </w:p>
    <w:p w:rsidR="00952D3F" w:rsidRPr="00952D3F" w:rsidRDefault="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(всероссийских) конкурсах,</w:t>
      </w:r>
    </w:p>
    <w:p w:rsidR="00952D3F" w:rsidRPr="00952D3F" w:rsidRDefault="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чемпионатах, соревнованиях</w:t>
      </w:r>
    </w:p>
    <w:p w:rsidR="00952D3F" w:rsidRPr="00952D3F" w:rsidRDefault="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в агропромышленном комплексе,</w:t>
      </w:r>
    </w:p>
    <w:p w:rsidR="00952D3F" w:rsidRPr="00952D3F" w:rsidRDefault="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и проведения отбора получателей</w:t>
      </w:r>
    </w:p>
    <w:p w:rsidR="00952D3F" w:rsidRPr="00952D3F" w:rsidRDefault="00952D3F">
      <w:pPr>
        <w:pStyle w:val="ConsPlusNormal"/>
        <w:jc w:val="right"/>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указанных субсидий</w:t>
      </w:r>
    </w:p>
    <w:p w:rsidR="00952D3F" w:rsidRPr="00952D3F" w:rsidRDefault="00952D3F">
      <w:pPr>
        <w:pStyle w:val="ConsPlusNormal"/>
        <w:jc w:val="both"/>
        <w:rPr>
          <w:rFonts w:ascii="Times New Roman" w:hAnsi="Times New Roman" w:cs="Times New Roman"/>
          <w:color w:val="000000" w:themeColor="text1"/>
          <w:sz w:val="28"/>
          <w:szCs w:val="28"/>
        </w:rPr>
      </w:pPr>
    </w:p>
    <w:p w:rsidR="00952D3F" w:rsidRPr="00952D3F" w:rsidRDefault="00952D3F">
      <w:pPr>
        <w:pStyle w:val="ConsPlusTitle"/>
        <w:jc w:val="center"/>
        <w:rPr>
          <w:rFonts w:ascii="Times New Roman" w:hAnsi="Times New Roman" w:cs="Times New Roman"/>
          <w:color w:val="000000" w:themeColor="text1"/>
          <w:sz w:val="28"/>
          <w:szCs w:val="28"/>
        </w:rPr>
      </w:pPr>
      <w:bookmarkStart w:id="39" w:name="P290"/>
      <w:bookmarkEnd w:id="39"/>
      <w:r w:rsidRPr="00952D3F">
        <w:rPr>
          <w:rFonts w:ascii="Times New Roman" w:hAnsi="Times New Roman" w:cs="Times New Roman"/>
          <w:color w:val="000000" w:themeColor="text1"/>
          <w:sz w:val="28"/>
          <w:szCs w:val="28"/>
        </w:rPr>
        <w:t>ПЕРЕЧЕНЬ</w:t>
      </w:r>
    </w:p>
    <w:p w:rsidR="00952D3F" w:rsidRPr="00952D3F" w:rsidRDefault="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МЕЖРЕГИОНАЛЬНЫХ, РОССИЙСКИХ (ВСЕРОССИЙСКИХ) КОНКУРСОВ,</w:t>
      </w:r>
    </w:p>
    <w:p w:rsidR="00952D3F" w:rsidRPr="00952D3F" w:rsidRDefault="00952D3F">
      <w:pPr>
        <w:pStyle w:val="ConsPlusTitle"/>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ЧЕМПИОНАТОВ, СОРЕВНОВАНИЙ В АГРОПРОМЫШЛЕННОМ КОМПЛЕКСЕ</w:t>
      </w:r>
    </w:p>
    <w:p w:rsidR="00952D3F" w:rsidRPr="00952D3F" w:rsidRDefault="00952D3F">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952D3F" w:rsidRPr="00952D3F">
        <w:tc>
          <w:tcPr>
            <w:tcW w:w="567" w:type="dxa"/>
          </w:tcPr>
          <w:p w:rsidR="00952D3F" w:rsidRPr="00952D3F" w:rsidRDefault="00952D3F">
            <w:pPr>
              <w:pStyle w:val="ConsPlusNormal"/>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N п/п</w:t>
            </w:r>
          </w:p>
        </w:tc>
        <w:tc>
          <w:tcPr>
            <w:tcW w:w="8504" w:type="dxa"/>
          </w:tcPr>
          <w:p w:rsidR="00952D3F" w:rsidRPr="00952D3F" w:rsidRDefault="00952D3F">
            <w:pPr>
              <w:pStyle w:val="ConsPlusNormal"/>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Наименование межрегионального, российского (всероссийского) конкурса, чемпионата, соревнования в агропромышленном комплексе</w:t>
            </w:r>
          </w:p>
        </w:tc>
      </w:tr>
      <w:tr w:rsidR="00952D3F" w:rsidRPr="00952D3F">
        <w:tc>
          <w:tcPr>
            <w:tcW w:w="567" w:type="dxa"/>
          </w:tcPr>
          <w:p w:rsidR="00952D3F" w:rsidRPr="00952D3F" w:rsidRDefault="00952D3F">
            <w:pPr>
              <w:pStyle w:val="ConsPlusNormal"/>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lastRenderedPageBreak/>
              <w:t>1</w:t>
            </w:r>
          </w:p>
        </w:tc>
        <w:tc>
          <w:tcPr>
            <w:tcW w:w="8504" w:type="dxa"/>
          </w:tcPr>
          <w:p w:rsidR="00952D3F" w:rsidRPr="00952D3F" w:rsidRDefault="00952D3F">
            <w:pPr>
              <w:pStyle w:val="ConsPlusNormal"/>
              <w:jc w:val="center"/>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w:t>
            </w:r>
          </w:p>
        </w:tc>
      </w:tr>
      <w:tr w:rsidR="00952D3F" w:rsidRPr="00952D3F">
        <w:tc>
          <w:tcPr>
            <w:tcW w:w="567" w:type="dxa"/>
          </w:tcPr>
          <w:p w:rsidR="00952D3F" w:rsidRPr="00952D3F" w:rsidRDefault="00952D3F">
            <w:pPr>
              <w:pStyle w:val="ConsPlusNormal"/>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1</w:t>
            </w:r>
          </w:p>
        </w:tc>
        <w:tc>
          <w:tcPr>
            <w:tcW w:w="8504" w:type="dxa"/>
          </w:tcPr>
          <w:p w:rsidR="00952D3F" w:rsidRPr="00952D3F" w:rsidRDefault="00952D3F">
            <w:pPr>
              <w:pStyle w:val="ConsPlusNormal"/>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Большой Сибирский круг (межрегиональные конноспортивные соревнования)</w:t>
            </w:r>
          </w:p>
        </w:tc>
      </w:tr>
      <w:tr w:rsidR="00952D3F" w:rsidRPr="00952D3F">
        <w:tc>
          <w:tcPr>
            <w:tcW w:w="567" w:type="dxa"/>
          </w:tcPr>
          <w:p w:rsidR="00952D3F" w:rsidRPr="00952D3F" w:rsidRDefault="00952D3F">
            <w:pPr>
              <w:pStyle w:val="ConsPlusNormal"/>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2</w:t>
            </w:r>
          </w:p>
        </w:tc>
        <w:tc>
          <w:tcPr>
            <w:tcW w:w="8504" w:type="dxa"/>
          </w:tcPr>
          <w:p w:rsidR="00952D3F" w:rsidRPr="00952D3F" w:rsidRDefault="00952D3F">
            <w:pPr>
              <w:pStyle w:val="ConsPlusNormal"/>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Всероссийский конкурс на лучшего по профессии среди операторов машинного доения коров</w:t>
            </w:r>
          </w:p>
        </w:tc>
      </w:tr>
      <w:tr w:rsidR="00952D3F" w:rsidRPr="00952D3F">
        <w:tc>
          <w:tcPr>
            <w:tcW w:w="567" w:type="dxa"/>
          </w:tcPr>
          <w:p w:rsidR="00952D3F" w:rsidRPr="00952D3F" w:rsidRDefault="00952D3F">
            <w:pPr>
              <w:pStyle w:val="ConsPlusNormal"/>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3</w:t>
            </w:r>
          </w:p>
        </w:tc>
        <w:tc>
          <w:tcPr>
            <w:tcW w:w="8504" w:type="dxa"/>
          </w:tcPr>
          <w:p w:rsidR="00952D3F" w:rsidRPr="00952D3F" w:rsidRDefault="00952D3F">
            <w:pPr>
              <w:pStyle w:val="ConsPlusNormal"/>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Всероссийский конкурс зоотехников-селекционеров молочного и мясного скотоводства</w:t>
            </w:r>
          </w:p>
        </w:tc>
      </w:tr>
      <w:tr w:rsidR="00952D3F" w:rsidRPr="00952D3F">
        <w:tc>
          <w:tcPr>
            <w:tcW w:w="567" w:type="dxa"/>
          </w:tcPr>
          <w:p w:rsidR="00952D3F" w:rsidRPr="00952D3F" w:rsidRDefault="00952D3F">
            <w:pPr>
              <w:pStyle w:val="ConsPlusNormal"/>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4</w:t>
            </w:r>
          </w:p>
        </w:tc>
        <w:tc>
          <w:tcPr>
            <w:tcW w:w="8504" w:type="dxa"/>
          </w:tcPr>
          <w:p w:rsidR="00952D3F" w:rsidRPr="00952D3F" w:rsidRDefault="00952D3F">
            <w:pPr>
              <w:pStyle w:val="ConsPlusNormal"/>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Всероссийский конкурс на лучшего по профессии среди операторов по искусственному осеменению крупного рогатого скота</w:t>
            </w:r>
          </w:p>
        </w:tc>
      </w:tr>
      <w:tr w:rsidR="00952D3F" w:rsidRPr="00952D3F">
        <w:tc>
          <w:tcPr>
            <w:tcW w:w="567" w:type="dxa"/>
          </w:tcPr>
          <w:p w:rsidR="00952D3F" w:rsidRPr="00952D3F" w:rsidRDefault="00952D3F">
            <w:pPr>
              <w:pStyle w:val="ConsPlusNormal"/>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5</w:t>
            </w:r>
          </w:p>
        </w:tc>
        <w:tc>
          <w:tcPr>
            <w:tcW w:w="8504" w:type="dxa"/>
          </w:tcPr>
          <w:p w:rsidR="00952D3F" w:rsidRPr="00952D3F" w:rsidRDefault="00952D3F">
            <w:pPr>
              <w:pStyle w:val="ConsPlusNormal"/>
              <w:rPr>
                <w:rFonts w:ascii="Times New Roman" w:hAnsi="Times New Roman" w:cs="Times New Roman"/>
                <w:color w:val="000000" w:themeColor="text1"/>
                <w:sz w:val="28"/>
                <w:szCs w:val="28"/>
              </w:rPr>
            </w:pPr>
            <w:r w:rsidRPr="00952D3F">
              <w:rPr>
                <w:rFonts w:ascii="Times New Roman" w:hAnsi="Times New Roman" w:cs="Times New Roman"/>
                <w:color w:val="000000" w:themeColor="text1"/>
                <w:sz w:val="28"/>
                <w:szCs w:val="28"/>
              </w:rPr>
              <w:t>Открытый чемпионат России по пахоте</w:t>
            </w:r>
          </w:p>
        </w:tc>
      </w:tr>
    </w:tbl>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right"/>
        <w:outlineLvl w:val="1"/>
        <w:rPr>
          <w:rFonts w:ascii="Times New Roman" w:hAnsi="Times New Roman" w:cs="Times New Roman"/>
          <w:color w:val="000000" w:themeColor="text1"/>
        </w:rPr>
      </w:pPr>
      <w:r w:rsidRPr="00952D3F">
        <w:rPr>
          <w:rFonts w:ascii="Times New Roman" w:hAnsi="Times New Roman" w:cs="Times New Roman"/>
          <w:color w:val="000000" w:themeColor="text1"/>
        </w:rPr>
        <w:t>Приложение N 2</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к Порядку</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предоставления субсидий</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на возмещение части затрат,</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связанных с участием</w:t>
      </w:r>
    </w:p>
    <w:p w:rsidR="00952D3F" w:rsidRPr="00952D3F" w:rsidRDefault="00952D3F">
      <w:pPr>
        <w:pStyle w:val="ConsPlusNormal"/>
        <w:jc w:val="right"/>
        <w:rPr>
          <w:rFonts w:ascii="Times New Roman" w:hAnsi="Times New Roman" w:cs="Times New Roman"/>
          <w:color w:val="000000" w:themeColor="text1"/>
        </w:rPr>
      </w:pPr>
      <w:bookmarkStart w:id="40" w:name="_GoBack"/>
      <w:bookmarkEnd w:id="40"/>
      <w:r w:rsidRPr="00952D3F">
        <w:rPr>
          <w:rFonts w:ascii="Times New Roman" w:hAnsi="Times New Roman" w:cs="Times New Roman"/>
          <w:color w:val="000000" w:themeColor="text1"/>
        </w:rPr>
        <w:t>в межрегиональных, российских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(всероссийских) конкурсах,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чемпионатах, соревнованиях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 агропромышленном комплексе,</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и проведения отбора получателей</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указанных субсидий</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В министерство сельского хозяйства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Красноярского края</w:t>
      </w:r>
    </w:p>
    <w:p w:rsidR="00952D3F" w:rsidRPr="00952D3F" w:rsidRDefault="00952D3F">
      <w:pPr>
        <w:pStyle w:val="ConsPlusNonformat"/>
        <w:jc w:val="both"/>
        <w:rPr>
          <w:rFonts w:ascii="Times New Roman" w:hAnsi="Times New Roman" w:cs="Times New Roman"/>
          <w:color w:val="000000" w:themeColor="text1"/>
        </w:rPr>
      </w:pPr>
    </w:p>
    <w:p w:rsidR="00952D3F" w:rsidRPr="00952D3F" w:rsidRDefault="00952D3F">
      <w:pPr>
        <w:pStyle w:val="ConsPlusNonformat"/>
        <w:jc w:val="both"/>
        <w:rPr>
          <w:rFonts w:ascii="Times New Roman" w:hAnsi="Times New Roman" w:cs="Times New Roman"/>
          <w:color w:val="000000" w:themeColor="text1"/>
        </w:rPr>
      </w:pPr>
      <w:bookmarkStart w:id="41" w:name="P328"/>
      <w:bookmarkEnd w:id="41"/>
      <w:r w:rsidRPr="00952D3F">
        <w:rPr>
          <w:rFonts w:ascii="Times New Roman" w:hAnsi="Times New Roman" w:cs="Times New Roman"/>
          <w:color w:val="000000" w:themeColor="text1"/>
        </w:rPr>
        <w:t xml:space="preserve">            Заявление на участие в отборе получателей субсидий</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на возмещение части затрат, связанных с участием</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в межрегиональных, российских (всероссийских) конкурсах,</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чемпионатах, соревнованиях в агропромышленном комплексе</w:t>
      </w:r>
    </w:p>
    <w:p w:rsidR="00952D3F" w:rsidRPr="00952D3F" w:rsidRDefault="00952D3F">
      <w:pPr>
        <w:pStyle w:val="ConsPlusNonformat"/>
        <w:jc w:val="both"/>
        <w:rPr>
          <w:rFonts w:ascii="Times New Roman" w:hAnsi="Times New Roman" w:cs="Times New Roman"/>
          <w:color w:val="000000" w:themeColor="text1"/>
        </w:rPr>
      </w:pP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w:t>
      </w:r>
      <w:proofErr w:type="gramStart"/>
      <w:r w:rsidRPr="00952D3F">
        <w:rPr>
          <w:rFonts w:ascii="Times New Roman" w:hAnsi="Times New Roman" w:cs="Times New Roman"/>
          <w:color w:val="000000" w:themeColor="text1"/>
        </w:rPr>
        <w:t>Настоящим  заявляется</w:t>
      </w:r>
      <w:proofErr w:type="gramEnd"/>
      <w:r w:rsidRPr="00952D3F">
        <w:rPr>
          <w:rFonts w:ascii="Times New Roman" w:hAnsi="Times New Roman" w:cs="Times New Roman"/>
          <w:color w:val="000000" w:themeColor="text1"/>
        </w:rPr>
        <w:t xml:space="preserve">  о  намерении  участвовать  в  отборе получателей</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субсидий   на   возмещение   части   </w:t>
      </w:r>
      <w:proofErr w:type="gramStart"/>
      <w:r w:rsidRPr="00952D3F">
        <w:rPr>
          <w:rFonts w:ascii="Times New Roman" w:hAnsi="Times New Roman" w:cs="Times New Roman"/>
          <w:color w:val="000000" w:themeColor="text1"/>
        </w:rPr>
        <w:t xml:space="preserve">затрат,   </w:t>
      </w:r>
      <w:proofErr w:type="gramEnd"/>
      <w:r w:rsidRPr="00952D3F">
        <w:rPr>
          <w:rFonts w:ascii="Times New Roman" w:hAnsi="Times New Roman" w:cs="Times New Roman"/>
          <w:color w:val="000000" w:themeColor="text1"/>
        </w:rPr>
        <w:t>связанных   с   участием   в</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 xml:space="preserve">межрегиональных,   </w:t>
      </w:r>
      <w:proofErr w:type="gramEnd"/>
      <w:r w:rsidRPr="00952D3F">
        <w:rPr>
          <w:rFonts w:ascii="Times New Roman" w:hAnsi="Times New Roman" w:cs="Times New Roman"/>
          <w:color w:val="000000" w:themeColor="text1"/>
        </w:rPr>
        <w:t>российских   (всероссийских)   конкурсах,   чемпионатах,</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соревнованиях  в</w:t>
      </w:r>
      <w:proofErr w:type="gramEnd"/>
      <w:r w:rsidRPr="00952D3F">
        <w:rPr>
          <w:rFonts w:ascii="Times New Roman" w:hAnsi="Times New Roman" w:cs="Times New Roman"/>
          <w:color w:val="000000" w:themeColor="text1"/>
        </w:rPr>
        <w:t xml:space="preserve">  агропромышленном  комплексе,  в  соответствии  с </w:t>
      </w:r>
      <w:hyperlink w:anchor="P34">
        <w:r w:rsidRPr="00952D3F">
          <w:rPr>
            <w:rFonts w:ascii="Times New Roman" w:hAnsi="Times New Roman" w:cs="Times New Roman"/>
            <w:color w:val="000000" w:themeColor="text1"/>
          </w:rPr>
          <w:t>Порядком</w:t>
        </w:r>
      </w:hyperlink>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предоставления  субсидий</w:t>
      </w:r>
      <w:proofErr w:type="gramEnd"/>
      <w:r w:rsidRPr="00952D3F">
        <w:rPr>
          <w:rFonts w:ascii="Times New Roman" w:hAnsi="Times New Roman" w:cs="Times New Roman"/>
          <w:color w:val="000000" w:themeColor="text1"/>
        </w:rPr>
        <w:t xml:space="preserve"> на возмещение части затрат, связанных с участием в</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 xml:space="preserve">межрегиональных,   </w:t>
      </w:r>
      <w:proofErr w:type="gramEnd"/>
      <w:r w:rsidRPr="00952D3F">
        <w:rPr>
          <w:rFonts w:ascii="Times New Roman" w:hAnsi="Times New Roman" w:cs="Times New Roman"/>
          <w:color w:val="000000" w:themeColor="text1"/>
        </w:rPr>
        <w:t>российских   (всероссийских)   конкурсах,   чемпионатах,</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соревнованиях в агропромышленном комплексе, и проведения отбора получателей</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указанных  субсидий</w:t>
      </w:r>
      <w:proofErr w:type="gramEnd"/>
      <w:r w:rsidRPr="00952D3F">
        <w:rPr>
          <w:rFonts w:ascii="Times New Roman" w:hAnsi="Times New Roman" w:cs="Times New Roman"/>
          <w:color w:val="000000" w:themeColor="text1"/>
        </w:rPr>
        <w:t>, утвержденным Приказом министерства сельского хозяйства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Красноярского    края    от   28.05.2025   N   79-501-о</w:t>
      </w:r>
      <w:proofErr w:type="gramStart"/>
      <w:r w:rsidRPr="00952D3F">
        <w:rPr>
          <w:rFonts w:ascii="Times New Roman" w:hAnsi="Times New Roman" w:cs="Times New Roman"/>
          <w:color w:val="000000" w:themeColor="text1"/>
        </w:rPr>
        <w:t xml:space="preserve">   (</w:t>
      </w:r>
      <w:proofErr w:type="gramEnd"/>
      <w:r w:rsidRPr="00952D3F">
        <w:rPr>
          <w:rFonts w:ascii="Times New Roman" w:hAnsi="Times New Roman" w:cs="Times New Roman"/>
          <w:color w:val="000000" w:themeColor="text1"/>
        </w:rPr>
        <w:t>далее - Порядок,</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министерство).</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 Информация об участнике отбора: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 полное наименование участника </w:t>
      </w:r>
      <w:proofErr w:type="gramStart"/>
      <w:r w:rsidRPr="00952D3F">
        <w:rPr>
          <w:rFonts w:ascii="Times New Roman" w:hAnsi="Times New Roman" w:cs="Times New Roman"/>
          <w:color w:val="000000" w:themeColor="text1"/>
        </w:rPr>
        <w:t>отбора  (</w:t>
      </w:r>
      <w:proofErr w:type="gramEnd"/>
      <w:r w:rsidRPr="00952D3F">
        <w:rPr>
          <w:rFonts w:ascii="Times New Roman" w:hAnsi="Times New Roman" w:cs="Times New Roman"/>
          <w:color w:val="000000" w:themeColor="text1"/>
        </w:rPr>
        <w:t>заполняется юридическим лицом</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(далее - ЮЛ): ____________________________________________________________;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lastRenderedPageBreak/>
        <w:t xml:space="preserve">    2) сокращенное наименование участника отбора (заполняется ЮЛ):</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3) </w:t>
      </w:r>
      <w:proofErr w:type="gramStart"/>
      <w:r w:rsidRPr="00952D3F">
        <w:rPr>
          <w:rFonts w:ascii="Times New Roman" w:hAnsi="Times New Roman" w:cs="Times New Roman"/>
          <w:color w:val="000000" w:themeColor="text1"/>
        </w:rPr>
        <w:t>фамилия,  имя</w:t>
      </w:r>
      <w:proofErr w:type="gramEnd"/>
      <w:r w:rsidRPr="00952D3F">
        <w:rPr>
          <w:rFonts w:ascii="Times New Roman" w:hAnsi="Times New Roman" w:cs="Times New Roman"/>
          <w:color w:val="000000" w:themeColor="text1"/>
        </w:rPr>
        <w:t>,  отчество  (при наличии)  (заполняется индивидуальным</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предпринимателем (далее - ИП): 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4) </w:t>
      </w:r>
      <w:proofErr w:type="gramStart"/>
      <w:r w:rsidRPr="00952D3F">
        <w:rPr>
          <w:rFonts w:ascii="Times New Roman" w:hAnsi="Times New Roman" w:cs="Times New Roman"/>
          <w:color w:val="000000" w:themeColor="text1"/>
        </w:rPr>
        <w:t>сведения  о</w:t>
      </w:r>
      <w:proofErr w:type="gramEnd"/>
      <w:r w:rsidRPr="00952D3F">
        <w:rPr>
          <w:rFonts w:ascii="Times New Roman" w:hAnsi="Times New Roman" w:cs="Times New Roman"/>
          <w:color w:val="000000" w:themeColor="text1"/>
        </w:rPr>
        <w:t xml:space="preserve">  паспорте  гражданина  Российской  Федерации   (паспорте</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иностранного  гражданина</w:t>
      </w:r>
      <w:proofErr w:type="gramEnd"/>
      <w:r w:rsidRPr="00952D3F">
        <w:rPr>
          <w:rFonts w:ascii="Times New Roman" w:hAnsi="Times New Roman" w:cs="Times New Roman"/>
          <w:color w:val="000000" w:themeColor="text1"/>
        </w:rPr>
        <w:t>), включающие в себя информацию о его серии, номере</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и  дате</w:t>
      </w:r>
      <w:proofErr w:type="gramEnd"/>
      <w:r w:rsidRPr="00952D3F">
        <w:rPr>
          <w:rFonts w:ascii="Times New Roman" w:hAnsi="Times New Roman" w:cs="Times New Roman"/>
          <w:color w:val="000000" w:themeColor="text1"/>
        </w:rPr>
        <w:t xml:space="preserve">  выдачи, а также о наименовании органа и коде подразделения органа,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выдавшего документ (при наличии) (заполняется ИП): 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5) муниципальное образование Красноярского края, на территории которого</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зарегистрирован и (или) осуществляет деятельность участник отбора &lt;1&gt;:</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6) основной государственный регистрационный номер участника отбора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7) идентификационный номер налогоплательщика 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8) дата постановки на учет в налоговом органе (заполняется ИП)</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9) </w:t>
      </w:r>
      <w:proofErr w:type="gramStart"/>
      <w:r w:rsidRPr="00952D3F">
        <w:rPr>
          <w:rFonts w:ascii="Times New Roman" w:hAnsi="Times New Roman" w:cs="Times New Roman"/>
          <w:color w:val="000000" w:themeColor="text1"/>
        </w:rPr>
        <w:t>дата  и</w:t>
      </w:r>
      <w:proofErr w:type="gramEnd"/>
      <w:r w:rsidRPr="00952D3F">
        <w:rPr>
          <w:rFonts w:ascii="Times New Roman" w:hAnsi="Times New Roman" w:cs="Times New Roman"/>
          <w:color w:val="000000" w:themeColor="text1"/>
        </w:rPr>
        <w:t xml:space="preserve">  код  причины   постановки   на  учет   в  налоговом  органе</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(заполняется ЮЛ)</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10) </w:t>
      </w:r>
      <w:proofErr w:type="gramStart"/>
      <w:r w:rsidRPr="00952D3F">
        <w:rPr>
          <w:rFonts w:ascii="Times New Roman" w:hAnsi="Times New Roman" w:cs="Times New Roman"/>
          <w:color w:val="000000" w:themeColor="text1"/>
        </w:rPr>
        <w:t>дата  государственной</w:t>
      </w:r>
      <w:proofErr w:type="gramEnd"/>
      <w:r w:rsidRPr="00952D3F">
        <w:rPr>
          <w:rFonts w:ascii="Times New Roman" w:hAnsi="Times New Roman" w:cs="Times New Roman"/>
          <w:color w:val="000000" w:themeColor="text1"/>
        </w:rPr>
        <w:t xml:space="preserve">  регистрации  физического лица  в качестве ИП</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(заполняется ИП) 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11) дата и место рождения (заполняется ИП) 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12) страховой номер индивидуального лицевого счета (заполняется ИП)</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13) адрес ЮЛ (заполняется ЮЛ) &lt;2&gt; 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14) адрес регистрации (заполняется ИП) 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15) </w:t>
      </w:r>
      <w:proofErr w:type="gramStart"/>
      <w:r w:rsidRPr="00952D3F">
        <w:rPr>
          <w:rFonts w:ascii="Times New Roman" w:hAnsi="Times New Roman" w:cs="Times New Roman"/>
          <w:color w:val="000000" w:themeColor="text1"/>
        </w:rPr>
        <w:t>номер  контактного</w:t>
      </w:r>
      <w:proofErr w:type="gramEnd"/>
      <w:r w:rsidRPr="00952D3F">
        <w:rPr>
          <w:rFonts w:ascii="Times New Roman" w:hAnsi="Times New Roman" w:cs="Times New Roman"/>
          <w:color w:val="000000" w:themeColor="text1"/>
        </w:rPr>
        <w:t xml:space="preserve">  телефона  для  направления  юридически значимых</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сообщений: _______________________________________________________________;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16) почтовый адрес для направления юридически значимых сообщений:</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17) </w:t>
      </w:r>
      <w:proofErr w:type="gramStart"/>
      <w:r w:rsidRPr="00952D3F">
        <w:rPr>
          <w:rFonts w:ascii="Times New Roman" w:hAnsi="Times New Roman" w:cs="Times New Roman"/>
          <w:color w:val="000000" w:themeColor="text1"/>
        </w:rPr>
        <w:t>адрес  электронной</w:t>
      </w:r>
      <w:proofErr w:type="gramEnd"/>
      <w:r w:rsidRPr="00952D3F">
        <w:rPr>
          <w:rFonts w:ascii="Times New Roman" w:hAnsi="Times New Roman" w:cs="Times New Roman"/>
          <w:color w:val="000000" w:themeColor="text1"/>
        </w:rPr>
        <w:t xml:space="preserve">  почты   для  направления   юридически  значимых</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сообщений: _______________________________________________________________;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18) информация о руководителе ЮЛ (заполняется ЮЛ):</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а) фамилия, имя, отчество (при наличии) 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б) идентификационный номер налогоплательщика 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в) должность 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19) </w:t>
      </w:r>
      <w:proofErr w:type="gramStart"/>
      <w:r w:rsidRPr="00952D3F">
        <w:rPr>
          <w:rFonts w:ascii="Times New Roman" w:hAnsi="Times New Roman" w:cs="Times New Roman"/>
          <w:color w:val="000000" w:themeColor="text1"/>
        </w:rPr>
        <w:t>перечень  основных</w:t>
      </w:r>
      <w:proofErr w:type="gramEnd"/>
      <w:r w:rsidRPr="00952D3F">
        <w:rPr>
          <w:rFonts w:ascii="Times New Roman" w:hAnsi="Times New Roman" w:cs="Times New Roman"/>
          <w:color w:val="000000" w:themeColor="text1"/>
        </w:rPr>
        <w:t xml:space="preserve">  и  дополнительных  видов деятельности,  которые</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участник отбора вправе осуществлять:</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а) в соответствии с учредительными документами ЮЛ (заполняется ЮЛ):</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б) в соответствии со </w:t>
      </w:r>
      <w:proofErr w:type="gramStart"/>
      <w:r w:rsidRPr="00952D3F">
        <w:rPr>
          <w:rFonts w:ascii="Times New Roman" w:hAnsi="Times New Roman" w:cs="Times New Roman"/>
          <w:color w:val="000000" w:themeColor="text1"/>
        </w:rPr>
        <w:t>сведениями  единого</w:t>
      </w:r>
      <w:proofErr w:type="gramEnd"/>
      <w:r w:rsidRPr="00952D3F">
        <w:rPr>
          <w:rFonts w:ascii="Times New Roman" w:hAnsi="Times New Roman" w:cs="Times New Roman"/>
          <w:color w:val="000000" w:themeColor="text1"/>
        </w:rPr>
        <w:t xml:space="preserve">  государственного  реестра  ИП</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(заполняется ИП): 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20) информация о </w:t>
      </w:r>
      <w:proofErr w:type="gramStart"/>
      <w:r w:rsidRPr="00952D3F">
        <w:rPr>
          <w:rFonts w:ascii="Times New Roman" w:hAnsi="Times New Roman" w:cs="Times New Roman"/>
          <w:color w:val="000000" w:themeColor="text1"/>
        </w:rPr>
        <w:t>счетах  в</w:t>
      </w:r>
      <w:proofErr w:type="gramEnd"/>
      <w:r w:rsidRPr="00952D3F">
        <w:rPr>
          <w:rFonts w:ascii="Times New Roman" w:hAnsi="Times New Roman" w:cs="Times New Roman"/>
          <w:color w:val="000000" w:themeColor="text1"/>
        </w:rPr>
        <w:t xml:space="preserve"> соответствии  с законодательством Российской</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Федерации для перечисления субсидии:</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а) наименование банка 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б) БИК банка 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в) расчетный счет 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г) корреспондентский счет 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21)  </w:t>
      </w:r>
      <w:proofErr w:type="gramStart"/>
      <w:r w:rsidRPr="00952D3F">
        <w:rPr>
          <w:rFonts w:ascii="Times New Roman" w:hAnsi="Times New Roman" w:cs="Times New Roman"/>
          <w:color w:val="000000" w:themeColor="text1"/>
        </w:rPr>
        <w:t>информация  о</w:t>
      </w:r>
      <w:proofErr w:type="gramEnd"/>
      <w:r w:rsidRPr="00952D3F">
        <w:rPr>
          <w:rFonts w:ascii="Times New Roman" w:hAnsi="Times New Roman" w:cs="Times New Roman"/>
          <w:color w:val="000000" w:themeColor="text1"/>
        </w:rPr>
        <w:t xml:space="preserve">  лице,  уполномоченном  на  подписание  соглашения о</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предоставлении субсидии (далее - соглашение):</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а) фамилия, имя, отчество (при наличии) 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б) должность (при наличии) 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в) реквизиты документа о полномочиях (дата, номер) &lt;3&gt; 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2. Настоящим   подтверждается   соответствие   следующим   требованиям,</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указанным в </w:t>
      </w:r>
      <w:hyperlink w:anchor="P84">
        <w:r w:rsidRPr="00952D3F">
          <w:rPr>
            <w:rFonts w:ascii="Times New Roman" w:hAnsi="Times New Roman" w:cs="Times New Roman"/>
            <w:color w:val="000000" w:themeColor="text1"/>
          </w:rPr>
          <w:t>пункте 2.9</w:t>
        </w:r>
      </w:hyperlink>
      <w:r w:rsidRPr="00952D3F">
        <w:rPr>
          <w:rFonts w:ascii="Times New Roman" w:hAnsi="Times New Roman" w:cs="Times New Roman"/>
          <w:color w:val="000000" w:themeColor="text1"/>
        </w:rPr>
        <w:t xml:space="preserve"> Порядка: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 </w:t>
      </w:r>
      <w:proofErr w:type="gramStart"/>
      <w:r w:rsidRPr="00952D3F">
        <w:rPr>
          <w:rFonts w:ascii="Times New Roman" w:hAnsi="Times New Roman" w:cs="Times New Roman"/>
          <w:color w:val="000000" w:themeColor="text1"/>
        </w:rPr>
        <w:t>участник  отбора</w:t>
      </w:r>
      <w:proofErr w:type="gramEnd"/>
      <w:r w:rsidRPr="00952D3F">
        <w:rPr>
          <w:rFonts w:ascii="Times New Roman" w:hAnsi="Times New Roman" w:cs="Times New Roman"/>
          <w:color w:val="000000" w:themeColor="text1"/>
        </w:rPr>
        <w:t xml:space="preserve">  не  является  иностранным  ЮЛ,  в том числе местом</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регистрации  которого</w:t>
      </w:r>
      <w:proofErr w:type="gramEnd"/>
      <w:r w:rsidRPr="00952D3F">
        <w:rPr>
          <w:rFonts w:ascii="Times New Roman" w:hAnsi="Times New Roman" w:cs="Times New Roman"/>
          <w:color w:val="000000" w:themeColor="text1"/>
        </w:rPr>
        <w:t xml:space="preserve">  является  государство  или  территория, включенные в</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утвержденный   Министерством   финансов   Российской   Федерации   перечень</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государств   </w:t>
      </w:r>
      <w:proofErr w:type="gramStart"/>
      <w:r w:rsidRPr="00952D3F">
        <w:rPr>
          <w:rFonts w:ascii="Times New Roman" w:hAnsi="Times New Roman" w:cs="Times New Roman"/>
          <w:color w:val="000000" w:themeColor="text1"/>
        </w:rPr>
        <w:t>и  территорий</w:t>
      </w:r>
      <w:proofErr w:type="gramEnd"/>
      <w:r w:rsidRPr="00952D3F">
        <w:rPr>
          <w:rFonts w:ascii="Times New Roman" w:hAnsi="Times New Roman" w:cs="Times New Roman"/>
          <w:color w:val="000000" w:themeColor="text1"/>
        </w:rPr>
        <w:t>,  используемых  для  промежуточного  (офшорного)</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владения  активами</w:t>
      </w:r>
      <w:proofErr w:type="gramEnd"/>
      <w:r w:rsidRPr="00952D3F">
        <w:rPr>
          <w:rFonts w:ascii="Times New Roman" w:hAnsi="Times New Roman" w:cs="Times New Roman"/>
          <w:color w:val="000000" w:themeColor="text1"/>
        </w:rPr>
        <w:t xml:space="preserve">  в  Российской  Федерации (далее - офшорные компании), 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также российским ЮЛ, в уставном (складочном) капитале которого доля прямого</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или косвенного (через третьих лиц) участия офшорных компаний в совокупности</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превышает  25</w:t>
      </w:r>
      <w:proofErr w:type="gramEnd"/>
      <w:r w:rsidRPr="00952D3F">
        <w:rPr>
          <w:rFonts w:ascii="Times New Roman" w:hAnsi="Times New Roman" w:cs="Times New Roman"/>
          <w:color w:val="000000" w:themeColor="text1"/>
        </w:rPr>
        <w:t xml:space="preserve">  процентов  (если  иное  не  предусмотрено  законодательством</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lastRenderedPageBreak/>
        <w:t>Российской  Федерации</w:t>
      </w:r>
      <w:proofErr w:type="gramEnd"/>
      <w:r w:rsidRPr="00952D3F">
        <w:rPr>
          <w:rFonts w:ascii="Times New Roman" w:hAnsi="Times New Roman" w:cs="Times New Roman"/>
          <w:color w:val="000000" w:themeColor="text1"/>
        </w:rPr>
        <w:t>), по состоянию на дату не ранее первого числа месяца,</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в  котором</w:t>
      </w:r>
      <w:proofErr w:type="gramEnd"/>
      <w:r w:rsidRPr="00952D3F">
        <w:rPr>
          <w:rFonts w:ascii="Times New Roman" w:hAnsi="Times New Roman" w:cs="Times New Roman"/>
          <w:color w:val="000000" w:themeColor="text1"/>
        </w:rPr>
        <w:t xml:space="preserve">  направляется  предложение (заявка) об участии в отборе (далее -</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заявка) (заполняется ЮЛ);</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2) участник отбора не находится в перечне организаций и физических лиц,</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в  отношении</w:t>
      </w:r>
      <w:proofErr w:type="gramEnd"/>
      <w:r w:rsidRPr="00952D3F">
        <w:rPr>
          <w:rFonts w:ascii="Times New Roman" w:hAnsi="Times New Roman" w:cs="Times New Roman"/>
          <w:color w:val="000000" w:themeColor="text1"/>
        </w:rPr>
        <w:t xml:space="preserve">  которых  имеются сведения об их причастности к экстремистской</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деятельности  или</w:t>
      </w:r>
      <w:proofErr w:type="gramEnd"/>
      <w:r w:rsidRPr="00952D3F">
        <w:rPr>
          <w:rFonts w:ascii="Times New Roman" w:hAnsi="Times New Roman" w:cs="Times New Roman"/>
          <w:color w:val="000000" w:themeColor="text1"/>
        </w:rPr>
        <w:t xml:space="preserve">  терроризму,  по состоянию на дату не ранее первого числа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месяца, в котором направляется заявка;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3) </w:t>
      </w:r>
      <w:proofErr w:type="gramStart"/>
      <w:r w:rsidRPr="00952D3F">
        <w:rPr>
          <w:rFonts w:ascii="Times New Roman" w:hAnsi="Times New Roman" w:cs="Times New Roman"/>
          <w:color w:val="000000" w:themeColor="text1"/>
        </w:rPr>
        <w:t>участник  отбора</w:t>
      </w:r>
      <w:proofErr w:type="gramEnd"/>
      <w:r w:rsidRPr="00952D3F">
        <w:rPr>
          <w:rFonts w:ascii="Times New Roman" w:hAnsi="Times New Roman" w:cs="Times New Roman"/>
          <w:color w:val="000000" w:themeColor="text1"/>
        </w:rPr>
        <w:t xml:space="preserve">  не  находится  в составляемых  в рамках реализации</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полномочий, предусмотренных </w:t>
      </w:r>
      <w:hyperlink r:id="rId46">
        <w:r w:rsidRPr="00952D3F">
          <w:rPr>
            <w:rFonts w:ascii="Times New Roman" w:hAnsi="Times New Roman" w:cs="Times New Roman"/>
            <w:color w:val="000000" w:themeColor="text1"/>
          </w:rPr>
          <w:t>главой VII</w:t>
        </w:r>
      </w:hyperlink>
      <w:r w:rsidRPr="00952D3F">
        <w:rPr>
          <w:rFonts w:ascii="Times New Roman" w:hAnsi="Times New Roman" w:cs="Times New Roman"/>
          <w:color w:val="000000" w:themeColor="text1"/>
        </w:rPr>
        <w:t xml:space="preserve"> Устава ООН, Советом Безопасности ООН</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или  органами</w:t>
      </w:r>
      <w:proofErr w:type="gramEnd"/>
      <w:r w:rsidRPr="00952D3F">
        <w:rPr>
          <w:rFonts w:ascii="Times New Roman" w:hAnsi="Times New Roman" w:cs="Times New Roman"/>
          <w:color w:val="000000" w:themeColor="text1"/>
        </w:rPr>
        <w:t>,  специально  созданными  решениями  Совета Безопасности ООН,</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перечнях  организаций</w:t>
      </w:r>
      <w:proofErr w:type="gramEnd"/>
      <w:r w:rsidRPr="00952D3F">
        <w:rPr>
          <w:rFonts w:ascii="Times New Roman" w:hAnsi="Times New Roman" w:cs="Times New Roman"/>
          <w:color w:val="000000" w:themeColor="text1"/>
        </w:rPr>
        <w:t xml:space="preserve">  и  физических  лиц,  связанных  с  террористическими</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организациями  и</w:t>
      </w:r>
      <w:proofErr w:type="gramEnd"/>
      <w:r w:rsidRPr="00952D3F">
        <w:rPr>
          <w:rFonts w:ascii="Times New Roman" w:hAnsi="Times New Roman" w:cs="Times New Roman"/>
          <w:color w:val="000000" w:themeColor="text1"/>
        </w:rPr>
        <w:t xml:space="preserve">  террористами  или  с  распространением  оружия  массового</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уничтожения,  по</w:t>
      </w:r>
      <w:proofErr w:type="gramEnd"/>
      <w:r w:rsidRPr="00952D3F">
        <w:rPr>
          <w:rFonts w:ascii="Times New Roman" w:hAnsi="Times New Roman" w:cs="Times New Roman"/>
          <w:color w:val="000000" w:themeColor="text1"/>
        </w:rPr>
        <w:t xml:space="preserve"> состоянию на дату не ранее первого числа месяца, в котором</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направляется заявка;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4) </w:t>
      </w:r>
      <w:proofErr w:type="gramStart"/>
      <w:r w:rsidRPr="00952D3F">
        <w:rPr>
          <w:rFonts w:ascii="Times New Roman" w:hAnsi="Times New Roman" w:cs="Times New Roman"/>
          <w:color w:val="000000" w:themeColor="text1"/>
        </w:rPr>
        <w:t>участник  отбора</w:t>
      </w:r>
      <w:proofErr w:type="gramEnd"/>
      <w:r w:rsidRPr="00952D3F">
        <w:rPr>
          <w:rFonts w:ascii="Times New Roman" w:hAnsi="Times New Roman" w:cs="Times New Roman"/>
          <w:color w:val="000000" w:themeColor="text1"/>
        </w:rPr>
        <w:t xml:space="preserve">  не  получает  средства  из  краевого  бюджета   на</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основании  иных</w:t>
      </w:r>
      <w:proofErr w:type="gramEnd"/>
      <w:r w:rsidRPr="00952D3F">
        <w:rPr>
          <w:rFonts w:ascii="Times New Roman" w:hAnsi="Times New Roman" w:cs="Times New Roman"/>
          <w:color w:val="000000" w:themeColor="text1"/>
        </w:rPr>
        <w:t xml:space="preserve">  нормативных  правовых  актов  края  на цели, установленные</w:t>
      </w:r>
    </w:p>
    <w:p w:rsidR="00952D3F" w:rsidRPr="00952D3F" w:rsidRDefault="00952D3F">
      <w:pPr>
        <w:pStyle w:val="ConsPlusNonformat"/>
        <w:jc w:val="both"/>
        <w:rPr>
          <w:rFonts w:ascii="Times New Roman" w:hAnsi="Times New Roman" w:cs="Times New Roman"/>
          <w:color w:val="000000" w:themeColor="text1"/>
        </w:rPr>
      </w:pPr>
      <w:hyperlink w:anchor="P45">
        <w:proofErr w:type="gramStart"/>
        <w:r w:rsidRPr="00952D3F">
          <w:rPr>
            <w:rFonts w:ascii="Times New Roman" w:hAnsi="Times New Roman" w:cs="Times New Roman"/>
            <w:color w:val="000000" w:themeColor="text1"/>
          </w:rPr>
          <w:t>пунктом  1.3</w:t>
        </w:r>
        <w:proofErr w:type="gramEnd"/>
      </w:hyperlink>
      <w:r w:rsidRPr="00952D3F">
        <w:rPr>
          <w:rFonts w:ascii="Times New Roman" w:hAnsi="Times New Roman" w:cs="Times New Roman"/>
          <w:color w:val="000000" w:themeColor="text1"/>
        </w:rPr>
        <w:t xml:space="preserve">  Порядка,  по  состоянию  на  первое  число  месяца, в котором</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направляется заявка;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5) </w:t>
      </w:r>
      <w:proofErr w:type="gramStart"/>
      <w:r w:rsidRPr="00952D3F">
        <w:rPr>
          <w:rFonts w:ascii="Times New Roman" w:hAnsi="Times New Roman" w:cs="Times New Roman"/>
          <w:color w:val="000000" w:themeColor="text1"/>
        </w:rPr>
        <w:t>участник  отбора</w:t>
      </w:r>
      <w:proofErr w:type="gramEnd"/>
      <w:r w:rsidRPr="00952D3F">
        <w:rPr>
          <w:rFonts w:ascii="Times New Roman" w:hAnsi="Times New Roman" w:cs="Times New Roman"/>
          <w:color w:val="000000" w:themeColor="text1"/>
        </w:rPr>
        <w:t xml:space="preserve">  не  является  иностранным агентом в соответствии с</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 xml:space="preserve">Федеральным  </w:t>
      </w:r>
      <w:hyperlink r:id="rId47">
        <w:r w:rsidRPr="00952D3F">
          <w:rPr>
            <w:rFonts w:ascii="Times New Roman" w:hAnsi="Times New Roman" w:cs="Times New Roman"/>
            <w:color w:val="000000" w:themeColor="text1"/>
          </w:rPr>
          <w:t>законом</w:t>
        </w:r>
        <w:proofErr w:type="gramEnd"/>
      </w:hyperlink>
      <w:r w:rsidRPr="00952D3F">
        <w:rPr>
          <w:rFonts w:ascii="Times New Roman" w:hAnsi="Times New Roman" w:cs="Times New Roman"/>
          <w:color w:val="000000" w:themeColor="text1"/>
        </w:rPr>
        <w:t xml:space="preserve">  от  14.07.2022  N 255-ФЗ "О контроле за деятельностью</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лиц,  находящихся</w:t>
      </w:r>
      <w:proofErr w:type="gramEnd"/>
      <w:r w:rsidRPr="00952D3F">
        <w:rPr>
          <w:rFonts w:ascii="Times New Roman" w:hAnsi="Times New Roman" w:cs="Times New Roman"/>
          <w:color w:val="000000" w:themeColor="text1"/>
        </w:rPr>
        <w:t xml:space="preserve">  под  иностранным влиянием" по состоянию на дату не ранее</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первого числа месяца, в котором направляется заявка;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6) </w:t>
      </w:r>
      <w:proofErr w:type="gramStart"/>
      <w:r w:rsidRPr="00952D3F">
        <w:rPr>
          <w:rFonts w:ascii="Times New Roman" w:hAnsi="Times New Roman" w:cs="Times New Roman"/>
          <w:color w:val="000000" w:themeColor="text1"/>
        </w:rPr>
        <w:t>участник  отбора</w:t>
      </w:r>
      <w:proofErr w:type="gramEnd"/>
      <w:r w:rsidRPr="00952D3F">
        <w:rPr>
          <w:rFonts w:ascii="Times New Roman" w:hAnsi="Times New Roman" w:cs="Times New Roman"/>
          <w:color w:val="000000" w:themeColor="text1"/>
        </w:rPr>
        <w:t>,  являющийся  юридическим  лицом,  не  находится  в</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процессе  реорганизации</w:t>
      </w:r>
      <w:proofErr w:type="gramEnd"/>
      <w:r w:rsidRPr="00952D3F">
        <w:rPr>
          <w:rFonts w:ascii="Times New Roman" w:hAnsi="Times New Roman" w:cs="Times New Roman"/>
          <w:color w:val="000000" w:themeColor="text1"/>
        </w:rPr>
        <w:t xml:space="preserve"> (за исключением реорганизации в форме присоединения</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к  юридическому</w:t>
      </w:r>
      <w:proofErr w:type="gramEnd"/>
      <w:r w:rsidRPr="00952D3F">
        <w:rPr>
          <w:rFonts w:ascii="Times New Roman" w:hAnsi="Times New Roman" w:cs="Times New Roman"/>
          <w:color w:val="000000" w:themeColor="text1"/>
        </w:rPr>
        <w:t xml:space="preserve">  лицу,  являющемуся участником отбора, другого юридического</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лица</w:t>
      </w:r>
      <w:proofErr w:type="gramStart"/>
      <w:r w:rsidRPr="00952D3F">
        <w:rPr>
          <w:rFonts w:ascii="Times New Roman" w:hAnsi="Times New Roman" w:cs="Times New Roman"/>
          <w:color w:val="000000" w:themeColor="text1"/>
        </w:rPr>
        <w:t>),  ликвидации</w:t>
      </w:r>
      <w:proofErr w:type="gramEnd"/>
      <w:r w:rsidRPr="00952D3F">
        <w:rPr>
          <w:rFonts w:ascii="Times New Roman" w:hAnsi="Times New Roman" w:cs="Times New Roman"/>
          <w:color w:val="000000" w:themeColor="text1"/>
        </w:rPr>
        <w:t>,  в  отношении  его  не  введена  процедура банкротства,</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деятельность  участника</w:t>
      </w:r>
      <w:proofErr w:type="gramEnd"/>
      <w:r w:rsidRPr="00952D3F">
        <w:rPr>
          <w:rFonts w:ascii="Times New Roman" w:hAnsi="Times New Roman" w:cs="Times New Roman"/>
          <w:color w:val="000000" w:themeColor="text1"/>
        </w:rPr>
        <w:t xml:space="preserve"> отбора не приостановлена в порядке, предусмотренном</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законодательством  Российской</w:t>
      </w:r>
      <w:proofErr w:type="gramEnd"/>
      <w:r w:rsidRPr="00952D3F">
        <w:rPr>
          <w:rFonts w:ascii="Times New Roman" w:hAnsi="Times New Roman" w:cs="Times New Roman"/>
          <w:color w:val="000000" w:themeColor="text1"/>
        </w:rPr>
        <w:t xml:space="preserve">  Федерации,  а  участник  отбора,  являющийся</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индивидуальным  предпринимателем</w:t>
      </w:r>
      <w:proofErr w:type="gramEnd"/>
      <w:r w:rsidRPr="00952D3F">
        <w:rPr>
          <w:rFonts w:ascii="Times New Roman" w:hAnsi="Times New Roman" w:cs="Times New Roman"/>
          <w:color w:val="000000" w:themeColor="text1"/>
        </w:rPr>
        <w:t>,  не  прекратил  деятельность  в  качестве</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индивидуального предпринимателя по состоянию на дату не ранее первого числа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месяца, в котором направляется заявка;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7) </w:t>
      </w:r>
      <w:proofErr w:type="gramStart"/>
      <w:r w:rsidRPr="00952D3F">
        <w:rPr>
          <w:rFonts w:ascii="Times New Roman" w:hAnsi="Times New Roman" w:cs="Times New Roman"/>
          <w:color w:val="000000" w:themeColor="text1"/>
        </w:rPr>
        <w:t>у  участника</w:t>
      </w:r>
      <w:proofErr w:type="gramEnd"/>
      <w:r w:rsidRPr="00952D3F">
        <w:rPr>
          <w:rFonts w:ascii="Times New Roman" w:hAnsi="Times New Roman" w:cs="Times New Roman"/>
          <w:color w:val="000000" w:themeColor="text1"/>
        </w:rPr>
        <w:t xml:space="preserve">  отбора  отсутствуют   просроченная  задолженность   по</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возврату  в</w:t>
      </w:r>
      <w:proofErr w:type="gramEnd"/>
      <w:r w:rsidRPr="00952D3F">
        <w:rPr>
          <w:rFonts w:ascii="Times New Roman" w:hAnsi="Times New Roman" w:cs="Times New Roman"/>
          <w:color w:val="000000" w:themeColor="text1"/>
        </w:rPr>
        <w:t xml:space="preserve">  краевой  бюджет  иных  субсидий,  в  том числе грантов в форме</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 xml:space="preserve">субсидий,   </w:t>
      </w:r>
      <w:proofErr w:type="gramEnd"/>
      <w:r w:rsidRPr="00952D3F">
        <w:rPr>
          <w:rFonts w:ascii="Times New Roman" w:hAnsi="Times New Roman" w:cs="Times New Roman"/>
          <w:color w:val="000000" w:themeColor="text1"/>
        </w:rPr>
        <w:t xml:space="preserve"> бюджетных    инвестиций,    а    также    иная    просроченная</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(неурегулированная) задолженность по денежным обязательствам перед краем по</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состоянию на первое число месяца, в котором направляется заявка;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8) </w:t>
      </w:r>
      <w:proofErr w:type="gramStart"/>
      <w:r w:rsidRPr="00952D3F">
        <w:rPr>
          <w:rFonts w:ascii="Times New Roman" w:hAnsi="Times New Roman" w:cs="Times New Roman"/>
          <w:color w:val="000000" w:themeColor="text1"/>
        </w:rPr>
        <w:t>у  участника</w:t>
      </w:r>
      <w:proofErr w:type="gramEnd"/>
      <w:r w:rsidRPr="00952D3F">
        <w:rPr>
          <w:rFonts w:ascii="Times New Roman" w:hAnsi="Times New Roman" w:cs="Times New Roman"/>
          <w:color w:val="000000" w:themeColor="text1"/>
        </w:rPr>
        <w:t xml:space="preserve">  отбора отсутствуют  вступившие в законную силу решения</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уполномоченного  органа</w:t>
      </w:r>
      <w:proofErr w:type="gramEnd"/>
      <w:r w:rsidRPr="00952D3F">
        <w:rPr>
          <w:rFonts w:ascii="Times New Roman" w:hAnsi="Times New Roman" w:cs="Times New Roman"/>
          <w:color w:val="000000" w:themeColor="text1"/>
        </w:rPr>
        <w:t xml:space="preserve"> о привлечении к административной ответственности за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несоблюдение запрета на выжигание сухой травянистой растительности, стерни,</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пожнивных    остатков</w:t>
      </w:r>
      <w:proofErr w:type="gramStart"/>
      <w:r w:rsidRPr="00952D3F">
        <w:rPr>
          <w:rFonts w:ascii="Times New Roman" w:hAnsi="Times New Roman" w:cs="Times New Roman"/>
          <w:color w:val="000000" w:themeColor="text1"/>
        </w:rPr>
        <w:t xml:space="preserve">   (</w:t>
      </w:r>
      <w:proofErr w:type="gramEnd"/>
      <w:r w:rsidRPr="00952D3F">
        <w:rPr>
          <w:rFonts w:ascii="Times New Roman" w:hAnsi="Times New Roman" w:cs="Times New Roman"/>
          <w:color w:val="000000" w:themeColor="text1"/>
        </w:rPr>
        <w:t>за   исключением   рисовой   соломы)   на   землях</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сельскохозяйственного     </w:t>
      </w:r>
      <w:proofErr w:type="gramStart"/>
      <w:r w:rsidRPr="00952D3F">
        <w:rPr>
          <w:rFonts w:ascii="Times New Roman" w:hAnsi="Times New Roman" w:cs="Times New Roman"/>
          <w:color w:val="000000" w:themeColor="text1"/>
        </w:rPr>
        <w:t xml:space="preserve">назначения,   </w:t>
      </w:r>
      <w:proofErr w:type="gramEnd"/>
      <w:r w:rsidRPr="00952D3F">
        <w:rPr>
          <w:rFonts w:ascii="Times New Roman" w:hAnsi="Times New Roman" w:cs="Times New Roman"/>
          <w:color w:val="000000" w:themeColor="text1"/>
        </w:rPr>
        <w:t xml:space="preserve">  установленного     </w:t>
      </w:r>
      <w:hyperlink r:id="rId48">
        <w:r w:rsidRPr="00952D3F">
          <w:rPr>
            <w:rFonts w:ascii="Times New Roman" w:hAnsi="Times New Roman" w:cs="Times New Roman"/>
            <w:color w:val="000000" w:themeColor="text1"/>
          </w:rPr>
          <w:t>Постановлением</w:t>
        </w:r>
      </w:hyperlink>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Правительства  Российской</w:t>
      </w:r>
      <w:proofErr w:type="gramEnd"/>
      <w:r w:rsidRPr="00952D3F">
        <w:rPr>
          <w:rFonts w:ascii="Times New Roman" w:hAnsi="Times New Roman" w:cs="Times New Roman"/>
          <w:color w:val="000000" w:themeColor="text1"/>
        </w:rPr>
        <w:t xml:space="preserve">  Федерации  от  16.09.2020 N 1479 "Об утверждении</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Правил  противопожарного</w:t>
      </w:r>
      <w:proofErr w:type="gramEnd"/>
      <w:r w:rsidRPr="00952D3F">
        <w:rPr>
          <w:rFonts w:ascii="Times New Roman" w:hAnsi="Times New Roman" w:cs="Times New Roman"/>
          <w:color w:val="000000" w:themeColor="text1"/>
        </w:rPr>
        <w:t xml:space="preserve">  режима  в  Российской  Федерации", в 20__ году (в</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году,  предшествующем</w:t>
      </w:r>
      <w:proofErr w:type="gramEnd"/>
      <w:r w:rsidRPr="00952D3F">
        <w:rPr>
          <w:rFonts w:ascii="Times New Roman" w:hAnsi="Times New Roman" w:cs="Times New Roman"/>
          <w:color w:val="000000" w:themeColor="text1"/>
        </w:rPr>
        <w:t xml:space="preserve"> году предоставления субсидии) и в году предоставления</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субсидии по состоянию на "__" __________ 20__ </w:t>
      </w:r>
      <w:proofErr w:type="gramStart"/>
      <w:r w:rsidRPr="00952D3F">
        <w:rPr>
          <w:rFonts w:ascii="Times New Roman" w:hAnsi="Times New Roman" w:cs="Times New Roman"/>
          <w:color w:val="000000" w:themeColor="text1"/>
        </w:rPr>
        <w:t>года  (</w:t>
      </w:r>
      <w:proofErr w:type="gramEnd"/>
      <w:r w:rsidRPr="00952D3F">
        <w:rPr>
          <w:rFonts w:ascii="Times New Roman" w:hAnsi="Times New Roman" w:cs="Times New Roman"/>
          <w:color w:val="000000" w:themeColor="text1"/>
        </w:rPr>
        <w:t>первое число месяца, в</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котором направляется заявка).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3. Настоящим   принимается    обязательство   соответствовать   условию</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предоставления субсидии, предусмотренному </w:t>
      </w:r>
      <w:hyperlink w:anchor="P157">
        <w:r w:rsidRPr="00952D3F">
          <w:rPr>
            <w:rFonts w:ascii="Times New Roman" w:hAnsi="Times New Roman" w:cs="Times New Roman"/>
            <w:color w:val="000000" w:themeColor="text1"/>
          </w:rPr>
          <w:t>пунктом 3.1</w:t>
        </w:r>
      </w:hyperlink>
      <w:r w:rsidRPr="00952D3F">
        <w:rPr>
          <w:rFonts w:ascii="Times New Roman" w:hAnsi="Times New Roman" w:cs="Times New Roman"/>
          <w:color w:val="000000" w:themeColor="text1"/>
        </w:rPr>
        <w:t xml:space="preserve"> Порядка, по состоянию</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на   дату   не   ранее   первого   числа   месяца   заключения   соглашения</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w:t>
      </w:r>
      <w:proofErr w:type="gramStart"/>
      <w:r w:rsidRPr="00952D3F">
        <w:rPr>
          <w:rFonts w:ascii="Times New Roman" w:hAnsi="Times New Roman" w:cs="Times New Roman"/>
          <w:color w:val="000000" w:themeColor="text1"/>
        </w:rPr>
        <w:t>дополнительного  соглашения</w:t>
      </w:r>
      <w:proofErr w:type="gramEnd"/>
      <w:r w:rsidRPr="00952D3F">
        <w:rPr>
          <w:rFonts w:ascii="Times New Roman" w:hAnsi="Times New Roman" w:cs="Times New Roman"/>
          <w:color w:val="000000" w:themeColor="text1"/>
        </w:rPr>
        <w:t xml:space="preserve">,  заключенного  в  соответствии  с </w:t>
      </w:r>
      <w:hyperlink w:anchor="P213">
        <w:r w:rsidRPr="00952D3F">
          <w:rPr>
            <w:rFonts w:ascii="Times New Roman" w:hAnsi="Times New Roman" w:cs="Times New Roman"/>
            <w:color w:val="000000" w:themeColor="text1"/>
          </w:rPr>
          <w:t>пунктом 3.5</w:t>
        </w:r>
      </w:hyperlink>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Порядка), в том числе следующим требованиям:</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1) получатель субсидии не является иностранным ЮЛ, в том числе офшорной</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компанией, а также российским ЮЛ, в уставном (складочном) капитале которого</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доля прямого или косвенного (через третьих лиц) участия офшорных компаний в</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совокупности   превышает   25   процентов</w:t>
      </w:r>
      <w:proofErr w:type="gramStart"/>
      <w:r w:rsidRPr="00952D3F">
        <w:rPr>
          <w:rFonts w:ascii="Times New Roman" w:hAnsi="Times New Roman" w:cs="Times New Roman"/>
          <w:color w:val="000000" w:themeColor="text1"/>
        </w:rPr>
        <w:t xml:space="preserve">   (</w:t>
      </w:r>
      <w:proofErr w:type="gramEnd"/>
      <w:r w:rsidRPr="00952D3F">
        <w:rPr>
          <w:rFonts w:ascii="Times New Roman" w:hAnsi="Times New Roman" w:cs="Times New Roman"/>
          <w:color w:val="000000" w:themeColor="text1"/>
        </w:rPr>
        <w:t>если   иное  не  предусмотрено</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законодательством Российской Федерации) (заполняется ЮЛ);</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2) получатель </w:t>
      </w:r>
      <w:proofErr w:type="gramStart"/>
      <w:r w:rsidRPr="00952D3F">
        <w:rPr>
          <w:rFonts w:ascii="Times New Roman" w:hAnsi="Times New Roman" w:cs="Times New Roman"/>
          <w:color w:val="000000" w:themeColor="text1"/>
        </w:rPr>
        <w:t>субсидии  не</w:t>
      </w:r>
      <w:proofErr w:type="gramEnd"/>
      <w:r w:rsidRPr="00952D3F">
        <w:rPr>
          <w:rFonts w:ascii="Times New Roman" w:hAnsi="Times New Roman" w:cs="Times New Roman"/>
          <w:color w:val="000000" w:themeColor="text1"/>
        </w:rPr>
        <w:t xml:space="preserve"> находится в перечне организаций и физических</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 xml:space="preserve">лиц,   </w:t>
      </w:r>
      <w:proofErr w:type="gramEnd"/>
      <w:r w:rsidRPr="00952D3F">
        <w:rPr>
          <w:rFonts w:ascii="Times New Roman" w:hAnsi="Times New Roman" w:cs="Times New Roman"/>
          <w:color w:val="000000" w:themeColor="text1"/>
        </w:rPr>
        <w:t>в   отношении   которых   имеются  сведения  об  их  причастности  к</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экстремистской деятельности или терроризму;</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3) получатель </w:t>
      </w:r>
      <w:proofErr w:type="gramStart"/>
      <w:r w:rsidRPr="00952D3F">
        <w:rPr>
          <w:rFonts w:ascii="Times New Roman" w:hAnsi="Times New Roman" w:cs="Times New Roman"/>
          <w:color w:val="000000" w:themeColor="text1"/>
        </w:rPr>
        <w:t>субсидии  не</w:t>
      </w:r>
      <w:proofErr w:type="gramEnd"/>
      <w:r w:rsidRPr="00952D3F">
        <w:rPr>
          <w:rFonts w:ascii="Times New Roman" w:hAnsi="Times New Roman" w:cs="Times New Roman"/>
          <w:color w:val="000000" w:themeColor="text1"/>
        </w:rPr>
        <w:t xml:space="preserve"> находится в составляемых в рамках реализации</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полномочий, предусмотренных </w:t>
      </w:r>
      <w:hyperlink r:id="rId49">
        <w:r w:rsidRPr="00952D3F">
          <w:rPr>
            <w:rFonts w:ascii="Times New Roman" w:hAnsi="Times New Roman" w:cs="Times New Roman"/>
            <w:color w:val="000000" w:themeColor="text1"/>
          </w:rPr>
          <w:t>главой VII</w:t>
        </w:r>
      </w:hyperlink>
      <w:r w:rsidRPr="00952D3F">
        <w:rPr>
          <w:rFonts w:ascii="Times New Roman" w:hAnsi="Times New Roman" w:cs="Times New Roman"/>
          <w:color w:val="000000" w:themeColor="text1"/>
        </w:rPr>
        <w:t xml:space="preserve"> Устава ООН, Советом Безопасности ООН</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или  органами</w:t>
      </w:r>
      <w:proofErr w:type="gramEnd"/>
      <w:r w:rsidRPr="00952D3F">
        <w:rPr>
          <w:rFonts w:ascii="Times New Roman" w:hAnsi="Times New Roman" w:cs="Times New Roman"/>
          <w:color w:val="000000" w:themeColor="text1"/>
        </w:rPr>
        <w:t>,  специально  созданными  решениями  Совета Безопасности ООН,</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перечнях  организаций</w:t>
      </w:r>
      <w:proofErr w:type="gramEnd"/>
      <w:r w:rsidRPr="00952D3F">
        <w:rPr>
          <w:rFonts w:ascii="Times New Roman" w:hAnsi="Times New Roman" w:cs="Times New Roman"/>
          <w:color w:val="000000" w:themeColor="text1"/>
        </w:rPr>
        <w:t xml:space="preserve">  и  физических  лиц,  связанных  с  террористическими</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lastRenderedPageBreak/>
        <w:t>организациями  и</w:t>
      </w:r>
      <w:proofErr w:type="gramEnd"/>
      <w:r w:rsidRPr="00952D3F">
        <w:rPr>
          <w:rFonts w:ascii="Times New Roman" w:hAnsi="Times New Roman" w:cs="Times New Roman"/>
          <w:color w:val="000000" w:themeColor="text1"/>
        </w:rPr>
        <w:t xml:space="preserve">  террористами  или  с  распространением  оружия  массового</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уничтожения;</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4) </w:t>
      </w:r>
      <w:proofErr w:type="gramStart"/>
      <w:r w:rsidRPr="00952D3F">
        <w:rPr>
          <w:rFonts w:ascii="Times New Roman" w:hAnsi="Times New Roman" w:cs="Times New Roman"/>
          <w:color w:val="000000" w:themeColor="text1"/>
        </w:rPr>
        <w:t>получатель  субсидии</w:t>
      </w:r>
      <w:proofErr w:type="gramEnd"/>
      <w:r w:rsidRPr="00952D3F">
        <w:rPr>
          <w:rFonts w:ascii="Times New Roman" w:hAnsi="Times New Roman" w:cs="Times New Roman"/>
          <w:color w:val="000000" w:themeColor="text1"/>
        </w:rPr>
        <w:t xml:space="preserve">  не  получает  средства  из краевого бюджета на</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основании  иных</w:t>
      </w:r>
      <w:proofErr w:type="gramEnd"/>
      <w:r w:rsidRPr="00952D3F">
        <w:rPr>
          <w:rFonts w:ascii="Times New Roman" w:hAnsi="Times New Roman" w:cs="Times New Roman"/>
          <w:color w:val="000000" w:themeColor="text1"/>
        </w:rPr>
        <w:t xml:space="preserve">  нормативных  правовых  актов  края  на цели, установленные</w:t>
      </w:r>
    </w:p>
    <w:p w:rsidR="00952D3F" w:rsidRPr="00952D3F" w:rsidRDefault="00952D3F">
      <w:pPr>
        <w:pStyle w:val="ConsPlusNonformat"/>
        <w:jc w:val="both"/>
        <w:rPr>
          <w:rFonts w:ascii="Times New Roman" w:hAnsi="Times New Roman" w:cs="Times New Roman"/>
          <w:color w:val="000000" w:themeColor="text1"/>
        </w:rPr>
      </w:pPr>
      <w:hyperlink w:anchor="P45">
        <w:r w:rsidRPr="00952D3F">
          <w:rPr>
            <w:rFonts w:ascii="Times New Roman" w:hAnsi="Times New Roman" w:cs="Times New Roman"/>
            <w:color w:val="000000" w:themeColor="text1"/>
          </w:rPr>
          <w:t>пунктом 1.3</w:t>
        </w:r>
      </w:hyperlink>
      <w:r w:rsidRPr="00952D3F">
        <w:rPr>
          <w:rFonts w:ascii="Times New Roman" w:hAnsi="Times New Roman" w:cs="Times New Roman"/>
          <w:color w:val="000000" w:themeColor="text1"/>
        </w:rPr>
        <w:t xml:space="preserve"> Порядка;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5) получатель субсидии не является иностранным агентом в соответствии с</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 xml:space="preserve">Федеральным  </w:t>
      </w:r>
      <w:hyperlink r:id="rId50">
        <w:r w:rsidRPr="00952D3F">
          <w:rPr>
            <w:rFonts w:ascii="Times New Roman" w:hAnsi="Times New Roman" w:cs="Times New Roman"/>
            <w:color w:val="000000" w:themeColor="text1"/>
          </w:rPr>
          <w:t>законом</w:t>
        </w:r>
        <w:proofErr w:type="gramEnd"/>
      </w:hyperlink>
      <w:r w:rsidRPr="00952D3F">
        <w:rPr>
          <w:rFonts w:ascii="Times New Roman" w:hAnsi="Times New Roman" w:cs="Times New Roman"/>
          <w:color w:val="000000" w:themeColor="text1"/>
        </w:rPr>
        <w:t xml:space="preserve">  от  14.07.2022  N 255-ФЗ "О контроле за деятельностью</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лиц, находящихся под иностранным влиянием";</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6) </w:t>
      </w:r>
      <w:proofErr w:type="gramStart"/>
      <w:r w:rsidRPr="00952D3F">
        <w:rPr>
          <w:rFonts w:ascii="Times New Roman" w:hAnsi="Times New Roman" w:cs="Times New Roman"/>
          <w:color w:val="000000" w:themeColor="text1"/>
        </w:rPr>
        <w:t>деятельность  получателя</w:t>
      </w:r>
      <w:proofErr w:type="gramEnd"/>
      <w:r w:rsidRPr="00952D3F">
        <w:rPr>
          <w:rFonts w:ascii="Times New Roman" w:hAnsi="Times New Roman" w:cs="Times New Roman"/>
          <w:color w:val="000000" w:themeColor="text1"/>
        </w:rPr>
        <w:t xml:space="preserve">  субсидии  не  приостановлена   в  порядке,</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предусмотренном законодательством Российской Федерации.</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4. Настоящим выражается </w:t>
      </w:r>
      <w:proofErr w:type="gramStart"/>
      <w:r w:rsidRPr="00952D3F">
        <w:rPr>
          <w:rFonts w:ascii="Times New Roman" w:hAnsi="Times New Roman" w:cs="Times New Roman"/>
          <w:color w:val="000000" w:themeColor="text1"/>
        </w:rPr>
        <w:t>согласие  на</w:t>
      </w:r>
      <w:proofErr w:type="gramEnd"/>
      <w:r w:rsidRPr="00952D3F">
        <w:rPr>
          <w:rFonts w:ascii="Times New Roman" w:hAnsi="Times New Roman" w:cs="Times New Roman"/>
          <w:color w:val="000000" w:themeColor="text1"/>
        </w:rPr>
        <w:t xml:space="preserve"> включение в соглашение положений о</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своем   согласии   на   осуществление   </w:t>
      </w:r>
      <w:proofErr w:type="gramStart"/>
      <w:r w:rsidRPr="00952D3F">
        <w:rPr>
          <w:rFonts w:ascii="Times New Roman" w:hAnsi="Times New Roman" w:cs="Times New Roman"/>
          <w:color w:val="000000" w:themeColor="text1"/>
        </w:rPr>
        <w:t>проверок  министерством</w:t>
      </w:r>
      <w:proofErr w:type="gramEnd"/>
      <w:r w:rsidRPr="00952D3F">
        <w:rPr>
          <w:rFonts w:ascii="Times New Roman" w:hAnsi="Times New Roman" w:cs="Times New Roman"/>
          <w:color w:val="000000" w:themeColor="text1"/>
        </w:rPr>
        <w:t xml:space="preserve">  соблюдения</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получателем субсидии порядка и условий предоставления субсидии, в том числе</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в  части</w:t>
      </w:r>
      <w:proofErr w:type="gramEnd"/>
      <w:r w:rsidRPr="00952D3F">
        <w:rPr>
          <w:rFonts w:ascii="Times New Roman" w:hAnsi="Times New Roman" w:cs="Times New Roman"/>
          <w:color w:val="000000" w:themeColor="text1"/>
        </w:rPr>
        <w:t xml:space="preserve">  достижения  результатов предоставления субсидии, в соответствии с</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бюджетными  полномочиями</w:t>
      </w:r>
      <w:proofErr w:type="gramEnd"/>
      <w:r w:rsidRPr="00952D3F">
        <w:rPr>
          <w:rFonts w:ascii="Times New Roman" w:hAnsi="Times New Roman" w:cs="Times New Roman"/>
          <w:color w:val="000000" w:themeColor="text1"/>
        </w:rPr>
        <w:t xml:space="preserve">  главного распорядителя бюджетных средств, а также</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проверок      Счетной      палатой      Красноярского     </w:t>
      </w:r>
      <w:proofErr w:type="gramStart"/>
      <w:r w:rsidRPr="00952D3F">
        <w:rPr>
          <w:rFonts w:ascii="Times New Roman" w:hAnsi="Times New Roman" w:cs="Times New Roman"/>
          <w:color w:val="000000" w:themeColor="text1"/>
        </w:rPr>
        <w:t xml:space="preserve">края,   </w:t>
      </w:r>
      <w:proofErr w:type="gramEnd"/>
      <w:r w:rsidRPr="00952D3F">
        <w:rPr>
          <w:rFonts w:ascii="Times New Roman" w:hAnsi="Times New Roman" w:cs="Times New Roman"/>
          <w:color w:val="000000" w:themeColor="text1"/>
        </w:rPr>
        <w:t xml:space="preserve">  службой</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финансово-</w:t>
      </w:r>
      <w:proofErr w:type="gramStart"/>
      <w:r w:rsidRPr="00952D3F">
        <w:rPr>
          <w:rFonts w:ascii="Times New Roman" w:hAnsi="Times New Roman" w:cs="Times New Roman"/>
          <w:color w:val="000000" w:themeColor="text1"/>
        </w:rPr>
        <w:t>экономического  контроля</w:t>
      </w:r>
      <w:proofErr w:type="gramEnd"/>
      <w:r w:rsidRPr="00952D3F">
        <w:rPr>
          <w:rFonts w:ascii="Times New Roman" w:hAnsi="Times New Roman" w:cs="Times New Roman"/>
          <w:color w:val="000000" w:themeColor="text1"/>
        </w:rPr>
        <w:t xml:space="preserve"> и контроля в сфере закупок Красноярского</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края в соответствии со </w:t>
      </w:r>
      <w:hyperlink r:id="rId51">
        <w:r w:rsidRPr="00952D3F">
          <w:rPr>
            <w:rFonts w:ascii="Times New Roman" w:hAnsi="Times New Roman" w:cs="Times New Roman"/>
            <w:color w:val="000000" w:themeColor="text1"/>
          </w:rPr>
          <w:t>статьями 268.1</w:t>
        </w:r>
      </w:hyperlink>
      <w:r w:rsidRPr="00952D3F">
        <w:rPr>
          <w:rFonts w:ascii="Times New Roman" w:hAnsi="Times New Roman" w:cs="Times New Roman"/>
          <w:color w:val="000000" w:themeColor="text1"/>
        </w:rPr>
        <w:t xml:space="preserve"> и </w:t>
      </w:r>
      <w:hyperlink r:id="rId52">
        <w:r w:rsidRPr="00952D3F">
          <w:rPr>
            <w:rFonts w:ascii="Times New Roman" w:hAnsi="Times New Roman" w:cs="Times New Roman"/>
            <w:color w:val="000000" w:themeColor="text1"/>
          </w:rPr>
          <w:t>269.2</w:t>
        </w:r>
      </w:hyperlink>
      <w:r w:rsidRPr="00952D3F">
        <w:rPr>
          <w:rFonts w:ascii="Times New Roman" w:hAnsi="Times New Roman" w:cs="Times New Roman"/>
          <w:color w:val="000000" w:themeColor="text1"/>
        </w:rPr>
        <w:t xml:space="preserve"> Бюджетного кодекса Российской</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Федерации.</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5. Настоящим   выражается   согласие   </w:t>
      </w:r>
      <w:proofErr w:type="gramStart"/>
      <w:r w:rsidRPr="00952D3F">
        <w:rPr>
          <w:rFonts w:ascii="Times New Roman" w:hAnsi="Times New Roman" w:cs="Times New Roman"/>
          <w:color w:val="000000" w:themeColor="text1"/>
        </w:rPr>
        <w:t>на  публикацию</w:t>
      </w:r>
      <w:proofErr w:type="gramEnd"/>
      <w:r w:rsidRPr="00952D3F">
        <w:rPr>
          <w:rFonts w:ascii="Times New Roman" w:hAnsi="Times New Roman" w:cs="Times New Roman"/>
          <w:color w:val="000000" w:themeColor="text1"/>
        </w:rPr>
        <w:t xml:space="preserve">   (размещение)  в</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информационно-</w:t>
      </w:r>
      <w:proofErr w:type="gramStart"/>
      <w:r w:rsidRPr="00952D3F">
        <w:rPr>
          <w:rFonts w:ascii="Times New Roman" w:hAnsi="Times New Roman" w:cs="Times New Roman"/>
          <w:color w:val="000000" w:themeColor="text1"/>
        </w:rPr>
        <w:t>телекоммуникационной  сети</w:t>
      </w:r>
      <w:proofErr w:type="gramEnd"/>
      <w:r w:rsidRPr="00952D3F">
        <w:rPr>
          <w:rFonts w:ascii="Times New Roman" w:hAnsi="Times New Roman" w:cs="Times New Roman"/>
          <w:color w:val="000000" w:themeColor="text1"/>
        </w:rPr>
        <w:t xml:space="preserve">  Интернет  информации об участнике</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отбора,  о</w:t>
      </w:r>
      <w:proofErr w:type="gramEnd"/>
      <w:r w:rsidRPr="00952D3F">
        <w:rPr>
          <w:rFonts w:ascii="Times New Roman" w:hAnsi="Times New Roman" w:cs="Times New Roman"/>
          <w:color w:val="000000" w:themeColor="text1"/>
        </w:rPr>
        <w:t xml:space="preserve">  подаваемой участником отбора заявке, а также иной информации об</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участнике   </w:t>
      </w:r>
      <w:proofErr w:type="gramStart"/>
      <w:r w:rsidRPr="00952D3F">
        <w:rPr>
          <w:rFonts w:ascii="Times New Roman" w:hAnsi="Times New Roman" w:cs="Times New Roman"/>
          <w:color w:val="000000" w:themeColor="text1"/>
        </w:rPr>
        <w:t>отбора,  связанной</w:t>
      </w:r>
      <w:proofErr w:type="gramEnd"/>
      <w:r w:rsidRPr="00952D3F">
        <w:rPr>
          <w:rFonts w:ascii="Times New Roman" w:hAnsi="Times New Roman" w:cs="Times New Roman"/>
          <w:color w:val="000000" w:themeColor="text1"/>
        </w:rPr>
        <w:t xml:space="preserve">  с  соответствующим  отбором  и  результатом</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предоставления субсидии.</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6. Настоящим   подтверждается   полнота   и   достоверность   сведений,</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содержащихся в заявке.</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7. </w:t>
      </w:r>
      <w:proofErr w:type="gramStart"/>
      <w:r w:rsidRPr="00952D3F">
        <w:rPr>
          <w:rFonts w:ascii="Times New Roman" w:hAnsi="Times New Roman" w:cs="Times New Roman"/>
          <w:color w:val="000000" w:themeColor="text1"/>
        </w:rPr>
        <w:t>В  соответствии</w:t>
      </w:r>
      <w:proofErr w:type="gramEnd"/>
      <w:r w:rsidRPr="00952D3F">
        <w:rPr>
          <w:rFonts w:ascii="Times New Roman" w:hAnsi="Times New Roman" w:cs="Times New Roman"/>
          <w:color w:val="000000" w:themeColor="text1"/>
        </w:rPr>
        <w:t xml:space="preserve">  со  </w:t>
      </w:r>
      <w:hyperlink r:id="rId53">
        <w:r w:rsidRPr="00952D3F">
          <w:rPr>
            <w:rFonts w:ascii="Times New Roman" w:hAnsi="Times New Roman" w:cs="Times New Roman"/>
            <w:color w:val="000000" w:themeColor="text1"/>
          </w:rPr>
          <w:t>статьей 9</w:t>
        </w:r>
      </w:hyperlink>
      <w:r w:rsidRPr="00952D3F">
        <w:rPr>
          <w:rFonts w:ascii="Times New Roman" w:hAnsi="Times New Roman" w:cs="Times New Roman"/>
          <w:color w:val="000000" w:themeColor="text1"/>
        </w:rPr>
        <w:t xml:space="preserve">  Федерального  закона  от  27.07.2006</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N  152</w:t>
      </w:r>
      <w:proofErr w:type="gramEnd"/>
      <w:r w:rsidRPr="00952D3F">
        <w:rPr>
          <w:rFonts w:ascii="Times New Roman" w:hAnsi="Times New Roman" w:cs="Times New Roman"/>
          <w:color w:val="000000" w:themeColor="text1"/>
        </w:rPr>
        <w:t>-ФЗ "О персональных данных" выражаю свое согласие министерству (адрес</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ЮЛ: 660009, г. Красноярск, ул. Ленина, д. 125) и</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___________________________________________________________________________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(наименование исполнительно-распорядительного органа муниципального района,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муниципального округа Красноярского края)</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(адрес ЮЛ: ___________________________________________________________) &lt;4&gt;</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на  автоматизированную</w:t>
      </w:r>
      <w:proofErr w:type="gramEnd"/>
      <w:r w:rsidRPr="00952D3F">
        <w:rPr>
          <w:rFonts w:ascii="Times New Roman" w:hAnsi="Times New Roman" w:cs="Times New Roman"/>
          <w:color w:val="000000" w:themeColor="text1"/>
        </w:rPr>
        <w:t>,  а  также  без  использования средств автоматизации</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обработку  персональных</w:t>
      </w:r>
      <w:proofErr w:type="gramEnd"/>
      <w:r w:rsidRPr="00952D3F">
        <w:rPr>
          <w:rFonts w:ascii="Times New Roman" w:hAnsi="Times New Roman" w:cs="Times New Roman"/>
          <w:color w:val="000000" w:themeColor="text1"/>
        </w:rPr>
        <w:t xml:space="preserve">  данных участника отбора и лица, уполномоченного им</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w:t>
      </w:r>
      <w:proofErr w:type="gramStart"/>
      <w:r w:rsidRPr="00952D3F">
        <w:rPr>
          <w:rFonts w:ascii="Times New Roman" w:hAnsi="Times New Roman" w:cs="Times New Roman"/>
          <w:color w:val="000000" w:themeColor="text1"/>
        </w:rPr>
        <w:t>в  случае</w:t>
      </w:r>
      <w:proofErr w:type="gramEnd"/>
      <w:r w:rsidRPr="00952D3F">
        <w:rPr>
          <w:rFonts w:ascii="Times New Roman" w:hAnsi="Times New Roman" w:cs="Times New Roman"/>
          <w:color w:val="000000" w:themeColor="text1"/>
        </w:rPr>
        <w:t xml:space="preserve">  подписания  заявки  лицом,  уполномоченным  участника  отбора),</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указанных  в</w:t>
      </w:r>
      <w:proofErr w:type="gramEnd"/>
      <w:r w:rsidRPr="00952D3F">
        <w:rPr>
          <w:rFonts w:ascii="Times New Roman" w:hAnsi="Times New Roman" w:cs="Times New Roman"/>
          <w:color w:val="000000" w:themeColor="text1"/>
        </w:rPr>
        <w:t xml:space="preserve">  заявке,  а  именно: сбор, запись, систематизацию, накопление,</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хранение,  уточнение</w:t>
      </w:r>
      <w:proofErr w:type="gramEnd"/>
      <w:r w:rsidRPr="00952D3F">
        <w:rPr>
          <w:rFonts w:ascii="Times New Roman" w:hAnsi="Times New Roman" w:cs="Times New Roman"/>
          <w:color w:val="000000" w:themeColor="text1"/>
        </w:rPr>
        <w:t xml:space="preserve">  (обновление,  изменение),  извлечение, использование,</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передачу </w:t>
      </w:r>
      <w:proofErr w:type="gramStart"/>
      <w:r w:rsidRPr="00952D3F">
        <w:rPr>
          <w:rFonts w:ascii="Times New Roman" w:hAnsi="Times New Roman" w:cs="Times New Roman"/>
          <w:color w:val="000000" w:themeColor="text1"/>
        </w:rPr>
        <w:t xml:space="preserve">   (</w:t>
      </w:r>
      <w:proofErr w:type="gramEnd"/>
      <w:r w:rsidRPr="00952D3F">
        <w:rPr>
          <w:rFonts w:ascii="Times New Roman" w:hAnsi="Times New Roman" w:cs="Times New Roman"/>
          <w:color w:val="000000" w:themeColor="text1"/>
        </w:rPr>
        <w:t>распространение,   предоставление,   доступ),   обезличивание,</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блокирование, удаление, уничтожение персональных данных.</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Цель    обработки   персональных   </w:t>
      </w:r>
      <w:proofErr w:type="gramStart"/>
      <w:r w:rsidRPr="00952D3F">
        <w:rPr>
          <w:rFonts w:ascii="Times New Roman" w:hAnsi="Times New Roman" w:cs="Times New Roman"/>
          <w:color w:val="000000" w:themeColor="text1"/>
        </w:rPr>
        <w:t xml:space="preserve">данных:   </w:t>
      </w:r>
      <w:proofErr w:type="gramEnd"/>
      <w:r w:rsidRPr="00952D3F">
        <w:rPr>
          <w:rFonts w:ascii="Times New Roman" w:hAnsi="Times New Roman" w:cs="Times New Roman"/>
          <w:color w:val="000000" w:themeColor="text1"/>
        </w:rPr>
        <w:t>реализация   министерством</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полномочий, связанных с предоставлением субсидии.</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w:t>
      </w:r>
      <w:proofErr w:type="gramStart"/>
      <w:r w:rsidRPr="00952D3F">
        <w:rPr>
          <w:rFonts w:ascii="Times New Roman" w:hAnsi="Times New Roman" w:cs="Times New Roman"/>
          <w:color w:val="000000" w:themeColor="text1"/>
        </w:rPr>
        <w:t>Настоящее  согласие</w:t>
      </w:r>
      <w:proofErr w:type="gramEnd"/>
      <w:r w:rsidRPr="00952D3F">
        <w:rPr>
          <w:rFonts w:ascii="Times New Roman" w:hAnsi="Times New Roman" w:cs="Times New Roman"/>
          <w:color w:val="000000" w:themeColor="text1"/>
        </w:rPr>
        <w:t xml:space="preserve">  действует с даты подписания настоящего заявления в</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течение  сроков</w:t>
      </w:r>
      <w:proofErr w:type="gramEnd"/>
      <w:r w:rsidRPr="00952D3F">
        <w:rPr>
          <w:rFonts w:ascii="Times New Roman" w:hAnsi="Times New Roman" w:cs="Times New Roman"/>
          <w:color w:val="000000" w:themeColor="text1"/>
        </w:rPr>
        <w:t xml:space="preserve">  хранения  документов, содержащих указанную в абзаце первом</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настоящего    пункта    </w:t>
      </w:r>
      <w:proofErr w:type="gramStart"/>
      <w:r w:rsidRPr="00952D3F">
        <w:rPr>
          <w:rFonts w:ascii="Times New Roman" w:hAnsi="Times New Roman" w:cs="Times New Roman"/>
          <w:color w:val="000000" w:themeColor="text1"/>
        </w:rPr>
        <w:t xml:space="preserve">информацию,   </w:t>
      </w:r>
      <w:proofErr w:type="gramEnd"/>
      <w:r w:rsidRPr="00952D3F">
        <w:rPr>
          <w:rFonts w:ascii="Times New Roman" w:hAnsi="Times New Roman" w:cs="Times New Roman"/>
          <w:color w:val="000000" w:themeColor="text1"/>
        </w:rPr>
        <w:t xml:space="preserve"> определяемых    в   соответствии   с</w:t>
      </w:r>
    </w:p>
    <w:p w:rsidR="00952D3F" w:rsidRPr="00952D3F" w:rsidRDefault="00952D3F">
      <w:pPr>
        <w:pStyle w:val="ConsPlusNonformat"/>
        <w:jc w:val="both"/>
        <w:rPr>
          <w:rFonts w:ascii="Times New Roman" w:hAnsi="Times New Roman" w:cs="Times New Roman"/>
          <w:color w:val="000000" w:themeColor="text1"/>
        </w:rPr>
      </w:pPr>
      <w:proofErr w:type="gramStart"/>
      <w:r w:rsidRPr="00952D3F">
        <w:rPr>
          <w:rFonts w:ascii="Times New Roman" w:hAnsi="Times New Roman" w:cs="Times New Roman"/>
          <w:color w:val="000000" w:themeColor="text1"/>
        </w:rPr>
        <w:t>законодательством  Российской</w:t>
      </w:r>
      <w:proofErr w:type="gramEnd"/>
      <w:r w:rsidRPr="00952D3F">
        <w:rPr>
          <w:rFonts w:ascii="Times New Roman" w:hAnsi="Times New Roman" w:cs="Times New Roman"/>
          <w:color w:val="000000" w:themeColor="text1"/>
        </w:rPr>
        <w:t xml:space="preserve">  Федерации,  или  до  дня отзыва на основании</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моего письменного заявления в произвольной форме &lt;5&gt;.</w:t>
      </w:r>
    </w:p>
    <w:p w:rsidR="00952D3F" w:rsidRPr="00952D3F" w:rsidRDefault="00952D3F">
      <w:pPr>
        <w:pStyle w:val="ConsPlusNonformat"/>
        <w:jc w:val="both"/>
        <w:rPr>
          <w:rFonts w:ascii="Times New Roman" w:hAnsi="Times New Roman" w:cs="Times New Roman"/>
          <w:color w:val="000000" w:themeColor="text1"/>
        </w:rPr>
      </w:pP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Участник отбора</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или лицо, уполномоченное им                           _____________________</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(ФИО)</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Электронная подпись</w:t>
      </w:r>
    </w:p>
    <w:p w:rsidR="00952D3F" w:rsidRPr="00952D3F" w:rsidRDefault="00952D3F">
      <w:pPr>
        <w:pStyle w:val="ConsPlusNonformat"/>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                          "__" __________ 20__ г.</w:t>
      </w:r>
    </w:p>
    <w:p w:rsidR="00952D3F" w:rsidRPr="00952D3F" w:rsidRDefault="00952D3F">
      <w:pPr>
        <w:pStyle w:val="ConsPlusNormal"/>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&lt;1&gt; Наименование муниципального района, муниципального округа, городского округа.</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&lt;2&gt; Адрес ЮЛ в соответствии с данными, содержащимися в едином государственном реестре ЮЛ.</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&lt;3&gt; Заполняется в случае подписания соглашения лицом, уполномоченным участником отбора.</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lastRenderedPageBreak/>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&lt;5&gt; Заполняется физическим лицом, в том числе ИП.</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right"/>
        <w:outlineLvl w:val="1"/>
        <w:rPr>
          <w:rFonts w:ascii="Times New Roman" w:hAnsi="Times New Roman" w:cs="Times New Roman"/>
          <w:color w:val="000000" w:themeColor="text1"/>
        </w:rPr>
      </w:pPr>
      <w:r w:rsidRPr="00952D3F">
        <w:rPr>
          <w:rFonts w:ascii="Times New Roman" w:hAnsi="Times New Roman" w:cs="Times New Roman"/>
          <w:color w:val="000000" w:themeColor="text1"/>
        </w:rPr>
        <w:t>Приложение N 3</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к Порядку</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предоставления субсидий</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на возмещение части затрат,</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связанных с участием</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 межрегиональных, российских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(всероссийских) конкурсах,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чемпионатах, соревнованиях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 агропромышленном комплексе,</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и проведения отбора получателей</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указанных субсидий</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center"/>
        <w:rPr>
          <w:rFonts w:ascii="Times New Roman" w:hAnsi="Times New Roman" w:cs="Times New Roman"/>
          <w:color w:val="000000" w:themeColor="text1"/>
        </w:rPr>
      </w:pPr>
      <w:bookmarkStart w:id="42" w:name="P548"/>
      <w:bookmarkEnd w:id="42"/>
      <w:r w:rsidRPr="00952D3F">
        <w:rPr>
          <w:rFonts w:ascii="Times New Roman" w:hAnsi="Times New Roman" w:cs="Times New Roman"/>
          <w:color w:val="000000" w:themeColor="text1"/>
        </w:rPr>
        <w:t>Информация для расчета субсидии на возмещение части затрат,</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связанных с участием в межрегиональных, российских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(всероссийских) конкурсах, чемпионатах, соревнованиях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в агропромышленном комплексе (участие в межрегиональных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конкурсах, чемпионатах, соревнованиях в агропромышленном</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комплексе), за 20__ год</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__________________________________________________________</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(полное наименование или ФИО сельскохозяйственного</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товаропроизводителя, за исключением граждан, ведущих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личное подсобное хозяйство (далее - участник отбора),</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муниципальный район, муниципальный округ</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или городской округ Красноярского края)</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rPr>
          <w:rFonts w:ascii="Times New Roman" w:hAnsi="Times New Roman" w:cs="Times New Roman"/>
          <w:color w:val="000000" w:themeColor="text1"/>
        </w:rPr>
        <w:sectPr w:rsidR="00952D3F" w:rsidRPr="00952D3F" w:rsidSect="002919C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179"/>
        <w:gridCol w:w="1864"/>
        <w:gridCol w:w="1849"/>
        <w:gridCol w:w="1789"/>
        <w:gridCol w:w="1699"/>
        <w:gridCol w:w="1594"/>
      </w:tblGrid>
      <w:tr w:rsidR="00952D3F" w:rsidRPr="00952D3F">
        <w:tc>
          <w:tcPr>
            <w:tcW w:w="45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N п/п</w:t>
            </w:r>
          </w:p>
        </w:tc>
        <w:tc>
          <w:tcPr>
            <w:tcW w:w="217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Наименование межрегионального конкурса, чемпионата, соревнования в агропромышленном комплексе (далее - мероприятие)</w:t>
            </w:r>
          </w:p>
        </w:tc>
        <w:tc>
          <w:tcPr>
            <w:tcW w:w="186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Затраты, связанные с участием в мероприятии, представленные к субсидированию &lt;1&gt;, рублей</w:t>
            </w:r>
          </w:p>
        </w:tc>
        <w:tc>
          <w:tcPr>
            <w:tcW w:w="184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Ставка субсидирования, процентов</w:t>
            </w:r>
          </w:p>
        </w:tc>
        <w:tc>
          <w:tcPr>
            <w:tcW w:w="178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Сумма субсидии по ставке субсидирования (гр. 3 x гр. 4 / 100%), рублей</w:t>
            </w:r>
          </w:p>
        </w:tc>
        <w:tc>
          <w:tcPr>
            <w:tcW w:w="169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Максимальный размер субсидии, рублей &lt;2&gt;</w:t>
            </w:r>
          </w:p>
        </w:tc>
        <w:tc>
          <w:tcPr>
            <w:tcW w:w="159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Расчетный размер субсидии (минимальное значение из гр. 5 и гр. 6), рублей</w:t>
            </w:r>
          </w:p>
        </w:tc>
      </w:tr>
      <w:tr w:rsidR="00952D3F" w:rsidRPr="00952D3F">
        <w:tc>
          <w:tcPr>
            <w:tcW w:w="45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1</w:t>
            </w:r>
          </w:p>
        </w:tc>
        <w:tc>
          <w:tcPr>
            <w:tcW w:w="217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2</w:t>
            </w:r>
          </w:p>
        </w:tc>
        <w:tc>
          <w:tcPr>
            <w:tcW w:w="186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3</w:t>
            </w:r>
          </w:p>
        </w:tc>
        <w:tc>
          <w:tcPr>
            <w:tcW w:w="184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4</w:t>
            </w:r>
          </w:p>
        </w:tc>
        <w:tc>
          <w:tcPr>
            <w:tcW w:w="178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5</w:t>
            </w:r>
          </w:p>
        </w:tc>
        <w:tc>
          <w:tcPr>
            <w:tcW w:w="169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6</w:t>
            </w:r>
          </w:p>
        </w:tc>
        <w:tc>
          <w:tcPr>
            <w:tcW w:w="159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7</w:t>
            </w:r>
          </w:p>
        </w:tc>
      </w:tr>
      <w:tr w:rsidR="00952D3F" w:rsidRPr="00952D3F">
        <w:tc>
          <w:tcPr>
            <w:tcW w:w="45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1</w:t>
            </w:r>
          </w:p>
        </w:tc>
        <w:tc>
          <w:tcPr>
            <w:tcW w:w="2179" w:type="dxa"/>
          </w:tcPr>
          <w:p w:rsidR="00952D3F" w:rsidRPr="00952D3F" w:rsidRDefault="00952D3F">
            <w:pPr>
              <w:pStyle w:val="ConsPlusNormal"/>
              <w:rPr>
                <w:rFonts w:ascii="Times New Roman" w:hAnsi="Times New Roman" w:cs="Times New Roman"/>
                <w:color w:val="000000" w:themeColor="text1"/>
              </w:rPr>
            </w:pPr>
          </w:p>
        </w:tc>
        <w:tc>
          <w:tcPr>
            <w:tcW w:w="1864" w:type="dxa"/>
          </w:tcPr>
          <w:p w:rsidR="00952D3F" w:rsidRPr="00952D3F" w:rsidRDefault="00952D3F">
            <w:pPr>
              <w:pStyle w:val="ConsPlusNormal"/>
              <w:rPr>
                <w:rFonts w:ascii="Times New Roman" w:hAnsi="Times New Roman" w:cs="Times New Roman"/>
                <w:color w:val="000000" w:themeColor="text1"/>
              </w:rPr>
            </w:pPr>
          </w:p>
        </w:tc>
        <w:tc>
          <w:tcPr>
            <w:tcW w:w="1849" w:type="dxa"/>
          </w:tcPr>
          <w:p w:rsidR="00952D3F" w:rsidRPr="00952D3F" w:rsidRDefault="00952D3F">
            <w:pPr>
              <w:pStyle w:val="ConsPlusNormal"/>
              <w:rPr>
                <w:rFonts w:ascii="Times New Roman" w:hAnsi="Times New Roman" w:cs="Times New Roman"/>
                <w:color w:val="000000" w:themeColor="text1"/>
              </w:rPr>
            </w:pPr>
          </w:p>
        </w:tc>
        <w:tc>
          <w:tcPr>
            <w:tcW w:w="1789" w:type="dxa"/>
          </w:tcPr>
          <w:p w:rsidR="00952D3F" w:rsidRPr="00952D3F" w:rsidRDefault="00952D3F">
            <w:pPr>
              <w:pStyle w:val="ConsPlusNormal"/>
              <w:rPr>
                <w:rFonts w:ascii="Times New Roman" w:hAnsi="Times New Roman" w:cs="Times New Roman"/>
                <w:color w:val="000000" w:themeColor="text1"/>
              </w:rPr>
            </w:pPr>
          </w:p>
        </w:tc>
        <w:tc>
          <w:tcPr>
            <w:tcW w:w="1699" w:type="dxa"/>
          </w:tcPr>
          <w:p w:rsidR="00952D3F" w:rsidRPr="00952D3F" w:rsidRDefault="00952D3F">
            <w:pPr>
              <w:pStyle w:val="ConsPlusNormal"/>
              <w:rPr>
                <w:rFonts w:ascii="Times New Roman" w:hAnsi="Times New Roman" w:cs="Times New Roman"/>
                <w:color w:val="000000" w:themeColor="text1"/>
              </w:rPr>
            </w:pPr>
          </w:p>
        </w:tc>
        <w:tc>
          <w:tcPr>
            <w:tcW w:w="1594" w:type="dxa"/>
          </w:tcPr>
          <w:p w:rsidR="00952D3F" w:rsidRPr="00952D3F" w:rsidRDefault="00952D3F">
            <w:pPr>
              <w:pStyle w:val="ConsPlusNormal"/>
              <w:rPr>
                <w:rFonts w:ascii="Times New Roman" w:hAnsi="Times New Roman" w:cs="Times New Roman"/>
                <w:color w:val="000000" w:themeColor="text1"/>
              </w:rPr>
            </w:pPr>
          </w:p>
        </w:tc>
      </w:tr>
    </w:tbl>
    <w:p w:rsidR="00952D3F" w:rsidRPr="00952D3F" w:rsidRDefault="00952D3F">
      <w:pPr>
        <w:pStyle w:val="ConsPlusNormal"/>
        <w:rPr>
          <w:rFonts w:ascii="Times New Roman" w:hAnsi="Times New Roman" w:cs="Times New Roman"/>
          <w:color w:val="000000" w:themeColor="text1"/>
        </w:rPr>
        <w:sectPr w:rsidR="00952D3F" w:rsidRPr="00952D3F">
          <w:pgSz w:w="16838" w:h="11905" w:orient="landscape"/>
          <w:pgMar w:top="1701" w:right="1134" w:bottom="850" w:left="1134" w:header="0" w:footer="0" w:gutter="0"/>
          <w:cols w:space="720"/>
          <w:titlePg/>
        </w:sectPr>
      </w:pPr>
    </w:p>
    <w:p w:rsidR="00952D3F" w:rsidRPr="00952D3F" w:rsidRDefault="00952D3F">
      <w:pPr>
        <w:pStyle w:val="ConsPlusNormal"/>
        <w:jc w:val="both"/>
        <w:rPr>
          <w:rFonts w:ascii="Times New Roman" w:hAnsi="Times New Roman" w:cs="Times New Roman"/>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952D3F" w:rsidRPr="00952D3F">
        <w:tc>
          <w:tcPr>
            <w:tcW w:w="6236" w:type="dxa"/>
            <w:tcBorders>
              <w:top w:val="nil"/>
              <w:left w:val="nil"/>
              <w:bottom w:val="nil"/>
              <w:right w:val="nil"/>
            </w:tcBorders>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Участник отбора или лицо, уполномоченное им</w:t>
            </w:r>
          </w:p>
        </w:tc>
        <w:tc>
          <w:tcPr>
            <w:tcW w:w="2835" w:type="dxa"/>
            <w:tcBorders>
              <w:top w:val="nil"/>
              <w:left w:val="nil"/>
              <w:bottom w:val="nil"/>
              <w:right w:val="nil"/>
            </w:tcBorders>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(ФИО)</w:t>
            </w:r>
          </w:p>
        </w:tc>
      </w:tr>
      <w:tr w:rsidR="00952D3F" w:rsidRPr="00952D3F">
        <w:tc>
          <w:tcPr>
            <w:tcW w:w="9071" w:type="dxa"/>
            <w:gridSpan w:val="2"/>
            <w:tcBorders>
              <w:top w:val="nil"/>
              <w:left w:val="nil"/>
              <w:bottom w:val="nil"/>
              <w:right w:val="nil"/>
            </w:tcBorders>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Электронная подпись</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"__" __________ 20__ года</w:t>
            </w:r>
          </w:p>
        </w:tc>
      </w:tr>
    </w:tbl>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&lt;1&gt; С учетом налога на добавленную стоимость - для участников отбора,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участников отбора, являющихся налогоплательщиками налога на добавленную стоимость.</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&lt;2&gt; Максимальный размер субсидии на возмещение части затрат, связанных с участием в межрегиональных, российских (всероссийских) конкурсах, чемпионатах, соревнованиях в агропромышленном комплексе (участие в межрегиональных конкурсах, чемпионатах, соревнованиях в агропромышленном комплексе), составляет 1250,0 тыс. рублей.</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right"/>
        <w:outlineLvl w:val="1"/>
        <w:rPr>
          <w:rFonts w:ascii="Times New Roman" w:hAnsi="Times New Roman" w:cs="Times New Roman"/>
          <w:color w:val="000000" w:themeColor="text1"/>
        </w:rPr>
      </w:pPr>
      <w:r w:rsidRPr="00952D3F">
        <w:rPr>
          <w:rFonts w:ascii="Times New Roman" w:hAnsi="Times New Roman" w:cs="Times New Roman"/>
          <w:color w:val="000000" w:themeColor="text1"/>
        </w:rPr>
        <w:t>Приложение N 4</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к Порядку</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предоставления субсидий</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на возмещение части затрат,</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связанных с участием</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 межрегиональных, российских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(всероссийских) конкурсах,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чемпионатах, соревнованиях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 агропромышленном комплексе,</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и проведения отбора получателей</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указанных субсидий</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center"/>
        <w:rPr>
          <w:rFonts w:ascii="Times New Roman" w:hAnsi="Times New Roman" w:cs="Times New Roman"/>
          <w:color w:val="000000" w:themeColor="text1"/>
        </w:rPr>
      </w:pPr>
      <w:bookmarkStart w:id="43" w:name="P609"/>
      <w:bookmarkEnd w:id="43"/>
      <w:r w:rsidRPr="00952D3F">
        <w:rPr>
          <w:rFonts w:ascii="Times New Roman" w:hAnsi="Times New Roman" w:cs="Times New Roman"/>
          <w:color w:val="000000" w:themeColor="text1"/>
        </w:rPr>
        <w:t>Информация для расчета субсидии на возмещение части затрат,</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связанных с участием в межрегиональных, российских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(всероссийских) конкурсах, чемпионатах, соревнованиях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в агропромышленном комплексе (участие в российских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(всероссийских) конкурсах, чемпионатах, соревнованиях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в агропромышленном комплексе), за 20__ год</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__________________________________________________________</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(полное наименование или ФИО сельскохозяйственного</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товаропроизводителя, за исключением граждан, ведущих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личное подсобное хозяйство (далее - участник отбора),</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муниципальный район, муниципальный округ</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или городской округ Красноярского края)</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rPr>
          <w:rFonts w:ascii="Times New Roman" w:hAnsi="Times New Roman" w:cs="Times New Roman"/>
          <w:color w:val="000000" w:themeColor="text1"/>
        </w:rPr>
        <w:sectPr w:rsidR="00952D3F" w:rsidRPr="00952D3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4"/>
        <w:gridCol w:w="2182"/>
        <w:gridCol w:w="1461"/>
        <w:gridCol w:w="1461"/>
        <w:gridCol w:w="1866"/>
        <w:gridCol w:w="1851"/>
        <w:gridCol w:w="1791"/>
        <w:gridCol w:w="1701"/>
        <w:gridCol w:w="1671"/>
        <w:gridCol w:w="1596"/>
      </w:tblGrid>
      <w:tr w:rsidR="00952D3F" w:rsidRPr="00952D3F">
        <w:tc>
          <w:tcPr>
            <w:tcW w:w="45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N п/п</w:t>
            </w:r>
          </w:p>
        </w:tc>
        <w:tc>
          <w:tcPr>
            <w:tcW w:w="217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Наименование российского (всероссийского) конкурса, чемпионата, соревнования в агропромышленном комплексе (далее - мероприятие)</w:t>
            </w:r>
          </w:p>
        </w:tc>
        <w:tc>
          <w:tcPr>
            <w:tcW w:w="145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Количество участников мероприятия</w:t>
            </w:r>
          </w:p>
        </w:tc>
        <w:tc>
          <w:tcPr>
            <w:tcW w:w="145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Фамилия, имя, отчество участника мероприятия</w:t>
            </w:r>
          </w:p>
        </w:tc>
        <w:tc>
          <w:tcPr>
            <w:tcW w:w="186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Затраты, связанные с участием в мероприятии, представленные к субсидированию &lt;1&gt;, рублей</w:t>
            </w:r>
          </w:p>
        </w:tc>
        <w:tc>
          <w:tcPr>
            <w:tcW w:w="184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Ставка субсидирования, процентов</w:t>
            </w:r>
          </w:p>
        </w:tc>
        <w:tc>
          <w:tcPr>
            <w:tcW w:w="178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Сумма субсидии по ставке субсидирования (гр. 5 x гр. 6 / 100%), рублей</w:t>
            </w:r>
          </w:p>
        </w:tc>
        <w:tc>
          <w:tcPr>
            <w:tcW w:w="169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Максимальный размер субсидии на одного участника мероприятия, рублей &lt;2&gt;</w:t>
            </w:r>
          </w:p>
        </w:tc>
        <w:tc>
          <w:tcPr>
            <w:tcW w:w="166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Сумма субсидии исходя из максимального размера субсидии на одного участника мероприятия (гр. 3 x гр. 8), рублей</w:t>
            </w:r>
          </w:p>
        </w:tc>
        <w:tc>
          <w:tcPr>
            <w:tcW w:w="159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Расчетный размер субсидии (минимальное значение из гр. 7 и гр. 9), рублей</w:t>
            </w:r>
          </w:p>
        </w:tc>
      </w:tr>
      <w:tr w:rsidR="00952D3F" w:rsidRPr="00952D3F">
        <w:tc>
          <w:tcPr>
            <w:tcW w:w="45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1</w:t>
            </w:r>
          </w:p>
        </w:tc>
        <w:tc>
          <w:tcPr>
            <w:tcW w:w="217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2</w:t>
            </w:r>
          </w:p>
        </w:tc>
        <w:tc>
          <w:tcPr>
            <w:tcW w:w="145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3</w:t>
            </w:r>
          </w:p>
        </w:tc>
        <w:tc>
          <w:tcPr>
            <w:tcW w:w="145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4</w:t>
            </w:r>
          </w:p>
        </w:tc>
        <w:tc>
          <w:tcPr>
            <w:tcW w:w="186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5</w:t>
            </w:r>
          </w:p>
        </w:tc>
        <w:tc>
          <w:tcPr>
            <w:tcW w:w="184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6</w:t>
            </w:r>
          </w:p>
        </w:tc>
        <w:tc>
          <w:tcPr>
            <w:tcW w:w="178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7</w:t>
            </w:r>
          </w:p>
        </w:tc>
        <w:tc>
          <w:tcPr>
            <w:tcW w:w="169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8</w:t>
            </w:r>
          </w:p>
        </w:tc>
        <w:tc>
          <w:tcPr>
            <w:tcW w:w="166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9</w:t>
            </w:r>
          </w:p>
        </w:tc>
        <w:tc>
          <w:tcPr>
            <w:tcW w:w="159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10</w:t>
            </w:r>
          </w:p>
        </w:tc>
      </w:tr>
      <w:tr w:rsidR="00952D3F" w:rsidRPr="00952D3F">
        <w:tc>
          <w:tcPr>
            <w:tcW w:w="45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1</w:t>
            </w:r>
          </w:p>
        </w:tc>
        <w:tc>
          <w:tcPr>
            <w:tcW w:w="2179" w:type="dxa"/>
          </w:tcPr>
          <w:p w:rsidR="00952D3F" w:rsidRPr="00952D3F" w:rsidRDefault="00952D3F">
            <w:pPr>
              <w:pStyle w:val="ConsPlusNormal"/>
              <w:rPr>
                <w:rFonts w:ascii="Times New Roman" w:hAnsi="Times New Roman" w:cs="Times New Roman"/>
                <w:color w:val="000000" w:themeColor="text1"/>
              </w:rPr>
            </w:pPr>
          </w:p>
        </w:tc>
        <w:tc>
          <w:tcPr>
            <w:tcW w:w="1459" w:type="dxa"/>
          </w:tcPr>
          <w:p w:rsidR="00952D3F" w:rsidRPr="00952D3F" w:rsidRDefault="00952D3F">
            <w:pPr>
              <w:pStyle w:val="ConsPlusNormal"/>
              <w:rPr>
                <w:rFonts w:ascii="Times New Roman" w:hAnsi="Times New Roman" w:cs="Times New Roman"/>
                <w:color w:val="000000" w:themeColor="text1"/>
              </w:rPr>
            </w:pPr>
          </w:p>
        </w:tc>
        <w:tc>
          <w:tcPr>
            <w:tcW w:w="1459" w:type="dxa"/>
          </w:tcPr>
          <w:p w:rsidR="00952D3F" w:rsidRPr="00952D3F" w:rsidRDefault="00952D3F">
            <w:pPr>
              <w:pStyle w:val="ConsPlusNormal"/>
              <w:rPr>
                <w:rFonts w:ascii="Times New Roman" w:hAnsi="Times New Roman" w:cs="Times New Roman"/>
                <w:color w:val="000000" w:themeColor="text1"/>
              </w:rPr>
            </w:pPr>
          </w:p>
        </w:tc>
        <w:tc>
          <w:tcPr>
            <w:tcW w:w="1864" w:type="dxa"/>
          </w:tcPr>
          <w:p w:rsidR="00952D3F" w:rsidRPr="00952D3F" w:rsidRDefault="00952D3F">
            <w:pPr>
              <w:pStyle w:val="ConsPlusNormal"/>
              <w:rPr>
                <w:rFonts w:ascii="Times New Roman" w:hAnsi="Times New Roman" w:cs="Times New Roman"/>
                <w:color w:val="000000" w:themeColor="text1"/>
              </w:rPr>
            </w:pPr>
          </w:p>
        </w:tc>
        <w:tc>
          <w:tcPr>
            <w:tcW w:w="1849" w:type="dxa"/>
          </w:tcPr>
          <w:p w:rsidR="00952D3F" w:rsidRPr="00952D3F" w:rsidRDefault="00952D3F">
            <w:pPr>
              <w:pStyle w:val="ConsPlusNormal"/>
              <w:rPr>
                <w:rFonts w:ascii="Times New Roman" w:hAnsi="Times New Roman" w:cs="Times New Roman"/>
                <w:color w:val="000000" w:themeColor="text1"/>
              </w:rPr>
            </w:pPr>
          </w:p>
        </w:tc>
        <w:tc>
          <w:tcPr>
            <w:tcW w:w="1789" w:type="dxa"/>
          </w:tcPr>
          <w:p w:rsidR="00952D3F" w:rsidRPr="00952D3F" w:rsidRDefault="00952D3F">
            <w:pPr>
              <w:pStyle w:val="ConsPlusNormal"/>
              <w:rPr>
                <w:rFonts w:ascii="Times New Roman" w:hAnsi="Times New Roman" w:cs="Times New Roman"/>
                <w:color w:val="000000" w:themeColor="text1"/>
              </w:rPr>
            </w:pPr>
          </w:p>
        </w:tc>
        <w:tc>
          <w:tcPr>
            <w:tcW w:w="1699" w:type="dxa"/>
          </w:tcPr>
          <w:p w:rsidR="00952D3F" w:rsidRPr="00952D3F" w:rsidRDefault="00952D3F">
            <w:pPr>
              <w:pStyle w:val="ConsPlusNormal"/>
              <w:rPr>
                <w:rFonts w:ascii="Times New Roman" w:hAnsi="Times New Roman" w:cs="Times New Roman"/>
                <w:color w:val="000000" w:themeColor="text1"/>
              </w:rPr>
            </w:pPr>
          </w:p>
        </w:tc>
        <w:tc>
          <w:tcPr>
            <w:tcW w:w="1669" w:type="dxa"/>
          </w:tcPr>
          <w:p w:rsidR="00952D3F" w:rsidRPr="00952D3F" w:rsidRDefault="00952D3F">
            <w:pPr>
              <w:pStyle w:val="ConsPlusNormal"/>
              <w:rPr>
                <w:rFonts w:ascii="Times New Roman" w:hAnsi="Times New Roman" w:cs="Times New Roman"/>
                <w:color w:val="000000" w:themeColor="text1"/>
              </w:rPr>
            </w:pPr>
          </w:p>
        </w:tc>
        <w:tc>
          <w:tcPr>
            <w:tcW w:w="159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45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2</w:t>
            </w:r>
          </w:p>
        </w:tc>
        <w:tc>
          <w:tcPr>
            <w:tcW w:w="2179" w:type="dxa"/>
          </w:tcPr>
          <w:p w:rsidR="00952D3F" w:rsidRPr="00952D3F" w:rsidRDefault="00952D3F">
            <w:pPr>
              <w:pStyle w:val="ConsPlusNormal"/>
              <w:rPr>
                <w:rFonts w:ascii="Times New Roman" w:hAnsi="Times New Roman" w:cs="Times New Roman"/>
                <w:color w:val="000000" w:themeColor="text1"/>
              </w:rPr>
            </w:pPr>
          </w:p>
        </w:tc>
        <w:tc>
          <w:tcPr>
            <w:tcW w:w="1459" w:type="dxa"/>
          </w:tcPr>
          <w:p w:rsidR="00952D3F" w:rsidRPr="00952D3F" w:rsidRDefault="00952D3F">
            <w:pPr>
              <w:pStyle w:val="ConsPlusNormal"/>
              <w:rPr>
                <w:rFonts w:ascii="Times New Roman" w:hAnsi="Times New Roman" w:cs="Times New Roman"/>
                <w:color w:val="000000" w:themeColor="text1"/>
              </w:rPr>
            </w:pPr>
          </w:p>
        </w:tc>
        <w:tc>
          <w:tcPr>
            <w:tcW w:w="1459" w:type="dxa"/>
          </w:tcPr>
          <w:p w:rsidR="00952D3F" w:rsidRPr="00952D3F" w:rsidRDefault="00952D3F">
            <w:pPr>
              <w:pStyle w:val="ConsPlusNormal"/>
              <w:rPr>
                <w:rFonts w:ascii="Times New Roman" w:hAnsi="Times New Roman" w:cs="Times New Roman"/>
                <w:color w:val="000000" w:themeColor="text1"/>
              </w:rPr>
            </w:pPr>
          </w:p>
        </w:tc>
        <w:tc>
          <w:tcPr>
            <w:tcW w:w="1864" w:type="dxa"/>
          </w:tcPr>
          <w:p w:rsidR="00952D3F" w:rsidRPr="00952D3F" w:rsidRDefault="00952D3F">
            <w:pPr>
              <w:pStyle w:val="ConsPlusNormal"/>
              <w:rPr>
                <w:rFonts w:ascii="Times New Roman" w:hAnsi="Times New Roman" w:cs="Times New Roman"/>
                <w:color w:val="000000" w:themeColor="text1"/>
              </w:rPr>
            </w:pPr>
          </w:p>
        </w:tc>
        <w:tc>
          <w:tcPr>
            <w:tcW w:w="1849" w:type="dxa"/>
          </w:tcPr>
          <w:p w:rsidR="00952D3F" w:rsidRPr="00952D3F" w:rsidRDefault="00952D3F">
            <w:pPr>
              <w:pStyle w:val="ConsPlusNormal"/>
              <w:rPr>
                <w:rFonts w:ascii="Times New Roman" w:hAnsi="Times New Roman" w:cs="Times New Roman"/>
                <w:color w:val="000000" w:themeColor="text1"/>
              </w:rPr>
            </w:pPr>
          </w:p>
        </w:tc>
        <w:tc>
          <w:tcPr>
            <w:tcW w:w="1789" w:type="dxa"/>
          </w:tcPr>
          <w:p w:rsidR="00952D3F" w:rsidRPr="00952D3F" w:rsidRDefault="00952D3F">
            <w:pPr>
              <w:pStyle w:val="ConsPlusNormal"/>
              <w:rPr>
                <w:rFonts w:ascii="Times New Roman" w:hAnsi="Times New Roman" w:cs="Times New Roman"/>
                <w:color w:val="000000" w:themeColor="text1"/>
              </w:rPr>
            </w:pPr>
          </w:p>
        </w:tc>
        <w:tc>
          <w:tcPr>
            <w:tcW w:w="1699" w:type="dxa"/>
          </w:tcPr>
          <w:p w:rsidR="00952D3F" w:rsidRPr="00952D3F" w:rsidRDefault="00952D3F">
            <w:pPr>
              <w:pStyle w:val="ConsPlusNormal"/>
              <w:rPr>
                <w:rFonts w:ascii="Times New Roman" w:hAnsi="Times New Roman" w:cs="Times New Roman"/>
                <w:color w:val="000000" w:themeColor="text1"/>
              </w:rPr>
            </w:pPr>
          </w:p>
        </w:tc>
        <w:tc>
          <w:tcPr>
            <w:tcW w:w="1669" w:type="dxa"/>
          </w:tcPr>
          <w:p w:rsidR="00952D3F" w:rsidRPr="00952D3F" w:rsidRDefault="00952D3F">
            <w:pPr>
              <w:pStyle w:val="ConsPlusNormal"/>
              <w:rPr>
                <w:rFonts w:ascii="Times New Roman" w:hAnsi="Times New Roman" w:cs="Times New Roman"/>
                <w:color w:val="000000" w:themeColor="text1"/>
              </w:rPr>
            </w:pPr>
          </w:p>
        </w:tc>
        <w:tc>
          <w:tcPr>
            <w:tcW w:w="159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45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w:t>
            </w:r>
          </w:p>
        </w:tc>
        <w:tc>
          <w:tcPr>
            <w:tcW w:w="2179" w:type="dxa"/>
          </w:tcPr>
          <w:p w:rsidR="00952D3F" w:rsidRPr="00952D3F" w:rsidRDefault="00952D3F">
            <w:pPr>
              <w:pStyle w:val="ConsPlusNormal"/>
              <w:rPr>
                <w:rFonts w:ascii="Times New Roman" w:hAnsi="Times New Roman" w:cs="Times New Roman"/>
                <w:color w:val="000000" w:themeColor="text1"/>
              </w:rPr>
            </w:pPr>
          </w:p>
        </w:tc>
        <w:tc>
          <w:tcPr>
            <w:tcW w:w="1459" w:type="dxa"/>
          </w:tcPr>
          <w:p w:rsidR="00952D3F" w:rsidRPr="00952D3F" w:rsidRDefault="00952D3F">
            <w:pPr>
              <w:pStyle w:val="ConsPlusNormal"/>
              <w:rPr>
                <w:rFonts w:ascii="Times New Roman" w:hAnsi="Times New Roman" w:cs="Times New Roman"/>
                <w:color w:val="000000" w:themeColor="text1"/>
              </w:rPr>
            </w:pPr>
          </w:p>
        </w:tc>
        <w:tc>
          <w:tcPr>
            <w:tcW w:w="1459" w:type="dxa"/>
          </w:tcPr>
          <w:p w:rsidR="00952D3F" w:rsidRPr="00952D3F" w:rsidRDefault="00952D3F">
            <w:pPr>
              <w:pStyle w:val="ConsPlusNormal"/>
              <w:rPr>
                <w:rFonts w:ascii="Times New Roman" w:hAnsi="Times New Roman" w:cs="Times New Roman"/>
                <w:color w:val="000000" w:themeColor="text1"/>
              </w:rPr>
            </w:pPr>
          </w:p>
        </w:tc>
        <w:tc>
          <w:tcPr>
            <w:tcW w:w="1864" w:type="dxa"/>
          </w:tcPr>
          <w:p w:rsidR="00952D3F" w:rsidRPr="00952D3F" w:rsidRDefault="00952D3F">
            <w:pPr>
              <w:pStyle w:val="ConsPlusNormal"/>
              <w:rPr>
                <w:rFonts w:ascii="Times New Roman" w:hAnsi="Times New Roman" w:cs="Times New Roman"/>
                <w:color w:val="000000" w:themeColor="text1"/>
              </w:rPr>
            </w:pPr>
          </w:p>
        </w:tc>
        <w:tc>
          <w:tcPr>
            <w:tcW w:w="1849" w:type="dxa"/>
          </w:tcPr>
          <w:p w:rsidR="00952D3F" w:rsidRPr="00952D3F" w:rsidRDefault="00952D3F">
            <w:pPr>
              <w:pStyle w:val="ConsPlusNormal"/>
              <w:rPr>
                <w:rFonts w:ascii="Times New Roman" w:hAnsi="Times New Roman" w:cs="Times New Roman"/>
                <w:color w:val="000000" w:themeColor="text1"/>
              </w:rPr>
            </w:pPr>
          </w:p>
        </w:tc>
        <w:tc>
          <w:tcPr>
            <w:tcW w:w="1789" w:type="dxa"/>
          </w:tcPr>
          <w:p w:rsidR="00952D3F" w:rsidRPr="00952D3F" w:rsidRDefault="00952D3F">
            <w:pPr>
              <w:pStyle w:val="ConsPlusNormal"/>
              <w:rPr>
                <w:rFonts w:ascii="Times New Roman" w:hAnsi="Times New Roman" w:cs="Times New Roman"/>
                <w:color w:val="000000" w:themeColor="text1"/>
              </w:rPr>
            </w:pPr>
          </w:p>
        </w:tc>
        <w:tc>
          <w:tcPr>
            <w:tcW w:w="1699" w:type="dxa"/>
          </w:tcPr>
          <w:p w:rsidR="00952D3F" w:rsidRPr="00952D3F" w:rsidRDefault="00952D3F">
            <w:pPr>
              <w:pStyle w:val="ConsPlusNormal"/>
              <w:rPr>
                <w:rFonts w:ascii="Times New Roman" w:hAnsi="Times New Roman" w:cs="Times New Roman"/>
                <w:color w:val="000000" w:themeColor="text1"/>
              </w:rPr>
            </w:pPr>
          </w:p>
        </w:tc>
        <w:tc>
          <w:tcPr>
            <w:tcW w:w="1669" w:type="dxa"/>
          </w:tcPr>
          <w:p w:rsidR="00952D3F" w:rsidRPr="00952D3F" w:rsidRDefault="00952D3F">
            <w:pPr>
              <w:pStyle w:val="ConsPlusNormal"/>
              <w:rPr>
                <w:rFonts w:ascii="Times New Roman" w:hAnsi="Times New Roman" w:cs="Times New Roman"/>
                <w:color w:val="000000" w:themeColor="text1"/>
              </w:rPr>
            </w:pPr>
          </w:p>
        </w:tc>
        <w:tc>
          <w:tcPr>
            <w:tcW w:w="159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454" w:type="dxa"/>
          </w:tcPr>
          <w:p w:rsidR="00952D3F" w:rsidRPr="00952D3F" w:rsidRDefault="00952D3F">
            <w:pPr>
              <w:pStyle w:val="ConsPlusNormal"/>
              <w:rPr>
                <w:rFonts w:ascii="Times New Roman" w:hAnsi="Times New Roman" w:cs="Times New Roman"/>
                <w:color w:val="000000" w:themeColor="text1"/>
              </w:rPr>
            </w:pPr>
          </w:p>
        </w:tc>
        <w:tc>
          <w:tcPr>
            <w:tcW w:w="2179"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Итого</w:t>
            </w:r>
          </w:p>
        </w:tc>
        <w:tc>
          <w:tcPr>
            <w:tcW w:w="145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145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1864" w:type="dxa"/>
          </w:tcPr>
          <w:p w:rsidR="00952D3F" w:rsidRPr="00952D3F" w:rsidRDefault="00952D3F">
            <w:pPr>
              <w:pStyle w:val="ConsPlusNormal"/>
              <w:rPr>
                <w:rFonts w:ascii="Times New Roman" w:hAnsi="Times New Roman" w:cs="Times New Roman"/>
                <w:color w:val="000000" w:themeColor="text1"/>
              </w:rPr>
            </w:pPr>
          </w:p>
        </w:tc>
        <w:tc>
          <w:tcPr>
            <w:tcW w:w="184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1789" w:type="dxa"/>
          </w:tcPr>
          <w:p w:rsidR="00952D3F" w:rsidRPr="00952D3F" w:rsidRDefault="00952D3F">
            <w:pPr>
              <w:pStyle w:val="ConsPlusNormal"/>
              <w:rPr>
                <w:rFonts w:ascii="Times New Roman" w:hAnsi="Times New Roman" w:cs="Times New Roman"/>
                <w:color w:val="000000" w:themeColor="text1"/>
              </w:rPr>
            </w:pPr>
          </w:p>
        </w:tc>
        <w:tc>
          <w:tcPr>
            <w:tcW w:w="169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1669" w:type="dxa"/>
          </w:tcPr>
          <w:p w:rsidR="00952D3F" w:rsidRPr="00952D3F" w:rsidRDefault="00952D3F">
            <w:pPr>
              <w:pStyle w:val="ConsPlusNormal"/>
              <w:rPr>
                <w:rFonts w:ascii="Times New Roman" w:hAnsi="Times New Roman" w:cs="Times New Roman"/>
                <w:color w:val="000000" w:themeColor="text1"/>
              </w:rPr>
            </w:pPr>
          </w:p>
        </w:tc>
        <w:tc>
          <w:tcPr>
            <w:tcW w:w="1594" w:type="dxa"/>
          </w:tcPr>
          <w:p w:rsidR="00952D3F" w:rsidRPr="00952D3F" w:rsidRDefault="00952D3F">
            <w:pPr>
              <w:pStyle w:val="ConsPlusNormal"/>
              <w:rPr>
                <w:rFonts w:ascii="Times New Roman" w:hAnsi="Times New Roman" w:cs="Times New Roman"/>
                <w:color w:val="000000" w:themeColor="text1"/>
              </w:rPr>
            </w:pPr>
          </w:p>
        </w:tc>
      </w:tr>
    </w:tbl>
    <w:p w:rsidR="00952D3F" w:rsidRPr="00952D3F" w:rsidRDefault="00952D3F">
      <w:pPr>
        <w:pStyle w:val="ConsPlusNormal"/>
        <w:rPr>
          <w:rFonts w:ascii="Times New Roman" w:hAnsi="Times New Roman" w:cs="Times New Roman"/>
          <w:color w:val="000000" w:themeColor="text1"/>
        </w:rPr>
        <w:sectPr w:rsidR="00952D3F" w:rsidRPr="00952D3F">
          <w:pgSz w:w="16838" w:h="11905" w:orient="landscape"/>
          <w:pgMar w:top="1701" w:right="397" w:bottom="850" w:left="397" w:header="0" w:footer="0" w:gutter="0"/>
          <w:cols w:space="720"/>
          <w:titlePg/>
        </w:sectPr>
      </w:pPr>
    </w:p>
    <w:p w:rsidR="00952D3F" w:rsidRPr="00952D3F" w:rsidRDefault="00952D3F">
      <w:pPr>
        <w:pStyle w:val="ConsPlusNormal"/>
        <w:jc w:val="both"/>
        <w:rPr>
          <w:rFonts w:ascii="Times New Roman" w:hAnsi="Times New Roman" w:cs="Times New Roman"/>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952D3F" w:rsidRPr="00952D3F">
        <w:tc>
          <w:tcPr>
            <w:tcW w:w="6236" w:type="dxa"/>
            <w:tcBorders>
              <w:top w:val="nil"/>
              <w:left w:val="nil"/>
              <w:bottom w:val="nil"/>
              <w:right w:val="nil"/>
            </w:tcBorders>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Участник отбора или лицо, уполномоченное им</w:t>
            </w:r>
          </w:p>
        </w:tc>
        <w:tc>
          <w:tcPr>
            <w:tcW w:w="2835" w:type="dxa"/>
            <w:tcBorders>
              <w:top w:val="nil"/>
              <w:left w:val="nil"/>
              <w:bottom w:val="nil"/>
              <w:right w:val="nil"/>
            </w:tcBorders>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(ФИО)</w:t>
            </w:r>
          </w:p>
        </w:tc>
      </w:tr>
      <w:tr w:rsidR="00952D3F" w:rsidRPr="00952D3F">
        <w:tc>
          <w:tcPr>
            <w:tcW w:w="9071" w:type="dxa"/>
            <w:gridSpan w:val="2"/>
            <w:tcBorders>
              <w:top w:val="nil"/>
              <w:left w:val="nil"/>
              <w:bottom w:val="nil"/>
              <w:right w:val="nil"/>
            </w:tcBorders>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Электронная подпись</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"__" __________ 20__ года</w:t>
            </w:r>
          </w:p>
        </w:tc>
      </w:tr>
    </w:tbl>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&lt;1&gt; С учетом налога на добавленную стоимость - для участников отбора,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участников отбора, являющихся налогоплательщиками налога на добавленную стоимость.</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&lt;2&gt; Максимальный размер субсидии на возмещение части затрат, связанных с участием в межрегиональных, российских (всероссийских) конкурсах, чемпионатах, соревнованиях в агропромышленном комплексе (участие в российских (всероссийских) конкурсах, чемпионатах, соревнованиях в агропромышленном комплексе) одного участника, составляет:</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100,0 тыс. рублей на чемпионат России по пахоте;</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75,0 тыс. рублей на иные российские (всероссийские) конкурсы, чемпионаты, соревнования в агропромышленном комплексе.</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right"/>
        <w:outlineLvl w:val="1"/>
        <w:rPr>
          <w:rFonts w:ascii="Times New Roman" w:hAnsi="Times New Roman" w:cs="Times New Roman"/>
          <w:color w:val="000000" w:themeColor="text1"/>
        </w:rPr>
      </w:pPr>
      <w:r w:rsidRPr="00952D3F">
        <w:rPr>
          <w:rFonts w:ascii="Times New Roman" w:hAnsi="Times New Roman" w:cs="Times New Roman"/>
          <w:color w:val="000000" w:themeColor="text1"/>
        </w:rPr>
        <w:t>Приложение N 5</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к Порядку</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предоставления субсидий</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на возмещение части затрат,</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связанных с участием</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 межрегиональных, российских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(всероссийских) конкурсах,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чемпионатах, соревнованиях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 агропромышленном комплексе,</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и проведения отбора получателей</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указанных субсидий</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center"/>
        <w:rPr>
          <w:rFonts w:ascii="Times New Roman" w:hAnsi="Times New Roman" w:cs="Times New Roman"/>
          <w:color w:val="000000" w:themeColor="text1"/>
        </w:rPr>
      </w:pPr>
      <w:bookmarkStart w:id="44" w:name="P711"/>
      <w:bookmarkEnd w:id="44"/>
      <w:r w:rsidRPr="00952D3F">
        <w:rPr>
          <w:rFonts w:ascii="Times New Roman" w:hAnsi="Times New Roman" w:cs="Times New Roman"/>
          <w:color w:val="000000" w:themeColor="text1"/>
        </w:rPr>
        <w:t>Реестр документов, подтверждающих фактически произведенные</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затраты в ____ году (год, предшествующий году предоставления</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субсидии), на возмещение которых предоставляется субсидия</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на возмещение части затрат, связанных с участием</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в межрегиональных, российских (всероссийских) конкурсах,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чемпионатах, соревнованиях в агропромышленном комплексе</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__________________________________________________________</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(полное наименование или ФИО сельскохозяйственного</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товаропроизводителя, за исключением граждан, ведущих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личное подсобное хозяйство (далее - участник отбора),</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муниципальный район, муниципальный округ</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или городской округ Красноярского края)</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1. Участник отбора налогоплательщиком налога на добавленную стоимость на дату фактически произведенных затрат, связанных с участием в межрегиональных, российских (всероссийских) конкурсах, чемпионатах, соревнованиях в агропромышленном комплексе:</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с "__" __________ 20__ года по "__" __________ 20__ года __________ (являлся, не являлся).</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2. Затраты, связанные с участием в межрегиональных, российских (всероссийских) конкурсах, чемпионатах, соревнованиях в агропромышленном комплексе (далее - мероприятия):</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rPr>
          <w:rFonts w:ascii="Times New Roman" w:hAnsi="Times New Roman" w:cs="Times New Roman"/>
          <w:color w:val="000000" w:themeColor="text1"/>
        </w:rPr>
        <w:sectPr w:rsidR="00952D3F" w:rsidRPr="00952D3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1474"/>
        <w:gridCol w:w="1669"/>
        <w:gridCol w:w="829"/>
        <w:gridCol w:w="1609"/>
        <w:gridCol w:w="814"/>
        <w:gridCol w:w="829"/>
        <w:gridCol w:w="1609"/>
        <w:gridCol w:w="814"/>
        <w:gridCol w:w="829"/>
        <w:gridCol w:w="1924"/>
      </w:tblGrid>
      <w:tr w:rsidR="00952D3F" w:rsidRPr="00952D3F">
        <w:tc>
          <w:tcPr>
            <w:tcW w:w="514" w:type="dxa"/>
            <w:vMerge w:val="restart"/>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lastRenderedPageBreak/>
              <w:t>N п/п</w:t>
            </w:r>
          </w:p>
        </w:tc>
        <w:tc>
          <w:tcPr>
            <w:tcW w:w="1474" w:type="dxa"/>
            <w:vMerge w:val="restart"/>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Направления затрат</w:t>
            </w:r>
          </w:p>
        </w:tc>
        <w:tc>
          <w:tcPr>
            <w:tcW w:w="2498" w:type="dxa"/>
            <w:gridSpan w:val="2"/>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Договор, счет на оплату (при наличии)</w:t>
            </w:r>
          </w:p>
        </w:tc>
        <w:tc>
          <w:tcPr>
            <w:tcW w:w="3252" w:type="dxa"/>
            <w:gridSpan w:val="3"/>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Первичные документы (проездные документы, авансовые отчеты, акты выполненных работ, оказанных услуг, квитанции, товарные накладные, транспортные накладные, универсальные передаточные документы)</w:t>
            </w:r>
          </w:p>
        </w:tc>
        <w:tc>
          <w:tcPr>
            <w:tcW w:w="3252" w:type="dxa"/>
            <w:gridSpan w:val="3"/>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Документы, подтверждающие оплату затрат, выполненных работ, оказанных услуг (платежные поручения, кассовые чеки или иные расчетные (платежные) документы, подтверждающие осуществление платежей и содержащие информацию об организационно-правовой форме, наименовании участника отбора, ИНН (для юридических лиц) и о статусе участника отбора, ФИО, ИНН (для физических лиц)</w:t>
            </w:r>
          </w:p>
        </w:tc>
        <w:tc>
          <w:tcPr>
            <w:tcW w:w="1924" w:type="dxa"/>
            <w:vMerge w:val="restart"/>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Затраты, связанные с участием в мероприятии, представленные к субсидированию, рублей</w:t>
            </w:r>
          </w:p>
        </w:tc>
      </w:tr>
      <w:tr w:rsidR="00952D3F" w:rsidRPr="00952D3F">
        <w:tc>
          <w:tcPr>
            <w:tcW w:w="514" w:type="dxa"/>
            <w:vMerge/>
          </w:tcPr>
          <w:p w:rsidR="00952D3F" w:rsidRPr="00952D3F" w:rsidRDefault="00952D3F">
            <w:pPr>
              <w:pStyle w:val="ConsPlusNormal"/>
              <w:rPr>
                <w:rFonts w:ascii="Times New Roman" w:hAnsi="Times New Roman" w:cs="Times New Roman"/>
                <w:color w:val="000000" w:themeColor="text1"/>
              </w:rPr>
            </w:pPr>
          </w:p>
        </w:tc>
        <w:tc>
          <w:tcPr>
            <w:tcW w:w="1474" w:type="dxa"/>
            <w:vMerge/>
          </w:tcPr>
          <w:p w:rsidR="00952D3F" w:rsidRPr="00952D3F" w:rsidRDefault="00952D3F">
            <w:pPr>
              <w:pStyle w:val="ConsPlusNormal"/>
              <w:rPr>
                <w:rFonts w:ascii="Times New Roman" w:hAnsi="Times New Roman" w:cs="Times New Roman"/>
                <w:color w:val="000000" w:themeColor="text1"/>
              </w:rPr>
            </w:pPr>
          </w:p>
        </w:tc>
        <w:tc>
          <w:tcPr>
            <w:tcW w:w="166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наименование, номер, дата</w:t>
            </w:r>
          </w:p>
        </w:tc>
        <w:tc>
          <w:tcPr>
            <w:tcW w:w="82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сумма &lt;1&gt;, рублей</w:t>
            </w:r>
          </w:p>
        </w:tc>
        <w:tc>
          <w:tcPr>
            <w:tcW w:w="160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наименование</w:t>
            </w:r>
          </w:p>
        </w:tc>
        <w:tc>
          <w:tcPr>
            <w:tcW w:w="81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номер, дата</w:t>
            </w:r>
          </w:p>
        </w:tc>
        <w:tc>
          <w:tcPr>
            <w:tcW w:w="82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сумма &lt;1&gt;, рублей</w:t>
            </w:r>
          </w:p>
        </w:tc>
        <w:tc>
          <w:tcPr>
            <w:tcW w:w="160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наименование</w:t>
            </w:r>
          </w:p>
        </w:tc>
        <w:tc>
          <w:tcPr>
            <w:tcW w:w="81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номер, дата</w:t>
            </w:r>
          </w:p>
        </w:tc>
        <w:tc>
          <w:tcPr>
            <w:tcW w:w="82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сумма &lt;1&gt;, рублей</w:t>
            </w:r>
          </w:p>
        </w:tc>
        <w:tc>
          <w:tcPr>
            <w:tcW w:w="1924" w:type="dxa"/>
            <w:vMerge/>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51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1</w:t>
            </w:r>
          </w:p>
        </w:tc>
        <w:tc>
          <w:tcPr>
            <w:tcW w:w="147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2</w:t>
            </w:r>
          </w:p>
        </w:tc>
        <w:tc>
          <w:tcPr>
            <w:tcW w:w="166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3</w:t>
            </w:r>
          </w:p>
        </w:tc>
        <w:tc>
          <w:tcPr>
            <w:tcW w:w="82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4</w:t>
            </w:r>
          </w:p>
        </w:tc>
        <w:tc>
          <w:tcPr>
            <w:tcW w:w="160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5</w:t>
            </w:r>
          </w:p>
        </w:tc>
        <w:tc>
          <w:tcPr>
            <w:tcW w:w="81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6</w:t>
            </w:r>
          </w:p>
        </w:tc>
        <w:tc>
          <w:tcPr>
            <w:tcW w:w="82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7</w:t>
            </w:r>
          </w:p>
        </w:tc>
        <w:tc>
          <w:tcPr>
            <w:tcW w:w="160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8</w:t>
            </w:r>
          </w:p>
        </w:tc>
        <w:tc>
          <w:tcPr>
            <w:tcW w:w="81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9</w:t>
            </w:r>
          </w:p>
        </w:tc>
        <w:tc>
          <w:tcPr>
            <w:tcW w:w="82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10</w:t>
            </w:r>
          </w:p>
        </w:tc>
        <w:tc>
          <w:tcPr>
            <w:tcW w:w="192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11</w:t>
            </w:r>
          </w:p>
        </w:tc>
      </w:tr>
      <w:tr w:rsidR="00952D3F" w:rsidRPr="00952D3F">
        <w:tc>
          <w:tcPr>
            <w:tcW w:w="51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1</w:t>
            </w:r>
          </w:p>
        </w:tc>
        <w:tc>
          <w:tcPr>
            <w:tcW w:w="12400" w:type="dxa"/>
            <w:gridSpan w:val="10"/>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Затраты, связанные с участием в межрегиональном конкурсе, чемпионате, соревновании &lt;2&gt;</w:t>
            </w:r>
          </w:p>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Наименование мероприятия _________________________________</w:t>
            </w:r>
          </w:p>
        </w:tc>
      </w:tr>
      <w:tr w:rsidR="00952D3F" w:rsidRPr="00952D3F">
        <w:tc>
          <w:tcPr>
            <w:tcW w:w="51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1.1 &lt;3&gt;</w:t>
            </w:r>
          </w:p>
        </w:tc>
        <w:tc>
          <w:tcPr>
            <w:tcW w:w="1474" w:type="dxa"/>
          </w:tcPr>
          <w:p w:rsidR="00952D3F" w:rsidRPr="00952D3F" w:rsidRDefault="00952D3F">
            <w:pPr>
              <w:pStyle w:val="ConsPlusNormal"/>
              <w:rPr>
                <w:rFonts w:ascii="Times New Roman" w:hAnsi="Times New Roman" w:cs="Times New Roman"/>
                <w:color w:val="000000" w:themeColor="text1"/>
              </w:rPr>
            </w:pPr>
          </w:p>
        </w:tc>
        <w:tc>
          <w:tcPr>
            <w:tcW w:w="1669"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92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51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1.2</w:t>
            </w:r>
          </w:p>
        </w:tc>
        <w:tc>
          <w:tcPr>
            <w:tcW w:w="1474" w:type="dxa"/>
          </w:tcPr>
          <w:p w:rsidR="00952D3F" w:rsidRPr="00952D3F" w:rsidRDefault="00952D3F">
            <w:pPr>
              <w:pStyle w:val="ConsPlusNormal"/>
              <w:rPr>
                <w:rFonts w:ascii="Times New Roman" w:hAnsi="Times New Roman" w:cs="Times New Roman"/>
                <w:color w:val="000000" w:themeColor="text1"/>
              </w:rPr>
            </w:pPr>
          </w:p>
        </w:tc>
        <w:tc>
          <w:tcPr>
            <w:tcW w:w="1669"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92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51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1.3</w:t>
            </w:r>
          </w:p>
        </w:tc>
        <w:tc>
          <w:tcPr>
            <w:tcW w:w="1474" w:type="dxa"/>
          </w:tcPr>
          <w:p w:rsidR="00952D3F" w:rsidRPr="00952D3F" w:rsidRDefault="00952D3F">
            <w:pPr>
              <w:pStyle w:val="ConsPlusNormal"/>
              <w:rPr>
                <w:rFonts w:ascii="Times New Roman" w:hAnsi="Times New Roman" w:cs="Times New Roman"/>
                <w:color w:val="000000" w:themeColor="text1"/>
              </w:rPr>
            </w:pPr>
          </w:p>
        </w:tc>
        <w:tc>
          <w:tcPr>
            <w:tcW w:w="1669"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92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51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1.4</w:t>
            </w:r>
          </w:p>
        </w:tc>
        <w:tc>
          <w:tcPr>
            <w:tcW w:w="1474" w:type="dxa"/>
          </w:tcPr>
          <w:p w:rsidR="00952D3F" w:rsidRPr="00952D3F" w:rsidRDefault="00952D3F">
            <w:pPr>
              <w:pStyle w:val="ConsPlusNormal"/>
              <w:rPr>
                <w:rFonts w:ascii="Times New Roman" w:hAnsi="Times New Roman" w:cs="Times New Roman"/>
                <w:color w:val="000000" w:themeColor="text1"/>
              </w:rPr>
            </w:pPr>
          </w:p>
        </w:tc>
        <w:tc>
          <w:tcPr>
            <w:tcW w:w="1669"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92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51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1.5</w:t>
            </w:r>
          </w:p>
        </w:tc>
        <w:tc>
          <w:tcPr>
            <w:tcW w:w="1474" w:type="dxa"/>
          </w:tcPr>
          <w:p w:rsidR="00952D3F" w:rsidRPr="00952D3F" w:rsidRDefault="00952D3F">
            <w:pPr>
              <w:pStyle w:val="ConsPlusNormal"/>
              <w:rPr>
                <w:rFonts w:ascii="Times New Roman" w:hAnsi="Times New Roman" w:cs="Times New Roman"/>
                <w:color w:val="000000" w:themeColor="text1"/>
              </w:rPr>
            </w:pPr>
          </w:p>
        </w:tc>
        <w:tc>
          <w:tcPr>
            <w:tcW w:w="1669"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92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1988" w:type="dxa"/>
            <w:gridSpan w:val="2"/>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 xml:space="preserve">Итого затрат, </w:t>
            </w:r>
            <w:r w:rsidRPr="00952D3F">
              <w:rPr>
                <w:rFonts w:ascii="Times New Roman" w:hAnsi="Times New Roman" w:cs="Times New Roman"/>
                <w:color w:val="000000" w:themeColor="text1"/>
              </w:rPr>
              <w:lastRenderedPageBreak/>
              <w:t>связанных с участием в межрегиональных конкурсах, чемпионатах, соревнованиях</w:t>
            </w:r>
          </w:p>
        </w:tc>
        <w:tc>
          <w:tcPr>
            <w:tcW w:w="166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lastRenderedPageBreak/>
              <w:t>х</w:t>
            </w: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81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81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92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51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lastRenderedPageBreak/>
              <w:t>2</w:t>
            </w:r>
          </w:p>
        </w:tc>
        <w:tc>
          <w:tcPr>
            <w:tcW w:w="12400" w:type="dxa"/>
            <w:gridSpan w:val="10"/>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Затраты, связанные с участием в российском (всероссийском) конкурсе, чемпионате, соревновании &lt;4&gt;</w:t>
            </w:r>
          </w:p>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Наименование мероприятия _________________________________</w:t>
            </w:r>
          </w:p>
        </w:tc>
      </w:tr>
      <w:tr w:rsidR="00952D3F" w:rsidRPr="00952D3F">
        <w:tc>
          <w:tcPr>
            <w:tcW w:w="51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2.1</w:t>
            </w:r>
          </w:p>
        </w:tc>
        <w:tc>
          <w:tcPr>
            <w:tcW w:w="1474" w:type="dxa"/>
          </w:tcPr>
          <w:p w:rsidR="00952D3F" w:rsidRPr="00952D3F" w:rsidRDefault="00952D3F">
            <w:pPr>
              <w:pStyle w:val="ConsPlusNormal"/>
              <w:rPr>
                <w:rFonts w:ascii="Times New Roman" w:hAnsi="Times New Roman" w:cs="Times New Roman"/>
                <w:color w:val="000000" w:themeColor="text1"/>
              </w:rPr>
            </w:pPr>
          </w:p>
        </w:tc>
        <w:tc>
          <w:tcPr>
            <w:tcW w:w="1669"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92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51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2.2</w:t>
            </w:r>
          </w:p>
        </w:tc>
        <w:tc>
          <w:tcPr>
            <w:tcW w:w="1474" w:type="dxa"/>
          </w:tcPr>
          <w:p w:rsidR="00952D3F" w:rsidRPr="00952D3F" w:rsidRDefault="00952D3F">
            <w:pPr>
              <w:pStyle w:val="ConsPlusNormal"/>
              <w:rPr>
                <w:rFonts w:ascii="Times New Roman" w:hAnsi="Times New Roman" w:cs="Times New Roman"/>
                <w:color w:val="000000" w:themeColor="text1"/>
              </w:rPr>
            </w:pPr>
          </w:p>
        </w:tc>
        <w:tc>
          <w:tcPr>
            <w:tcW w:w="1669"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92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514"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2.3</w:t>
            </w:r>
          </w:p>
        </w:tc>
        <w:tc>
          <w:tcPr>
            <w:tcW w:w="1474" w:type="dxa"/>
          </w:tcPr>
          <w:p w:rsidR="00952D3F" w:rsidRPr="00952D3F" w:rsidRDefault="00952D3F">
            <w:pPr>
              <w:pStyle w:val="ConsPlusNormal"/>
              <w:rPr>
                <w:rFonts w:ascii="Times New Roman" w:hAnsi="Times New Roman" w:cs="Times New Roman"/>
                <w:color w:val="000000" w:themeColor="text1"/>
              </w:rPr>
            </w:pPr>
          </w:p>
        </w:tc>
        <w:tc>
          <w:tcPr>
            <w:tcW w:w="1669"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rPr>
                <w:rFonts w:ascii="Times New Roman" w:hAnsi="Times New Roman" w:cs="Times New Roman"/>
                <w:color w:val="000000" w:themeColor="text1"/>
              </w:rPr>
            </w:pPr>
          </w:p>
        </w:tc>
        <w:tc>
          <w:tcPr>
            <w:tcW w:w="814" w:type="dxa"/>
          </w:tcPr>
          <w:p w:rsidR="00952D3F" w:rsidRPr="00952D3F" w:rsidRDefault="00952D3F">
            <w:pPr>
              <w:pStyle w:val="ConsPlusNormal"/>
              <w:rPr>
                <w:rFonts w:ascii="Times New Roman" w:hAnsi="Times New Roman" w:cs="Times New Roman"/>
                <w:color w:val="000000" w:themeColor="text1"/>
              </w:rPr>
            </w:pP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92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1988" w:type="dxa"/>
            <w:gridSpan w:val="2"/>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Итого затрат, связанных с участием в российских (всероссийских) конкурсах, чемпионатах, соревнованиях</w:t>
            </w:r>
          </w:p>
        </w:tc>
        <w:tc>
          <w:tcPr>
            <w:tcW w:w="166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81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60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81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829" w:type="dxa"/>
          </w:tcPr>
          <w:p w:rsidR="00952D3F" w:rsidRPr="00952D3F" w:rsidRDefault="00952D3F">
            <w:pPr>
              <w:pStyle w:val="ConsPlusNormal"/>
              <w:rPr>
                <w:rFonts w:ascii="Times New Roman" w:hAnsi="Times New Roman" w:cs="Times New Roman"/>
                <w:color w:val="000000" w:themeColor="text1"/>
              </w:rPr>
            </w:pPr>
          </w:p>
        </w:tc>
        <w:tc>
          <w:tcPr>
            <w:tcW w:w="1924" w:type="dxa"/>
          </w:tcPr>
          <w:p w:rsidR="00952D3F" w:rsidRPr="00952D3F" w:rsidRDefault="00952D3F">
            <w:pPr>
              <w:pStyle w:val="ConsPlusNormal"/>
              <w:rPr>
                <w:rFonts w:ascii="Times New Roman" w:hAnsi="Times New Roman" w:cs="Times New Roman"/>
                <w:color w:val="000000" w:themeColor="text1"/>
              </w:rPr>
            </w:pPr>
          </w:p>
        </w:tc>
      </w:tr>
    </w:tbl>
    <w:p w:rsidR="00952D3F" w:rsidRPr="00952D3F" w:rsidRDefault="00952D3F">
      <w:pPr>
        <w:pStyle w:val="ConsPlusNormal"/>
        <w:rPr>
          <w:rFonts w:ascii="Times New Roman" w:hAnsi="Times New Roman" w:cs="Times New Roman"/>
          <w:color w:val="000000" w:themeColor="text1"/>
        </w:rPr>
        <w:sectPr w:rsidR="00952D3F" w:rsidRPr="00952D3F">
          <w:pgSz w:w="16838" w:h="11905" w:orient="landscape"/>
          <w:pgMar w:top="1701" w:right="1134" w:bottom="850" w:left="1134" w:header="0" w:footer="0" w:gutter="0"/>
          <w:cols w:space="720"/>
          <w:titlePg/>
        </w:sectPr>
      </w:pPr>
    </w:p>
    <w:p w:rsidR="00952D3F" w:rsidRPr="00952D3F" w:rsidRDefault="00952D3F">
      <w:pPr>
        <w:pStyle w:val="ConsPlusNormal"/>
        <w:jc w:val="both"/>
        <w:rPr>
          <w:rFonts w:ascii="Times New Roman" w:hAnsi="Times New Roman" w:cs="Times New Roman"/>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952D3F" w:rsidRPr="00952D3F">
        <w:tc>
          <w:tcPr>
            <w:tcW w:w="6236" w:type="dxa"/>
            <w:tcBorders>
              <w:top w:val="nil"/>
              <w:left w:val="nil"/>
              <w:bottom w:val="nil"/>
              <w:right w:val="nil"/>
            </w:tcBorders>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Участник отбора или лицо, уполномоченное им</w:t>
            </w:r>
          </w:p>
        </w:tc>
        <w:tc>
          <w:tcPr>
            <w:tcW w:w="2835" w:type="dxa"/>
            <w:tcBorders>
              <w:top w:val="nil"/>
              <w:left w:val="nil"/>
              <w:bottom w:val="nil"/>
              <w:right w:val="nil"/>
            </w:tcBorders>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_____________________</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(ФИО)</w:t>
            </w:r>
          </w:p>
        </w:tc>
      </w:tr>
      <w:tr w:rsidR="00952D3F" w:rsidRPr="00952D3F">
        <w:tc>
          <w:tcPr>
            <w:tcW w:w="9071" w:type="dxa"/>
            <w:gridSpan w:val="2"/>
            <w:tcBorders>
              <w:top w:val="nil"/>
              <w:left w:val="nil"/>
              <w:bottom w:val="nil"/>
              <w:right w:val="nil"/>
            </w:tcBorders>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Электронная подпись</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"__" __________ 20__ года</w:t>
            </w:r>
          </w:p>
        </w:tc>
      </w:tr>
    </w:tbl>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&lt;1&gt; С учетом налога на добавленную стоимость - для участников отбора,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участников отбора, являющихся налогоплательщиками налога на добавленную стоимость.</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&lt;2&gt; Указываются затраты, установленные </w:t>
      </w:r>
      <w:hyperlink r:id="rId54">
        <w:r w:rsidRPr="00952D3F">
          <w:rPr>
            <w:rFonts w:ascii="Times New Roman" w:hAnsi="Times New Roman" w:cs="Times New Roman"/>
            <w:color w:val="000000" w:themeColor="text1"/>
          </w:rPr>
          <w:t>пунктом 1</w:t>
        </w:r>
      </w:hyperlink>
      <w:r w:rsidRPr="00952D3F">
        <w:rPr>
          <w:rFonts w:ascii="Times New Roman" w:hAnsi="Times New Roman" w:cs="Times New Roman"/>
          <w:color w:val="000000" w:themeColor="text1"/>
        </w:rPr>
        <w:t xml:space="preserve"> приложения N 4 к Постановлению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&lt;3&gt; В случае если количество участвовавших животных в межрегиональном конкурсе, чемпионате, соревновании меньше количества животных, доставленных к месту проведения конкурса, чемпионата, соревнования и обратно, в графе 11 указывается расчетная сумма затрат на оплату услуг по доставке животных, участвовавших в межрегиональном конкурсе, чемпионате, соревновании, к месту проведения конкурса, чемпионата, соревнования и обратно.</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&lt;4&gt; Указываются затраты, установленные </w:t>
      </w:r>
      <w:hyperlink r:id="rId55">
        <w:r w:rsidRPr="00952D3F">
          <w:rPr>
            <w:rFonts w:ascii="Times New Roman" w:hAnsi="Times New Roman" w:cs="Times New Roman"/>
            <w:color w:val="000000" w:themeColor="text1"/>
          </w:rPr>
          <w:t>пунктом 2</w:t>
        </w:r>
      </w:hyperlink>
      <w:r w:rsidRPr="00952D3F">
        <w:rPr>
          <w:rFonts w:ascii="Times New Roman" w:hAnsi="Times New Roman" w:cs="Times New Roman"/>
          <w:color w:val="000000" w:themeColor="text1"/>
        </w:rPr>
        <w:t xml:space="preserve"> приложения N 4 к Постановлению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right"/>
        <w:outlineLvl w:val="1"/>
        <w:rPr>
          <w:rFonts w:ascii="Times New Roman" w:hAnsi="Times New Roman" w:cs="Times New Roman"/>
          <w:color w:val="000000" w:themeColor="text1"/>
        </w:rPr>
      </w:pPr>
      <w:r w:rsidRPr="00952D3F">
        <w:rPr>
          <w:rFonts w:ascii="Times New Roman" w:hAnsi="Times New Roman" w:cs="Times New Roman"/>
          <w:color w:val="000000" w:themeColor="text1"/>
        </w:rPr>
        <w:t>Приложение N 6</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к Порядку</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предоставления субсидий</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на возмещение части затрат,</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связанных с участием</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 межрегиональных, российских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(всероссийских) конкурсах,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чемпионатах, соревнованиях</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в агропромышленном комплексе,</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и проведения отбора получателей</w:t>
      </w:r>
    </w:p>
    <w:p w:rsidR="00952D3F" w:rsidRPr="00952D3F" w:rsidRDefault="00952D3F">
      <w:pPr>
        <w:pStyle w:val="ConsPlusNormal"/>
        <w:jc w:val="right"/>
        <w:rPr>
          <w:rFonts w:ascii="Times New Roman" w:hAnsi="Times New Roman" w:cs="Times New Roman"/>
          <w:color w:val="000000" w:themeColor="text1"/>
        </w:rPr>
      </w:pPr>
      <w:r w:rsidRPr="00952D3F">
        <w:rPr>
          <w:rFonts w:ascii="Times New Roman" w:hAnsi="Times New Roman" w:cs="Times New Roman"/>
          <w:color w:val="000000" w:themeColor="text1"/>
        </w:rPr>
        <w:t>указанных субсидий</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center"/>
        <w:rPr>
          <w:rFonts w:ascii="Times New Roman" w:hAnsi="Times New Roman" w:cs="Times New Roman"/>
          <w:color w:val="000000" w:themeColor="text1"/>
        </w:rPr>
      </w:pPr>
      <w:bookmarkStart w:id="45" w:name="P896"/>
      <w:bookmarkEnd w:id="45"/>
      <w:r w:rsidRPr="00952D3F">
        <w:rPr>
          <w:rFonts w:ascii="Times New Roman" w:hAnsi="Times New Roman" w:cs="Times New Roman"/>
          <w:color w:val="000000" w:themeColor="text1"/>
        </w:rPr>
        <w:t>Сводная справка-расчет субсидии на возмещение части затрат,</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связанных с участием в межрегиональных, российских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(всероссийских) конкурсах, чемпионатах, соревнованиях</w:t>
      </w:r>
    </w:p>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в агропромышленном комплексе, за 20__ год</w:t>
      </w:r>
    </w:p>
    <w:p w:rsidR="00952D3F" w:rsidRPr="00952D3F" w:rsidRDefault="00952D3F">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49"/>
        <w:gridCol w:w="3005"/>
        <w:gridCol w:w="1234"/>
        <w:gridCol w:w="529"/>
        <w:gridCol w:w="1894"/>
      </w:tblGrid>
      <w:tr w:rsidR="00952D3F" w:rsidRPr="00952D3F">
        <w:tc>
          <w:tcPr>
            <w:tcW w:w="567"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N п/п</w:t>
            </w:r>
          </w:p>
        </w:tc>
        <w:tc>
          <w:tcPr>
            <w:tcW w:w="184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 xml:space="preserve">Наименование муниципального района, муниципального округа или </w:t>
            </w:r>
            <w:r w:rsidRPr="00952D3F">
              <w:rPr>
                <w:rFonts w:ascii="Times New Roman" w:hAnsi="Times New Roman" w:cs="Times New Roman"/>
                <w:color w:val="000000" w:themeColor="text1"/>
              </w:rPr>
              <w:lastRenderedPageBreak/>
              <w:t>городского округа Красноярского края</w:t>
            </w:r>
          </w:p>
        </w:tc>
        <w:tc>
          <w:tcPr>
            <w:tcW w:w="3005"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lastRenderedPageBreak/>
              <w:t xml:space="preserve">Наименование получателя субсидии на возмещение части затрат, связанных с участием в межрегиональных, российских (всероссийских) </w:t>
            </w:r>
            <w:r w:rsidRPr="00952D3F">
              <w:rPr>
                <w:rFonts w:ascii="Times New Roman" w:hAnsi="Times New Roman" w:cs="Times New Roman"/>
                <w:color w:val="000000" w:themeColor="text1"/>
              </w:rPr>
              <w:lastRenderedPageBreak/>
              <w:t>конкурсах, чемпионатах, соревнованиях в агропромышленном комплексе (далее - субсидия)</w:t>
            </w:r>
          </w:p>
        </w:tc>
        <w:tc>
          <w:tcPr>
            <w:tcW w:w="123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lastRenderedPageBreak/>
              <w:t>Расчетный размер субсидии, рублей</w:t>
            </w:r>
          </w:p>
        </w:tc>
        <w:tc>
          <w:tcPr>
            <w:tcW w:w="52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km</w:t>
            </w:r>
            <w:r w:rsidRPr="00952D3F">
              <w:rPr>
                <w:rFonts w:ascii="Times New Roman" w:hAnsi="Times New Roman" w:cs="Times New Roman"/>
                <w:color w:val="000000" w:themeColor="text1"/>
                <w:vertAlign w:val="superscript"/>
              </w:rPr>
              <w:t>1</w:t>
            </w:r>
          </w:p>
        </w:tc>
        <w:tc>
          <w:tcPr>
            <w:tcW w:w="189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Сумма субсидии к предоставлению, рублей</w:t>
            </w:r>
          </w:p>
        </w:tc>
      </w:tr>
      <w:tr w:rsidR="00952D3F" w:rsidRPr="00952D3F">
        <w:tc>
          <w:tcPr>
            <w:tcW w:w="567"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lastRenderedPageBreak/>
              <w:t>1</w:t>
            </w:r>
          </w:p>
        </w:tc>
        <w:tc>
          <w:tcPr>
            <w:tcW w:w="184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2</w:t>
            </w:r>
          </w:p>
        </w:tc>
        <w:tc>
          <w:tcPr>
            <w:tcW w:w="3005"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3</w:t>
            </w:r>
          </w:p>
        </w:tc>
        <w:tc>
          <w:tcPr>
            <w:tcW w:w="123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4</w:t>
            </w:r>
          </w:p>
        </w:tc>
        <w:tc>
          <w:tcPr>
            <w:tcW w:w="529"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5</w:t>
            </w:r>
          </w:p>
        </w:tc>
        <w:tc>
          <w:tcPr>
            <w:tcW w:w="1894"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6</w:t>
            </w:r>
          </w:p>
        </w:tc>
      </w:tr>
      <w:tr w:rsidR="00952D3F" w:rsidRPr="00952D3F">
        <w:tc>
          <w:tcPr>
            <w:tcW w:w="567"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1</w:t>
            </w:r>
          </w:p>
        </w:tc>
        <w:tc>
          <w:tcPr>
            <w:tcW w:w="1849" w:type="dxa"/>
          </w:tcPr>
          <w:p w:rsidR="00952D3F" w:rsidRPr="00952D3F" w:rsidRDefault="00952D3F">
            <w:pPr>
              <w:pStyle w:val="ConsPlusNormal"/>
              <w:rPr>
                <w:rFonts w:ascii="Times New Roman" w:hAnsi="Times New Roman" w:cs="Times New Roman"/>
                <w:color w:val="000000" w:themeColor="text1"/>
              </w:rPr>
            </w:pPr>
          </w:p>
        </w:tc>
        <w:tc>
          <w:tcPr>
            <w:tcW w:w="3005" w:type="dxa"/>
          </w:tcPr>
          <w:p w:rsidR="00952D3F" w:rsidRPr="00952D3F" w:rsidRDefault="00952D3F">
            <w:pPr>
              <w:pStyle w:val="ConsPlusNormal"/>
              <w:rPr>
                <w:rFonts w:ascii="Times New Roman" w:hAnsi="Times New Roman" w:cs="Times New Roman"/>
                <w:color w:val="000000" w:themeColor="text1"/>
              </w:rPr>
            </w:pPr>
          </w:p>
        </w:tc>
        <w:tc>
          <w:tcPr>
            <w:tcW w:w="1234" w:type="dxa"/>
          </w:tcPr>
          <w:p w:rsidR="00952D3F" w:rsidRPr="00952D3F" w:rsidRDefault="00952D3F">
            <w:pPr>
              <w:pStyle w:val="ConsPlusNormal"/>
              <w:rPr>
                <w:rFonts w:ascii="Times New Roman" w:hAnsi="Times New Roman" w:cs="Times New Roman"/>
                <w:color w:val="000000" w:themeColor="text1"/>
              </w:rPr>
            </w:pPr>
          </w:p>
        </w:tc>
        <w:tc>
          <w:tcPr>
            <w:tcW w:w="529" w:type="dxa"/>
          </w:tcPr>
          <w:p w:rsidR="00952D3F" w:rsidRPr="00952D3F" w:rsidRDefault="00952D3F">
            <w:pPr>
              <w:pStyle w:val="ConsPlusNormal"/>
              <w:rPr>
                <w:rFonts w:ascii="Times New Roman" w:hAnsi="Times New Roman" w:cs="Times New Roman"/>
                <w:color w:val="000000" w:themeColor="text1"/>
              </w:rPr>
            </w:pPr>
          </w:p>
        </w:tc>
        <w:tc>
          <w:tcPr>
            <w:tcW w:w="189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567"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2</w:t>
            </w:r>
          </w:p>
        </w:tc>
        <w:tc>
          <w:tcPr>
            <w:tcW w:w="1849" w:type="dxa"/>
          </w:tcPr>
          <w:p w:rsidR="00952D3F" w:rsidRPr="00952D3F" w:rsidRDefault="00952D3F">
            <w:pPr>
              <w:pStyle w:val="ConsPlusNormal"/>
              <w:rPr>
                <w:rFonts w:ascii="Times New Roman" w:hAnsi="Times New Roman" w:cs="Times New Roman"/>
                <w:color w:val="000000" w:themeColor="text1"/>
              </w:rPr>
            </w:pPr>
          </w:p>
        </w:tc>
        <w:tc>
          <w:tcPr>
            <w:tcW w:w="3005" w:type="dxa"/>
          </w:tcPr>
          <w:p w:rsidR="00952D3F" w:rsidRPr="00952D3F" w:rsidRDefault="00952D3F">
            <w:pPr>
              <w:pStyle w:val="ConsPlusNormal"/>
              <w:rPr>
                <w:rFonts w:ascii="Times New Roman" w:hAnsi="Times New Roman" w:cs="Times New Roman"/>
                <w:color w:val="000000" w:themeColor="text1"/>
              </w:rPr>
            </w:pPr>
          </w:p>
        </w:tc>
        <w:tc>
          <w:tcPr>
            <w:tcW w:w="1234" w:type="dxa"/>
          </w:tcPr>
          <w:p w:rsidR="00952D3F" w:rsidRPr="00952D3F" w:rsidRDefault="00952D3F">
            <w:pPr>
              <w:pStyle w:val="ConsPlusNormal"/>
              <w:rPr>
                <w:rFonts w:ascii="Times New Roman" w:hAnsi="Times New Roman" w:cs="Times New Roman"/>
                <w:color w:val="000000" w:themeColor="text1"/>
              </w:rPr>
            </w:pPr>
          </w:p>
        </w:tc>
        <w:tc>
          <w:tcPr>
            <w:tcW w:w="529" w:type="dxa"/>
          </w:tcPr>
          <w:p w:rsidR="00952D3F" w:rsidRPr="00952D3F" w:rsidRDefault="00952D3F">
            <w:pPr>
              <w:pStyle w:val="ConsPlusNormal"/>
              <w:rPr>
                <w:rFonts w:ascii="Times New Roman" w:hAnsi="Times New Roman" w:cs="Times New Roman"/>
                <w:color w:val="000000" w:themeColor="text1"/>
              </w:rPr>
            </w:pPr>
          </w:p>
        </w:tc>
        <w:tc>
          <w:tcPr>
            <w:tcW w:w="189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567"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w:t>
            </w:r>
          </w:p>
        </w:tc>
        <w:tc>
          <w:tcPr>
            <w:tcW w:w="1849" w:type="dxa"/>
          </w:tcPr>
          <w:p w:rsidR="00952D3F" w:rsidRPr="00952D3F" w:rsidRDefault="00952D3F">
            <w:pPr>
              <w:pStyle w:val="ConsPlusNormal"/>
              <w:rPr>
                <w:rFonts w:ascii="Times New Roman" w:hAnsi="Times New Roman" w:cs="Times New Roman"/>
                <w:color w:val="000000" w:themeColor="text1"/>
              </w:rPr>
            </w:pPr>
          </w:p>
        </w:tc>
        <w:tc>
          <w:tcPr>
            <w:tcW w:w="3005" w:type="dxa"/>
          </w:tcPr>
          <w:p w:rsidR="00952D3F" w:rsidRPr="00952D3F" w:rsidRDefault="00952D3F">
            <w:pPr>
              <w:pStyle w:val="ConsPlusNormal"/>
              <w:rPr>
                <w:rFonts w:ascii="Times New Roman" w:hAnsi="Times New Roman" w:cs="Times New Roman"/>
                <w:color w:val="000000" w:themeColor="text1"/>
              </w:rPr>
            </w:pPr>
          </w:p>
        </w:tc>
        <w:tc>
          <w:tcPr>
            <w:tcW w:w="1234" w:type="dxa"/>
          </w:tcPr>
          <w:p w:rsidR="00952D3F" w:rsidRPr="00952D3F" w:rsidRDefault="00952D3F">
            <w:pPr>
              <w:pStyle w:val="ConsPlusNormal"/>
              <w:rPr>
                <w:rFonts w:ascii="Times New Roman" w:hAnsi="Times New Roman" w:cs="Times New Roman"/>
                <w:color w:val="000000" w:themeColor="text1"/>
              </w:rPr>
            </w:pPr>
          </w:p>
        </w:tc>
        <w:tc>
          <w:tcPr>
            <w:tcW w:w="529" w:type="dxa"/>
          </w:tcPr>
          <w:p w:rsidR="00952D3F" w:rsidRPr="00952D3F" w:rsidRDefault="00952D3F">
            <w:pPr>
              <w:pStyle w:val="ConsPlusNormal"/>
              <w:rPr>
                <w:rFonts w:ascii="Times New Roman" w:hAnsi="Times New Roman" w:cs="Times New Roman"/>
                <w:color w:val="000000" w:themeColor="text1"/>
              </w:rPr>
            </w:pPr>
          </w:p>
        </w:tc>
        <w:tc>
          <w:tcPr>
            <w:tcW w:w="1894" w:type="dxa"/>
          </w:tcPr>
          <w:p w:rsidR="00952D3F" w:rsidRPr="00952D3F" w:rsidRDefault="00952D3F">
            <w:pPr>
              <w:pStyle w:val="ConsPlusNormal"/>
              <w:rPr>
                <w:rFonts w:ascii="Times New Roman" w:hAnsi="Times New Roman" w:cs="Times New Roman"/>
                <w:color w:val="000000" w:themeColor="text1"/>
              </w:rPr>
            </w:pPr>
          </w:p>
        </w:tc>
      </w:tr>
      <w:tr w:rsidR="00952D3F" w:rsidRPr="00952D3F">
        <w:tc>
          <w:tcPr>
            <w:tcW w:w="567" w:type="dxa"/>
          </w:tcPr>
          <w:p w:rsidR="00952D3F" w:rsidRPr="00952D3F" w:rsidRDefault="00952D3F">
            <w:pPr>
              <w:pStyle w:val="ConsPlusNormal"/>
              <w:rPr>
                <w:rFonts w:ascii="Times New Roman" w:hAnsi="Times New Roman" w:cs="Times New Roman"/>
                <w:color w:val="000000" w:themeColor="text1"/>
              </w:rPr>
            </w:pPr>
          </w:p>
        </w:tc>
        <w:tc>
          <w:tcPr>
            <w:tcW w:w="1849" w:type="dxa"/>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Итого</w:t>
            </w:r>
          </w:p>
        </w:tc>
        <w:tc>
          <w:tcPr>
            <w:tcW w:w="3005" w:type="dxa"/>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х</w:t>
            </w:r>
          </w:p>
        </w:tc>
        <w:tc>
          <w:tcPr>
            <w:tcW w:w="1234" w:type="dxa"/>
          </w:tcPr>
          <w:p w:rsidR="00952D3F" w:rsidRPr="00952D3F" w:rsidRDefault="00952D3F">
            <w:pPr>
              <w:pStyle w:val="ConsPlusNormal"/>
              <w:rPr>
                <w:rFonts w:ascii="Times New Roman" w:hAnsi="Times New Roman" w:cs="Times New Roman"/>
                <w:color w:val="000000" w:themeColor="text1"/>
              </w:rPr>
            </w:pPr>
          </w:p>
        </w:tc>
        <w:tc>
          <w:tcPr>
            <w:tcW w:w="529" w:type="dxa"/>
          </w:tcPr>
          <w:p w:rsidR="00952D3F" w:rsidRPr="00952D3F" w:rsidRDefault="00952D3F">
            <w:pPr>
              <w:pStyle w:val="ConsPlusNormal"/>
              <w:rPr>
                <w:rFonts w:ascii="Times New Roman" w:hAnsi="Times New Roman" w:cs="Times New Roman"/>
                <w:color w:val="000000" w:themeColor="text1"/>
              </w:rPr>
            </w:pPr>
          </w:p>
        </w:tc>
        <w:tc>
          <w:tcPr>
            <w:tcW w:w="1894" w:type="dxa"/>
          </w:tcPr>
          <w:p w:rsidR="00952D3F" w:rsidRPr="00952D3F" w:rsidRDefault="00952D3F">
            <w:pPr>
              <w:pStyle w:val="ConsPlusNormal"/>
              <w:rPr>
                <w:rFonts w:ascii="Times New Roman" w:hAnsi="Times New Roman" w:cs="Times New Roman"/>
                <w:color w:val="000000" w:themeColor="text1"/>
              </w:rPr>
            </w:pPr>
          </w:p>
        </w:tc>
      </w:tr>
    </w:tbl>
    <w:p w:rsidR="00952D3F" w:rsidRPr="00952D3F" w:rsidRDefault="00952D3F">
      <w:pPr>
        <w:pStyle w:val="ConsPlusNormal"/>
        <w:jc w:val="both"/>
        <w:rPr>
          <w:rFonts w:ascii="Times New Roman" w:hAnsi="Times New Roman" w:cs="Times New Roman"/>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701"/>
        <w:gridCol w:w="340"/>
        <w:gridCol w:w="3628"/>
      </w:tblGrid>
      <w:tr w:rsidR="00952D3F" w:rsidRPr="00952D3F">
        <w:tc>
          <w:tcPr>
            <w:tcW w:w="3402" w:type="dxa"/>
            <w:tcBorders>
              <w:top w:val="nil"/>
              <w:left w:val="nil"/>
              <w:bottom w:val="nil"/>
              <w:right w:val="nil"/>
            </w:tcBorders>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Министр сельского хозяйства Красноярского края или лицо, уполномоченное им</w:t>
            </w:r>
          </w:p>
        </w:tc>
        <w:tc>
          <w:tcPr>
            <w:tcW w:w="1701" w:type="dxa"/>
            <w:tcBorders>
              <w:top w:val="nil"/>
              <w:left w:val="nil"/>
              <w:bottom w:val="single" w:sz="4" w:space="0" w:color="auto"/>
              <w:right w:val="nil"/>
            </w:tcBorders>
          </w:tcPr>
          <w:p w:rsidR="00952D3F" w:rsidRPr="00952D3F" w:rsidRDefault="00952D3F">
            <w:pPr>
              <w:pStyle w:val="ConsPlusNormal"/>
              <w:rPr>
                <w:rFonts w:ascii="Times New Roman" w:hAnsi="Times New Roman" w:cs="Times New Roman"/>
                <w:color w:val="000000" w:themeColor="text1"/>
              </w:rPr>
            </w:pPr>
          </w:p>
        </w:tc>
        <w:tc>
          <w:tcPr>
            <w:tcW w:w="340" w:type="dxa"/>
            <w:vMerge w:val="restart"/>
            <w:tcBorders>
              <w:top w:val="nil"/>
              <w:left w:val="nil"/>
              <w:bottom w:val="nil"/>
              <w:right w:val="nil"/>
            </w:tcBorders>
          </w:tcPr>
          <w:p w:rsidR="00952D3F" w:rsidRPr="00952D3F" w:rsidRDefault="00952D3F">
            <w:pPr>
              <w:pStyle w:val="ConsPlusNormal"/>
              <w:rPr>
                <w:rFonts w:ascii="Times New Roman" w:hAnsi="Times New Roman" w:cs="Times New Roman"/>
                <w:color w:val="000000" w:themeColor="text1"/>
              </w:rPr>
            </w:pPr>
          </w:p>
        </w:tc>
        <w:tc>
          <w:tcPr>
            <w:tcW w:w="3628" w:type="dxa"/>
            <w:tcBorders>
              <w:top w:val="nil"/>
              <w:left w:val="nil"/>
              <w:bottom w:val="single" w:sz="4" w:space="0" w:color="auto"/>
              <w:right w:val="nil"/>
            </w:tcBorders>
          </w:tcPr>
          <w:p w:rsidR="00952D3F" w:rsidRPr="00952D3F" w:rsidRDefault="00952D3F">
            <w:pPr>
              <w:pStyle w:val="ConsPlusNormal"/>
              <w:rPr>
                <w:rFonts w:ascii="Times New Roman" w:hAnsi="Times New Roman" w:cs="Times New Roman"/>
                <w:color w:val="000000" w:themeColor="text1"/>
              </w:rPr>
            </w:pPr>
          </w:p>
        </w:tc>
      </w:tr>
      <w:tr w:rsidR="00952D3F" w:rsidRPr="00952D3F">
        <w:tblPrEx>
          <w:tblBorders>
            <w:insideH w:val="none" w:sz="0" w:space="0" w:color="auto"/>
          </w:tblBorders>
        </w:tblPrEx>
        <w:tc>
          <w:tcPr>
            <w:tcW w:w="3402" w:type="dxa"/>
            <w:tcBorders>
              <w:top w:val="nil"/>
              <w:left w:val="nil"/>
              <w:bottom w:val="nil"/>
              <w:right w:val="nil"/>
            </w:tcBorders>
          </w:tcPr>
          <w:p w:rsidR="00952D3F" w:rsidRPr="00952D3F" w:rsidRDefault="00952D3F">
            <w:pPr>
              <w:pStyle w:val="ConsPlusNormal"/>
              <w:rPr>
                <w:rFonts w:ascii="Times New Roman" w:hAnsi="Times New Roman" w:cs="Times New Roman"/>
                <w:color w:val="000000" w:themeColor="text1"/>
              </w:rPr>
            </w:pPr>
          </w:p>
        </w:tc>
        <w:tc>
          <w:tcPr>
            <w:tcW w:w="1701" w:type="dxa"/>
            <w:tcBorders>
              <w:top w:val="single" w:sz="4" w:space="0" w:color="auto"/>
              <w:left w:val="nil"/>
              <w:bottom w:val="nil"/>
              <w:right w:val="nil"/>
            </w:tcBorders>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(подпись)</w:t>
            </w:r>
          </w:p>
        </w:tc>
        <w:tc>
          <w:tcPr>
            <w:tcW w:w="340" w:type="dxa"/>
            <w:vMerge/>
            <w:tcBorders>
              <w:top w:val="nil"/>
              <w:left w:val="nil"/>
              <w:bottom w:val="nil"/>
              <w:right w:val="nil"/>
            </w:tcBorders>
          </w:tcPr>
          <w:p w:rsidR="00952D3F" w:rsidRPr="00952D3F" w:rsidRDefault="00952D3F">
            <w:pPr>
              <w:pStyle w:val="ConsPlusNormal"/>
              <w:rPr>
                <w:rFonts w:ascii="Times New Roman" w:hAnsi="Times New Roman" w:cs="Times New Roman"/>
                <w:color w:val="000000" w:themeColor="text1"/>
              </w:rPr>
            </w:pPr>
          </w:p>
        </w:tc>
        <w:tc>
          <w:tcPr>
            <w:tcW w:w="3628" w:type="dxa"/>
            <w:tcBorders>
              <w:top w:val="single" w:sz="4" w:space="0" w:color="auto"/>
              <w:left w:val="nil"/>
              <w:bottom w:val="nil"/>
              <w:right w:val="nil"/>
            </w:tcBorders>
          </w:tcPr>
          <w:p w:rsidR="00952D3F" w:rsidRPr="00952D3F" w:rsidRDefault="00952D3F">
            <w:pPr>
              <w:pStyle w:val="ConsPlusNormal"/>
              <w:jc w:val="center"/>
              <w:rPr>
                <w:rFonts w:ascii="Times New Roman" w:hAnsi="Times New Roman" w:cs="Times New Roman"/>
                <w:color w:val="000000" w:themeColor="text1"/>
              </w:rPr>
            </w:pPr>
            <w:r w:rsidRPr="00952D3F">
              <w:rPr>
                <w:rFonts w:ascii="Times New Roman" w:hAnsi="Times New Roman" w:cs="Times New Roman"/>
                <w:color w:val="000000" w:themeColor="text1"/>
              </w:rPr>
              <w:t>(ФИО)</w:t>
            </w:r>
          </w:p>
        </w:tc>
      </w:tr>
      <w:tr w:rsidR="00952D3F" w:rsidRPr="00952D3F">
        <w:tblPrEx>
          <w:tblBorders>
            <w:insideH w:val="none" w:sz="0" w:space="0" w:color="auto"/>
          </w:tblBorders>
        </w:tblPrEx>
        <w:tc>
          <w:tcPr>
            <w:tcW w:w="9071" w:type="dxa"/>
            <w:gridSpan w:val="4"/>
            <w:tcBorders>
              <w:top w:val="nil"/>
              <w:left w:val="nil"/>
              <w:bottom w:val="nil"/>
              <w:right w:val="nil"/>
            </w:tcBorders>
          </w:tcPr>
          <w:p w:rsidR="00952D3F" w:rsidRPr="00952D3F" w:rsidRDefault="00952D3F">
            <w:pPr>
              <w:pStyle w:val="ConsPlusNormal"/>
              <w:rPr>
                <w:rFonts w:ascii="Times New Roman" w:hAnsi="Times New Roman" w:cs="Times New Roman"/>
                <w:color w:val="000000" w:themeColor="text1"/>
              </w:rPr>
            </w:pPr>
            <w:r w:rsidRPr="00952D3F">
              <w:rPr>
                <w:rFonts w:ascii="Times New Roman" w:hAnsi="Times New Roman" w:cs="Times New Roman"/>
                <w:color w:val="000000" w:themeColor="text1"/>
              </w:rPr>
              <w:t>"__" __________ 20__ года</w:t>
            </w:r>
          </w:p>
        </w:tc>
      </w:tr>
    </w:tbl>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w:t>
      </w:r>
    </w:p>
    <w:p w:rsidR="00952D3F" w:rsidRPr="00952D3F" w:rsidRDefault="00952D3F">
      <w:pPr>
        <w:pStyle w:val="ConsPlusNormal"/>
        <w:spacing w:before="220"/>
        <w:ind w:firstLine="540"/>
        <w:jc w:val="both"/>
        <w:rPr>
          <w:rFonts w:ascii="Times New Roman" w:hAnsi="Times New Roman" w:cs="Times New Roman"/>
          <w:color w:val="000000" w:themeColor="text1"/>
        </w:rPr>
      </w:pPr>
      <w:r w:rsidRPr="00952D3F">
        <w:rPr>
          <w:rFonts w:ascii="Times New Roman" w:hAnsi="Times New Roman" w:cs="Times New Roman"/>
          <w:color w:val="000000" w:themeColor="text1"/>
        </w:rPr>
        <w:t xml:space="preserve">&lt;1&gt;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45">
        <w:r w:rsidRPr="00952D3F">
          <w:rPr>
            <w:rFonts w:ascii="Times New Roman" w:hAnsi="Times New Roman" w:cs="Times New Roman"/>
            <w:color w:val="000000" w:themeColor="text1"/>
          </w:rPr>
          <w:t>пунктом 1.3</w:t>
        </w:r>
      </w:hyperlink>
      <w:r w:rsidRPr="00952D3F">
        <w:rPr>
          <w:rFonts w:ascii="Times New Roman" w:hAnsi="Times New Roman" w:cs="Times New Roman"/>
          <w:color w:val="000000" w:themeColor="text1"/>
        </w:rPr>
        <w:t xml:space="preserve"> Порядка предоставления субсидий на возмещение части затрат, связанных с участием в межрегиональных, российских (всероссийских) конкурсах, чемпионатах, соревнованиях в агропромышленном комплексе, и проведения отбора получателей указанных субсидий, утвержденного Приказом министерства сельского хозяйства Красноярского края от 28.05.2025 N 79-501-о.</w:t>
      </w: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jc w:val="both"/>
        <w:rPr>
          <w:rFonts w:ascii="Times New Roman" w:hAnsi="Times New Roman" w:cs="Times New Roman"/>
          <w:color w:val="000000" w:themeColor="text1"/>
        </w:rPr>
      </w:pPr>
    </w:p>
    <w:p w:rsidR="00952D3F" w:rsidRPr="00952D3F" w:rsidRDefault="00952D3F">
      <w:pPr>
        <w:pStyle w:val="ConsPlusNormal"/>
        <w:pBdr>
          <w:bottom w:val="single" w:sz="6" w:space="0" w:color="auto"/>
        </w:pBdr>
        <w:spacing w:before="100" w:after="100"/>
        <w:jc w:val="both"/>
        <w:rPr>
          <w:rFonts w:ascii="Times New Roman" w:hAnsi="Times New Roman" w:cs="Times New Roman"/>
          <w:color w:val="000000" w:themeColor="text1"/>
          <w:sz w:val="2"/>
          <w:szCs w:val="2"/>
        </w:rPr>
      </w:pPr>
    </w:p>
    <w:p w:rsidR="00724EED" w:rsidRPr="00952D3F" w:rsidRDefault="00724EED">
      <w:pPr>
        <w:rPr>
          <w:rFonts w:ascii="Times New Roman" w:hAnsi="Times New Roman" w:cs="Times New Roman"/>
          <w:color w:val="000000" w:themeColor="text1"/>
        </w:rPr>
      </w:pPr>
    </w:p>
    <w:sectPr w:rsidR="00724EED" w:rsidRPr="00952D3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3F"/>
    <w:rsid w:val="00724EED"/>
    <w:rsid w:val="00952D3F"/>
    <w:rsid w:val="00C60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06E73-46E2-46E9-8845-A9695D4C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D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D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D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2D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2D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2D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2D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2D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19603" TargetMode="External"/><Relationship Id="rId18" Type="http://schemas.openxmlformats.org/officeDocument/2006/relationships/hyperlink" Target="www.budget.gov.ru" TargetMode="External"/><Relationship Id="rId26" Type="http://schemas.openxmlformats.org/officeDocument/2006/relationships/hyperlink" Target="https://login.consultant.ru/link/?req=doc&amp;base=LAW&amp;n=494998" TargetMode="External"/><Relationship Id="rId39" Type="http://schemas.openxmlformats.org/officeDocument/2006/relationships/hyperlink" Target="https://login.consultant.ru/link/?req=doc&amp;base=LAW&amp;n=479333&amp;dst=100104" TargetMode="External"/><Relationship Id="rId21" Type="http://schemas.openxmlformats.org/officeDocument/2006/relationships/hyperlink" Target="https://login.consultant.ru/link/?req=doc&amp;base=LAW&amp;n=503623" TargetMode="External"/><Relationship Id="rId34" Type="http://schemas.openxmlformats.org/officeDocument/2006/relationships/hyperlink" Target="https://login.consultant.ru/link/?req=doc&amp;base=RLAW123&amp;n=354654&amp;dst=266080" TargetMode="External"/><Relationship Id="rId42" Type="http://schemas.openxmlformats.org/officeDocument/2006/relationships/image" Target="media/image4.wmf"/><Relationship Id="rId47" Type="http://schemas.openxmlformats.org/officeDocument/2006/relationships/hyperlink" Target="https://login.consultant.ru/link/?req=doc&amp;base=LAW&amp;n=503623" TargetMode="External"/><Relationship Id="rId50" Type="http://schemas.openxmlformats.org/officeDocument/2006/relationships/hyperlink" Target="https://login.consultant.ru/link/?req=doc&amp;base=LAW&amp;n=503623" TargetMode="External"/><Relationship Id="rId55" Type="http://schemas.openxmlformats.org/officeDocument/2006/relationships/hyperlink" Target="https://login.consultant.ru/link/?req=doc&amp;base=RLAW123&amp;n=350667&amp;dst=100146" TargetMode="External"/><Relationship Id="rId7" Type="http://schemas.openxmlformats.org/officeDocument/2006/relationships/hyperlink" Target="https://login.consultant.ru/link/?req=doc&amp;base=LAW&amp;n=490805" TargetMode="External"/><Relationship Id="rId12" Type="http://schemas.openxmlformats.org/officeDocument/2006/relationships/hyperlink" Target="https://login.consultant.ru/link/?req=doc&amp;base=RLAW123&amp;n=350667" TargetMode="External"/><Relationship Id="rId17" Type="http://schemas.openxmlformats.org/officeDocument/2006/relationships/hyperlink" Target="https://login.consultant.ru/link/?req=doc&amp;base=RLAW123&amp;n=350667" TargetMode="External"/><Relationship Id="rId25" Type="http://schemas.openxmlformats.org/officeDocument/2006/relationships/hyperlink" Target="https://login.consultant.ru/link/?req=doc&amp;base=LAW&amp;n=438203&amp;dst=100870" TargetMode="External"/><Relationship Id="rId33" Type="http://schemas.openxmlformats.org/officeDocument/2006/relationships/image" Target="media/image3.wmf"/><Relationship Id="rId38" Type="http://schemas.openxmlformats.org/officeDocument/2006/relationships/hyperlink" Target="https://login.consultant.ru/link/?req=doc&amp;base=LAW&amp;n=482692&amp;dst=217" TargetMode="External"/><Relationship Id="rId46" Type="http://schemas.openxmlformats.org/officeDocument/2006/relationships/hyperlink" Target="https://login.consultant.ru/link/?req=doc&amp;base=LAW&amp;n=121087&amp;dst=100142" TargetMode="External"/><Relationship Id="rId2" Type="http://schemas.openxmlformats.org/officeDocument/2006/relationships/settings" Target="settings.xml"/><Relationship Id="rId16" Type="http://schemas.openxmlformats.org/officeDocument/2006/relationships/hyperlink" Target="https://login.consultant.ru/link/?req=doc&amp;base=RLAW123&amp;n=354654&amp;dst=266080" TargetMode="External"/><Relationship Id="rId20"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503623" TargetMode="External"/><Relationship Id="rId41" Type="http://schemas.openxmlformats.org/officeDocument/2006/relationships/hyperlink" Target="https://login.consultant.ru/link/?req=doc&amp;base=RLAW123&amp;n=354654&amp;dst=266080" TargetMode="External"/><Relationship Id="rId54" Type="http://schemas.openxmlformats.org/officeDocument/2006/relationships/hyperlink" Target="https://login.consultant.ru/link/?req=doc&amp;base=RLAW123&amp;n=350667&amp;dst=100137" TargetMode="External"/><Relationship Id="rId1" Type="http://schemas.openxmlformats.org/officeDocument/2006/relationships/styles" Target="styles.xml"/><Relationship Id="rId6" Type="http://schemas.openxmlformats.org/officeDocument/2006/relationships/hyperlink" Target="https://login.consultant.ru/link/?req=doc&amp;base=LAW&amp;n=500021&amp;dst=7147" TargetMode="External"/><Relationship Id="rId11" Type="http://schemas.openxmlformats.org/officeDocument/2006/relationships/hyperlink" Target="https://login.consultant.ru/link/?req=doc&amp;base=RLAW123&amp;n=345934&amp;dst=100473" TargetMode="External"/><Relationship Id="rId24" Type="http://schemas.openxmlformats.org/officeDocument/2006/relationships/hyperlink" Target="https://login.consultant.ru/link/?req=doc&amp;base=LAW&amp;n=455730&amp;dst=100009" TargetMode="External"/><Relationship Id="rId32" Type="http://schemas.openxmlformats.org/officeDocument/2006/relationships/image" Target="media/image2.wmf"/><Relationship Id="rId37" Type="http://schemas.openxmlformats.org/officeDocument/2006/relationships/hyperlink" Target="https://login.consultant.ru/link/?req=doc&amp;base=LAW&amp;n=482692&amp;dst=217" TargetMode="External"/><Relationship Id="rId40" Type="http://schemas.openxmlformats.org/officeDocument/2006/relationships/hyperlink" Target="https://login.consultant.ru/link/?req=doc&amp;base=RLAW123&amp;n=354654&amp;dst=266080" TargetMode="External"/><Relationship Id="rId45" Type="http://schemas.openxmlformats.org/officeDocument/2006/relationships/hyperlink" Target="https://login.consultant.ru/link/?req=doc&amp;base=LAW&amp;n=500021&amp;dst=3722" TargetMode="External"/><Relationship Id="rId53" Type="http://schemas.openxmlformats.org/officeDocument/2006/relationships/hyperlink" Target="https://login.consultant.ru/link/?req=doc&amp;base=LAW&amp;n=482686&amp;dst=100278" TargetMode="External"/><Relationship Id="rId5" Type="http://schemas.openxmlformats.org/officeDocument/2006/relationships/hyperlink" Target="https://login.consultant.ru/link/?req=doc&amp;base=LAW&amp;n=500021&amp;dst=103431" TargetMode="External"/><Relationship Id="rId15" Type="http://schemas.openxmlformats.org/officeDocument/2006/relationships/hyperlink" Target="https://login.consultant.ru/link/?req=doc&amp;base=RLAW123&amp;n=346255" TargetMode="External"/><Relationship Id="rId23" Type="http://schemas.openxmlformats.org/officeDocument/2006/relationships/hyperlink" Target="https://login.consultant.ru/link/?req=doc&amp;base=RLAW123&amp;n=346255&amp;dst=100051" TargetMode="External"/><Relationship Id="rId28" Type="http://schemas.openxmlformats.org/officeDocument/2006/relationships/hyperlink" Target="https://login.consultant.ru/link/?req=doc&amp;base=LAW&amp;n=121087&amp;dst=100142" TargetMode="External"/><Relationship Id="rId36" Type="http://schemas.openxmlformats.org/officeDocument/2006/relationships/hyperlink" Target="https://login.consultant.ru/link/?req=doc&amp;base=LAW&amp;n=500021&amp;dst=3722" TargetMode="External"/><Relationship Id="rId49" Type="http://schemas.openxmlformats.org/officeDocument/2006/relationships/hyperlink" Target="https://login.consultant.ru/link/?req=doc&amp;base=LAW&amp;n=121087&amp;dst=100142" TargetMode="External"/><Relationship Id="rId57" Type="http://schemas.openxmlformats.org/officeDocument/2006/relationships/theme" Target="theme/theme1.xml"/><Relationship Id="rId10" Type="http://schemas.openxmlformats.org/officeDocument/2006/relationships/hyperlink" Target="https://login.consultant.ru/link/?req=doc&amp;base=RLAW123&amp;n=345934&amp;dst=100540" TargetMode="External"/><Relationship Id="rId19" Type="http://schemas.openxmlformats.org/officeDocument/2006/relationships/hyperlink" Target="https://www.krasagro.ru" TargetMode="External"/><Relationship Id="rId31" Type="http://schemas.openxmlformats.org/officeDocument/2006/relationships/hyperlink" Target="https://login.consultant.ru/link/?req=doc&amp;base=RLAW123&amp;n=354654&amp;dst=266080" TargetMode="External"/><Relationship Id="rId44" Type="http://schemas.openxmlformats.org/officeDocument/2006/relationships/hyperlink" Target="https://login.consultant.ru/link/?req=doc&amp;base=LAW&amp;n=500021&amp;dst=3704" TargetMode="External"/><Relationship Id="rId52" Type="http://schemas.openxmlformats.org/officeDocument/2006/relationships/hyperlink" Target="https://login.consultant.ru/link/?req=doc&amp;base=LAW&amp;n=500021&amp;dst=3722" TargetMode="External"/><Relationship Id="rId4" Type="http://schemas.openxmlformats.org/officeDocument/2006/relationships/hyperlink" Target="https://login.consultant.ru/link/?req=doc&amp;base=LAW&amp;n=500021&amp;dst=103395" TargetMode="External"/><Relationship Id="rId9" Type="http://schemas.openxmlformats.org/officeDocument/2006/relationships/hyperlink" Target="https://login.consultant.ru/link/?req=doc&amp;base=RLAW123&amp;n=346255&amp;dst=100288" TargetMode="External"/><Relationship Id="rId14" Type="http://schemas.openxmlformats.org/officeDocument/2006/relationships/hyperlink" Target="www.zakon.krskstate.ru" TargetMode="External"/><Relationship Id="rId22" Type="http://schemas.openxmlformats.org/officeDocument/2006/relationships/hyperlink" Target="https://login.consultant.ru/link/?req=doc&amp;base=LAW&amp;n=483130&amp;dst=5769" TargetMode="External"/><Relationship Id="rId27" Type="http://schemas.openxmlformats.org/officeDocument/2006/relationships/hyperlink" Target="http://sapk24.krskcit.ru" TargetMode="External"/><Relationship Id="rId30" Type="http://schemas.openxmlformats.org/officeDocument/2006/relationships/image" Target="media/image1.wmf"/><Relationship Id="rId35" Type="http://schemas.openxmlformats.org/officeDocument/2006/relationships/hyperlink" Target="https://login.consultant.ru/link/?req=doc&amp;base=LAW&amp;n=500021&amp;dst=3704" TargetMode="External"/><Relationship Id="rId43" Type="http://schemas.openxmlformats.org/officeDocument/2006/relationships/hyperlink" Target="https://login.consultant.ru/link/?req=doc&amp;base=RLAW123&amp;n=354654&amp;dst=266080" TargetMode="External"/><Relationship Id="rId48" Type="http://schemas.openxmlformats.org/officeDocument/2006/relationships/hyperlink" Target="https://login.consultant.ru/link/?req=doc&amp;base=LAW&amp;n=455730" TargetMode="External"/><Relationship Id="rId56" Type="http://schemas.openxmlformats.org/officeDocument/2006/relationships/fontTable" Target="fontTable.xml"/><Relationship Id="rId8" Type="http://schemas.openxmlformats.org/officeDocument/2006/relationships/hyperlink" Target="https://login.consultant.ru/link/?req=doc&amp;base=RLAW123&amp;n=345107&amp;dst=100506" TargetMode="External"/><Relationship Id="rId51" Type="http://schemas.openxmlformats.org/officeDocument/2006/relationships/hyperlink" Target="https://login.consultant.ru/link/?req=doc&amp;base=LAW&amp;n=500021&amp;dst=370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34</Pages>
  <Words>12074</Words>
  <Characters>68825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Пустовая Татьяна Сергеевна</dc:creator>
  <cp:keywords/>
  <dc:description/>
  <cp:lastModifiedBy>Пустовая Татьяна Сергеевна</cp:lastModifiedBy>
  <cp:revision>2</cp:revision>
  <dcterms:created xsi:type="dcterms:W3CDTF">2026-03-04T09:26:00Z</dcterms:created>
  <dcterms:modified xsi:type="dcterms:W3CDTF">2026-03-04T09:41:00Z</dcterms:modified>
</cp:coreProperties>
</file>