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29" w:rsidRPr="00E31097" w:rsidRDefault="00B61029" w:rsidP="00555952">
      <w:pPr>
        <w:ind w:left="7371" w:firstLine="709"/>
        <w:rPr>
          <w:szCs w:val="28"/>
        </w:rPr>
      </w:pPr>
      <w:r w:rsidRPr="00E31097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B61029" w:rsidRPr="00201A9C" w:rsidRDefault="00B61029" w:rsidP="00555952">
      <w:pPr>
        <w:ind w:left="8080"/>
        <w:rPr>
          <w:szCs w:val="28"/>
        </w:rPr>
      </w:pPr>
      <w:r w:rsidRPr="00E31097">
        <w:rPr>
          <w:szCs w:val="28"/>
        </w:rPr>
        <w:t>к информации министерства сельского хозяйства</w:t>
      </w:r>
      <w:r w:rsidR="00B177F8">
        <w:rPr>
          <w:szCs w:val="28"/>
        </w:rPr>
        <w:br/>
        <w:t xml:space="preserve">и торговли </w:t>
      </w:r>
      <w:r w:rsidRPr="00E31097">
        <w:rPr>
          <w:szCs w:val="28"/>
        </w:rPr>
        <w:t>Красноярского</w:t>
      </w:r>
      <w:r>
        <w:rPr>
          <w:szCs w:val="28"/>
        </w:rPr>
        <w:t xml:space="preserve"> </w:t>
      </w:r>
      <w:r w:rsidRPr="00E31097">
        <w:rPr>
          <w:szCs w:val="28"/>
        </w:rPr>
        <w:t>края о результатах</w:t>
      </w:r>
      <w:r w:rsidR="00B177F8">
        <w:rPr>
          <w:szCs w:val="28"/>
        </w:rPr>
        <w:br/>
      </w:r>
      <w:r w:rsidRPr="00E31097">
        <w:rPr>
          <w:szCs w:val="28"/>
        </w:rPr>
        <w:t>рассмотрения заявок</w:t>
      </w:r>
    </w:p>
    <w:p w:rsidR="00C4082F" w:rsidRPr="00201A9C" w:rsidRDefault="00C4082F" w:rsidP="00B61029">
      <w:pPr>
        <w:ind w:left="4253" w:firstLine="1281"/>
        <w:rPr>
          <w:szCs w:val="28"/>
        </w:rPr>
      </w:pPr>
    </w:p>
    <w:p w:rsidR="00C4082F" w:rsidRDefault="00C4082F" w:rsidP="00C4082F">
      <w:pPr>
        <w:jc w:val="center"/>
      </w:pPr>
    </w:p>
    <w:p w:rsidR="004C126D" w:rsidRDefault="004C126D" w:rsidP="00C4082F">
      <w:pPr>
        <w:jc w:val="center"/>
      </w:pPr>
    </w:p>
    <w:p w:rsidR="00C4082F" w:rsidRDefault="0094779D" w:rsidP="00030E2A">
      <w:pPr>
        <w:jc w:val="center"/>
      </w:pPr>
      <w:r>
        <w:t>Информация</w:t>
      </w:r>
    </w:p>
    <w:p w:rsidR="00C4082F" w:rsidRDefault="0094779D" w:rsidP="00030E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об участниках отбора</w:t>
      </w:r>
      <w:r>
        <w:rPr>
          <w:rFonts w:cs="Times New Roman"/>
          <w:color w:val="000000"/>
          <w:szCs w:val="28"/>
        </w:rPr>
        <w:t xml:space="preserve"> </w:t>
      </w:r>
      <w:r w:rsidR="00C02DC5">
        <w:rPr>
          <w:rFonts w:cs="Times New Roman"/>
          <w:color w:val="000000"/>
          <w:szCs w:val="28"/>
        </w:rPr>
        <w:t xml:space="preserve">для </w:t>
      </w:r>
      <w:r w:rsidR="00C02DC5" w:rsidRPr="0014018D">
        <w:rPr>
          <w:rFonts w:cs="Times New Roman"/>
          <w:color w:val="000000"/>
          <w:szCs w:val="28"/>
        </w:rPr>
        <w:t xml:space="preserve">предоставления </w:t>
      </w:r>
      <w:r w:rsidR="00C02DC5" w:rsidRPr="003B2F73">
        <w:rPr>
          <w:rFonts w:cs="Times New Roman"/>
          <w:color w:val="000000"/>
          <w:szCs w:val="28"/>
        </w:rPr>
        <w:t>в 202</w:t>
      </w:r>
      <w:r w:rsidR="00D608B7">
        <w:rPr>
          <w:rFonts w:cs="Times New Roman"/>
          <w:color w:val="000000"/>
          <w:szCs w:val="28"/>
        </w:rPr>
        <w:t>3</w:t>
      </w:r>
      <w:r w:rsidR="00C02DC5" w:rsidRPr="003B2F73">
        <w:rPr>
          <w:rFonts w:cs="Times New Roman"/>
          <w:color w:val="000000"/>
          <w:szCs w:val="28"/>
        </w:rPr>
        <w:t xml:space="preserve"> году субсид</w:t>
      </w:r>
      <w:r w:rsidR="008A7D11">
        <w:rPr>
          <w:rFonts w:cs="Times New Roman"/>
          <w:color w:val="000000"/>
          <w:szCs w:val="28"/>
        </w:rPr>
        <w:t>ий на возмещение части затрат,</w:t>
      </w:r>
      <w:r w:rsidR="00C02DC5" w:rsidRPr="003B2F73">
        <w:rPr>
          <w:rFonts w:cs="Times New Roman"/>
          <w:color w:val="000000"/>
          <w:szCs w:val="28"/>
        </w:rPr>
        <w:t xml:space="preserve"> </w:t>
      </w:r>
      <w:r w:rsidR="008A7D11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C02DC5">
        <w:rPr>
          <w:rFonts w:cs="Times New Roman"/>
          <w:color w:val="000000"/>
          <w:szCs w:val="28"/>
        </w:rPr>
        <w:t>,</w:t>
      </w:r>
      <w:r w:rsidR="008A7D11">
        <w:rPr>
          <w:color w:val="000000"/>
          <w:szCs w:val="28"/>
        </w:rPr>
        <w:t xml:space="preserve"> </w:t>
      </w:r>
      <w:r w:rsidR="00C02DC5">
        <w:rPr>
          <w:color w:val="000000"/>
          <w:szCs w:val="28"/>
        </w:rPr>
        <w:t>заявки</w:t>
      </w:r>
      <w:r w:rsidR="00C4082F">
        <w:rPr>
          <w:color w:val="000000"/>
          <w:szCs w:val="28"/>
        </w:rPr>
        <w:t xml:space="preserve"> которых </w:t>
      </w:r>
      <w:r w:rsidR="001C29DF">
        <w:rPr>
          <w:color w:val="000000"/>
          <w:szCs w:val="28"/>
        </w:rPr>
        <w:t>отклонены</w:t>
      </w:r>
    </w:p>
    <w:p w:rsidR="0060760D" w:rsidRPr="008A7D11" w:rsidRDefault="0060760D" w:rsidP="008A7D11">
      <w:pPr>
        <w:jc w:val="center"/>
        <w:rPr>
          <w:color w:val="000000"/>
          <w:szCs w:val="28"/>
        </w:rPr>
      </w:pPr>
    </w:p>
    <w:tbl>
      <w:tblPr>
        <w:tblW w:w="144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693"/>
        <w:gridCol w:w="1418"/>
        <w:gridCol w:w="2126"/>
        <w:gridCol w:w="5670"/>
      </w:tblGrid>
      <w:tr w:rsidR="00D33A5E" w:rsidRPr="00A94E60" w:rsidTr="001B6C2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proofErr w:type="gramStart"/>
            <w:r w:rsidRPr="00A94E60">
              <w:rPr>
                <w:sz w:val="24"/>
                <w:szCs w:val="24"/>
              </w:rPr>
              <w:t>Номер,</w:t>
            </w:r>
            <w:r>
              <w:rPr>
                <w:sz w:val="24"/>
                <w:szCs w:val="24"/>
              </w:rPr>
              <w:br/>
            </w:r>
            <w:r w:rsidRPr="00A94E60">
              <w:rPr>
                <w:sz w:val="24"/>
                <w:szCs w:val="24"/>
              </w:rPr>
              <w:t>дата</w:t>
            </w:r>
            <w:proofErr w:type="gramEnd"/>
            <w:r w:rsidRPr="00A94E60">
              <w:rPr>
                <w:sz w:val="24"/>
                <w:szCs w:val="24"/>
              </w:rPr>
              <w:t xml:space="preserve">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 xml:space="preserve">Наименование </w:t>
            </w:r>
          </w:p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участника отбора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Основание для отклонения заявки</w:t>
            </w:r>
            <w:r>
              <w:rPr>
                <w:sz w:val="24"/>
                <w:szCs w:val="24"/>
              </w:rPr>
              <w:br/>
            </w:r>
            <w:r w:rsidRPr="00A94E60">
              <w:rPr>
                <w:sz w:val="24"/>
                <w:szCs w:val="24"/>
              </w:rPr>
              <w:t>участника отбора</w:t>
            </w:r>
          </w:p>
        </w:tc>
      </w:tr>
      <w:tr w:rsidR="00D33A5E" w:rsidRPr="00A94E60" w:rsidTr="001B6C2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6</w:t>
            </w:r>
          </w:p>
        </w:tc>
      </w:tr>
      <w:tr w:rsidR="00D33A5E" w:rsidRPr="00A94E60" w:rsidTr="001B6C2D">
        <w:trPr>
          <w:trHeight w:val="3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152201</w:t>
            </w:r>
            <w:r w:rsidRPr="00A94E60">
              <w:rPr>
                <w:sz w:val="24"/>
                <w:szCs w:val="24"/>
              </w:rPr>
              <w:br/>
              <w:t>от 10.10.2023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5E" w:rsidRPr="00A94E60" w:rsidRDefault="00D33A5E" w:rsidP="00297FF7">
            <w:pPr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Сельскохозяйственный комплексный потребительский кооператив «</w:t>
            </w:r>
            <w:proofErr w:type="spellStart"/>
            <w:r w:rsidRPr="00A94E60">
              <w:rPr>
                <w:sz w:val="24"/>
                <w:szCs w:val="24"/>
              </w:rPr>
              <w:t>Кудряшовское</w:t>
            </w:r>
            <w:proofErr w:type="spellEnd"/>
            <w:r w:rsidRPr="00A94E6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E" w:rsidRPr="00A94E60" w:rsidRDefault="00D33A5E" w:rsidP="00297FF7">
            <w:pPr>
              <w:jc w:val="center"/>
              <w:rPr>
                <w:sz w:val="24"/>
                <w:szCs w:val="24"/>
              </w:rPr>
            </w:pPr>
            <w:r w:rsidRPr="00A94E60">
              <w:rPr>
                <w:sz w:val="24"/>
                <w:szCs w:val="24"/>
              </w:rPr>
              <w:t>2401006300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E" w:rsidRPr="00A94E60" w:rsidRDefault="00D33A5E" w:rsidP="00297FF7">
            <w:pPr>
              <w:rPr>
                <w:sz w:val="24"/>
                <w:szCs w:val="24"/>
              </w:rPr>
            </w:pPr>
            <w:proofErr w:type="spellStart"/>
            <w:r w:rsidRPr="00A94E60">
              <w:rPr>
                <w:sz w:val="24"/>
                <w:szCs w:val="24"/>
              </w:rPr>
              <w:t>Абанский</w:t>
            </w:r>
            <w:proofErr w:type="spellEnd"/>
            <w:r w:rsidRPr="00A94E6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E" w:rsidRPr="00A94E60" w:rsidRDefault="00D33A5E" w:rsidP="00297FF7">
            <w:pPr>
              <w:rPr>
                <w:color w:val="000000"/>
                <w:sz w:val="24"/>
                <w:szCs w:val="24"/>
              </w:rPr>
            </w:pPr>
            <w:r w:rsidRPr="00A94E60">
              <w:rPr>
                <w:color w:val="000000"/>
                <w:sz w:val="24"/>
                <w:szCs w:val="24"/>
              </w:rPr>
              <w:t>Подпункт 2 пункта 2.11 Порядка определения объема и предоставления субсидий</w:t>
            </w:r>
            <w:r>
              <w:rPr>
                <w:color w:val="000000"/>
                <w:sz w:val="24"/>
                <w:szCs w:val="24"/>
              </w:rPr>
              <w:br/>
            </w:r>
            <w:r w:rsidRPr="00A94E60">
              <w:rPr>
                <w:color w:val="000000"/>
                <w:sz w:val="24"/>
                <w:szCs w:val="24"/>
              </w:rPr>
              <w:t>на возмещение части затрат, связанных</w:t>
            </w:r>
            <w:r>
              <w:rPr>
                <w:color w:val="000000"/>
                <w:sz w:val="24"/>
                <w:szCs w:val="24"/>
              </w:rPr>
              <w:br/>
            </w:r>
            <w:r w:rsidRPr="00A94E60">
              <w:rPr>
                <w:color w:val="000000"/>
                <w:sz w:val="24"/>
                <w:szCs w:val="24"/>
              </w:rPr>
              <w:t>с закупом животноводческой продукции (молока, мяса свиней и мяса крупного рогатого скота)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4E60">
              <w:rPr>
                <w:color w:val="000000"/>
                <w:sz w:val="24"/>
                <w:szCs w:val="24"/>
              </w:rPr>
              <w:t>у граждан, ведущих личное подсобное хозяйство, утвержденного постановлением Правительства Красноярского края</w:t>
            </w:r>
            <w:r w:rsidRPr="00A94E60">
              <w:rPr>
                <w:color w:val="000000"/>
                <w:sz w:val="24"/>
                <w:szCs w:val="24"/>
              </w:rPr>
              <w:br/>
              <w:t>от 07.11.2022 № 949-п (далее – Порядок) (несоответствие участн</w:t>
            </w:r>
            <w:r>
              <w:rPr>
                <w:color w:val="000000"/>
                <w:sz w:val="24"/>
                <w:szCs w:val="24"/>
              </w:rPr>
              <w:t>ика отбора требованию, установленном</w:t>
            </w:r>
            <w:r w:rsidRPr="00A94E60">
              <w:rPr>
                <w:color w:val="000000"/>
                <w:sz w:val="24"/>
                <w:szCs w:val="24"/>
              </w:rPr>
              <w:t>у в подпункте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4E60">
              <w:rPr>
                <w:color w:val="000000"/>
                <w:sz w:val="24"/>
                <w:szCs w:val="24"/>
              </w:rPr>
              <w:t>1 пункта 2.3 Порядка)</w:t>
            </w:r>
          </w:p>
        </w:tc>
      </w:tr>
    </w:tbl>
    <w:p w:rsidR="0060760D" w:rsidRPr="00CF591F" w:rsidRDefault="0060760D" w:rsidP="0060760D">
      <w:pPr>
        <w:jc w:val="center"/>
      </w:pPr>
    </w:p>
    <w:p w:rsidR="00D72A5C" w:rsidRPr="0040053B" w:rsidRDefault="00D72A5C">
      <w:pPr>
        <w:rPr>
          <w:color w:val="000000" w:themeColor="text1"/>
        </w:rPr>
      </w:pPr>
      <w:bookmarkStart w:id="0" w:name="_GoBack"/>
      <w:bookmarkEnd w:id="0"/>
    </w:p>
    <w:tbl>
      <w:tblPr>
        <w:tblW w:w="1886" w:type="dxa"/>
        <w:tblInd w:w="100" w:type="dxa"/>
        <w:tblLook w:val="04A0" w:firstRow="1" w:lastRow="0" w:firstColumn="1" w:lastColumn="0" w:noHBand="0" w:noVBand="1"/>
      </w:tblPr>
      <w:tblGrid>
        <w:gridCol w:w="1886"/>
      </w:tblGrid>
      <w:tr w:rsidR="0060760D" w:rsidRPr="0040053B" w:rsidTr="0060760D">
        <w:trPr>
          <w:trHeight w:val="552"/>
        </w:trPr>
        <w:tc>
          <w:tcPr>
            <w:tcW w:w="1886" w:type="dxa"/>
            <w:vAlign w:val="center"/>
          </w:tcPr>
          <w:p w:rsidR="0060760D" w:rsidRPr="000B60D0" w:rsidRDefault="0060760D" w:rsidP="00C02DC5">
            <w:pPr>
              <w:jc w:val="center"/>
            </w:pPr>
          </w:p>
        </w:tc>
      </w:tr>
    </w:tbl>
    <w:p w:rsidR="00642063" w:rsidRPr="0040053B" w:rsidRDefault="00642063">
      <w:pPr>
        <w:rPr>
          <w:color w:val="000000" w:themeColor="text1"/>
        </w:rPr>
      </w:pPr>
    </w:p>
    <w:sectPr w:rsidR="00642063" w:rsidRPr="0040053B" w:rsidSect="00D33A5E">
      <w:pgSz w:w="16838" w:h="11906" w:orient="landscape"/>
      <w:pgMar w:top="1701" w:right="113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9AE"/>
    <w:rsid w:val="00030E2A"/>
    <w:rsid w:val="0004578B"/>
    <w:rsid w:val="0007311B"/>
    <w:rsid w:val="000869AE"/>
    <w:rsid w:val="00146B10"/>
    <w:rsid w:val="001B2CCE"/>
    <w:rsid w:val="001B6C2D"/>
    <w:rsid w:val="001C29DF"/>
    <w:rsid w:val="001C4D43"/>
    <w:rsid w:val="00201254"/>
    <w:rsid w:val="0022775D"/>
    <w:rsid w:val="002413F2"/>
    <w:rsid w:val="00291B47"/>
    <w:rsid w:val="002C1DDF"/>
    <w:rsid w:val="002F5767"/>
    <w:rsid w:val="00330C07"/>
    <w:rsid w:val="00361078"/>
    <w:rsid w:val="003713CD"/>
    <w:rsid w:val="003A376F"/>
    <w:rsid w:val="0040053B"/>
    <w:rsid w:val="00481258"/>
    <w:rsid w:val="00483A0E"/>
    <w:rsid w:val="0049392B"/>
    <w:rsid w:val="004C126D"/>
    <w:rsid w:val="005542B9"/>
    <w:rsid w:val="00555952"/>
    <w:rsid w:val="00582EF1"/>
    <w:rsid w:val="0060760D"/>
    <w:rsid w:val="00642063"/>
    <w:rsid w:val="006D52EF"/>
    <w:rsid w:val="006D6505"/>
    <w:rsid w:val="006D6E3F"/>
    <w:rsid w:val="00735AC4"/>
    <w:rsid w:val="0078112B"/>
    <w:rsid w:val="007A31A3"/>
    <w:rsid w:val="008A7D11"/>
    <w:rsid w:val="008B6184"/>
    <w:rsid w:val="008B6DC7"/>
    <w:rsid w:val="008D49A0"/>
    <w:rsid w:val="00907280"/>
    <w:rsid w:val="00915FD0"/>
    <w:rsid w:val="0094779D"/>
    <w:rsid w:val="00951106"/>
    <w:rsid w:val="00A92C72"/>
    <w:rsid w:val="00B177F8"/>
    <w:rsid w:val="00B61029"/>
    <w:rsid w:val="00BB4178"/>
    <w:rsid w:val="00C02DC5"/>
    <w:rsid w:val="00C4082F"/>
    <w:rsid w:val="00D33A5E"/>
    <w:rsid w:val="00D608B7"/>
    <w:rsid w:val="00D72A5C"/>
    <w:rsid w:val="00D85908"/>
    <w:rsid w:val="00D9455D"/>
    <w:rsid w:val="00DA20CE"/>
    <w:rsid w:val="00DB6AE1"/>
    <w:rsid w:val="00DE3FA5"/>
    <w:rsid w:val="00EF5D35"/>
    <w:rsid w:val="00F34D01"/>
    <w:rsid w:val="00FA6BEE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7A3F-6169-44AA-8833-44DAB6F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81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8112B"/>
    <w:rPr>
      <w:rFonts w:ascii="Arial" w:eastAsia="Times New Roman" w:hAnsi="Arial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C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18</cp:revision>
  <cp:lastPrinted>2021-12-23T10:28:00Z</cp:lastPrinted>
  <dcterms:created xsi:type="dcterms:W3CDTF">2021-12-08T05:00:00Z</dcterms:created>
  <dcterms:modified xsi:type="dcterms:W3CDTF">2023-10-20T06:11:00Z</dcterms:modified>
</cp:coreProperties>
</file>