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E" w:rsidRPr="00F615AD" w:rsidRDefault="00452F9E" w:rsidP="00452F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F9E" w:rsidRPr="00F615AD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452F9E" w:rsidRPr="00F615AD" w:rsidRDefault="00452F9E" w:rsidP="00452F9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452F9E" w:rsidRPr="00F615AD" w:rsidRDefault="00452F9E" w:rsidP="00452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9E" w:rsidRPr="00F615AD" w:rsidRDefault="00452F9E" w:rsidP="0045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452F9E" w:rsidRPr="00F615AD" w:rsidRDefault="006E40BC" w:rsidP="000F60AB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615AD">
        <w:rPr>
          <w:b/>
          <w:sz w:val="28"/>
          <w:szCs w:val="28"/>
        </w:rPr>
        <w:t>для предоставления в 2023</w:t>
      </w:r>
      <w:r w:rsidR="00452F9E" w:rsidRPr="00F615AD">
        <w:rPr>
          <w:b/>
          <w:sz w:val="28"/>
          <w:szCs w:val="28"/>
        </w:rPr>
        <w:t xml:space="preserve"> году субсиди</w:t>
      </w:r>
      <w:r w:rsidR="00CD0AC3" w:rsidRPr="00F615AD">
        <w:rPr>
          <w:b/>
          <w:sz w:val="28"/>
          <w:szCs w:val="28"/>
        </w:rPr>
        <w:t>й</w:t>
      </w:r>
      <w:r w:rsidR="00452F9E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  <w:bdr w:val="none" w:sz="0" w:space="0" w:color="auto" w:frame="1"/>
        </w:rPr>
        <w:t xml:space="preserve">на возмещение </w:t>
      </w:r>
      <w:r w:rsidR="00C812E9" w:rsidRPr="00F615AD">
        <w:rPr>
          <w:b/>
          <w:sz w:val="28"/>
          <w:szCs w:val="28"/>
          <w:bdr w:val="none" w:sz="0" w:space="0" w:color="auto" w:frame="1"/>
        </w:rPr>
        <w:br/>
      </w:r>
      <w:r w:rsidR="00452F9E" w:rsidRPr="00F615AD">
        <w:rPr>
          <w:b/>
          <w:sz w:val="28"/>
          <w:szCs w:val="28"/>
          <w:bdr w:val="none" w:sz="0" w:space="0" w:color="auto" w:frame="1"/>
        </w:rPr>
        <w:t>части затрат на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уплату страховых премий, начисленных по договорам сельскохозяйственного страхов</w:t>
      </w:r>
      <w:r w:rsidR="00F367C2" w:rsidRPr="00F615AD">
        <w:rPr>
          <w:b/>
          <w:sz w:val="28"/>
          <w:szCs w:val="28"/>
          <w:bdr w:val="none" w:sz="0" w:space="0" w:color="auto" w:frame="1"/>
        </w:rPr>
        <w:t>ания в области растениеводства, и (или) животноводств, и (или)</w:t>
      </w:r>
      <w:r w:rsidR="00292A7A" w:rsidRPr="00F615AD">
        <w:rPr>
          <w:b/>
          <w:sz w:val="28"/>
          <w:szCs w:val="28"/>
          <w:bdr w:val="none" w:sz="0" w:space="0" w:color="auto" w:frame="1"/>
        </w:rPr>
        <w:t xml:space="preserve"> в области товарной аквакультуры (товарного рыбоводства)</w:t>
      </w:r>
      <w:r w:rsidR="00452F9E" w:rsidRPr="00F615AD">
        <w:rPr>
          <w:b/>
          <w:sz w:val="28"/>
          <w:szCs w:val="28"/>
        </w:rPr>
        <w:t>,</w:t>
      </w:r>
      <w:r w:rsidR="000F60AB" w:rsidRPr="00F615AD">
        <w:rPr>
          <w:b/>
          <w:sz w:val="28"/>
          <w:szCs w:val="28"/>
        </w:rPr>
        <w:t xml:space="preserve"> </w:t>
      </w:r>
      <w:r w:rsidR="00452F9E" w:rsidRPr="00F615AD">
        <w:rPr>
          <w:b/>
          <w:sz w:val="28"/>
          <w:szCs w:val="28"/>
        </w:rPr>
        <w:t xml:space="preserve"> заявки которых были рассмотрены</w:t>
      </w:r>
    </w:p>
    <w:p w:rsidR="00452F9E" w:rsidRPr="00F615AD" w:rsidRDefault="00452F9E" w:rsidP="00C254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jc w:val="center"/>
        <w:tblInd w:w="-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28"/>
        <w:gridCol w:w="9"/>
        <w:gridCol w:w="1792"/>
        <w:gridCol w:w="2835"/>
      </w:tblGrid>
      <w:tr w:rsidR="00F615AD" w:rsidRPr="00F615AD" w:rsidTr="00F615AD">
        <w:trPr>
          <w:trHeight w:val="902"/>
          <w:jc w:val="center"/>
        </w:trPr>
        <w:tc>
          <w:tcPr>
            <w:tcW w:w="644" w:type="dxa"/>
            <w:hideMark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28" w:type="dxa"/>
            <w:hideMark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1801" w:type="dxa"/>
            <w:gridSpan w:val="2"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ind w:left="99" w:hanging="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F615AD" w:rsidRPr="00F615AD" w:rsidTr="007B4040">
        <w:trPr>
          <w:trHeight w:val="411"/>
          <w:jc w:val="center"/>
        </w:trPr>
        <w:tc>
          <w:tcPr>
            <w:tcW w:w="644" w:type="dxa"/>
            <w:noWrap/>
            <w:hideMark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noWrap/>
            <w:hideMark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01" w:type="dxa"/>
            <w:gridSpan w:val="2"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D36AB" w:rsidRPr="00F615AD" w:rsidRDefault="007D36AB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615AD" w:rsidRPr="00F615AD" w:rsidTr="007B4040">
        <w:trPr>
          <w:trHeight w:val="7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AD" w:rsidRPr="00F615AD" w:rsidRDefault="00F615AD" w:rsidP="00D9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Крест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ьянское (фермерское) хозяйство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Фадеево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942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2442001798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Шушенский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«Саяны»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2433003809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Саянский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«СП «Николаевское»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2466284168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«Успенское»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2465128913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«Агрохолдинг 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Камарчагский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2424003104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«Приморье»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2403006200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Сельскохозяйственное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открытое акционерное общество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Тюльковское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2403000938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Тигрицкое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2455028130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Минусинский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ответственностью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Агрохолдинг  «Емельяновский»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2411020818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Емельяновский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190800974531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Агролес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2410003168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Дзержинский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«Ирина»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2414002091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Идринский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13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«Заря»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2455017604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Минусинский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 w:rsidR="00F615AD" w:rsidRPr="00F615AD">
              <w:rPr>
                <w:rFonts w:ascii="Times New Roman" w:hAnsi="Times New Roman" w:cs="Times New Roman"/>
                <w:sz w:val="24"/>
                <w:szCs w:val="28"/>
              </w:rPr>
              <w:t>Канс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сортоиспытательная станция»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2450021526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«Чулымское»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2403008359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2455015205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Минусинский район</w:t>
            </w:r>
          </w:p>
        </w:tc>
      </w:tr>
      <w:tr w:rsidR="00F615AD" w:rsidRPr="00F615AD" w:rsidTr="007B4040">
        <w:tblPrEx>
          <w:tblLook w:val="0000" w:firstRow="0" w:lastRow="0" w:firstColumn="0" w:lastColumn="0" w:noHBand="0" w:noVBand="0"/>
        </w:tblPrEx>
        <w:trPr>
          <w:trHeight w:val="928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Фаначет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2436000531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Тасеевский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ограниченной  ответственностью «Кавказское»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2455029198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Минусинский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Сургутский</w:t>
            </w:r>
            <w:proofErr w:type="spellEnd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 Михаил Юрьевич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240301026807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7B4040">
        <w:tblPrEx>
          <w:tblLook w:val="0000" w:firstRow="0" w:lastRow="0" w:firstColumn="0" w:lastColumn="0" w:noHBand="0" w:noVBand="0"/>
        </w:tblPrEx>
        <w:trPr>
          <w:trHeight w:val="1082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«Крестьянское хозяйство Родник»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bookmarkStart w:id="0" w:name="_GoBack"/>
            <w:bookmarkEnd w:id="0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03005679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Емельяновское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2411012976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Емельяновский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«Алтатское»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2441001241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Шарыповский муниципальный округ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«Мокрый Ельник»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2410004098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Дзержинский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240102359400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Абанский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Крест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ьянское (фермерское) хозяйство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Черемушка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2403005816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Крест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ьянское (фермерское) хозяйство «Могучий»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2403007186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Закрытое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«Сибирь-1»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2442009902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Шушенский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2423010003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Курагинский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Большеуринское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2450012828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Акционерное общество </w:t>
            </w:r>
            <w:proofErr w:type="spellStart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племзавод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«Краснотуранский»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2422000027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Краснотуранский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243501191546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«Березовское»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2423009953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Курагинский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Марининское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2423009946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Курагинский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937" w:type="dxa"/>
            <w:gridSpan w:val="2"/>
          </w:tcPr>
          <w:p w:rsidR="00F615AD" w:rsidRPr="00F615AD" w:rsidRDefault="00D94235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4235"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2423002228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Курагинский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2422392039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Краснотуранский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«Ермак»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2413007280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Ермаковский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Бонох</w:t>
            </w:r>
            <w:proofErr w:type="spellEnd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 Андрей Егорович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246208874176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Абанский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244402910939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Боготольский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«Зеленый мир»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2444302977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Боготольский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Боготольская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птицефабрика»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2444001320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Боготольский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ой ответственностью  Агрофирма «</w:t>
            </w:r>
            <w:proofErr w:type="gram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Бузим</w:t>
            </w:r>
            <w:proofErr w:type="gram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2435005858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«Назаровское»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2427000415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Назаровский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 сел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ьскохозяйственное предприятие  «Премьер»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2411027193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Емельяновский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Чистопольские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нивы»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2403007203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2455021760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Минусинский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Чистопольские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нивы»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2403007203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Гляденское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2427000341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Назаровский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 w:rsidR="00F615AD" w:rsidRPr="00F615AD">
              <w:rPr>
                <w:rFonts w:ascii="Times New Roman" w:hAnsi="Times New Roman" w:cs="Times New Roman"/>
                <w:sz w:val="24"/>
                <w:szCs w:val="28"/>
              </w:rPr>
              <w:t>Канс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сортоиспытательная станция»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2450021526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ответственностью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Се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льскохозяйственное предприятие «Восток Агро-Инвест»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2466278809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«Кентавр»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2440005797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Уярский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ответственностью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«Чернозем-2020»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2461112888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ной ответственностью Агрофирма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Учумская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2461022289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Ужурский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ограниченной ответственностью  «Исток»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2466266747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Сухобузимский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Сельскохозяйственн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ый производственный кооператив «Андроновский»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2439006034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Ужурский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ответственностью «Элита»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2414060760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Идринский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937" w:type="dxa"/>
            <w:gridSpan w:val="2"/>
          </w:tcPr>
          <w:p w:rsidR="00F615AD" w:rsidRPr="00F615AD" w:rsidRDefault="005A2358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Открытое акционерное общество «Красное»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2403006305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Балахтинский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«Колос»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2439005626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Ужурский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ограниченной ответственностью  «Крестьянское хозяйство «Полесье»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2440005370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Уярский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3937" w:type="dxa"/>
            <w:gridSpan w:val="2"/>
          </w:tcPr>
          <w:p w:rsidR="00F615AD" w:rsidRPr="00F615AD" w:rsidRDefault="00D94235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4235"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2423002228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Курагинский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 xml:space="preserve"> ограниченной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Мана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2401005218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Абанский район</w:t>
            </w:r>
          </w:p>
        </w:tc>
      </w:tr>
      <w:tr w:rsidR="00F615AD" w:rsidRPr="00F615AD" w:rsidTr="00F615AD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644" w:type="dxa"/>
          </w:tcPr>
          <w:p w:rsidR="00F615AD" w:rsidRPr="00F615AD" w:rsidRDefault="00F615AD" w:rsidP="00D9423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15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3937" w:type="dxa"/>
            <w:gridSpan w:val="2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Общество с ограни</w:t>
            </w:r>
            <w:r w:rsidR="005A2358">
              <w:rPr>
                <w:rFonts w:ascii="Times New Roman" w:hAnsi="Times New Roman" w:cs="Times New Roman"/>
                <w:sz w:val="24"/>
                <w:szCs w:val="28"/>
              </w:rPr>
              <w:t>ченной ответственностью «</w:t>
            </w:r>
            <w:proofErr w:type="spellStart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Байтак</w:t>
            </w:r>
            <w:proofErr w:type="spellEnd"/>
            <w:r w:rsidR="005A23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2" w:type="dxa"/>
          </w:tcPr>
          <w:p w:rsidR="00F615AD" w:rsidRPr="00F615AD" w:rsidRDefault="00F615AD" w:rsidP="00D9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2414060953</w:t>
            </w:r>
          </w:p>
        </w:tc>
        <w:tc>
          <w:tcPr>
            <w:tcW w:w="2835" w:type="dxa"/>
          </w:tcPr>
          <w:p w:rsidR="00F615AD" w:rsidRPr="00F615AD" w:rsidRDefault="00F615AD" w:rsidP="00D942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15AD">
              <w:rPr>
                <w:rFonts w:ascii="Times New Roman" w:hAnsi="Times New Roman" w:cs="Times New Roman"/>
                <w:sz w:val="24"/>
                <w:szCs w:val="28"/>
              </w:rPr>
              <w:t>Идринский район</w:t>
            </w:r>
          </w:p>
        </w:tc>
      </w:tr>
    </w:tbl>
    <w:p w:rsidR="009879E6" w:rsidRPr="00F615AD" w:rsidRDefault="009879E6" w:rsidP="009879E6">
      <w:pPr>
        <w:tabs>
          <w:tab w:val="left" w:pos="101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879E6" w:rsidRPr="00F615AD" w:rsidRDefault="009879E6" w:rsidP="009879E6">
      <w:pPr>
        <w:rPr>
          <w:rFonts w:ascii="Times New Roman" w:hAnsi="Times New Roman" w:cs="Times New Roman"/>
          <w:sz w:val="28"/>
          <w:szCs w:val="28"/>
        </w:rPr>
      </w:pPr>
    </w:p>
    <w:p w:rsidR="009879E6" w:rsidRPr="00F615AD" w:rsidRDefault="009879E6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44" w:rsidRPr="00F615AD" w:rsidRDefault="00951844" w:rsidP="0095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1844" w:rsidRPr="00F615AD" w:rsidSect="007B4040">
      <w:headerReference w:type="default" r:id="rId8"/>
      <w:headerReference w:type="first" r:id="rId9"/>
      <w:pgSz w:w="11906" w:h="16838"/>
      <w:pgMar w:top="851" w:right="1134" w:bottom="1560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A" w:rsidRDefault="00C2650A" w:rsidP="00C2650A">
      <w:pPr>
        <w:spacing w:after="0" w:line="240" w:lineRule="auto"/>
      </w:pPr>
      <w:r>
        <w:separator/>
      </w:r>
    </w:p>
  </w:endnote>
  <w:end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A" w:rsidRDefault="00C2650A" w:rsidP="00C2650A">
      <w:pPr>
        <w:spacing w:after="0" w:line="240" w:lineRule="auto"/>
      </w:pPr>
      <w:r>
        <w:separator/>
      </w:r>
    </w:p>
  </w:footnote>
  <w:footnote w:type="continuationSeparator" w:id="0">
    <w:p w:rsidR="00C2650A" w:rsidRDefault="00C2650A" w:rsidP="00C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7608"/>
      <w:docPartObj>
        <w:docPartGallery w:val="Page Numbers (Top of Page)"/>
        <w:docPartUnique/>
      </w:docPartObj>
    </w:sdtPr>
    <w:sdtEndPr/>
    <w:sdtContent>
      <w:p w:rsidR="00484633" w:rsidRDefault="00484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35">
          <w:rPr>
            <w:noProof/>
          </w:rPr>
          <w:t>5</w:t>
        </w:r>
        <w:r>
          <w:fldChar w:fldCharType="end"/>
        </w:r>
      </w:p>
    </w:sdtContent>
  </w:sdt>
  <w:p w:rsidR="009879E6" w:rsidRDefault="00987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3" w:rsidRDefault="00484633" w:rsidP="00484633">
    <w:pPr>
      <w:pStyle w:val="a6"/>
      <w:jc w:val="center"/>
    </w:pPr>
  </w:p>
  <w:p w:rsidR="00484633" w:rsidRDefault="004846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00621B"/>
    <w:rsid w:val="0001179C"/>
    <w:rsid w:val="00033D76"/>
    <w:rsid w:val="00052499"/>
    <w:rsid w:val="000D05CD"/>
    <w:rsid w:val="000F60AB"/>
    <w:rsid w:val="001A2264"/>
    <w:rsid w:val="001A7EA3"/>
    <w:rsid w:val="00220FBF"/>
    <w:rsid w:val="00284ECD"/>
    <w:rsid w:val="00292A7A"/>
    <w:rsid w:val="00310CA6"/>
    <w:rsid w:val="0032170B"/>
    <w:rsid w:val="00361084"/>
    <w:rsid w:val="003C1E45"/>
    <w:rsid w:val="00400B39"/>
    <w:rsid w:val="00412082"/>
    <w:rsid w:val="00452F9E"/>
    <w:rsid w:val="00481B2A"/>
    <w:rsid w:val="00484633"/>
    <w:rsid w:val="005A2358"/>
    <w:rsid w:val="005D1399"/>
    <w:rsid w:val="006230FC"/>
    <w:rsid w:val="006527E1"/>
    <w:rsid w:val="006541F8"/>
    <w:rsid w:val="006E40BC"/>
    <w:rsid w:val="006E7D48"/>
    <w:rsid w:val="00744451"/>
    <w:rsid w:val="007A062E"/>
    <w:rsid w:val="007B4040"/>
    <w:rsid w:val="007C5139"/>
    <w:rsid w:val="007D36AB"/>
    <w:rsid w:val="00854B39"/>
    <w:rsid w:val="008B2233"/>
    <w:rsid w:val="00932A02"/>
    <w:rsid w:val="00951844"/>
    <w:rsid w:val="00976B7C"/>
    <w:rsid w:val="009879E6"/>
    <w:rsid w:val="009B2A56"/>
    <w:rsid w:val="009F5F1A"/>
    <w:rsid w:val="00A26B28"/>
    <w:rsid w:val="00A670E2"/>
    <w:rsid w:val="00A90D52"/>
    <w:rsid w:val="00B66939"/>
    <w:rsid w:val="00B736A0"/>
    <w:rsid w:val="00BA0F23"/>
    <w:rsid w:val="00BD4689"/>
    <w:rsid w:val="00BE2401"/>
    <w:rsid w:val="00BF4585"/>
    <w:rsid w:val="00C13115"/>
    <w:rsid w:val="00C2549C"/>
    <w:rsid w:val="00C2650A"/>
    <w:rsid w:val="00C27476"/>
    <w:rsid w:val="00C63C06"/>
    <w:rsid w:val="00C812E9"/>
    <w:rsid w:val="00CD08CA"/>
    <w:rsid w:val="00CD0AC3"/>
    <w:rsid w:val="00CE4AD7"/>
    <w:rsid w:val="00D25D98"/>
    <w:rsid w:val="00D4188B"/>
    <w:rsid w:val="00D4670F"/>
    <w:rsid w:val="00D94235"/>
    <w:rsid w:val="00DD2175"/>
    <w:rsid w:val="00E6721D"/>
    <w:rsid w:val="00E76C86"/>
    <w:rsid w:val="00EA3461"/>
    <w:rsid w:val="00F367C2"/>
    <w:rsid w:val="00F615AD"/>
    <w:rsid w:val="00F734CA"/>
    <w:rsid w:val="00F73F94"/>
    <w:rsid w:val="00F93421"/>
    <w:rsid w:val="00FE300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50A"/>
  </w:style>
  <w:style w:type="paragraph" w:styleId="a8">
    <w:name w:val="footer"/>
    <w:basedOn w:val="a"/>
    <w:link w:val="a9"/>
    <w:uiPriority w:val="99"/>
    <w:unhideWhenUsed/>
    <w:rsid w:val="00C2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DB7-8ECE-473C-9279-C562B70D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Челелетдинова Анна Ахматуловна</cp:lastModifiedBy>
  <cp:revision>64</cp:revision>
  <dcterms:created xsi:type="dcterms:W3CDTF">2022-04-15T03:41:00Z</dcterms:created>
  <dcterms:modified xsi:type="dcterms:W3CDTF">2023-07-17T08:16:00Z</dcterms:modified>
</cp:coreProperties>
</file>