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E8" w:rsidRPr="00EA79E8" w:rsidRDefault="00EA79E8">
      <w:pPr>
        <w:pStyle w:val="ConsPlusTitle"/>
        <w:jc w:val="center"/>
        <w:outlineLvl w:val="0"/>
        <w:rPr>
          <w:color w:val="000000" w:themeColor="text1"/>
        </w:rPr>
      </w:pPr>
      <w:r w:rsidRPr="00EA79E8">
        <w:rPr>
          <w:color w:val="000000" w:themeColor="text1"/>
        </w:rPr>
        <w:t>МИНИСТЕРСТВО СЕЛЬСКОГО ХОЗЯЙСТВА И ТОРГОВЛИ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КРАСНОЯРСКОГО КРАЯ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ПРИКАЗ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от 22 июня 2023 г. N 660-о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ОБ УТВЕРЖДЕНИИ СОСТАВА КОНКУРСНОЙ КОМИССИИ ПО ОТБОРУ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ПРОЕКТОВ ПОЛУЧАТЕЛЕЙ ГРАНТОВ В ФОРМЕ СУБСИДИЙ НА ФИНАНСОВОЕ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ОБЕСПЕЧЕНИЕ ЗАТРАТ НА РАЗВИТИЕ МАТЕРИАЛЬНО-ТЕХНИЧЕСКОЙ БАЗЫ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И ПОРЯДКА ЕЕ РАБОТЫ</w:t>
      </w:r>
    </w:p>
    <w:p w:rsidR="00EA79E8" w:rsidRPr="00EA79E8" w:rsidRDefault="00EA79E8">
      <w:pPr>
        <w:pStyle w:val="ConsPlusNormal"/>
        <w:jc w:val="both"/>
        <w:rPr>
          <w:color w:val="000000" w:themeColor="text1"/>
        </w:rPr>
      </w:pPr>
    </w:p>
    <w:p w:rsidR="00EA79E8" w:rsidRPr="00EA79E8" w:rsidRDefault="00EA79E8">
      <w:pPr>
        <w:pStyle w:val="ConsPlusNormal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В соответствии с пунктами 3.78, 3.79, подпунктом 2 пункта 4.3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пунктом 2.15 Порядка предоставления грантов в форме субсидий сельскохозяйственным потребительским кооперативам, за исключением сельскохозяйственных кредитных потребительских кооперативов, на финансовое обеспечение затрат на развитие материально-технической базы, утвержденного Постановлением Правительства Красноярского края от 12.01.2016 N 2-п, приказываю: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 xml:space="preserve">1. Утвердить состав конкурсной комиссии по отбору проектов получателей грантов в форме субсидий на финансовое обеспечение затрат на развитие материально-технической базы согласно </w:t>
      </w:r>
      <w:proofErr w:type="gramStart"/>
      <w:r w:rsidRPr="00EA79E8">
        <w:rPr>
          <w:color w:val="000000" w:themeColor="text1"/>
        </w:rPr>
        <w:t>приложению</w:t>
      </w:r>
      <w:proofErr w:type="gramEnd"/>
      <w:r w:rsidRPr="00EA79E8">
        <w:rPr>
          <w:color w:val="000000" w:themeColor="text1"/>
        </w:rPr>
        <w:t xml:space="preserve"> N 1.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 xml:space="preserve">2. Утвердить Порядок работы конкурсной комиссии по отбору проектов получателей грантов в форме субсидий на финансовое обеспечение затрат на развитие материально-технической базы согласно </w:t>
      </w:r>
      <w:proofErr w:type="gramStart"/>
      <w:r w:rsidRPr="00EA79E8">
        <w:rPr>
          <w:color w:val="000000" w:themeColor="text1"/>
        </w:rPr>
        <w:t>приложению</w:t>
      </w:r>
      <w:proofErr w:type="gramEnd"/>
      <w:r w:rsidRPr="00EA79E8">
        <w:rPr>
          <w:color w:val="000000" w:themeColor="text1"/>
        </w:rPr>
        <w:t xml:space="preserve"> N 2.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3. Признать утратившими силу пункты 1, 2 Приказа министерства сельского хозяйства и торговли Красноярского края от 18.05.2022 N 402-о "Об утверждении состава конкурсной комиссии по отбору проектов развития материально-технической базы сельскохозяйственных потребительских кооперативов и порядка ее работы".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4. Опубликовать Приказ на "Официальном интернет-портале правовой информации Красноярского края" (www.zakon.krskstate.ru).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5. Приказ вступает в силу в день, следующий за днем его официального опубликования.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Исполняющий обязанности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заместителя председателя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Правительства Красноярского края -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министра сельского хозяйства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и торговли Красноярского края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Л.Н.ШОРОХОВ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outlineLvl w:val="0"/>
        <w:rPr>
          <w:color w:val="000000" w:themeColor="text1"/>
        </w:rPr>
      </w:pPr>
      <w:r w:rsidRPr="00EA79E8">
        <w:rPr>
          <w:color w:val="000000" w:themeColor="text1"/>
        </w:rPr>
        <w:lastRenderedPageBreak/>
        <w:t>Приложение N 1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bookmarkStart w:id="0" w:name="_GoBack"/>
      <w:bookmarkEnd w:id="0"/>
      <w:r w:rsidRPr="00EA79E8">
        <w:rPr>
          <w:color w:val="000000" w:themeColor="text1"/>
        </w:rPr>
        <w:t>к Приказу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министерства сельского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хозяйства и торговли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Красноярского края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от 22 июня 2023 г. N 660-о</w:t>
      </w:r>
    </w:p>
    <w:p w:rsidR="00EA79E8" w:rsidRPr="00EA79E8" w:rsidRDefault="00EA79E8">
      <w:pPr>
        <w:pStyle w:val="ConsPlusNormal"/>
        <w:jc w:val="center"/>
        <w:rPr>
          <w:color w:val="000000" w:themeColor="text1"/>
        </w:rPr>
      </w:pP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bookmarkStart w:id="1" w:name="P37"/>
      <w:bookmarkEnd w:id="1"/>
      <w:r w:rsidRPr="00EA79E8">
        <w:rPr>
          <w:color w:val="000000" w:themeColor="text1"/>
        </w:rPr>
        <w:t>СОСТАВ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КОНКУРСНОЙ КОМИССИИ ПО ОТБОРУ ПРОЕКТОВ ПОЛУЧАТЕЛЕЙ ГРАНТОВ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В ФОРМЕ СУБСИДИЙ НА ФИНАНСОВОЕ ОБЕСПЕЧЕНИЕ ЗАТРАТ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НА РАЗВИТИЕ МАТЕРИАЛЬНО-ТЕХНИЧЕСКОЙ БАЗЫ</w:t>
      </w:r>
    </w:p>
    <w:p w:rsidR="00EA79E8" w:rsidRPr="00EA79E8" w:rsidRDefault="00EA79E8">
      <w:pPr>
        <w:pStyle w:val="ConsPlusNormal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425"/>
        <w:gridCol w:w="5556"/>
      </w:tblGrid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proofErr w:type="spellStart"/>
            <w:r w:rsidRPr="00EA79E8">
              <w:rPr>
                <w:color w:val="000000" w:themeColor="text1"/>
              </w:rPr>
              <w:t>Дивногорцева</w:t>
            </w:r>
            <w:proofErr w:type="spellEnd"/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Оксана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заместитель министра сельского хозяйства и торговли Красноярского края, председатель конкурсной комиссии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Замятина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Марина Геннадьевна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начальник отдела развития малых форм хозяйствования и имущественных отношений министерства сельского хозяйства и торговли Красноярского края, заместитель председателя конкурсной комиссии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Демина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Надежда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главный специалист отдела развития малых форм хозяйствования и имущественных отношений министерства сельского хозяйства и торговли Красноярского края, секретарь конкурсной комиссии</w:t>
            </w:r>
          </w:p>
        </w:tc>
      </w:tr>
      <w:tr w:rsidR="00EA79E8" w:rsidRPr="00EA79E8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члены конкурсной комиссии: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Алексеева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Юлия Валерьевна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главный специалист отдела правовой, кадровой работы и ведомственного контроля министерства сельского хозяйства и торговли Красноярского края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proofErr w:type="spellStart"/>
            <w:r w:rsidRPr="00EA79E8">
              <w:rPr>
                <w:color w:val="000000" w:themeColor="text1"/>
              </w:rPr>
              <w:t>Бартушка</w:t>
            </w:r>
            <w:proofErr w:type="spellEnd"/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Альбина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 xml:space="preserve">советник генерального директора автономной некоммерческой организации "Красноярский краевой центр развития бизнеса и </w:t>
            </w:r>
            <w:proofErr w:type="spellStart"/>
            <w:r w:rsidRPr="00EA79E8">
              <w:rPr>
                <w:color w:val="000000" w:themeColor="text1"/>
              </w:rPr>
              <w:t>микрокредитная</w:t>
            </w:r>
            <w:proofErr w:type="spellEnd"/>
            <w:r w:rsidRPr="00EA79E8">
              <w:rPr>
                <w:color w:val="000000" w:themeColor="text1"/>
              </w:rPr>
              <w:t xml:space="preserve"> компания" (по согласованию)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proofErr w:type="spellStart"/>
            <w:r w:rsidRPr="00EA79E8">
              <w:rPr>
                <w:color w:val="000000" w:themeColor="text1"/>
              </w:rPr>
              <w:t>Богатиков</w:t>
            </w:r>
            <w:proofErr w:type="spellEnd"/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Виктор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начальник отдела инженерно-технического обеспечения министерства сельского хозяйства и торговли Красноярского края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Болсуновский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Андрей 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председатель ассоциации крестьянских (фермерских) хозяйств и сельскохозяйственных кооперативов Красноярского края (по согласованию)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Васильев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Александр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кандидат технических наук, доцент кафедры "Механизация и технический сервис в АПК" Института инженерных систем и энергетики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Веселкова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Валентина 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 xml:space="preserve">председатель Красноярского регионального отделения Общероссийской молодежной общественной организации "Российский союз сельской молодежи" (по </w:t>
            </w:r>
            <w:r w:rsidRPr="00EA79E8">
              <w:rPr>
                <w:color w:val="000000" w:themeColor="text1"/>
              </w:rPr>
              <w:lastRenderedPageBreak/>
              <w:t>согласованию)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lastRenderedPageBreak/>
              <w:t>Ковалева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Людмила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начальник отдела надзора за безопасностью продукции животного происхождения и регионального надзора службы по ветеринарному надзору Красноярского края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proofErr w:type="spellStart"/>
            <w:r w:rsidRPr="00EA79E8">
              <w:rPr>
                <w:color w:val="000000" w:themeColor="text1"/>
              </w:rPr>
              <w:t>Новак</w:t>
            </w:r>
            <w:proofErr w:type="spellEnd"/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Андрей Петрович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заместитель председателя Законодательного Собрания Красноярского края (по согласованию)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Рябухина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Екатерина Валентиновна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начальник отдела развития пищевой, перерабатывающей и элеваторной промышленности министерства сельского хозяйства и торговли Красноярского края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proofErr w:type="spellStart"/>
            <w:r w:rsidRPr="00EA79E8">
              <w:rPr>
                <w:color w:val="000000" w:themeColor="text1"/>
              </w:rPr>
              <w:t>Тепляшин</w:t>
            </w:r>
            <w:proofErr w:type="spellEnd"/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Василий 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кандидат технических наук, доцент кафедры "Технология, оборудование бродильных и пищевых производств" Института пищевых производств Федерального государственного бюджетного образовательного учреждения высшего образования "Красноярский государственный аграрный университет" (по согласованию)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proofErr w:type="spellStart"/>
            <w:r w:rsidRPr="00EA79E8">
              <w:rPr>
                <w:color w:val="000000" w:themeColor="text1"/>
              </w:rPr>
              <w:t>Тресцова</w:t>
            </w:r>
            <w:proofErr w:type="spellEnd"/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Надежда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заместитель начальника отдела анализа и прогнозирования в АПК министерства сельского хозяйства и торговли Красноярского края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Франк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Анна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ревизор консультант обособленного подразделения г. Красноярска Ревизионного союза сельскохозяйственных кооперативов Сибири "Томский" (по согласованию)</w:t>
            </w:r>
          </w:p>
        </w:tc>
      </w:tr>
      <w:tr w:rsidR="00EA79E8" w:rsidRPr="00EA79E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Шилов</w:t>
            </w:r>
          </w:p>
          <w:p w:rsidR="00EA79E8" w:rsidRPr="00EA79E8" w:rsidRDefault="00EA79E8">
            <w:pPr>
              <w:pStyle w:val="ConsPlusNormal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Иван Леонидович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center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A79E8" w:rsidRPr="00EA79E8" w:rsidRDefault="00EA79E8">
            <w:pPr>
              <w:pStyle w:val="ConsPlusNormal"/>
              <w:jc w:val="both"/>
              <w:rPr>
                <w:color w:val="000000" w:themeColor="text1"/>
              </w:rPr>
            </w:pPr>
            <w:r w:rsidRPr="00EA79E8">
              <w:rPr>
                <w:color w:val="000000" w:themeColor="text1"/>
              </w:rPr>
              <w:t>член Общественного совета при министерстве сельского хозяйства и торговли Красноярского края (по согласованию)</w:t>
            </w:r>
          </w:p>
        </w:tc>
      </w:tr>
    </w:tbl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jc w:val="right"/>
        <w:outlineLvl w:val="0"/>
        <w:rPr>
          <w:color w:val="000000" w:themeColor="text1"/>
        </w:rPr>
      </w:pPr>
      <w:r w:rsidRPr="00EA79E8">
        <w:rPr>
          <w:color w:val="000000" w:themeColor="text1"/>
        </w:rPr>
        <w:lastRenderedPageBreak/>
        <w:t>Приложение N 2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к Приказу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министерства сельского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хозяйства и торговли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Красноярского края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  <w:r w:rsidRPr="00EA79E8">
        <w:rPr>
          <w:color w:val="000000" w:themeColor="text1"/>
        </w:rPr>
        <w:t>от 22 июня 2023 г. N 660-о</w:t>
      </w:r>
    </w:p>
    <w:p w:rsidR="00EA79E8" w:rsidRPr="00EA79E8" w:rsidRDefault="00EA79E8">
      <w:pPr>
        <w:pStyle w:val="ConsPlusNormal"/>
        <w:jc w:val="right"/>
        <w:rPr>
          <w:color w:val="000000" w:themeColor="text1"/>
        </w:rPr>
      </w:pP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bookmarkStart w:id="2" w:name="P119"/>
      <w:bookmarkEnd w:id="2"/>
      <w:r w:rsidRPr="00EA79E8">
        <w:rPr>
          <w:color w:val="000000" w:themeColor="text1"/>
        </w:rPr>
        <w:t>ПОРЯДОК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РАБОТЫ КОНКУРСНОЙ КОМИССИИ ПО ОТБОРУ ПРОЕКТОВ ПОЛУЧАТЕЛЕЙ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ГРАНТОВ В ФОРМЕ СУБСИДИЙ НА ФИНАНСОВОЕ ОБЕСПЕЧЕНИЕ ЗАТРАТ</w:t>
      </w:r>
    </w:p>
    <w:p w:rsidR="00EA79E8" w:rsidRPr="00EA79E8" w:rsidRDefault="00EA79E8">
      <w:pPr>
        <w:pStyle w:val="ConsPlusTitle"/>
        <w:jc w:val="center"/>
        <w:rPr>
          <w:color w:val="000000" w:themeColor="text1"/>
        </w:rPr>
      </w:pPr>
      <w:r w:rsidRPr="00EA79E8">
        <w:rPr>
          <w:color w:val="000000" w:themeColor="text1"/>
        </w:rPr>
        <w:t>НА РАЗВИТИЕ МАТЕРИАЛЬНО-ТЕХНИЧЕСКОЙ БАЗЫ</w:t>
      </w:r>
    </w:p>
    <w:p w:rsidR="00EA79E8" w:rsidRPr="00EA79E8" w:rsidRDefault="00EA79E8">
      <w:pPr>
        <w:pStyle w:val="ConsPlusNormal"/>
        <w:rPr>
          <w:color w:val="000000" w:themeColor="text1"/>
        </w:rPr>
      </w:pPr>
    </w:p>
    <w:p w:rsidR="00EA79E8" w:rsidRPr="00EA79E8" w:rsidRDefault="00EA79E8">
      <w:pPr>
        <w:pStyle w:val="ConsPlusNormal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1. Конкурсная комиссия по отбору проектов получателей грантов в форме субсидий на финансовое обеспечение затрат на развитие материально-технической базы (далее - конкурсная комиссия, грант) является коллегиальным органом, созданным в целях проведения конкурсного отбора проектов получателей грантов для предоставления грантов в соответствии с Постановлением Правительства Красноярского края от 12.01.2016 N 2-п "Об утверждении Порядка предоставления грантов в форме субсидий сельскохозяйственным потребительским кооперативам, за исключением сельскохозяйственных кредитных потребительских кооперативов, на финансовое обеспечение затрат на развитие материально-технической базы" (далее - Порядок предоставления грантов).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2. Конкурсная комиссия с целью возложенных на нее задач осуществляет полномочия, предусмотренные пунктом 2.17 Порядка предоставления грантов.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3. Конкурсная комиссия состоит из председателя конкурсной комиссии, заместителя председателя конкурсной комиссии, секретаря конкурсной комиссии и иных членов конкурсной комиссии.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4. Конкурсная комиссия осуществляет свою деятельность на заседаниях конкурсной комиссии.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5. Заседание конкурсной комиссии считается правомочным, если на нем присутствует не менее половины состава конкурсной комиссии. Члены конкурсной комиссии участвуют в ее заседаниях лично.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6. Председатель конкурсной комиссии, а в его отсутствие заместитель председателя конкурсной комиссии (далее - председательствующий):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1) осуществляет руководство конкурсной комиссией;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2) определяет дату, время и место проведения заседания конкурсной комиссии;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3) проводит заседания конкурсной комиссии;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4) подписывает протокол заседания конкурсной комиссии (выписки из протокола заседания конкурсной комиссии).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7. Секретарь конкурсной комиссии: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1) извещает членов конкурсной комиссии о дате, времени, месте заседания конкурсной комиссии и повестке заседания конкурсной комиссии посредством электронной почты либо телефонограммой в срок не позднее 2 рабочих дней до дня заседания конкурсной комиссии;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 xml:space="preserve">2) обеспечивает подготовку и рассылку членам конкурсной комиссии материалов к рассмотрению на заседании конкурсной комиссии, ведет протокол заседания конкурсной </w:t>
      </w:r>
      <w:r w:rsidRPr="00EA79E8">
        <w:rPr>
          <w:color w:val="000000" w:themeColor="text1"/>
        </w:rPr>
        <w:lastRenderedPageBreak/>
        <w:t>комиссии, направляет протокол заседания конкурсной комиссии в министерство сельского хозяйства и торговли Красноярского края (далее - министерство), осуществляет учет и хранение материалов конкурсной комиссии;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3) заполняет конкурсные бюллетени по результатам оценки проектов получателей грантов в форме субсидий на финансовое обеспечение затрат на развитие материально-технической базы.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8. Конкурсные бюллетени подписываются всеми членами конкурсной комиссии, присутствующими на заседании, и приобщаются к протоколу заседания конкурсной комиссии.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9. Если участие в заседании конкурсной комиссии может повлечь за собой конфликт интересов члена конкурсной комиссии (далее - заинтересованное лицо), он обязан уведомить в письменной форме председательствующего о наличии личной заинтересованности. Заинтересованное лицо не вправе принимать участие в заседании конкурсной комиссии при принятии решений, в которых оно заинтересовано, в качестве члена конкурсной комиссии.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10. По результатам заседания конкурсной комиссии решения принимаются простым большинством голосов членов конкурсной комиссии, присутствующих на заседании. При равенстве голосов, голос председательствующего является решающим.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11. Решения конкурсной комиссии, принятые на заседании конкурсной комиссии, оформляются протоколом заседания конкурсной комиссии, который составляется в письменной форме, подписывается председательствующим на заседании конкурсной комиссии и секретарем конкурсной комиссии.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12. Протокол заседания конкурсной комиссии передается секретарем конкурсной комиссии в министерство в течение 5 рабочих дней со дня заседания конкурсной комиссии.</w:t>
      </w:r>
    </w:p>
    <w:p w:rsidR="00EA79E8" w:rsidRPr="00EA79E8" w:rsidRDefault="00EA79E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79E8">
        <w:rPr>
          <w:color w:val="000000" w:themeColor="text1"/>
        </w:rPr>
        <w:t>13. Обеспечение деятельности конкурсной комиссии осуществляет министерство.</w:t>
      </w:r>
    </w:p>
    <w:p w:rsidR="00EA79E8" w:rsidRPr="00EA79E8" w:rsidRDefault="00EA79E8">
      <w:pPr>
        <w:pStyle w:val="ConsPlusNormal"/>
        <w:jc w:val="both"/>
        <w:rPr>
          <w:color w:val="000000" w:themeColor="text1"/>
        </w:rPr>
      </w:pPr>
    </w:p>
    <w:p w:rsidR="00EA79E8" w:rsidRPr="00EA79E8" w:rsidRDefault="00EA79E8">
      <w:pPr>
        <w:pStyle w:val="ConsPlusNormal"/>
        <w:jc w:val="both"/>
        <w:rPr>
          <w:color w:val="000000" w:themeColor="text1"/>
        </w:rPr>
      </w:pPr>
    </w:p>
    <w:p w:rsidR="00EA79E8" w:rsidRPr="00EA79E8" w:rsidRDefault="00EA79E8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13013" w:rsidRPr="00EA79E8" w:rsidRDefault="00313013">
      <w:pPr>
        <w:rPr>
          <w:color w:val="000000" w:themeColor="text1"/>
        </w:rPr>
      </w:pPr>
    </w:p>
    <w:sectPr w:rsidR="00313013" w:rsidRPr="00EA79E8" w:rsidSect="00A0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E8"/>
    <w:rsid w:val="00313013"/>
    <w:rsid w:val="00E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D37D-0418-4F24-9942-B307F540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9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79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79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n.demina</dc:creator>
  <cp:keywords/>
  <dc:description/>
  <cp:lastModifiedBy>n.demina</cp:lastModifiedBy>
  <cp:revision>1</cp:revision>
  <dcterms:created xsi:type="dcterms:W3CDTF">2023-07-03T05:35:00Z</dcterms:created>
  <dcterms:modified xsi:type="dcterms:W3CDTF">2023-07-03T05:38:00Z</dcterms:modified>
</cp:coreProperties>
</file>