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7" w:rsidRDefault="00B14C07" w:rsidP="00B14C07">
      <w:pPr>
        <w:jc w:val="both"/>
      </w:pPr>
    </w:p>
    <w:p w:rsidR="00C41740" w:rsidRPr="00C41740" w:rsidRDefault="00BA6268" w:rsidP="00C41740">
      <w:pPr>
        <w:ind w:left="5664"/>
        <w:rPr>
          <w:szCs w:val="28"/>
        </w:rPr>
      </w:pPr>
      <w:r>
        <w:rPr>
          <w:szCs w:val="28"/>
        </w:rPr>
        <w:t xml:space="preserve">Приложение № </w:t>
      </w:r>
      <w:r w:rsidR="002430D4">
        <w:rPr>
          <w:szCs w:val="28"/>
        </w:rPr>
        <w:t>3</w:t>
      </w:r>
    </w:p>
    <w:p w:rsidR="00C41740" w:rsidRPr="00C41740" w:rsidRDefault="00C41740" w:rsidP="00C41740">
      <w:pPr>
        <w:tabs>
          <w:tab w:val="clear" w:pos="992"/>
        </w:tabs>
        <w:ind w:left="5664"/>
        <w:rPr>
          <w:szCs w:val="28"/>
        </w:rPr>
      </w:pPr>
      <w:r w:rsidRPr="00C41740">
        <w:rPr>
          <w:szCs w:val="28"/>
        </w:rPr>
        <w:t>к информации министерства сельского хозяйства и торговли Красноярского края</w:t>
      </w:r>
    </w:p>
    <w:p w:rsidR="00FF2959" w:rsidRDefault="00C41740" w:rsidP="00045343">
      <w:pPr>
        <w:tabs>
          <w:tab w:val="clear" w:pos="992"/>
        </w:tabs>
        <w:ind w:left="5664"/>
        <w:rPr>
          <w:szCs w:val="28"/>
        </w:rPr>
      </w:pPr>
      <w:r w:rsidRPr="00C41740">
        <w:rPr>
          <w:szCs w:val="28"/>
        </w:rPr>
        <w:t>о результатах рассмотрения заявок</w:t>
      </w:r>
    </w:p>
    <w:p w:rsidR="00FF2959" w:rsidRDefault="00FF2959" w:rsidP="00BA6268">
      <w:pPr>
        <w:tabs>
          <w:tab w:val="clear" w:pos="992"/>
        </w:tabs>
        <w:autoSpaceDE w:val="0"/>
        <w:autoSpaceDN w:val="0"/>
        <w:adjustRightInd w:val="0"/>
        <w:jc w:val="center"/>
        <w:rPr>
          <w:szCs w:val="28"/>
        </w:rPr>
      </w:pPr>
    </w:p>
    <w:p w:rsidR="00FF2959" w:rsidRPr="00FF2959" w:rsidRDefault="00FF2959" w:rsidP="00FF2959">
      <w:pPr>
        <w:tabs>
          <w:tab w:val="clear" w:pos="992"/>
        </w:tabs>
        <w:jc w:val="center"/>
        <w:rPr>
          <w:rFonts w:eastAsia="Calibri"/>
          <w:szCs w:val="22"/>
          <w:lang w:eastAsia="en-US"/>
        </w:rPr>
      </w:pPr>
      <w:r w:rsidRPr="00FF2959">
        <w:rPr>
          <w:rFonts w:eastAsia="Calibri"/>
          <w:szCs w:val="22"/>
          <w:lang w:eastAsia="en-US"/>
        </w:rPr>
        <w:t xml:space="preserve">Информация </w:t>
      </w:r>
    </w:p>
    <w:p w:rsidR="009D557C" w:rsidRDefault="00FF2959" w:rsidP="00FF2959">
      <w:pPr>
        <w:tabs>
          <w:tab w:val="clear" w:pos="992"/>
        </w:tabs>
        <w:jc w:val="center"/>
        <w:rPr>
          <w:rFonts w:eastAsia="Calibri"/>
          <w:color w:val="000000"/>
          <w:szCs w:val="28"/>
          <w:lang w:eastAsia="en-US"/>
        </w:rPr>
      </w:pPr>
      <w:r w:rsidRPr="00FF2959">
        <w:rPr>
          <w:rFonts w:eastAsia="Calibri"/>
          <w:color w:val="000000"/>
          <w:szCs w:val="28"/>
          <w:lang w:eastAsia="en-US"/>
        </w:rPr>
        <w:t>об участниках отбора</w:t>
      </w:r>
      <w:r w:rsidR="009D557C">
        <w:rPr>
          <w:rFonts w:eastAsia="Calibri"/>
          <w:color w:val="000000"/>
          <w:szCs w:val="28"/>
          <w:lang w:eastAsia="en-US"/>
        </w:rPr>
        <w:t>,</w:t>
      </w:r>
      <w:r w:rsidR="009D557C" w:rsidRPr="009D557C">
        <w:rPr>
          <w:color w:val="000000"/>
          <w:szCs w:val="28"/>
        </w:rPr>
        <w:t xml:space="preserve"> </w:t>
      </w:r>
      <w:r w:rsidR="009D557C" w:rsidRPr="009D557C">
        <w:rPr>
          <w:rFonts w:eastAsia="Calibri"/>
          <w:color w:val="000000"/>
          <w:szCs w:val="28"/>
          <w:lang w:eastAsia="en-US"/>
        </w:rPr>
        <w:t>прошедших отбор для предоставления субсидий</w:t>
      </w:r>
      <w:r w:rsidRPr="00FF2959">
        <w:rPr>
          <w:rFonts w:eastAsia="Calibri"/>
          <w:color w:val="000000"/>
          <w:szCs w:val="28"/>
          <w:lang w:eastAsia="en-US"/>
        </w:rPr>
        <w:t xml:space="preserve"> </w:t>
      </w:r>
    </w:p>
    <w:p w:rsidR="00045343" w:rsidRDefault="00FF2959" w:rsidP="00FF2959">
      <w:pPr>
        <w:tabs>
          <w:tab w:val="clear" w:pos="992"/>
        </w:tabs>
        <w:jc w:val="center"/>
        <w:rPr>
          <w:rFonts w:eastAsia="Calibri"/>
          <w:bCs/>
          <w:szCs w:val="28"/>
          <w:lang w:eastAsia="en-US"/>
        </w:rPr>
      </w:pPr>
      <w:r w:rsidRPr="00FF2959">
        <w:rPr>
          <w:rFonts w:eastAsia="Calibri"/>
          <w:color w:val="000000"/>
          <w:szCs w:val="28"/>
          <w:lang w:eastAsia="en-US"/>
        </w:rPr>
        <w:t xml:space="preserve">для предоставления в 2022 году </w:t>
      </w:r>
      <w:r w:rsidRPr="00FF2959">
        <w:rPr>
          <w:rFonts w:eastAsia="Calibri"/>
          <w:bCs/>
          <w:szCs w:val="28"/>
          <w:lang w:eastAsia="en-US"/>
        </w:rPr>
        <w:t xml:space="preserve">субсидий </w:t>
      </w:r>
      <w:r w:rsidR="00045343" w:rsidRPr="00045343">
        <w:rPr>
          <w:rFonts w:eastAsia="Calibri"/>
          <w:bCs/>
          <w:szCs w:val="28"/>
          <w:lang w:eastAsia="en-US"/>
        </w:rPr>
        <w:t xml:space="preserve">на возмещение части фактически понесенных затрат по заключенным ученическим договорам и договорам </w:t>
      </w:r>
      <w:r w:rsidR="00045343">
        <w:rPr>
          <w:rFonts w:eastAsia="Calibri"/>
          <w:bCs/>
          <w:szCs w:val="28"/>
          <w:lang w:eastAsia="en-US"/>
        </w:rPr>
        <w:br/>
      </w:r>
      <w:r w:rsidR="00045343" w:rsidRPr="00045343">
        <w:rPr>
          <w:rFonts w:eastAsia="Calibri"/>
          <w:bCs/>
          <w:szCs w:val="28"/>
          <w:lang w:eastAsia="en-US"/>
        </w:rPr>
        <w:t xml:space="preserve">о целевом обучении с обучающимися в образовательных организациях Министерства сельского хозяйства Российской Федерации, а также части фактически понесенных затрат по заключенным ученическим договорам </w:t>
      </w:r>
      <w:r w:rsidR="00045343">
        <w:rPr>
          <w:rFonts w:eastAsia="Calibri"/>
          <w:bCs/>
          <w:szCs w:val="28"/>
          <w:lang w:eastAsia="en-US"/>
        </w:rPr>
        <w:br/>
      </w:r>
      <w:r w:rsidR="00045343" w:rsidRPr="00045343">
        <w:rPr>
          <w:rFonts w:eastAsia="Calibri"/>
          <w:bCs/>
          <w:szCs w:val="28"/>
          <w:lang w:eastAsia="en-US"/>
        </w:rPr>
        <w:t>и договорам о целевом обучении с обучающимися в иных образовательных организациях</w:t>
      </w:r>
      <w:r w:rsidR="00045343">
        <w:rPr>
          <w:rFonts w:eastAsia="Calibri"/>
          <w:bCs/>
          <w:szCs w:val="28"/>
          <w:lang w:eastAsia="en-US"/>
        </w:rPr>
        <w:t xml:space="preserve">, субсидия которым </w:t>
      </w:r>
      <w:r w:rsidR="00045343">
        <w:rPr>
          <w:szCs w:val="28"/>
        </w:rPr>
        <w:t xml:space="preserve">в связи с недостаточностью лимитов бюджетных обязательств будет предоставлена в текущем финансовом году (при увеличении министерству ранее доведенных лимитов бюджетных обязательств на предоставление субсидии) или в очередном финансовом году без повторного прохождения отбора </w:t>
      </w:r>
      <w:bookmarkStart w:id="0" w:name="_GoBack"/>
      <w:bookmarkEnd w:id="0"/>
    </w:p>
    <w:p w:rsidR="00C8722E" w:rsidRDefault="00C8722E" w:rsidP="009E3F4C"/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5"/>
        <w:gridCol w:w="4111"/>
        <w:gridCol w:w="2129"/>
      </w:tblGrid>
      <w:tr w:rsidR="00C8722E" w:rsidRPr="00C8722E" w:rsidTr="00C8722E">
        <w:trPr>
          <w:trHeight w:val="1127"/>
          <w:jc w:val="center"/>
        </w:trPr>
        <w:tc>
          <w:tcPr>
            <w:tcW w:w="594" w:type="dxa"/>
            <w:vAlign w:val="center"/>
            <w:hideMark/>
          </w:tcPr>
          <w:p w:rsidR="00C8722E" w:rsidRPr="00C8722E" w:rsidRDefault="00C8722E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C8722E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C8722E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2955" w:type="dxa"/>
            <w:vAlign w:val="center"/>
            <w:hideMark/>
          </w:tcPr>
          <w:p w:rsidR="00C8722E" w:rsidRPr="00C8722E" w:rsidRDefault="00C8722E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111" w:type="dxa"/>
            <w:vAlign w:val="center"/>
            <w:hideMark/>
          </w:tcPr>
          <w:p w:rsidR="00C8722E" w:rsidRPr="00C8722E" w:rsidRDefault="00FF2959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620088">
              <w:rPr>
                <w:color w:val="000000"/>
                <w:szCs w:val="28"/>
              </w:rPr>
              <w:t>Наименование участника отбора</w:t>
            </w:r>
          </w:p>
        </w:tc>
        <w:tc>
          <w:tcPr>
            <w:tcW w:w="2129" w:type="dxa"/>
            <w:vAlign w:val="center"/>
            <w:hideMark/>
          </w:tcPr>
          <w:p w:rsidR="00C8722E" w:rsidRPr="00C8722E" w:rsidRDefault="00C8722E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>Размер субсидии, руб.</w:t>
            </w:r>
          </w:p>
        </w:tc>
      </w:tr>
      <w:tr w:rsidR="00C8722E" w:rsidRPr="00C8722E" w:rsidTr="00C8722E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C8722E" w:rsidRPr="00C8722E" w:rsidRDefault="00C8722E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955" w:type="dxa"/>
            <w:noWrap/>
            <w:hideMark/>
          </w:tcPr>
          <w:p w:rsidR="00C8722E" w:rsidRPr="00C8722E" w:rsidRDefault="00C8722E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C8722E" w:rsidRPr="00C8722E" w:rsidRDefault="00C8722E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2129" w:type="dxa"/>
            <w:noWrap/>
            <w:vAlign w:val="center"/>
            <w:hideMark/>
          </w:tcPr>
          <w:p w:rsidR="00C8722E" w:rsidRPr="00C8722E" w:rsidRDefault="00C8722E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>4</w:t>
            </w:r>
          </w:p>
        </w:tc>
      </w:tr>
      <w:tr w:rsidR="00C8722E" w:rsidRPr="00C8722E" w:rsidTr="00C8722E">
        <w:trPr>
          <w:trHeight w:val="1066"/>
          <w:jc w:val="center"/>
        </w:trPr>
        <w:tc>
          <w:tcPr>
            <w:tcW w:w="594" w:type="dxa"/>
            <w:hideMark/>
          </w:tcPr>
          <w:p w:rsidR="00C8722E" w:rsidRPr="00C8722E" w:rsidRDefault="00C8722E" w:rsidP="00C8722E">
            <w:pPr>
              <w:tabs>
                <w:tab w:val="clear" w:pos="992"/>
              </w:tabs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955" w:type="dxa"/>
          </w:tcPr>
          <w:p w:rsidR="00C8722E" w:rsidRPr="00C8722E" w:rsidRDefault="00B03B8F" w:rsidP="00C8722E">
            <w:pPr>
              <w:jc w:val="center"/>
              <w:rPr>
                <w:szCs w:val="28"/>
              </w:rPr>
            </w:pPr>
            <w:r w:rsidRPr="00B03B8F">
              <w:rPr>
                <w:szCs w:val="28"/>
              </w:rPr>
              <w:t>Шушенский район</w:t>
            </w:r>
          </w:p>
        </w:tc>
        <w:tc>
          <w:tcPr>
            <w:tcW w:w="4111" w:type="dxa"/>
          </w:tcPr>
          <w:p w:rsidR="00C8722E" w:rsidRPr="00C8722E" w:rsidRDefault="00045343" w:rsidP="00C8722E">
            <w:pPr>
              <w:rPr>
                <w:szCs w:val="28"/>
              </w:rPr>
            </w:pPr>
            <w:r w:rsidRPr="00045343">
              <w:rPr>
                <w:szCs w:val="28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2129" w:type="dxa"/>
          </w:tcPr>
          <w:p w:rsidR="00C8722E" w:rsidRPr="00C8722E" w:rsidRDefault="00B03B8F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B03B8F">
              <w:rPr>
                <w:rFonts w:eastAsia="Calibri"/>
                <w:szCs w:val="22"/>
                <w:lang w:eastAsia="en-US"/>
              </w:rPr>
              <w:t>67 500,00</w:t>
            </w:r>
          </w:p>
        </w:tc>
      </w:tr>
      <w:tr w:rsidR="00B03B8F" w:rsidRPr="00C8722E" w:rsidTr="00C8722E">
        <w:trPr>
          <w:trHeight w:val="900"/>
          <w:jc w:val="center"/>
        </w:trPr>
        <w:tc>
          <w:tcPr>
            <w:tcW w:w="594" w:type="dxa"/>
          </w:tcPr>
          <w:p w:rsidR="00B03B8F" w:rsidRPr="00C8722E" w:rsidRDefault="00B03B8F" w:rsidP="00C8722E">
            <w:pPr>
              <w:tabs>
                <w:tab w:val="clear" w:pos="992"/>
              </w:tabs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2955" w:type="dxa"/>
          </w:tcPr>
          <w:p w:rsidR="00B03B8F" w:rsidRPr="00C8722E" w:rsidRDefault="00B03B8F" w:rsidP="002D5CA1">
            <w:pPr>
              <w:jc w:val="center"/>
              <w:rPr>
                <w:szCs w:val="28"/>
              </w:rPr>
            </w:pPr>
            <w:r w:rsidRPr="00B03B8F">
              <w:rPr>
                <w:szCs w:val="28"/>
              </w:rPr>
              <w:t>Шушенский район</w:t>
            </w:r>
          </w:p>
        </w:tc>
        <w:tc>
          <w:tcPr>
            <w:tcW w:w="4111" w:type="dxa"/>
          </w:tcPr>
          <w:p w:rsidR="00B03B8F" w:rsidRPr="00C8722E" w:rsidRDefault="00B03B8F" w:rsidP="002D5CA1">
            <w:pPr>
              <w:rPr>
                <w:szCs w:val="28"/>
              </w:rPr>
            </w:pPr>
            <w:r w:rsidRPr="00045343">
              <w:rPr>
                <w:szCs w:val="28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2129" w:type="dxa"/>
          </w:tcPr>
          <w:p w:rsidR="00B03B8F" w:rsidRPr="00C8722E" w:rsidRDefault="00B03B8F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B03B8F">
              <w:rPr>
                <w:rFonts w:eastAsia="Calibri"/>
                <w:szCs w:val="22"/>
                <w:lang w:eastAsia="en-US"/>
              </w:rPr>
              <w:t>166 500,00</w:t>
            </w:r>
          </w:p>
        </w:tc>
      </w:tr>
      <w:tr w:rsidR="00C8722E" w:rsidRPr="00C8722E" w:rsidTr="00C8722E">
        <w:trPr>
          <w:trHeight w:val="885"/>
          <w:jc w:val="center"/>
        </w:trPr>
        <w:tc>
          <w:tcPr>
            <w:tcW w:w="594" w:type="dxa"/>
          </w:tcPr>
          <w:p w:rsidR="00C8722E" w:rsidRPr="00C8722E" w:rsidRDefault="00C8722E" w:rsidP="00C8722E">
            <w:pPr>
              <w:tabs>
                <w:tab w:val="clear" w:pos="992"/>
              </w:tabs>
              <w:rPr>
                <w:rFonts w:eastAsia="Calibri"/>
                <w:szCs w:val="22"/>
                <w:lang w:eastAsia="en-US"/>
              </w:rPr>
            </w:pPr>
            <w:r w:rsidRPr="00C8722E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2955" w:type="dxa"/>
          </w:tcPr>
          <w:p w:rsidR="00C8722E" w:rsidRPr="00C8722E" w:rsidRDefault="00B03B8F" w:rsidP="00C8722E">
            <w:pPr>
              <w:jc w:val="center"/>
              <w:rPr>
                <w:szCs w:val="28"/>
                <w:lang w:val="en-US"/>
              </w:rPr>
            </w:pPr>
            <w:r w:rsidRPr="00B03B8F">
              <w:rPr>
                <w:szCs w:val="28"/>
              </w:rPr>
              <w:t>Манский район</w:t>
            </w:r>
          </w:p>
        </w:tc>
        <w:tc>
          <w:tcPr>
            <w:tcW w:w="4111" w:type="dxa"/>
          </w:tcPr>
          <w:p w:rsidR="00C8722E" w:rsidRPr="00C8722E" w:rsidRDefault="00B03B8F" w:rsidP="00C8722E">
            <w:pPr>
              <w:rPr>
                <w:szCs w:val="28"/>
              </w:rPr>
            </w:pPr>
            <w:r w:rsidRPr="00B03B8F">
              <w:rPr>
                <w:szCs w:val="28"/>
              </w:rPr>
              <w:t>Общество с ограниченной ответственностью «Агрохолдинг Камарчагский»</w:t>
            </w:r>
          </w:p>
        </w:tc>
        <w:tc>
          <w:tcPr>
            <w:tcW w:w="2129" w:type="dxa"/>
          </w:tcPr>
          <w:p w:rsidR="00C8722E" w:rsidRPr="00C8722E" w:rsidRDefault="00B03B8F" w:rsidP="00C8722E">
            <w:pPr>
              <w:tabs>
                <w:tab w:val="clear" w:pos="992"/>
              </w:tabs>
              <w:jc w:val="center"/>
              <w:rPr>
                <w:rFonts w:eastAsia="Calibri"/>
                <w:szCs w:val="22"/>
                <w:lang w:eastAsia="en-US"/>
              </w:rPr>
            </w:pPr>
            <w:r w:rsidRPr="00B03B8F">
              <w:rPr>
                <w:rFonts w:eastAsia="Calibri"/>
                <w:szCs w:val="22"/>
                <w:lang w:eastAsia="en-US"/>
              </w:rPr>
              <w:t>183 163,05</w:t>
            </w:r>
          </w:p>
        </w:tc>
      </w:tr>
    </w:tbl>
    <w:p w:rsidR="00C8722E" w:rsidRDefault="00C8722E" w:rsidP="009E3F4C"/>
    <w:sectPr w:rsidR="00C8722E" w:rsidSect="001C2E04">
      <w:footerReference w:type="default" r:id="rId9"/>
      <w:pgSz w:w="11906" w:h="16838" w:code="9"/>
      <w:pgMar w:top="851" w:right="1276" w:bottom="142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ED" w:rsidRDefault="00C815ED" w:rsidP="007E643B">
      <w:r>
        <w:separator/>
      </w:r>
    </w:p>
  </w:endnote>
  <w:endnote w:type="continuationSeparator" w:id="0">
    <w:p w:rsidR="00C815ED" w:rsidRDefault="00C815ED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CF" w:rsidRDefault="00B62D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ED" w:rsidRDefault="00C815ED" w:rsidP="007E643B">
      <w:r>
        <w:separator/>
      </w:r>
    </w:p>
  </w:footnote>
  <w:footnote w:type="continuationSeparator" w:id="0">
    <w:p w:rsidR="00C815ED" w:rsidRDefault="00C815ED" w:rsidP="007E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59"/>
    <w:rsid w:val="000116AD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343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1E5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30D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66B9D"/>
    <w:rsid w:val="00373F91"/>
    <w:rsid w:val="00377405"/>
    <w:rsid w:val="00380F9A"/>
    <w:rsid w:val="00381669"/>
    <w:rsid w:val="003864FF"/>
    <w:rsid w:val="003925AF"/>
    <w:rsid w:val="003940ED"/>
    <w:rsid w:val="00394754"/>
    <w:rsid w:val="003A00F0"/>
    <w:rsid w:val="003A0818"/>
    <w:rsid w:val="003A4442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2775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6571D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37C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557C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B8F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268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4BBA"/>
    <w:rsid w:val="00C86913"/>
    <w:rsid w:val="00C8722E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E56FE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2959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  <w:lang w:val="x-none" w:eastAsia="x-none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  <w:lang w:val="x-none" w:eastAsia="x-none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EA3D-FA0C-4B0E-8FCD-FEEBF183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Газенкампф Алла Карловна</cp:lastModifiedBy>
  <cp:revision>8</cp:revision>
  <cp:lastPrinted>2022-05-13T03:57:00Z</cp:lastPrinted>
  <dcterms:created xsi:type="dcterms:W3CDTF">2022-04-15T08:38:00Z</dcterms:created>
  <dcterms:modified xsi:type="dcterms:W3CDTF">2022-06-30T03:19:00Z</dcterms:modified>
</cp:coreProperties>
</file>