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15D5">
        <w:rPr>
          <w:rFonts w:ascii="Times New Roman" w:hAnsi="Times New Roman" w:cs="Times New Roman"/>
          <w:sz w:val="28"/>
          <w:szCs w:val="28"/>
        </w:rPr>
        <w:t>3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D5" w:rsidRPr="009815D5" w:rsidRDefault="009815D5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5D5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676FC1" w:rsidRPr="001227A8" w:rsidRDefault="00676FC1" w:rsidP="006727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6727E7" w:rsidRPr="006727E7">
        <w:rPr>
          <w:rFonts w:ascii="Times New Roman" w:hAnsi="Times New Roman" w:cs="Times New Roman"/>
          <w:color w:val="000000"/>
          <w:sz w:val="28"/>
          <w:szCs w:val="28"/>
        </w:rPr>
        <w:t>ов</w:t>
      </w:r>
      <w:bookmarkStart w:id="0" w:name="_GoBack"/>
      <w:bookmarkEnd w:id="0"/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отбора для предоставления в 2022 году субсидий </w:t>
      </w:r>
    </w:p>
    <w:p w:rsidR="00676FC1" w:rsidRPr="001204F6" w:rsidRDefault="00676FC1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закупкой продовольственной продукции</w:t>
      </w:r>
      <w:r w:rsidRPr="00120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6FC1" w:rsidRPr="001204F6" w:rsidRDefault="00676FC1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с которыми заключается соглашение о предоставлении субсидии, и размер предоставляемых им субсидий</w:t>
      </w:r>
    </w:p>
    <w:p w:rsidR="00172C27" w:rsidRPr="00D96459" w:rsidRDefault="00172C27" w:rsidP="006727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63"/>
        <w:gridCol w:w="1701"/>
        <w:gridCol w:w="2441"/>
      </w:tblGrid>
      <w:tr w:rsidR="00676FC1" w:rsidTr="006727E7">
        <w:trPr>
          <w:trHeight w:val="6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676FC1" w:rsidTr="006727E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C1" w:rsidRPr="002B4CD4" w:rsidRDefault="000E301B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C1" w:rsidTr="006727E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1" w:rsidRPr="009815D5" w:rsidRDefault="00676FC1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F33">
              <w:rPr>
                <w:rFonts w:ascii="Times New Roman" w:hAnsi="Times New Roman" w:cs="Times New Roman"/>
                <w:sz w:val="28"/>
                <w:szCs w:val="28"/>
              </w:rPr>
              <w:t>Краевой сельскохозяйственный комплексный потребительский кооператив «АгроФедерация»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1" w:rsidRPr="00DC5405" w:rsidRDefault="00676FC1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405">
              <w:rPr>
                <w:rFonts w:ascii="Times New Roman" w:hAnsi="Times New Roman" w:cs="Times New Roman"/>
                <w:sz w:val="28"/>
                <w:szCs w:val="28"/>
              </w:rPr>
              <w:t>2404020253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1" w:rsidRPr="00DC5405" w:rsidRDefault="00676FC1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5 105 388,00</w:t>
            </w:r>
          </w:p>
        </w:tc>
      </w:tr>
    </w:tbl>
    <w:p w:rsidR="004A4C7E" w:rsidRDefault="006727E7" w:rsidP="006727E7">
      <w:pPr>
        <w:spacing w:after="0" w:line="240" w:lineRule="auto"/>
        <w:jc w:val="both"/>
      </w:pPr>
    </w:p>
    <w:sectPr w:rsidR="004A4C7E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B" w:rsidRDefault="00CA007B">
      <w:pPr>
        <w:spacing w:after="0" w:line="240" w:lineRule="auto"/>
      </w:pPr>
      <w:r>
        <w:separator/>
      </w:r>
    </w:p>
  </w:endnote>
  <w:endnote w:type="continuationSeparator" w:id="0">
    <w:p w:rsidR="00CA007B" w:rsidRDefault="00CA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B" w:rsidRDefault="00CA007B">
      <w:pPr>
        <w:spacing w:after="0" w:line="240" w:lineRule="auto"/>
      </w:pPr>
      <w:r>
        <w:separator/>
      </w:r>
    </w:p>
  </w:footnote>
  <w:footnote w:type="continuationSeparator" w:id="0">
    <w:p w:rsidR="00CA007B" w:rsidRDefault="00CA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A8">
          <w:rPr>
            <w:noProof/>
          </w:rPr>
          <w:t>2</w:t>
        </w:r>
        <w:r>
          <w:fldChar w:fldCharType="end"/>
        </w:r>
      </w:p>
    </w:sdtContent>
  </w:sdt>
  <w:p w:rsidR="00860694" w:rsidRDefault="00672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326B6"/>
    <w:rsid w:val="000E301B"/>
    <w:rsid w:val="001227A8"/>
    <w:rsid w:val="00172C27"/>
    <w:rsid w:val="00456263"/>
    <w:rsid w:val="004F443B"/>
    <w:rsid w:val="006727E7"/>
    <w:rsid w:val="00676FC1"/>
    <w:rsid w:val="009815D5"/>
    <w:rsid w:val="00AD4D1B"/>
    <w:rsid w:val="00C76944"/>
    <w:rsid w:val="00CA007B"/>
    <w:rsid w:val="00D04B80"/>
    <w:rsid w:val="00DC5405"/>
    <w:rsid w:val="00E766B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Демко Анна Сергеевна</cp:lastModifiedBy>
  <cp:revision>10</cp:revision>
  <dcterms:created xsi:type="dcterms:W3CDTF">2022-05-12T10:46:00Z</dcterms:created>
  <dcterms:modified xsi:type="dcterms:W3CDTF">2022-08-24T09:59:00Z</dcterms:modified>
</cp:coreProperties>
</file>