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05" w:rsidRPr="00296701" w:rsidRDefault="002F6A86" w:rsidP="002F6A86">
      <w:pPr>
        <w:spacing w:after="0" w:line="240" w:lineRule="auto"/>
        <w:ind w:left="894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Приложение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43905" w:rsidRPr="00296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 3</w:t>
      </w:r>
    </w:p>
    <w:bookmarkEnd w:id="0"/>
    <w:p w:rsidR="00A43905" w:rsidRPr="00296701" w:rsidRDefault="00A43905" w:rsidP="00A43905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министерства сельского </w:t>
      </w:r>
      <w:r w:rsidRPr="00296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хозяйства и торговли Красноярского края </w:t>
      </w:r>
      <w:r w:rsidRPr="00296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результатах рассмотрения заявок</w:t>
      </w:r>
    </w:p>
    <w:p w:rsidR="00A43905" w:rsidRPr="00296701" w:rsidRDefault="00A43905" w:rsidP="00A4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8B" w:rsidRDefault="00B1308B" w:rsidP="0029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01" w:rsidRPr="00AA03F9" w:rsidRDefault="00296701" w:rsidP="0029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  <w:r w:rsidR="00FE65B3"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6701" w:rsidRPr="00AA03F9" w:rsidRDefault="00FE65B3" w:rsidP="0029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прошедших отбор </w:t>
      </w:r>
      <w:r w:rsidR="00296701"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</w:t>
      </w:r>
      <w:r w:rsidR="00EA306B"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96701"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компенсацию части затрат,</w:t>
      </w:r>
    </w:p>
    <w:p w:rsidR="007B1A61" w:rsidRPr="00AA03F9" w:rsidRDefault="00296701" w:rsidP="00296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оплатой очередных лизинговых</w:t>
      </w:r>
      <w:r w:rsidRPr="00AA03F9">
        <w:rPr>
          <w:rFonts w:ascii="Times New Roman" w:hAnsi="Times New Roman" w:cs="Times New Roman"/>
          <w:sz w:val="28"/>
          <w:szCs w:val="28"/>
        </w:rPr>
        <w:t xml:space="preserve"> платежей по закл</w:t>
      </w:r>
      <w:r w:rsidR="007B1A61" w:rsidRPr="00AA03F9">
        <w:rPr>
          <w:rFonts w:ascii="Times New Roman" w:hAnsi="Times New Roman" w:cs="Times New Roman"/>
          <w:sz w:val="28"/>
          <w:szCs w:val="28"/>
        </w:rPr>
        <w:t>ю</w:t>
      </w:r>
      <w:r w:rsidRPr="00AA03F9">
        <w:rPr>
          <w:rFonts w:ascii="Times New Roman" w:hAnsi="Times New Roman" w:cs="Times New Roman"/>
          <w:sz w:val="28"/>
          <w:szCs w:val="28"/>
        </w:rPr>
        <w:t xml:space="preserve">ченным договорам </w:t>
      </w:r>
    </w:p>
    <w:p w:rsidR="00296701" w:rsidRDefault="00296701" w:rsidP="002967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3F9">
        <w:rPr>
          <w:rFonts w:ascii="Times New Roman" w:hAnsi="Times New Roman" w:cs="Times New Roman"/>
          <w:sz w:val="28"/>
          <w:szCs w:val="28"/>
        </w:rPr>
        <w:t>лизинга (</w:t>
      </w:r>
      <w:proofErr w:type="spellStart"/>
      <w:r w:rsidRPr="00AA03F9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A03F9">
        <w:rPr>
          <w:rFonts w:ascii="Times New Roman" w:hAnsi="Times New Roman" w:cs="Times New Roman"/>
          <w:sz w:val="28"/>
          <w:szCs w:val="28"/>
        </w:rPr>
        <w:t>) или арендных платежей по договорам аренды</w:t>
      </w:r>
      <w:r w:rsidR="00EA306B" w:rsidRPr="00AA03F9">
        <w:rPr>
          <w:rFonts w:ascii="Times New Roman" w:hAnsi="Times New Roman" w:cs="Times New Roman"/>
          <w:sz w:val="28"/>
          <w:szCs w:val="28"/>
        </w:rPr>
        <w:t>, с указанием причин отклонения заявок</w:t>
      </w:r>
    </w:p>
    <w:p w:rsidR="002F6A86" w:rsidRPr="002F6A86" w:rsidRDefault="002F6A86" w:rsidP="002F6A86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660"/>
        <w:gridCol w:w="1843"/>
        <w:gridCol w:w="2268"/>
        <w:gridCol w:w="2835"/>
        <w:gridCol w:w="2977"/>
      </w:tblGrid>
      <w:tr w:rsidR="002F6A86" w:rsidRPr="002F6A86" w:rsidTr="002F6A86">
        <w:trPr>
          <w:trHeight w:val="1096"/>
        </w:trPr>
        <w:tc>
          <w:tcPr>
            <w:tcW w:w="789" w:type="dxa"/>
            <w:vAlign w:val="center"/>
            <w:hideMark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2F6A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2F6A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3660" w:type="dxa"/>
            <w:vAlign w:val="center"/>
            <w:hideMark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участника отбора</w:t>
            </w:r>
          </w:p>
        </w:tc>
        <w:tc>
          <w:tcPr>
            <w:tcW w:w="1843" w:type="dxa"/>
            <w:vAlign w:val="center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vAlign w:val="center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835" w:type="dxa"/>
            <w:vAlign w:val="center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и дата договора лизинга (</w:t>
            </w:r>
            <w:proofErr w:type="spellStart"/>
            <w:r w:rsidRPr="002F6A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сублизинга</w:t>
            </w:r>
            <w:proofErr w:type="spellEnd"/>
            <w:r w:rsidRPr="002F6A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 или аренды</w:t>
            </w:r>
          </w:p>
        </w:tc>
        <w:tc>
          <w:tcPr>
            <w:tcW w:w="2977" w:type="dxa"/>
            <w:vAlign w:val="center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Причина (основание) отклонения заявки участника отбора</w:t>
            </w:r>
          </w:p>
        </w:tc>
      </w:tr>
      <w:tr w:rsidR="002F6A86" w:rsidRPr="002F6A86" w:rsidTr="002F6A86">
        <w:trPr>
          <w:trHeight w:val="401"/>
        </w:trPr>
        <w:tc>
          <w:tcPr>
            <w:tcW w:w="789" w:type="dxa"/>
            <w:noWrap/>
            <w:hideMark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660" w:type="dxa"/>
            <w:noWrap/>
            <w:hideMark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2F6A86" w:rsidRPr="002F6A86" w:rsidTr="002F6A86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"Фортуна Агро"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2459011547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Шарыповский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муниципальный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№ 003/0703/А/17-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LA 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    от 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14.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0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3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.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Подпункт «в» пункта 14 статьи 5 Закона Красноярского края от 21.02.2006 № 17-4487 «О государственной поддержке агропромышленного комплекса края и развития сельских территорий края» (далее – Закон): несоответствие участника отбора требованиям, установленным </w:t>
            </w: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пунктом 8 статьи 5 Закона</w:t>
            </w:r>
          </w:p>
        </w:tc>
      </w:tr>
      <w:tr w:rsidR="002F6A86" w:rsidRPr="002F6A86" w:rsidTr="002F6A86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"Фортуна Агро"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2459011547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Шарыповский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муниципальный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08/0703/А/17-LA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         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08.06.2017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«в» пункта 14 статьи 5 Закона: несоответствие участника отбора требованиям, установленным пунктом 8 статьи 5 Закона</w:t>
            </w:r>
          </w:p>
        </w:tc>
      </w:tr>
      <w:tr w:rsidR="002F6A86" w:rsidRPr="002F6A86" w:rsidTr="002F6A86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"Фортуна Агро"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2459011547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Шарыповский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муниципальный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007/0703/А/17-LA 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         </w:t>
            </w:r>
            <w:proofErr w:type="spellStart"/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13.04.2017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«в» пункта 14 статьи 5 Закона: несоответствие участника отбора требованиям, установленным пунктом 8 статьи 5 Закона</w:t>
            </w:r>
          </w:p>
        </w:tc>
      </w:tr>
      <w:tr w:rsidR="002F6A86" w:rsidRPr="002F6A86" w:rsidTr="002F6A86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"Фортуна Агро"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2459011547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Шарыповский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муниципальный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006/0703/А/17-LA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       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13.04.2017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«в» пункта 14 статьи 5 Закона: несоответствие участника отбора требованиям, установленным пунктом 8 статьи 5 Закона</w:t>
            </w:r>
          </w:p>
        </w:tc>
      </w:tr>
      <w:tr w:rsidR="002F6A86" w:rsidRPr="002F6A86" w:rsidTr="002F6A86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Общество с ограниченной ответственностью «Сельскохозяйственное предприятие «Дары 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lastRenderedPageBreak/>
              <w:t>Малиновки»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lastRenderedPageBreak/>
              <w:t>2435006330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№ 3055/ФЛ                 от 17.11.2016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Подпункт «г» пункта 14 статьи 5 Закона: несоответствие представленных </w:t>
            </w: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участником отбора документов требованиям, определенным Законом, или непредставление (представление </w:t>
            </w: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 полном объеме) указанных документов</w:t>
            </w:r>
          </w:p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A86" w:rsidRPr="002F6A86" w:rsidTr="002F6A86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2435006330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№ 2894/ФЛ                от 03.08.2016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«г» пункта 14 статьи 5 Закона: 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</w:t>
            </w:r>
          </w:p>
        </w:tc>
      </w:tr>
      <w:tr w:rsidR="002F6A86" w:rsidRPr="002F6A86" w:rsidTr="002F6A86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2435006330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№ 2940/ФЛ                     от 01.09.2016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Подпункт «г» пункта 14 статьи 5 Закона: несоответствие представленных участником отбора документов требованиям, </w:t>
            </w: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определенным Законом, или непредставление (представление </w:t>
            </w: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 полном объеме) указанных документов</w:t>
            </w:r>
          </w:p>
        </w:tc>
      </w:tr>
      <w:tr w:rsidR="002F6A86" w:rsidRPr="002F6A86" w:rsidTr="002F6A86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2435006330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№ 2890/ФЛ                 от 20.07.2016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Подпункт «г» пункта 14 статьи 5 Закона: 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 полном объеме) указанных документов</w:t>
            </w:r>
          </w:p>
        </w:tc>
      </w:tr>
      <w:tr w:rsidR="002F6A86" w:rsidRPr="002F6A86" w:rsidTr="002F6A86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2435006330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№ 2860/ФЛ                    от 26.08.2016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Подпункт «г» пункта 14 статьи 5 Закона: 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в полном объеме) указанных документов</w:t>
            </w:r>
          </w:p>
        </w:tc>
      </w:tr>
      <w:tr w:rsidR="002F6A86" w:rsidRPr="002F6A86" w:rsidTr="002F6A86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2435006330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№ 2840/ФЛ               от 16.06.2016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Подпункт «г» пункта 14 статьи 5 Закона: 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 полном объеме) указанных документов</w:t>
            </w:r>
          </w:p>
        </w:tc>
      </w:tr>
      <w:tr w:rsidR="002F6A86" w:rsidRPr="002F6A86" w:rsidTr="002F6A86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2435006330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Подпункт «г» пункта 14 статьи 5 Закона: 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 полном объеме) указанных документов</w:t>
            </w:r>
          </w:p>
        </w:tc>
      </w:tr>
      <w:tr w:rsidR="002F6A86" w:rsidRPr="002F6A86" w:rsidTr="002F6A86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Общество с ограниченной ответственностью </w:t>
            </w: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lastRenderedPageBreak/>
              <w:t>«Сельскохозяйственное предприятие «Дары Малиновки»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lastRenderedPageBreak/>
              <w:t>2435006330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Подпункт «г» пункта 14 статьи 5 Закона: </w:t>
            </w: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 полном объеме) указанных документов</w:t>
            </w:r>
          </w:p>
        </w:tc>
      </w:tr>
      <w:tr w:rsidR="002F6A86" w:rsidRPr="002F6A86" w:rsidTr="002F6A86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Открытое акционерное общество «</w:t>
            </w:r>
            <w:proofErr w:type="spellStart"/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Новотаежное</w:t>
            </w:r>
            <w:proofErr w:type="spellEnd"/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2450013878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Канский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2F6A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№ 50630-ФЛ/КР-17 от 10.04.2017</w:t>
            </w:r>
          </w:p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Подпункт «г» пункта 14 статьи 5 Закона: 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  <w:r w:rsidRPr="002F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 полном объеме) указанных документов</w:t>
            </w:r>
          </w:p>
        </w:tc>
      </w:tr>
    </w:tbl>
    <w:p w:rsidR="00185C05" w:rsidRDefault="00185C05" w:rsidP="007B1A6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05" w:rsidRDefault="00185C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185C05" w:rsidSect="00185C05">
      <w:headerReference w:type="default" r:id="rId7"/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21" w:rsidRDefault="00E20C21">
      <w:pPr>
        <w:spacing w:after="0" w:line="240" w:lineRule="auto"/>
      </w:pPr>
      <w:r>
        <w:separator/>
      </w:r>
    </w:p>
  </w:endnote>
  <w:endnote w:type="continuationSeparator" w:id="0">
    <w:p w:rsidR="00E20C21" w:rsidRDefault="00E2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21" w:rsidRDefault="00E20C21">
      <w:pPr>
        <w:spacing w:after="0" w:line="240" w:lineRule="auto"/>
      </w:pPr>
      <w:r>
        <w:separator/>
      </w:r>
    </w:p>
  </w:footnote>
  <w:footnote w:type="continuationSeparator" w:id="0">
    <w:p w:rsidR="00E20C21" w:rsidRDefault="00E2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21" w:rsidRDefault="00E20C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7227">
      <w:rPr>
        <w:noProof/>
      </w:rPr>
      <w:t>6</w:t>
    </w:r>
    <w:r>
      <w:fldChar w:fldCharType="end"/>
    </w:r>
  </w:p>
  <w:p w:rsidR="00E20C21" w:rsidRPr="00FE6E02" w:rsidRDefault="00E20C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60CE0"/>
    <w:rsid w:val="00066042"/>
    <w:rsid w:val="000704B3"/>
    <w:rsid w:val="000B4DE0"/>
    <w:rsid w:val="000E62D5"/>
    <w:rsid w:val="001070BA"/>
    <w:rsid w:val="001203A0"/>
    <w:rsid w:val="00123E16"/>
    <w:rsid w:val="0013389F"/>
    <w:rsid w:val="00133F1D"/>
    <w:rsid w:val="0014093B"/>
    <w:rsid w:val="00152F94"/>
    <w:rsid w:val="00185C05"/>
    <w:rsid w:val="00200366"/>
    <w:rsid w:val="0021132B"/>
    <w:rsid w:val="00221B08"/>
    <w:rsid w:val="00225EA0"/>
    <w:rsid w:val="00243FA3"/>
    <w:rsid w:val="00284D81"/>
    <w:rsid w:val="00296701"/>
    <w:rsid w:val="002A2AA2"/>
    <w:rsid w:val="002A7FF6"/>
    <w:rsid w:val="002F43E4"/>
    <w:rsid w:val="002F6A86"/>
    <w:rsid w:val="00316307"/>
    <w:rsid w:val="00367D15"/>
    <w:rsid w:val="003C5CBF"/>
    <w:rsid w:val="0043318B"/>
    <w:rsid w:val="00455874"/>
    <w:rsid w:val="004A14D0"/>
    <w:rsid w:val="004C28A3"/>
    <w:rsid w:val="004D1559"/>
    <w:rsid w:val="005076A1"/>
    <w:rsid w:val="00521FEC"/>
    <w:rsid w:val="005235CF"/>
    <w:rsid w:val="00591CB9"/>
    <w:rsid w:val="00641C34"/>
    <w:rsid w:val="00661474"/>
    <w:rsid w:val="00683A3E"/>
    <w:rsid w:val="00691336"/>
    <w:rsid w:val="00711721"/>
    <w:rsid w:val="00734418"/>
    <w:rsid w:val="0074762B"/>
    <w:rsid w:val="007B1A61"/>
    <w:rsid w:val="007B2C7C"/>
    <w:rsid w:val="007D1381"/>
    <w:rsid w:val="007D46DC"/>
    <w:rsid w:val="007E5DA6"/>
    <w:rsid w:val="007F6FE0"/>
    <w:rsid w:val="00811346"/>
    <w:rsid w:val="008233E6"/>
    <w:rsid w:val="0085273E"/>
    <w:rsid w:val="00896BE9"/>
    <w:rsid w:val="008A2248"/>
    <w:rsid w:val="008C2E1A"/>
    <w:rsid w:val="008F5774"/>
    <w:rsid w:val="008F6B2E"/>
    <w:rsid w:val="00900D3E"/>
    <w:rsid w:val="00924FEC"/>
    <w:rsid w:val="00A43905"/>
    <w:rsid w:val="00A52CCE"/>
    <w:rsid w:val="00A85354"/>
    <w:rsid w:val="00A96134"/>
    <w:rsid w:val="00AA03F9"/>
    <w:rsid w:val="00AD33A4"/>
    <w:rsid w:val="00AF42DC"/>
    <w:rsid w:val="00B03D99"/>
    <w:rsid w:val="00B1308B"/>
    <w:rsid w:val="00B42271"/>
    <w:rsid w:val="00B541C6"/>
    <w:rsid w:val="00B81066"/>
    <w:rsid w:val="00BD4295"/>
    <w:rsid w:val="00BF7D05"/>
    <w:rsid w:val="00C039C9"/>
    <w:rsid w:val="00C22039"/>
    <w:rsid w:val="00C873AC"/>
    <w:rsid w:val="00C879BE"/>
    <w:rsid w:val="00CC04D0"/>
    <w:rsid w:val="00CC2816"/>
    <w:rsid w:val="00D06ED7"/>
    <w:rsid w:val="00D170E4"/>
    <w:rsid w:val="00D6086C"/>
    <w:rsid w:val="00D65AAA"/>
    <w:rsid w:val="00D66E54"/>
    <w:rsid w:val="00DA2EF5"/>
    <w:rsid w:val="00DB5D69"/>
    <w:rsid w:val="00DF4632"/>
    <w:rsid w:val="00E20C21"/>
    <w:rsid w:val="00E24CF0"/>
    <w:rsid w:val="00EA026C"/>
    <w:rsid w:val="00EA306B"/>
    <w:rsid w:val="00EB7227"/>
    <w:rsid w:val="00EC512E"/>
    <w:rsid w:val="00EC5C63"/>
    <w:rsid w:val="00ED0E1A"/>
    <w:rsid w:val="00ED0F43"/>
    <w:rsid w:val="00F50FE6"/>
    <w:rsid w:val="00F60664"/>
    <w:rsid w:val="00F60837"/>
    <w:rsid w:val="00F951F0"/>
    <w:rsid w:val="00FA08DE"/>
    <w:rsid w:val="00FA1F58"/>
    <w:rsid w:val="00FC3B50"/>
    <w:rsid w:val="00FD1CF8"/>
    <w:rsid w:val="00FE03A6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6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Ольга В. Скворцова</cp:lastModifiedBy>
  <cp:revision>38</cp:revision>
  <cp:lastPrinted>2022-08-01T03:07:00Z</cp:lastPrinted>
  <dcterms:created xsi:type="dcterms:W3CDTF">2022-03-31T05:58:00Z</dcterms:created>
  <dcterms:modified xsi:type="dcterms:W3CDTF">2022-08-04T03:00:00Z</dcterms:modified>
</cp:coreProperties>
</file>