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40053B" w:rsidRDefault="000869AE" w:rsidP="005542B9">
      <w:pPr>
        <w:ind w:left="4248"/>
        <w:rPr>
          <w:color w:val="000000" w:themeColor="text1"/>
          <w:szCs w:val="28"/>
        </w:rPr>
      </w:pPr>
      <w:r w:rsidRPr="0040053B">
        <w:rPr>
          <w:color w:val="000000" w:themeColor="text1"/>
          <w:szCs w:val="28"/>
        </w:rPr>
        <w:t>Приложение № 2</w:t>
      </w:r>
    </w:p>
    <w:p w:rsidR="00C4082F" w:rsidRDefault="00C4082F" w:rsidP="00C4082F">
      <w:pPr>
        <w:ind w:left="4253" w:hanging="1"/>
        <w:rPr>
          <w:szCs w:val="28"/>
        </w:rPr>
      </w:pPr>
      <w:r w:rsidRPr="00201A9C">
        <w:rPr>
          <w:szCs w:val="28"/>
        </w:rPr>
        <w:t xml:space="preserve">к </w:t>
      </w:r>
      <w:r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C4082F" w:rsidRPr="00201A9C" w:rsidRDefault="00C4082F" w:rsidP="00C4082F">
      <w:pPr>
        <w:ind w:left="4253"/>
        <w:rPr>
          <w:szCs w:val="28"/>
        </w:rPr>
      </w:pPr>
      <w:r w:rsidRPr="00201A9C">
        <w:rPr>
          <w:szCs w:val="28"/>
        </w:rPr>
        <w:t>края</w:t>
      </w:r>
      <w:r w:rsidR="004C126D">
        <w:rPr>
          <w:szCs w:val="28"/>
        </w:rPr>
        <w:t xml:space="preserve"> о результатах рассмотрения </w:t>
      </w:r>
      <w:r>
        <w:rPr>
          <w:szCs w:val="28"/>
        </w:rPr>
        <w:t>заявок</w:t>
      </w:r>
    </w:p>
    <w:p w:rsidR="00C4082F" w:rsidRDefault="00C4082F" w:rsidP="00C4082F">
      <w:pPr>
        <w:jc w:val="center"/>
      </w:pPr>
    </w:p>
    <w:p w:rsidR="004C126D" w:rsidRDefault="004C126D" w:rsidP="00C4082F">
      <w:pPr>
        <w:jc w:val="center"/>
      </w:pPr>
    </w:p>
    <w:p w:rsidR="00C4082F" w:rsidRDefault="0094779D" w:rsidP="00C4082F">
      <w:pPr>
        <w:jc w:val="center"/>
      </w:pPr>
      <w:r>
        <w:t>Информация</w:t>
      </w:r>
    </w:p>
    <w:p w:rsidR="00C4082F" w:rsidRDefault="0094779D" w:rsidP="008A7D1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об участниках отбора</w:t>
      </w:r>
      <w:r>
        <w:rPr>
          <w:rFonts w:cs="Times New Roman"/>
          <w:color w:val="000000"/>
          <w:szCs w:val="28"/>
        </w:rPr>
        <w:t xml:space="preserve"> </w:t>
      </w:r>
      <w:r w:rsidR="00C02DC5">
        <w:rPr>
          <w:rFonts w:cs="Times New Roman"/>
          <w:color w:val="000000"/>
          <w:szCs w:val="28"/>
        </w:rPr>
        <w:t xml:space="preserve">для </w:t>
      </w:r>
      <w:r w:rsidR="00C02DC5" w:rsidRPr="0014018D">
        <w:rPr>
          <w:rFonts w:cs="Times New Roman"/>
          <w:color w:val="000000"/>
          <w:szCs w:val="28"/>
        </w:rPr>
        <w:t xml:space="preserve">предоставления </w:t>
      </w:r>
      <w:r w:rsidR="00C02DC5" w:rsidRPr="003B2F73">
        <w:rPr>
          <w:rFonts w:cs="Times New Roman"/>
          <w:color w:val="000000"/>
          <w:szCs w:val="28"/>
        </w:rPr>
        <w:t>в 202</w:t>
      </w:r>
      <w:r w:rsidR="00D608B7">
        <w:rPr>
          <w:rFonts w:cs="Times New Roman"/>
          <w:color w:val="000000"/>
          <w:szCs w:val="28"/>
        </w:rPr>
        <w:t>3</w:t>
      </w:r>
      <w:bookmarkStart w:id="0" w:name="_GoBack"/>
      <w:bookmarkEnd w:id="0"/>
      <w:r w:rsidR="00C02DC5" w:rsidRPr="003B2F73">
        <w:rPr>
          <w:rFonts w:cs="Times New Roman"/>
          <w:color w:val="000000"/>
          <w:szCs w:val="28"/>
        </w:rPr>
        <w:t xml:space="preserve"> году субсид</w:t>
      </w:r>
      <w:r w:rsidR="008A7D11">
        <w:rPr>
          <w:rFonts w:cs="Times New Roman"/>
          <w:color w:val="000000"/>
          <w:szCs w:val="28"/>
        </w:rPr>
        <w:t>ий на возмещение части затрат,</w:t>
      </w:r>
      <w:r w:rsidR="00C02DC5" w:rsidRPr="003B2F73">
        <w:rPr>
          <w:rFonts w:cs="Times New Roman"/>
          <w:color w:val="000000"/>
          <w:szCs w:val="28"/>
        </w:rPr>
        <w:t xml:space="preserve"> </w:t>
      </w:r>
      <w:r w:rsidR="008A7D11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C02DC5">
        <w:rPr>
          <w:rFonts w:cs="Times New Roman"/>
          <w:color w:val="000000"/>
          <w:szCs w:val="28"/>
        </w:rPr>
        <w:t>,</w:t>
      </w:r>
      <w:r w:rsidR="008A7D11">
        <w:rPr>
          <w:color w:val="000000"/>
          <w:szCs w:val="28"/>
        </w:rPr>
        <w:t xml:space="preserve"> </w:t>
      </w:r>
      <w:r w:rsidR="00C02DC5">
        <w:rPr>
          <w:color w:val="000000"/>
          <w:szCs w:val="28"/>
        </w:rPr>
        <w:t>заявки</w:t>
      </w:r>
      <w:r w:rsidR="00C4082F">
        <w:rPr>
          <w:color w:val="000000"/>
          <w:szCs w:val="28"/>
        </w:rPr>
        <w:t xml:space="preserve"> которых </w:t>
      </w:r>
      <w:r w:rsidR="001C29DF">
        <w:rPr>
          <w:color w:val="000000"/>
          <w:szCs w:val="28"/>
        </w:rPr>
        <w:t>отклонены</w:t>
      </w:r>
    </w:p>
    <w:p w:rsidR="0060760D" w:rsidRPr="008A7D11" w:rsidRDefault="0060760D" w:rsidP="008A7D11">
      <w:pPr>
        <w:jc w:val="center"/>
        <w:rPr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438"/>
        <w:gridCol w:w="1701"/>
        <w:gridCol w:w="1984"/>
        <w:gridCol w:w="2835"/>
      </w:tblGrid>
      <w:tr w:rsidR="0060760D" w:rsidRPr="00CF591F" w:rsidTr="00245549">
        <w:trPr>
          <w:trHeight w:val="6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Основание для отклонения заявки участника отбора</w:t>
            </w:r>
          </w:p>
        </w:tc>
      </w:tr>
      <w:tr w:rsidR="0060760D" w:rsidRPr="00CF591F" w:rsidTr="00245549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5</w:t>
            </w:r>
          </w:p>
        </w:tc>
      </w:tr>
      <w:tr w:rsidR="0060760D" w:rsidRPr="00CF591F" w:rsidTr="00245549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Сельскохозяйственный смешанный потребительский кооператив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2419005579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Каратузский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572D8" w:rsidRDefault="0060760D" w:rsidP="00245549">
            <w:pPr>
              <w:jc w:val="center"/>
              <w:rPr>
                <w:color w:val="000000"/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определения объема и предоставления сельскохозяйственным потребительским кооперативам субсидий 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хозяйство, утвержденного постановлением Правительства Красноярского края от 07.11.2022 № 949-п (далее - Порядок) (несоответствие участника отбора требованию, указанному в подпункте 1 пункта 2.3 Порядка)</w:t>
            </w:r>
          </w:p>
        </w:tc>
      </w:tr>
      <w:tr w:rsidR="0060760D" w:rsidRPr="00CF591F" w:rsidTr="00245549">
        <w:trPr>
          <w:trHeight w:val="1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2422004310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proofErr w:type="spellStart"/>
            <w:r w:rsidRPr="00CF591F">
              <w:rPr>
                <w:sz w:val="22"/>
              </w:rPr>
              <w:t>Краснотуранский</w:t>
            </w:r>
            <w:proofErr w:type="spellEnd"/>
            <w:r w:rsidRPr="00CF591F">
              <w:rPr>
                <w:sz w:val="22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color w:val="000000"/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(несоответствие участника отбора требованию, указанному в подпункте 1 пункта 2.3 Порядка)</w:t>
            </w:r>
          </w:p>
        </w:tc>
      </w:tr>
      <w:tr w:rsidR="0060760D" w:rsidRPr="00CF591F" w:rsidTr="00245549">
        <w:trPr>
          <w:trHeight w:val="2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572D8" w:rsidRDefault="0060760D" w:rsidP="00245549">
            <w:pPr>
              <w:jc w:val="center"/>
              <w:rPr>
                <w:sz w:val="22"/>
              </w:rPr>
            </w:pPr>
            <w:r w:rsidRPr="00C572D8">
              <w:rPr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Сельскохозяйственный потребительский перерабатывающий кооператив «</w:t>
            </w:r>
            <w:proofErr w:type="spellStart"/>
            <w:r w:rsidRPr="00CF591F">
              <w:rPr>
                <w:sz w:val="22"/>
              </w:rPr>
              <w:t>Светлолобовский</w:t>
            </w:r>
            <w:proofErr w:type="spellEnd"/>
            <w:r w:rsidRPr="00CF591F">
              <w:rPr>
                <w:sz w:val="22"/>
              </w:rPr>
              <w:t xml:space="preserve"> продукт»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2429000629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Новоселовский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(несоответствие участника отбора требованию, указанному в подпункте 1 пункта 2.3 Порядка)</w:t>
            </w:r>
          </w:p>
        </w:tc>
      </w:tr>
      <w:tr w:rsidR="0060760D" w:rsidRPr="00CF591F" w:rsidTr="00245549">
        <w:trPr>
          <w:trHeight w:val="2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572D8" w:rsidRDefault="0060760D" w:rsidP="00245549">
            <w:pPr>
              <w:jc w:val="center"/>
              <w:rPr>
                <w:sz w:val="22"/>
              </w:rPr>
            </w:pPr>
            <w:r w:rsidRPr="00C572D8">
              <w:rPr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2414003850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proofErr w:type="spellStart"/>
            <w:r w:rsidRPr="00CF591F">
              <w:rPr>
                <w:sz w:val="22"/>
              </w:rPr>
              <w:t>Идринский</w:t>
            </w:r>
            <w:proofErr w:type="spellEnd"/>
            <w:r w:rsidRPr="00CF591F">
              <w:rPr>
                <w:sz w:val="22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(несоответствие участника отбора требованию, указанному в подпункте 1 пункта 2.3 Порядка)</w:t>
            </w:r>
          </w:p>
        </w:tc>
      </w:tr>
      <w:tr w:rsidR="0060760D" w:rsidRPr="00CF591F" w:rsidTr="00245549">
        <w:trPr>
          <w:trHeight w:val="2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  <w:lang w:val="en-US"/>
              </w:rPr>
            </w:pPr>
            <w:r w:rsidRPr="00CF591F">
              <w:rPr>
                <w:sz w:val="22"/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2410004475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Дзержинский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(несоответствие участника отбора требованию, указанному в подпункте 1 пункта 2.3 Порядка)</w:t>
            </w:r>
          </w:p>
        </w:tc>
      </w:tr>
      <w:tr w:rsidR="0060760D" w:rsidRPr="00CF591F" w:rsidTr="00245549">
        <w:trPr>
          <w:trHeight w:val="2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  <w:lang w:val="en-US"/>
              </w:rPr>
            </w:pPr>
            <w:r w:rsidRPr="00CF591F">
              <w:rPr>
                <w:sz w:val="22"/>
                <w:lang w:val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2423015499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proofErr w:type="spellStart"/>
            <w:r w:rsidRPr="00CF591F">
              <w:rPr>
                <w:sz w:val="22"/>
              </w:rPr>
              <w:t>Курагинский</w:t>
            </w:r>
            <w:proofErr w:type="spellEnd"/>
            <w:r w:rsidRPr="00CF591F">
              <w:rPr>
                <w:sz w:val="22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(несоответствие участника отбора требованию, указанному в подпункте 1 пункта 2.3 Порядка)</w:t>
            </w:r>
          </w:p>
        </w:tc>
      </w:tr>
      <w:tr w:rsidR="0060760D" w:rsidRPr="00CF591F" w:rsidTr="00245549">
        <w:trPr>
          <w:trHeight w:val="2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  <w:lang w:val="en-US"/>
              </w:rPr>
            </w:pPr>
            <w:r w:rsidRPr="00CF591F">
              <w:rPr>
                <w:sz w:val="22"/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rPr>
                <w:sz w:val="22"/>
              </w:rPr>
            </w:pPr>
            <w:r w:rsidRPr="00CF591F">
              <w:rPr>
                <w:sz w:val="22"/>
              </w:rPr>
              <w:t>Сельскохозяйственный смешанный (комплексный) потребительский кооператив «Развитие Красноярья»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2444002797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sz w:val="22"/>
              </w:rPr>
              <w:t>Сухобузимский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D" w:rsidRPr="00CF591F" w:rsidRDefault="0060760D" w:rsidP="00245549">
            <w:pPr>
              <w:jc w:val="center"/>
              <w:rPr>
                <w:sz w:val="22"/>
              </w:rPr>
            </w:pPr>
            <w:r w:rsidRPr="00CF591F">
              <w:rPr>
                <w:color w:val="000000"/>
                <w:sz w:val="22"/>
              </w:rPr>
              <w:t>Подпункт 2 пункта 2.11 Порядка (несоответствие участника отбора требованию, указанному в подпункте 1 пункта 2.3 Порядка)</w:t>
            </w:r>
          </w:p>
        </w:tc>
      </w:tr>
    </w:tbl>
    <w:p w:rsidR="0060760D" w:rsidRPr="00CF591F" w:rsidRDefault="0060760D" w:rsidP="0060760D">
      <w:pPr>
        <w:jc w:val="center"/>
      </w:pPr>
    </w:p>
    <w:p w:rsidR="0060760D" w:rsidRPr="00CF591F" w:rsidRDefault="0060760D" w:rsidP="0060760D">
      <w:pPr>
        <w:jc w:val="center"/>
      </w:pPr>
    </w:p>
    <w:p w:rsidR="0060760D" w:rsidRPr="00CF591F" w:rsidRDefault="0060760D" w:rsidP="0060760D">
      <w:pPr>
        <w:rPr>
          <w:szCs w:val="34"/>
        </w:rPr>
      </w:pPr>
    </w:p>
    <w:p w:rsidR="00D72A5C" w:rsidRPr="0040053B" w:rsidRDefault="00D72A5C">
      <w:pPr>
        <w:rPr>
          <w:color w:val="000000" w:themeColor="text1"/>
        </w:rPr>
      </w:pPr>
    </w:p>
    <w:tbl>
      <w:tblPr>
        <w:tblW w:w="1886" w:type="dxa"/>
        <w:tblInd w:w="100" w:type="dxa"/>
        <w:tblLook w:val="04A0" w:firstRow="1" w:lastRow="0" w:firstColumn="1" w:lastColumn="0" w:noHBand="0" w:noVBand="1"/>
      </w:tblPr>
      <w:tblGrid>
        <w:gridCol w:w="1886"/>
      </w:tblGrid>
      <w:tr w:rsidR="0060760D" w:rsidRPr="0040053B" w:rsidTr="0060760D">
        <w:trPr>
          <w:trHeight w:val="552"/>
        </w:trPr>
        <w:tc>
          <w:tcPr>
            <w:tcW w:w="1886" w:type="dxa"/>
            <w:vAlign w:val="center"/>
          </w:tcPr>
          <w:p w:rsidR="0060760D" w:rsidRPr="000B60D0" w:rsidRDefault="0060760D" w:rsidP="00C02DC5">
            <w:pPr>
              <w:jc w:val="center"/>
            </w:pPr>
          </w:p>
        </w:tc>
      </w:tr>
    </w:tbl>
    <w:p w:rsidR="00642063" w:rsidRPr="0040053B" w:rsidRDefault="00642063">
      <w:pPr>
        <w:rPr>
          <w:color w:val="000000" w:themeColor="text1"/>
        </w:rPr>
      </w:pPr>
    </w:p>
    <w:sectPr w:rsidR="00642063" w:rsidRPr="0040053B" w:rsidSect="002F5767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4578B"/>
    <w:rsid w:val="0007311B"/>
    <w:rsid w:val="000869AE"/>
    <w:rsid w:val="00146B10"/>
    <w:rsid w:val="001B2CCE"/>
    <w:rsid w:val="001C29DF"/>
    <w:rsid w:val="001C4D43"/>
    <w:rsid w:val="00201254"/>
    <w:rsid w:val="0022775D"/>
    <w:rsid w:val="002413F2"/>
    <w:rsid w:val="00291B47"/>
    <w:rsid w:val="002C1DDF"/>
    <w:rsid w:val="002F5767"/>
    <w:rsid w:val="00330C07"/>
    <w:rsid w:val="00361078"/>
    <w:rsid w:val="003713CD"/>
    <w:rsid w:val="003A376F"/>
    <w:rsid w:val="0040053B"/>
    <w:rsid w:val="00481258"/>
    <w:rsid w:val="00483A0E"/>
    <w:rsid w:val="0049392B"/>
    <w:rsid w:val="004C126D"/>
    <w:rsid w:val="005542B9"/>
    <w:rsid w:val="00582EF1"/>
    <w:rsid w:val="0060760D"/>
    <w:rsid w:val="00642063"/>
    <w:rsid w:val="006D6505"/>
    <w:rsid w:val="006D6E3F"/>
    <w:rsid w:val="00735AC4"/>
    <w:rsid w:val="0078112B"/>
    <w:rsid w:val="007A31A3"/>
    <w:rsid w:val="008A7D11"/>
    <w:rsid w:val="008B6184"/>
    <w:rsid w:val="008B6DC7"/>
    <w:rsid w:val="008D49A0"/>
    <w:rsid w:val="00907280"/>
    <w:rsid w:val="00915FD0"/>
    <w:rsid w:val="0094779D"/>
    <w:rsid w:val="00A92C72"/>
    <w:rsid w:val="00BB4178"/>
    <w:rsid w:val="00C02DC5"/>
    <w:rsid w:val="00C4082F"/>
    <w:rsid w:val="00D608B7"/>
    <w:rsid w:val="00D72A5C"/>
    <w:rsid w:val="00D85908"/>
    <w:rsid w:val="00D9455D"/>
    <w:rsid w:val="00DA20CE"/>
    <w:rsid w:val="00DB6AE1"/>
    <w:rsid w:val="00DE3FA5"/>
    <w:rsid w:val="00EF5D35"/>
    <w:rsid w:val="00F34D01"/>
    <w:rsid w:val="00FA6BEE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7A3F-6169-44AA-8833-44DAB6F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10</cp:revision>
  <cp:lastPrinted>2021-12-23T10:28:00Z</cp:lastPrinted>
  <dcterms:created xsi:type="dcterms:W3CDTF">2021-12-08T05:00:00Z</dcterms:created>
  <dcterms:modified xsi:type="dcterms:W3CDTF">2023-03-24T10:20:00Z</dcterms:modified>
</cp:coreProperties>
</file>