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3A" w:rsidRPr="00496EB7" w:rsidRDefault="0090793A" w:rsidP="0090793A">
      <w:pPr>
        <w:jc w:val="center"/>
        <w:rPr>
          <w:b/>
          <w:sz w:val="28"/>
          <w:szCs w:val="28"/>
        </w:rPr>
      </w:pPr>
      <w:r w:rsidRPr="00496EB7">
        <w:rPr>
          <w:b/>
          <w:sz w:val="28"/>
          <w:szCs w:val="28"/>
        </w:rPr>
        <w:t>Объявление</w:t>
      </w:r>
    </w:p>
    <w:p w:rsidR="00DD55E9" w:rsidRPr="00496EB7" w:rsidRDefault="0090793A" w:rsidP="00D424B3">
      <w:pPr>
        <w:jc w:val="center"/>
        <w:rPr>
          <w:b/>
          <w:sz w:val="28"/>
          <w:szCs w:val="28"/>
        </w:rPr>
      </w:pPr>
      <w:r w:rsidRPr="00496EB7">
        <w:rPr>
          <w:b/>
          <w:sz w:val="28"/>
          <w:szCs w:val="28"/>
        </w:rPr>
        <w:t xml:space="preserve">о проведении конкурсного отбора </w:t>
      </w:r>
      <w:r w:rsidR="00D01D14">
        <w:rPr>
          <w:b/>
          <w:sz w:val="28"/>
          <w:szCs w:val="28"/>
        </w:rPr>
        <w:t>для предоставления</w:t>
      </w:r>
      <w:r w:rsidR="00033D7F">
        <w:rPr>
          <w:b/>
          <w:sz w:val="28"/>
          <w:szCs w:val="28"/>
        </w:rPr>
        <w:t xml:space="preserve"> грантов  </w:t>
      </w:r>
      <w:r w:rsidR="00D01D14">
        <w:rPr>
          <w:b/>
          <w:sz w:val="28"/>
          <w:szCs w:val="28"/>
        </w:rPr>
        <w:t xml:space="preserve">на развитие </w:t>
      </w:r>
      <w:r w:rsidR="00410255">
        <w:rPr>
          <w:b/>
          <w:sz w:val="28"/>
          <w:szCs w:val="28"/>
        </w:rPr>
        <w:t>сельскохозяйственных потребительских кооперативов</w:t>
      </w:r>
      <w:r w:rsidR="005E1027">
        <w:rPr>
          <w:b/>
          <w:sz w:val="28"/>
          <w:szCs w:val="28"/>
        </w:rPr>
        <w:t xml:space="preserve"> </w:t>
      </w:r>
      <w:r w:rsidR="00410255">
        <w:rPr>
          <w:b/>
          <w:sz w:val="28"/>
          <w:szCs w:val="28"/>
        </w:rPr>
        <w:t xml:space="preserve"> </w:t>
      </w:r>
      <w:r w:rsidR="0019306E">
        <w:rPr>
          <w:b/>
          <w:sz w:val="28"/>
          <w:szCs w:val="28"/>
        </w:rPr>
        <w:br/>
      </w:r>
    </w:p>
    <w:p w:rsidR="00FF0F0E" w:rsidRDefault="0090793A" w:rsidP="0090793A">
      <w:pPr>
        <w:jc w:val="both"/>
        <w:rPr>
          <w:sz w:val="28"/>
          <w:szCs w:val="28"/>
        </w:rPr>
      </w:pPr>
      <w:r w:rsidRPr="00496EB7">
        <w:rPr>
          <w:sz w:val="28"/>
          <w:szCs w:val="28"/>
        </w:rPr>
        <w:tab/>
        <w:t>Министерство сельского хозяйства</w:t>
      </w:r>
      <w:r w:rsidR="00BE14A4">
        <w:rPr>
          <w:sz w:val="28"/>
          <w:szCs w:val="28"/>
        </w:rPr>
        <w:t xml:space="preserve"> и торговли</w:t>
      </w:r>
      <w:r w:rsidRPr="00496EB7">
        <w:rPr>
          <w:sz w:val="28"/>
          <w:szCs w:val="28"/>
        </w:rPr>
        <w:t xml:space="preserve"> Красноярского края</w:t>
      </w:r>
      <w:r w:rsidR="00033D7F">
        <w:rPr>
          <w:sz w:val="28"/>
          <w:szCs w:val="28"/>
        </w:rPr>
        <w:t xml:space="preserve"> </w:t>
      </w:r>
      <w:r w:rsidR="00AC554A" w:rsidRPr="00496EB7">
        <w:rPr>
          <w:sz w:val="28"/>
          <w:szCs w:val="28"/>
        </w:rPr>
        <w:t xml:space="preserve">(далее – министерство) </w:t>
      </w:r>
      <w:r w:rsidR="005C7366">
        <w:rPr>
          <w:sz w:val="28"/>
          <w:szCs w:val="28"/>
        </w:rPr>
        <w:t>объявляет</w:t>
      </w:r>
      <w:r w:rsidR="0081727E">
        <w:rPr>
          <w:sz w:val="28"/>
          <w:szCs w:val="28"/>
        </w:rPr>
        <w:t xml:space="preserve"> </w:t>
      </w:r>
      <w:r w:rsidRPr="00496EB7">
        <w:rPr>
          <w:sz w:val="28"/>
          <w:szCs w:val="28"/>
        </w:rPr>
        <w:t xml:space="preserve">о проведении конкурсного </w:t>
      </w:r>
      <w:r w:rsidR="0019306E">
        <w:rPr>
          <w:sz w:val="28"/>
          <w:szCs w:val="28"/>
        </w:rPr>
        <w:t xml:space="preserve">отбора для предоставления грантов на развитие </w:t>
      </w:r>
      <w:r w:rsidR="00D01D14">
        <w:rPr>
          <w:sz w:val="28"/>
          <w:szCs w:val="28"/>
        </w:rPr>
        <w:t>сельскохозяйственн</w:t>
      </w:r>
      <w:r w:rsidR="0081727E">
        <w:rPr>
          <w:sz w:val="28"/>
          <w:szCs w:val="28"/>
        </w:rPr>
        <w:t xml:space="preserve">ых потребительских кооперативов </w:t>
      </w:r>
      <w:r w:rsidR="0007135F">
        <w:rPr>
          <w:sz w:val="28"/>
          <w:szCs w:val="28"/>
        </w:rPr>
        <w:t xml:space="preserve">в соответствии с приказом министерства </w:t>
      </w:r>
      <w:r w:rsidR="00033D7F" w:rsidRPr="00232AD9">
        <w:rPr>
          <w:sz w:val="28"/>
          <w:szCs w:val="28"/>
        </w:rPr>
        <w:t xml:space="preserve">от </w:t>
      </w:r>
      <w:r w:rsidR="00232AD9" w:rsidRPr="00232AD9">
        <w:rPr>
          <w:sz w:val="28"/>
          <w:szCs w:val="28"/>
        </w:rPr>
        <w:t>14.07</w:t>
      </w:r>
      <w:r w:rsidR="00033D7F" w:rsidRPr="00232AD9">
        <w:rPr>
          <w:sz w:val="28"/>
          <w:szCs w:val="28"/>
        </w:rPr>
        <w:t>.2021</w:t>
      </w:r>
      <w:r w:rsidR="0007135F" w:rsidRPr="00232AD9">
        <w:rPr>
          <w:sz w:val="28"/>
          <w:szCs w:val="28"/>
        </w:rPr>
        <w:t xml:space="preserve"> № </w:t>
      </w:r>
      <w:r w:rsidR="00232AD9" w:rsidRPr="00232AD9">
        <w:rPr>
          <w:sz w:val="28"/>
          <w:szCs w:val="28"/>
        </w:rPr>
        <w:t>354</w:t>
      </w:r>
      <w:r w:rsidR="0007135F" w:rsidRPr="00232AD9">
        <w:rPr>
          <w:sz w:val="28"/>
          <w:szCs w:val="28"/>
        </w:rPr>
        <w:t>-о</w:t>
      </w:r>
      <w:r w:rsidR="0007135F">
        <w:rPr>
          <w:sz w:val="28"/>
          <w:szCs w:val="28"/>
        </w:rPr>
        <w:t xml:space="preserve"> </w:t>
      </w:r>
      <w:r w:rsidR="0019306E">
        <w:rPr>
          <w:sz w:val="28"/>
          <w:szCs w:val="28"/>
        </w:rPr>
        <w:t>(далее – конкурсный отбор</w:t>
      </w:r>
      <w:r w:rsidR="0007135F">
        <w:rPr>
          <w:sz w:val="28"/>
          <w:szCs w:val="28"/>
        </w:rPr>
        <w:t>, грант</w:t>
      </w:r>
      <w:r w:rsidR="0012157F">
        <w:rPr>
          <w:sz w:val="28"/>
          <w:szCs w:val="28"/>
        </w:rPr>
        <w:t>, кооператив</w:t>
      </w:r>
      <w:r w:rsidR="0019306E">
        <w:rPr>
          <w:sz w:val="28"/>
          <w:szCs w:val="28"/>
        </w:rPr>
        <w:t>).</w:t>
      </w:r>
    </w:p>
    <w:p w:rsidR="00A17D89" w:rsidRDefault="00A17D89" w:rsidP="00A17D89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D232CC">
        <w:rPr>
          <w:color w:val="000000"/>
          <w:sz w:val="28"/>
          <w:szCs w:val="28"/>
        </w:rPr>
        <w:t xml:space="preserve">Порядок предоставления грантов на развитие сельскохозяйственных потребительских кооперативов, созданных сельскохозяйственными товаропроизводителями и (или) гражданами, ведущими личное подсобное хозяйство, перечень, формы и сроки представления и рассмотрения документов, необходимых для их получения, порядок представления отчетности сельскохозяйственными потребительскими кооперативами, а также порядок возврата грантов на развитие сельскохозяйственных потребительских кооперативов в случае нарушения условий, установленных при их предоставлении </w:t>
      </w:r>
      <w:r>
        <w:rPr>
          <w:color w:val="000000"/>
          <w:sz w:val="28"/>
          <w:szCs w:val="28"/>
        </w:rPr>
        <w:t>утвержден постановлением Пра</w:t>
      </w:r>
      <w:r w:rsidR="00033D7F">
        <w:rPr>
          <w:color w:val="000000"/>
          <w:sz w:val="28"/>
          <w:szCs w:val="28"/>
        </w:rPr>
        <w:t xml:space="preserve">вительства края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23.09.2020</w:t>
      </w:r>
      <w:proofErr w:type="gramEnd"/>
      <w:r>
        <w:rPr>
          <w:sz w:val="28"/>
          <w:szCs w:val="28"/>
        </w:rPr>
        <w:t xml:space="preserve"> № 654</w:t>
      </w:r>
      <w:r w:rsidRPr="009C1050">
        <w:rPr>
          <w:sz w:val="28"/>
          <w:szCs w:val="28"/>
        </w:rPr>
        <w:t>-п</w:t>
      </w:r>
      <w:r w:rsidR="00AF3046">
        <w:rPr>
          <w:sz w:val="28"/>
          <w:szCs w:val="28"/>
        </w:rPr>
        <w:t xml:space="preserve"> </w:t>
      </w:r>
      <w:r w:rsidR="0081727E">
        <w:rPr>
          <w:sz w:val="28"/>
          <w:szCs w:val="28"/>
        </w:rPr>
        <w:t xml:space="preserve">(в редакции </w:t>
      </w:r>
      <w:r w:rsidR="00AF3046">
        <w:rPr>
          <w:sz w:val="28"/>
          <w:szCs w:val="28"/>
        </w:rPr>
        <w:t xml:space="preserve">                           </w:t>
      </w:r>
      <w:r w:rsidR="0081727E">
        <w:rPr>
          <w:sz w:val="28"/>
          <w:szCs w:val="28"/>
        </w:rPr>
        <w:t>от 25.06.2021</w:t>
      </w:r>
      <w:r w:rsidR="00033D7F">
        <w:rPr>
          <w:sz w:val="28"/>
          <w:szCs w:val="28"/>
        </w:rPr>
        <w:t xml:space="preserve"> </w:t>
      </w:r>
      <w:r>
        <w:rPr>
          <w:sz w:val="28"/>
          <w:szCs w:val="28"/>
        </w:rPr>
        <w:t>№ 441-п)</w:t>
      </w:r>
      <w:r w:rsidRPr="00D232CC">
        <w:rPr>
          <w:bCs/>
          <w:color w:val="000000"/>
          <w:sz w:val="28"/>
          <w:szCs w:val="28"/>
        </w:rPr>
        <w:t xml:space="preserve"> (далее – Порядок)</w:t>
      </w:r>
      <w:r>
        <w:rPr>
          <w:bCs/>
          <w:color w:val="000000"/>
          <w:sz w:val="28"/>
          <w:szCs w:val="28"/>
        </w:rPr>
        <w:t>.</w:t>
      </w:r>
    </w:p>
    <w:p w:rsidR="008920D5" w:rsidRDefault="008920D5" w:rsidP="00A17D89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</w:p>
    <w:p w:rsidR="005C6A62" w:rsidRDefault="00070A43" w:rsidP="008920D5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proofErr w:type="gramStart"/>
      <w:r w:rsidRPr="00070A43">
        <w:rPr>
          <w:b/>
          <w:color w:val="000000"/>
          <w:sz w:val="28"/>
          <w:szCs w:val="28"/>
        </w:rPr>
        <w:t xml:space="preserve">Дата и время начала (окончания) подачи (приема) заявок) </w:t>
      </w:r>
      <w:r w:rsidR="00033D7F">
        <w:rPr>
          <w:b/>
          <w:color w:val="000000"/>
          <w:sz w:val="28"/>
          <w:szCs w:val="28"/>
        </w:rPr>
        <w:t xml:space="preserve"> </w:t>
      </w:r>
      <w:proofErr w:type="gramEnd"/>
    </w:p>
    <w:p w:rsidR="00033D7F" w:rsidRDefault="00070A43" w:rsidP="008920D5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 w:rsidRPr="00070A43">
        <w:rPr>
          <w:b/>
          <w:color w:val="000000"/>
          <w:sz w:val="28"/>
          <w:szCs w:val="28"/>
        </w:rPr>
        <w:t xml:space="preserve">(далее – срок подачи заявки), </w:t>
      </w:r>
    </w:p>
    <w:p w:rsidR="00070A43" w:rsidRDefault="00070A43" w:rsidP="008920D5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 w:rsidRPr="00070A43">
        <w:rPr>
          <w:b/>
          <w:color w:val="000000"/>
          <w:sz w:val="28"/>
          <w:szCs w:val="28"/>
        </w:rPr>
        <w:t xml:space="preserve">которые не могут </w:t>
      </w:r>
      <w:r w:rsidR="008920D5">
        <w:rPr>
          <w:b/>
          <w:color w:val="000000"/>
          <w:sz w:val="28"/>
          <w:szCs w:val="28"/>
        </w:rPr>
        <w:t>быть меньше 30 календарных дней, следующих за днем размещения объявления.</w:t>
      </w:r>
    </w:p>
    <w:p w:rsidR="0081727E" w:rsidRDefault="0081727E" w:rsidP="008920D5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305E7C" w:rsidRDefault="00070A43" w:rsidP="0081727E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071EE0">
        <w:rPr>
          <w:color w:val="000000"/>
          <w:sz w:val="28"/>
          <w:szCs w:val="28"/>
        </w:rPr>
        <w:t>Срок приема заявок</w:t>
      </w:r>
      <w:r w:rsidR="00071EE0">
        <w:rPr>
          <w:color w:val="000000"/>
          <w:sz w:val="28"/>
          <w:szCs w:val="28"/>
        </w:rPr>
        <w:t xml:space="preserve"> – </w:t>
      </w:r>
      <w:r w:rsidR="00071EE0" w:rsidRPr="00071EE0">
        <w:rPr>
          <w:b/>
          <w:color w:val="000000"/>
          <w:sz w:val="28"/>
          <w:szCs w:val="28"/>
        </w:rPr>
        <w:t>с 20.07.2021 по 18.08.2021</w:t>
      </w:r>
      <w:r w:rsidR="00071EE0">
        <w:rPr>
          <w:color w:val="000000"/>
          <w:sz w:val="28"/>
          <w:szCs w:val="28"/>
        </w:rPr>
        <w:t>;</w:t>
      </w:r>
    </w:p>
    <w:p w:rsidR="008920D5" w:rsidRDefault="005C7366" w:rsidP="008920D5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20D5">
        <w:rPr>
          <w:color w:val="000000"/>
          <w:sz w:val="28"/>
          <w:szCs w:val="28"/>
        </w:rPr>
        <w:t>Время приема заявок – в рабочие дни с 10.00 часов до 13.00 часов и с 14.00 часов до 17.00 часов (время местное).</w:t>
      </w:r>
    </w:p>
    <w:p w:rsidR="00DA4588" w:rsidRDefault="00DA4588" w:rsidP="008920D5">
      <w:pPr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81727E" w:rsidRDefault="00071EE0" w:rsidP="00DA4588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 w:rsidRPr="00C737FC">
        <w:rPr>
          <w:b/>
          <w:color w:val="000000"/>
          <w:sz w:val="28"/>
          <w:szCs w:val="28"/>
        </w:rPr>
        <w:t>Н</w:t>
      </w:r>
      <w:r w:rsidR="00C737FC" w:rsidRPr="00C737FC">
        <w:rPr>
          <w:b/>
          <w:color w:val="000000"/>
          <w:sz w:val="28"/>
          <w:szCs w:val="28"/>
        </w:rPr>
        <w:t>аименование, местонахождение, почтовый адрес</w:t>
      </w:r>
      <w:r w:rsidRPr="00C737FC">
        <w:rPr>
          <w:b/>
          <w:color w:val="000000"/>
          <w:sz w:val="28"/>
          <w:szCs w:val="28"/>
        </w:rPr>
        <w:t xml:space="preserve">, </w:t>
      </w:r>
      <w:r w:rsidR="00C737FC" w:rsidRPr="00C737FC">
        <w:rPr>
          <w:b/>
          <w:color w:val="000000"/>
          <w:sz w:val="28"/>
          <w:szCs w:val="28"/>
        </w:rPr>
        <w:t>адрес</w:t>
      </w:r>
      <w:r w:rsidRPr="00C737FC">
        <w:rPr>
          <w:b/>
          <w:color w:val="000000"/>
          <w:sz w:val="28"/>
          <w:szCs w:val="28"/>
        </w:rPr>
        <w:t xml:space="preserve"> электронной почты </w:t>
      </w:r>
      <w:r w:rsidR="00C737FC">
        <w:rPr>
          <w:b/>
          <w:color w:val="000000"/>
          <w:sz w:val="28"/>
          <w:szCs w:val="28"/>
        </w:rPr>
        <w:t>министерства.</w:t>
      </w:r>
    </w:p>
    <w:p w:rsidR="00EC54AA" w:rsidRDefault="00EC54AA" w:rsidP="00C07B77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33D7F">
        <w:rPr>
          <w:b/>
          <w:color w:val="000000"/>
          <w:sz w:val="28"/>
          <w:szCs w:val="28"/>
        </w:rPr>
        <w:t xml:space="preserve">            </w:t>
      </w:r>
      <w:r w:rsidRPr="00EC54AA">
        <w:rPr>
          <w:bCs/>
          <w:sz w:val="28"/>
          <w:szCs w:val="28"/>
        </w:rPr>
        <w:t>Организатором конкурсного отбора является</w:t>
      </w:r>
      <w:r w:rsidRPr="00EC54AA">
        <w:rPr>
          <w:b/>
          <w:bCs/>
          <w:sz w:val="28"/>
          <w:szCs w:val="28"/>
        </w:rPr>
        <w:t xml:space="preserve"> </w:t>
      </w:r>
      <w:r w:rsidR="005C7366">
        <w:rPr>
          <w:sz w:val="28"/>
          <w:szCs w:val="28"/>
        </w:rPr>
        <w:t xml:space="preserve">министерство </w:t>
      </w:r>
      <w:r w:rsidRPr="00EC54AA">
        <w:rPr>
          <w:sz w:val="28"/>
          <w:szCs w:val="28"/>
        </w:rPr>
        <w:t xml:space="preserve">адрес и место </w:t>
      </w:r>
      <w:r w:rsidR="00033D7F">
        <w:rPr>
          <w:sz w:val="28"/>
          <w:szCs w:val="28"/>
        </w:rPr>
        <w:t xml:space="preserve"> </w:t>
      </w:r>
      <w:r w:rsidRPr="00EC54AA">
        <w:rPr>
          <w:sz w:val="28"/>
          <w:szCs w:val="28"/>
        </w:rPr>
        <w:t>нахождения министерства:</w:t>
      </w:r>
    </w:p>
    <w:p w:rsidR="00C07B77" w:rsidRPr="00C07B77" w:rsidRDefault="00C07B77" w:rsidP="00C07B77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EC54AA" w:rsidRPr="00EC54AA" w:rsidRDefault="00EC54AA" w:rsidP="00033D7F">
      <w:pPr>
        <w:pStyle w:val="ConsPlusNormal"/>
        <w:jc w:val="center"/>
        <w:rPr>
          <w:b/>
          <w:bCs/>
          <w:sz w:val="28"/>
          <w:szCs w:val="28"/>
        </w:rPr>
      </w:pPr>
      <w:r w:rsidRPr="00EC54AA">
        <w:rPr>
          <w:b/>
          <w:sz w:val="28"/>
          <w:szCs w:val="28"/>
        </w:rPr>
        <w:t xml:space="preserve">660009, </w:t>
      </w:r>
      <w:r w:rsidRPr="00EC54AA">
        <w:rPr>
          <w:b/>
          <w:bCs/>
          <w:sz w:val="28"/>
          <w:szCs w:val="28"/>
        </w:rPr>
        <w:t xml:space="preserve">г. Красноярск, ул. Ленина, д. 125, </w:t>
      </w:r>
      <w:r w:rsidRPr="00D424B3">
        <w:rPr>
          <w:b/>
          <w:bCs/>
          <w:sz w:val="28"/>
          <w:szCs w:val="28"/>
        </w:rPr>
        <w:t>кабинет 603.</w:t>
      </w:r>
    </w:p>
    <w:p w:rsidR="00EC54AA" w:rsidRPr="00EC54AA" w:rsidRDefault="007011AC" w:rsidP="00033D7F">
      <w:pPr>
        <w:pStyle w:val="ConsPlus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EC54AA" w:rsidRPr="00EC54AA">
        <w:rPr>
          <w:bCs/>
          <w:sz w:val="28"/>
          <w:szCs w:val="28"/>
        </w:rPr>
        <w:t>очтовый адрес для направления заявок</w:t>
      </w:r>
      <w:r w:rsidR="00EC54AA" w:rsidRPr="00EC54AA">
        <w:rPr>
          <w:b/>
          <w:bCs/>
          <w:sz w:val="28"/>
          <w:szCs w:val="28"/>
        </w:rPr>
        <w:t xml:space="preserve">: </w:t>
      </w:r>
      <w:r w:rsidR="00033D7F">
        <w:rPr>
          <w:sz w:val="28"/>
          <w:szCs w:val="28"/>
        </w:rPr>
        <w:t>660009, г. Красноярск,</w:t>
      </w:r>
      <w:r>
        <w:rPr>
          <w:sz w:val="28"/>
          <w:szCs w:val="28"/>
        </w:rPr>
        <w:t xml:space="preserve"> </w:t>
      </w:r>
      <w:r w:rsidR="00EC54AA" w:rsidRPr="00EC54AA">
        <w:rPr>
          <w:sz w:val="28"/>
          <w:szCs w:val="28"/>
        </w:rPr>
        <w:t>ул. Ленина, 125.</w:t>
      </w:r>
    </w:p>
    <w:p w:rsidR="00EC54AA" w:rsidRDefault="007011AC" w:rsidP="00033D7F">
      <w:pPr>
        <w:pStyle w:val="ConsPlus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EC54AA" w:rsidRPr="007011AC">
        <w:rPr>
          <w:sz w:val="28"/>
          <w:szCs w:val="28"/>
        </w:rPr>
        <w:t>дрес электронной почты министерства:</w:t>
      </w:r>
      <w:r w:rsidR="00EC54AA" w:rsidRPr="00EC54AA">
        <w:rPr>
          <w:sz w:val="28"/>
          <w:szCs w:val="28"/>
        </w:rPr>
        <w:t xml:space="preserve"> </w:t>
      </w:r>
      <w:hyperlink r:id="rId6" w:history="1">
        <w:r w:rsidR="00EC54AA" w:rsidRPr="00EC54AA">
          <w:rPr>
            <w:rStyle w:val="a8"/>
            <w:sz w:val="28"/>
            <w:szCs w:val="28"/>
            <w:lang w:val="en-US"/>
          </w:rPr>
          <w:t>krasagro</w:t>
        </w:r>
        <w:r w:rsidR="00EC54AA" w:rsidRPr="00EC54AA">
          <w:rPr>
            <w:rStyle w:val="a8"/>
            <w:sz w:val="28"/>
            <w:szCs w:val="28"/>
          </w:rPr>
          <w:t>@</w:t>
        </w:r>
        <w:r w:rsidR="00EC54AA" w:rsidRPr="00EC54AA">
          <w:rPr>
            <w:rStyle w:val="a8"/>
            <w:sz w:val="28"/>
            <w:szCs w:val="28"/>
            <w:lang w:val="en-US"/>
          </w:rPr>
          <w:t>krasagro</w:t>
        </w:r>
        <w:r w:rsidR="00EC54AA" w:rsidRPr="00EC54AA">
          <w:rPr>
            <w:rStyle w:val="a8"/>
            <w:sz w:val="28"/>
            <w:szCs w:val="28"/>
          </w:rPr>
          <w:t>.</w:t>
        </w:r>
        <w:proofErr w:type="spellStart"/>
        <w:r w:rsidR="00EC54AA" w:rsidRPr="00EC54AA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EC54AA" w:rsidRPr="00EC54AA">
        <w:rPr>
          <w:sz w:val="28"/>
          <w:szCs w:val="28"/>
        </w:rPr>
        <w:t>.</w:t>
      </w:r>
    </w:p>
    <w:p w:rsidR="0081727E" w:rsidRDefault="0081727E" w:rsidP="00033D7F">
      <w:pPr>
        <w:pStyle w:val="ConsPlusNormal"/>
        <w:ind w:firstLine="851"/>
        <w:jc w:val="center"/>
        <w:rPr>
          <w:sz w:val="28"/>
          <w:szCs w:val="28"/>
        </w:rPr>
      </w:pPr>
    </w:p>
    <w:p w:rsidR="00033D7F" w:rsidRDefault="000A2C0A" w:rsidP="00033D7F">
      <w:pPr>
        <w:pStyle w:val="ConsPlusNormal"/>
        <w:jc w:val="center"/>
        <w:rPr>
          <w:sz w:val="28"/>
          <w:szCs w:val="28"/>
        </w:rPr>
      </w:pPr>
      <w:r w:rsidRPr="000A2C0A">
        <w:rPr>
          <w:b/>
          <w:sz w:val="28"/>
          <w:szCs w:val="28"/>
        </w:rPr>
        <w:t xml:space="preserve">Контактные телефоны </w:t>
      </w:r>
      <w:r w:rsidRPr="000A2C0A">
        <w:rPr>
          <w:sz w:val="28"/>
          <w:szCs w:val="28"/>
        </w:rPr>
        <w:t>для получения консультаций по вопросам подготовки документов на участие в конкурсном отборе и направление заявок:</w:t>
      </w:r>
    </w:p>
    <w:p w:rsidR="000A2C0A" w:rsidRDefault="000A2C0A" w:rsidP="00033D7F">
      <w:pPr>
        <w:pStyle w:val="ConsPlusNormal"/>
        <w:jc w:val="center"/>
        <w:rPr>
          <w:sz w:val="28"/>
          <w:szCs w:val="28"/>
        </w:rPr>
      </w:pPr>
      <w:r w:rsidRPr="000A2C0A">
        <w:rPr>
          <w:sz w:val="28"/>
          <w:szCs w:val="28"/>
        </w:rPr>
        <w:t>8(391</w:t>
      </w:r>
      <w:r w:rsidRPr="000B20D4">
        <w:rPr>
          <w:sz w:val="28"/>
          <w:szCs w:val="28"/>
        </w:rPr>
        <w:t xml:space="preserve">) </w:t>
      </w:r>
      <w:r w:rsidR="0030110B" w:rsidRPr="000B20D4">
        <w:rPr>
          <w:sz w:val="28"/>
          <w:szCs w:val="28"/>
        </w:rPr>
        <w:t>216-00-60, 216-00-56</w:t>
      </w:r>
      <w:r w:rsidR="004527AF" w:rsidRPr="000B20D4">
        <w:rPr>
          <w:sz w:val="28"/>
          <w:szCs w:val="28"/>
        </w:rPr>
        <w:t>, 216-00-55</w:t>
      </w:r>
    </w:p>
    <w:p w:rsidR="0026080D" w:rsidRDefault="004A1C80" w:rsidP="00033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  <w:r w:rsidRPr="00496EB7">
        <w:rPr>
          <w:sz w:val="28"/>
          <w:szCs w:val="28"/>
        </w:rPr>
        <w:t>, входящий в состав заявки, представляется</w:t>
      </w:r>
      <w:r>
        <w:rPr>
          <w:sz w:val="28"/>
          <w:szCs w:val="28"/>
        </w:rPr>
        <w:t xml:space="preserve"> участником конкурсного отбора </w:t>
      </w:r>
      <w:r w:rsidRPr="00496EB7">
        <w:rPr>
          <w:sz w:val="28"/>
          <w:szCs w:val="28"/>
        </w:rPr>
        <w:t>в министерство также</w:t>
      </w:r>
      <w:r w:rsidR="00AF3046">
        <w:rPr>
          <w:sz w:val="28"/>
          <w:szCs w:val="28"/>
        </w:rPr>
        <w:t xml:space="preserve"> </w:t>
      </w:r>
      <w:r w:rsidRPr="00496EB7">
        <w:rPr>
          <w:sz w:val="28"/>
          <w:szCs w:val="28"/>
        </w:rPr>
        <w:t>в электронном виде</w:t>
      </w:r>
      <w:r w:rsidR="00033D7F">
        <w:rPr>
          <w:sz w:val="28"/>
          <w:szCs w:val="28"/>
        </w:rPr>
        <w:t xml:space="preserve"> </w:t>
      </w:r>
      <w:r w:rsidRPr="00496EB7">
        <w:rPr>
          <w:sz w:val="28"/>
          <w:szCs w:val="28"/>
        </w:rPr>
        <w:t>на электронный адрес</w:t>
      </w:r>
      <w:r>
        <w:rPr>
          <w:sz w:val="28"/>
          <w:szCs w:val="28"/>
        </w:rPr>
        <w:t xml:space="preserve"> (</w:t>
      </w:r>
      <w:hyperlink r:id="rId7" w:history="1">
        <w:r w:rsidR="0026080D" w:rsidRPr="001D63EB">
          <w:rPr>
            <w:rStyle w:val="a8"/>
            <w:sz w:val="28"/>
            <w:szCs w:val="28"/>
            <w:lang w:val="en-US"/>
          </w:rPr>
          <w:t>n</w:t>
        </w:r>
        <w:r w:rsidR="0026080D" w:rsidRPr="001D63EB">
          <w:rPr>
            <w:rStyle w:val="a8"/>
            <w:sz w:val="28"/>
            <w:szCs w:val="28"/>
          </w:rPr>
          <w:t>.</w:t>
        </w:r>
        <w:r w:rsidR="0026080D" w:rsidRPr="001D63EB">
          <w:rPr>
            <w:rStyle w:val="a8"/>
            <w:sz w:val="28"/>
            <w:szCs w:val="28"/>
            <w:lang w:val="en-US"/>
          </w:rPr>
          <w:t>demina</w:t>
        </w:r>
        <w:r w:rsidR="0026080D" w:rsidRPr="001D63EB">
          <w:rPr>
            <w:rStyle w:val="a8"/>
            <w:sz w:val="28"/>
            <w:szCs w:val="28"/>
          </w:rPr>
          <w:t>@</w:t>
        </w:r>
        <w:proofErr w:type="spellStart"/>
        <w:r w:rsidR="0026080D" w:rsidRPr="001D63EB">
          <w:rPr>
            <w:rStyle w:val="a8"/>
            <w:sz w:val="28"/>
            <w:szCs w:val="28"/>
          </w:rPr>
          <w:t>krasagro.ru</w:t>
        </w:r>
        <w:proofErr w:type="spellEnd"/>
      </w:hyperlink>
      <w:r>
        <w:rPr>
          <w:sz w:val="28"/>
          <w:szCs w:val="28"/>
        </w:rPr>
        <w:t>)</w:t>
      </w:r>
      <w:r w:rsidRPr="00496EB7">
        <w:rPr>
          <w:sz w:val="28"/>
          <w:szCs w:val="28"/>
        </w:rPr>
        <w:t>.</w:t>
      </w:r>
    </w:p>
    <w:p w:rsidR="00033D7F" w:rsidRPr="000A2C0A" w:rsidRDefault="00033D7F" w:rsidP="00033D7F">
      <w:pPr>
        <w:ind w:firstLine="708"/>
        <w:jc w:val="both"/>
        <w:rPr>
          <w:sz w:val="28"/>
          <w:szCs w:val="28"/>
        </w:rPr>
      </w:pPr>
    </w:p>
    <w:p w:rsidR="000A2C0A" w:rsidRDefault="000A2C0A" w:rsidP="0026080D">
      <w:pPr>
        <w:pStyle w:val="ConsPlusNormal"/>
        <w:ind w:firstLine="851"/>
        <w:jc w:val="center"/>
        <w:rPr>
          <w:rFonts w:eastAsia="Calibri"/>
          <w:b/>
          <w:sz w:val="28"/>
          <w:szCs w:val="28"/>
        </w:rPr>
      </w:pPr>
      <w:r w:rsidRPr="000A2C0A">
        <w:rPr>
          <w:rFonts w:eastAsia="Calibri"/>
          <w:b/>
          <w:sz w:val="28"/>
          <w:szCs w:val="28"/>
        </w:rPr>
        <w:t>Результат</w:t>
      </w:r>
      <w:r>
        <w:rPr>
          <w:rFonts w:eastAsia="Calibri"/>
          <w:b/>
          <w:sz w:val="28"/>
          <w:szCs w:val="28"/>
        </w:rPr>
        <w:t>ы</w:t>
      </w:r>
      <w:r w:rsidRPr="000A2C0A">
        <w:rPr>
          <w:rFonts w:eastAsia="Calibri"/>
          <w:b/>
          <w:sz w:val="28"/>
          <w:szCs w:val="28"/>
        </w:rPr>
        <w:t xml:space="preserve"> предоставления грантов в соот</w:t>
      </w:r>
      <w:r>
        <w:rPr>
          <w:rFonts w:eastAsia="Calibri"/>
          <w:b/>
          <w:sz w:val="28"/>
          <w:szCs w:val="28"/>
        </w:rPr>
        <w:t>ветствии с пункта</w:t>
      </w:r>
      <w:r w:rsidRPr="000A2C0A">
        <w:rPr>
          <w:rFonts w:eastAsia="Calibri"/>
          <w:b/>
          <w:sz w:val="28"/>
          <w:szCs w:val="28"/>
        </w:rPr>
        <w:t>м</w:t>
      </w:r>
      <w:r>
        <w:rPr>
          <w:rFonts w:eastAsia="Calibri"/>
          <w:b/>
          <w:sz w:val="28"/>
          <w:szCs w:val="28"/>
        </w:rPr>
        <w:t>и 3.15, 3.16</w:t>
      </w:r>
      <w:r w:rsidRPr="000A2C0A">
        <w:rPr>
          <w:rFonts w:eastAsia="Calibri"/>
          <w:b/>
          <w:sz w:val="28"/>
          <w:szCs w:val="28"/>
        </w:rPr>
        <w:t xml:space="preserve"> Порядка.</w:t>
      </w:r>
    </w:p>
    <w:p w:rsidR="00B8256E" w:rsidRDefault="00B8256E" w:rsidP="0026080D">
      <w:pPr>
        <w:pStyle w:val="ConsPlusNormal"/>
        <w:ind w:firstLine="851"/>
        <w:jc w:val="center"/>
        <w:rPr>
          <w:rFonts w:eastAsia="Calibri"/>
          <w:b/>
          <w:sz w:val="28"/>
          <w:szCs w:val="28"/>
        </w:rPr>
      </w:pPr>
    </w:p>
    <w:p w:rsidR="006055F6" w:rsidRPr="00D232CC" w:rsidRDefault="00A47D66" w:rsidP="006055F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5119">
        <w:rPr>
          <w:color w:val="000000"/>
          <w:sz w:val="28"/>
          <w:szCs w:val="28"/>
        </w:rPr>
        <w:t xml:space="preserve"> </w:t>
      </w:r>
      <w:r w:rsidR="006055F6" w:rsidRPr="00D232CC">
        <w:rPr>
          <w:color w:val="000000"/>
          <w:sz w:val="28"/>
          <w:szCs w:val="28"/>
        </w:rPr>
        <w:t>Результатом предоставления Гранта в соответствии с приложением № 1 к Подпрограмме явл</w:t>
      </w:r>
      <w:r w:rsidR="00B8256E">
        <w:rPr>
          <w:color w:val="000000"/>
          <w:sz w:val="28"/>
          <w:szCs w:val="28"/>
        </w:rPr>
        <w:t>яется прирост количества</w:t>
      </w:r>
      <w:r w:rsidR="00D77258">
        <w:rPr>
          <w:color w:val="000000"/>
          <w:sz w:val="28"/>
          <w:szCs w:val="28"/>
        </w:rPr>
        <w:t xml:space="preserve"> членов</w:t>
      </w:r>
      <w:r w:rsidR="00B8256E">
        <w:rPr>
          <w:color w:val="000000"/>
          <w:sz w:val="28"/>
          <w:szCs w:val="28"/>
        </w:rPr>
        <w:t xml:space="preserve"> кооперативов </w:t>
      </w:r>
      <w:r w:rsidR="006055F6" w:rsidRPr="00D232CC">
        <w:rPr>
          <w:color w:val="000000"/>
          <w:sz w:val="28"/>
          <w:szCs w:val="28"/>
        </w:rPr>
        <w:t>(за исключением ассоциированных членов, не участвующих в хозяйственной деятельности кооператива или не принимающих в деятельности кооператива личное трудовое участие), единиц.</w:t>
      </w:r>
    </w:p>
    <w:p w:rsidR="00B8256E" w:rsidRDefault="006055F6" w:rsidP="006055F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5119">
        <w:rPr>
          <w:color w:val="000000"/>
          <w:sz w:val="28"/>
          <w:szCs w:val="28"/>
        </w:rPr>
        <w:t xml:space="preserve"> </w:t>
      </w:r>
      <w:proofErr w:type="gramStart"/>
      <w:r w:rsidRPr="00D232CC">
        <w:rPr>
          <w:color w:val="000000"/>
          <w:sz w:val="28"/>
          <w:szCs w:val="28"/>
        </w:rPr>
        <w:t>Оценка эффективности результата предоставления Гранта, указанного в пункте 3.15 Порядка</w:t>
      </w:r>
      <w:r w:rsidR="00B8256E">
        <w:rPr>
          <w:color w:val="000000"/>
          <w:sz w:val="28"/>
          <w:szCs w:val="28"/>
        </w:rPr>
        <w:t xml:space="preserve">, осуществляется министерством </w:t>
      </w:r>
      <w:r w:rsidRPr="00D232CC">
        <w:rPr>
          <w:color w:val="000000"/>
          <w:sz w:val="28"/>
          <w:szCs w:val="28"/>
        </w:rPr>
        <w:t>на основании данных о достижении получателями Гранта следующего показателя, необходимого для достижения результата предоставления Гранта, установленного в соглашении (далее – показатель), – прирост количества членов кооператива (за исклю</w:t>
      </w:r>
      <w:r w:rsidR="00B8256E">
        <w:rPr>
          <w:color w:val="000000"/>
          <w:sz w:val="28"/>
          <w:szCs w:val="28"/>
        </w:rPr>
        <w:t xml:space="preserve">чением ассоциированных членов, не участвующих в хозяйственной </w:t>
      </w:r>
      <w:r w:rsidRPr="00D232CC">
        <w:rPr>
          <w:color w:val="000000"/>
          <w:sz w:val="28"/>
          <w:szCs w:val="28"/>
        </w:rPr>
        <w:t>деятельности кооператива или</w:t>
      </w:r>
      <w:r w:rsidR="00B8256E"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не принимающих в деятельности кооператива личное трудово</w:t>
      </w:r>
      <w:r w:rsidR="00AF3046">
        <w:rPr>
          <w:color w:val="000000"/>
          <w:sz w:val="28"/>
          <w:szCs w:val="28"/>
        </w:rPr>
        <w:t xml:space="preserve">е участие) </w:t>
      </w:r>
      <w:r w:rsidRPr="00D232CC">
        <w:rPr>
          <w:color w:val="000000"/>
          <w:sz w:val="28"/>
          <w:szCs w:val="28"/>
        </w:rPr>
        <w:t>не менее 2 единиц на</w:t>
      </w:r>
      <w:proofErr w:type="gramEnd"/>
      <w:r w:rsidRPr="00D232CC">
        <w:rPr>
          <w:color w:val="000000"/>
          <w:sz w:val="28"/>
          <w:szCs w:val="28"/>
        </w:rPr>
        <w:t xml:space="preserve"> один кооператив.</w:t>
      </w:r>
    </w:p>
    <w:p w:rsidR="006055F6" w:rsidRPr="00D232CC" w:rsidRDefault="006055F6" w:rsidP="006055F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 </w:t>
      </w:r>
    </w:p>
    <w:p w:rsidR="000A2C0A" w:rsidRDefault="006055F6" w:rsidP="0026080D">
      <w:pPr>
        <w:pStyle w:val="ConsPlusNormal"/>
        <w:ind w:firstLine="851"/>
        <w:jc w:val="center"/>
        <w:rPr>
          <w:b/>
          <w:color w:val="000000"/>
          <w:sz w:val="28"/>
          <w:szCs w:val="28"/>
        </w:rPr>
      </w:pPr>
      <w:r w:rsidRPr="006055F6">
        <w:rPr>
          <w:b/>
          <w:color w:val="000000"/>
          <w:sz w:val="28"/>
          <w:szCs w:val="28"/>
        </w:rPr>
        <w:t xml:space="preserve">Сетевой адрес и (или) указатели страниц сайта министерства, </w:t>
      </w:r>
      <w:r w:rsidRPr="006055F6">
        <w:rPr>
          <w:b/>
          <w:color w:val="000000"/>
          <w:sz w:val="28"/>
          <w:szCs w:val="28"/>
        </w:rPr>
        <w:br/>
      </w:r>
      <w:r w:rsidR="00B8256E">
        <w:rPr>
          <w:b/>
          <w:color w:val="000000"/>
          <w:sz w:val="28"/>
          <w:szCs w:val="28"/>
        </w:rPr>
        <w:t xml:space="preserve">           </w:t>
      </w:r>
      <w:r w:rsidRPr="006055F6">
        <w:rPr>
          <w:b/>
          <w:color w:val="000000"/>
          <w:sz w:val="28"/>
          <w:szCs w:val="28"/>
        </w:rPr>
        <w:t>на котором обеспечивается проведение конкурсного отбора</w:t>
      </w:r>
      <w:r>
        <w:rPr>
          <w:b/>
          <w:color w:val="000000"/>
          <w:sz w:val="28"/>
          <w:szCs w:val="28"/>
        </w:rPr>
        <w:t>.</w:t>
      </w:r>
    </w:p>
    <w:p w:rsidR="00B8256E" w:rsidRPr="006055F6" w:rsidRDefault="00B8256E" w:rsidP="0026080D">
      <w:pPr>
        <w:pStyle w:val="ConsPlusNormal"/>
        <w:ind w:firstLine="851"/>
        <w:jc w:val="center"/>
        <w:rPr>
          <w:rFonts w:eastAsia="Calibri"/>
          <w:b/>
          <w:sz w:val="28"/>
          <w:szCs w:val="28"/>
        </w:rPr>
      </w:pPr>
    </w:p>
    <w:p w:rsidR="00F531B8" w:rsidRPr="00682A32" w:rsidRDefault="00F531B8" w:rsidP="00682A32">
      <w:pPr>
        <w:jc w:val="both"/>
        <w:rPr>
          <w:sz w:val="28"/>
          <w:szCs w:val="28"/>
        </w:rPr>
      </w:pPr>
      <w:r w:rsidRPr="00F531B8">
        <w:rPr>
          <w:color w:val="000000"/>
          <w:sz w:val="28"/>
          <w:szCs w:val="28"/>
        </w:rPr>
        <w:t>Официальный сайт министерства (</w:t>
      </w:r>
      <w:hyperlink r:id="rId8" w:history="1">
        <w:r w:rsidRPr="00F531B8">
          <w:rPr>
            <w:color w:val="000000"/>
            <w:sz w:val="28"/>
            <w:szCs w:val="28"/>
          </w:rPr>
          <w:t>www.krasagro.ru</w:t>
        </w:r>
      </w:hyperlink>
      <w:r w:rsidRPr="00F531B8">
        <w:rPr>
          <w:color w:val="000000"/>
          <w:sz w:val="28"/>
          <w:szCs w:val="28"/>
        </w:rPr>
        <w:t>) в разделе</w:t>
      </w:r>
      <w:r w:rsidR="00B8256E">
        <w:rPr>
          <w:sz w:val="28"/>
          <w:szCs w:val="28"/>
        </w:rPr>
        <w:t xml:space="preserve"> </w:t>
      </w:r>
      <w:r w:rsidR="00986E02" w:rsidRPr="008A3F42">
        <w:rPr>
          <w:b/>
          <w:sz w:val="28"/>
          <w:szCs w:val="28"/>
        </w:rPr>
        <w:t>ГОС. ПОДДЕРЖКА/ Гранты/</w:t>
      </w:r>
      <w:r w:rsidR="00046833" w:rsidRPr="008A3F42">
        <w:rPr>
          <w:b/>
          <w:sz w:val="28"/>
          <w:szCs w:val="28"/>
        </w:rPr>
        <w:t xml:space="preserve"> Гранты кооперативам</w:t>
      </w:r>
      <w:r w:rsidR="00986E02">
        <w:rPr>
          <w:sz w:val="28"/>
          <w:szCs w:val="28"/>
        </w:rPr>
        <w:t>.</w:t>
      </w:r>
    </w:p>
    <w:p w:rsidR="00F531B8" w:rsidRDefault="00F531B8" w:rsidP="00F531B8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F531B8">
        <w:rPr>
          <w:color w:val="000000"/>
          <w:sz w:val="28"/>
          <w:szCs w:val="28"/>
        </w:rPr>
        <w:t>Единый портал бюджетной системы (</w:t>
      </w:r>
      <w:hyperlink r:id="rId9" w:history="1">
        <w:r w:rsidRPr="00F531B8">
          <w:rPr>
            <w:rStyle w:val="a8"/>
            <w:color w:val="000000"/>
            <w:sz w:val="28"/>
            <w:szCs w:val="28"/>
            <w:lang w:val="en-US"/>
          </w:rPr>
          <w:t>www</w:t>
        </w:r>
        <w:r w:rsidRPr="00F531B8">
          <w:rPr>
            <w:rStyle w:val="a8"/>
            <w:color w:val="000000"/>
            <w:sz w:val="28"/>
            <w:szCs w:val="28"/>
          </w:rPr>
          <w:t>.</w:t>
        </w:r>
        <w:r w:rsidRPr="00F531B8">
          <w:rPr>
            <w:rStyle w:val="a8"/>
            <w:color w:val="000000"/>
            <w:sz w:val="28"/>
            <w:szCs w:val="28"/>
            <w:lang w:val="en-US"/>
          </w:rPr>
          <w:t>budget</w:t>
        </w:r>
        <w:r w:rsidRPr="00F531B8">
          <w:rPr>
            <w:rStyle w:val="a8"/>
            <w:color w:val="000000"/>
            <w:sz w:val="28"/>
            <w:szCs w:val="28"/>
          </w:rPr>
          <w:t>.</w:t>
        </w:r>
        <w:proofErr w:type="spellStart"/>
        <w:r w:rsidRPr="00F531B8">
          <w:rPr>
            <w:rStyle w:val="a8"/>
            <w:color w:val="000000"/>
            <w:sz w:val="28"/>
            <w:szCs w:val="28"/>
            <w:lang w:val="en-US"/>
          </w:rPr>
          <w:t>gov</w:t>
        </w:r>
        <w:proofErr w:type="spellEnd"/>
        <w:r w:rsidRPr="00F531B8">
          <w:rPr>
            <w:rStyle w:val="a8"/>
            <w:color w:val="000000"/>
            <w:sz w:val="28"/>
            <w:szCs w:val="28"/>
          </w:rPr>
          <w:t>.</w:t>
        </w:r>
        <w:proofErr w:type="spellStart"/>
        <w:r w:rsidRPr="00F531B8">
          <w:rPr>
            <w:rStyle w:val="a8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531B8">
        <w:rPr>
          <w:color w:val="000000"/>
          <w:sz w:val="28"/>
          <w:szCs w:val="28"/>
        </w:rPr>
        <w:t>) (при наличии технической возможности).</w:t>
      </w:r>
    </w:p>
    <w:p w:rsidR="00A47D66" w:rsidRDefault="00A47D66" w:rsidP="00F531B8">
      <w:pPr>
        <w:pStyle w:val="ConsPlusNormal"/>
        <w:ind w:firstLine="851"/>
        <w:jc w:val="both"/>
        <w:rPr>
          <w:color w:val="000000"/>
          <w:sz w:val="28"/>
          <w:szCs w:val="28"/>
        </w:rPr>
      </w:pPr>
    </w:p>
    <w:p w:rsidR="00A47D66" w:rsidRDefault="00A47D66" w:rsidP="00A47D6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E3424">
        <w:rPr>
          <w:b/>
          <w:color w:val="000000"/>
          <w:sz w:val="28"/>
          <w:szCs w:val="28"/>
        </w:rPr>
        <w:t>Дата размещения результатов конкурсного отбора на едином портале и сайте министерства</w:t>
      </w:r>
      <w:r>
        <w:rPr>
          <w:b/>
          <w:color w:val="000000"/>
          <w:sz w:val="28"/>
          <w:szCs w:val="28"/>
        </w:rPr>
        <w:t>, в</w:t>
      </w:r>
      <w:r w:rsidR="00AF3046">
        <w:rPr>
          <w:b/>
          <w:color w:val="000000"/>
          <w:sz w:val="28"/>
          <w:szCs w:val="28"/>
        </w:rPr>
        <w:t xml:space="preserve"> соответствии </w:t>
      </w:r>
      <w:r>
        <w:rPr>
          <w:b/>
          <w:color w:val="000000"/>
          <w:sz w:val="28"/>
          <w:szCs w:val="28"/>
        </w:rPr>
        <w:t>с пунктом 2.25 Порядка.</w:t>
      </w:r>
    </w:p>
    <w:p w:rsidR="00A47D66" w:rsidRDefault="00A47D66" w:rsidP="00A47D6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47D66" w:rsidRDefault="00A47D66" w:rsidP="00A47D6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7D66">
        <w:rPr>
          <w:color w:val="000000"/>
          <w:sz w:val="28"/>
          <w:szCs w:val="28"/>
        </w:rPr>
        <w:t>Информация о результатах проведения отбора размещается</w:t>
      </w:r>
    </w:p>
    <w:p w:rsidR="00A47D66" w:rsidRDefault="00A47D66" w:rsidP="00A47D6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7D66">
        <w:rPr>
          <w:color w:val="000000"/>
          <w:sz w:val="28"/>
          <w:szCs w:val="28"/>
        </w:rPr>
        <w:t xml:space="preserve"> на едином портале </w:t>
      </w:r>
      <w:r w:rsidR="00DA4588">
        <w:rPr>
          <w:color w:val="000000"/>
          <w:sz w:val="28"/>
          <w:szCs w:val="28"/>
        </w:rPr>
        <w:t>бюджетной системы, официальном с</w:t>
      </w:r>
      <w:r w:rsidRPr="00A47D66">
        <w:rPr>
          <w:color w:val="000000"/>
          <w:sz w:val="28"/>
          <w:szCs w:val="28"/>
        </w:rPr>
        <w:t xml:space="preserve">айте министерства </w:t>
      </w:r>
    </w:p>
    <w:p w:rsidR="00A47D66" w:rsidRPr="00A47D66" w:rsidRDefault="00A47D66" w:rsidP="00A47D6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7D66">
        <w:rPr>
          <w:color w:val="000000"/>
          <w:sz w:val="28"/>
          <w:szCs w:val="28"/>
        </w:rPr>
        <w:t xml:space="preserve">не позднее </w:t>
      </w:r>
      <w:r w:rsidR="0025369B" w:rsidRPr="0025369B">
        <w:rPr>
          <w:b/>
          <w:color w:val="000000"/>
          <w:sz w:val="28"/>
          <w:szCs w:val="28"/>
        </w:rPr>
        <w:t>22.09.2021</w:t>
      </w:r>
    </w:p>
    <w:p w:rsidR="00682A32" w:rsidRPr="00F531B8" w:rsidRDefault="00682A32" w:rsidP="00F531B8">
      <w:pPr>
        <w:pStyle w:val="ConsPlusNormal"/>
        <w:ind w:firstLine="851"/>
        <w:jc w:val="both"/>
        <w:rPr>
          <w:color w:val="000000"/>
          <w:sz w:val="28"/>
          <w:szCs w:val="28"/>
        </w:rPr>
      </w:pPr>
    </w:p>
    <w:p w:rsidR="000A2C0A" w:rsidRDefault="0012157F" w:rsidP="00682A32">
      <w:pPr>
        <w:pStyle w:val="ConsPlusNormal"/>
        <w:ind w:firstLine="851"/>
        <w:jc w:val="center"/>
        <w:rPr>
          <w:b/>
          <w:color w:val="000000"/>
          <w:sz w:val="28"/>
          <w:szCs w:val="28"/>
        </w:rPr>
      </w:pPr>
      <w:r w:rsidRPr="0012157F">
        <w:rPr>
          <w:b/>
          <w:color w:val="000000"/>
          <w:sz w:val="28"/>
          <w:szCs w:val="28"/>
        </w:rPr>
        <w:t>Требования к кооперативам в соответствии с пунктом 2.4</w:t>
      </w:r>
      <w:r>
        <w:rPr>
          <w:b/>
          <w:color w:val="000000"/>
          <w:sz w:val="28"/>
          <w:szCs w:val="28"/>
        </w:rPr>
        <w:t xml:space="preserve"> Порядка </w:t>
      </w:r>
      <w:r w:rsidRPr="0012157F">
        <w:rPr>
          <w:b/>
          <w:color w:val="000000"/>
          <w:sz w:val="28"/>
          <w:szCs w:val="28"/>
        </w:rPr>
        <w:t>и пер</w:t>
      </w:r>
      <w:r w:rsidR="00B8256E">
        <w:rPr>
          <w:b/>
          <w:color w:val="000000"/>
          <w:sz w:val="28"/>
          <w:szCs w:val="28"/>
        </w:rPr>
        <w:t xml:space="preserve">ечня документов, представляемых </w:t>
      </w:r>
      <w:r w:rsidRPr="0012157F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 xml:space="preserve">ооперативами для подтверждения </w:t>
      </w:r>
      <w:r w:rsidRPr="0012157F">
        <w:rPr>
          <w:b/>
          <w:color w:val="000000"/>
          <w:sz w:val="28"/>
          <w:szCs w:val="28"/>
        </w:rPr>
        <w:t xml:space="preserve">их соответствия указанным требованиям в соответствии </w:t>
      </w:r>
      <w:r w:rsidR="00B8256E">
        <w:rPr>
          <w:b/>
          <w:color w:val="000000"/>
          <w:sz w:val="28"/>
          <w:szCs w:val="28"/>
        </w:rPr>
        <w:t xml:space="preserve">                                                 </w:t>
      </w:r>
      <w:r w:rsidRPr="0012157F">
        <w:rPr>
          <w:b/>
          <w:color w:val="000000"/>
          <w:sz w:val="28"/>
          <w:szCs w:val="28"/>
        </w:rPr>
        <w:t>с пунктом 2.5 Порядка</w:t>
      </w:r>
      <w:r>
        <w:rPr>
          <w:b/>
          <w:color w:val="000000"/>
          <w:sz w:val="28"/>
          <w:szCs w:val="28"/>
        </w:rPr>
        <w:t>.</w:t>
      </w:r>
    </w:p>
    <w:p w:rsidR="00B8256E" w:rsidRDefault="00B8256E" w:rsidP="00682A32">
      <w:pPr>
        <w:pStyle w:val="ConsPlusNormal"/>
        <w:ind w:firstLine="851"/>
        <w:jc w:val="center"/>
        <w:rPr>
          <w:b/>
          <w:color w:val="000000"/>
          <w:sz w:val="28"/>
          <w:szCs w:val="28"/>
        </w:rPr>
      </w:pPr>
    </w:p>
    <w:p w:rsidR="007011AC" w:rsidRPr="000A2C0A" w:rsidRDefault="00A47D66" w:rsidP="00A47D6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5119">
        <w:rPr>
          <w:sz w:val="28"/>
          <w:szCs w:val="28"/>
        </w:rPr>
        <w:t xml:space="preserve"> </w:t>
      </w:r>
      <w:r w:rsidR="0012157F">
        <w:rPr>
          <w:sz w:val="28"/>
          <w:szCs w:val="28"/>
        </w:rPr>
        <w:t>Требования к кооперативам – участникам конкурсного отбора:</w:t>
      </w:r>
    </w:p>
    <w:p w:rsidR="00397257" w:rsidRPr="00D232CC" w:rsidRDefault="00397257" w:rsidP="00397257">
      <w:pPr>
        <w:pStyle w:val="ConsPlusNormal"/>
        <w:tabs>
          <w:tab w:val="left" w:pos="660"/>
        </w:tabs>
        <w:ind w:firstLine="709"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   -</w:t>
      </w:r>
      <w:r w:rsidRPr="00D232CC">
        <w:rPr>
          <w:color w:val="000000"/>
          <w:sz w:val="28"/>
          <w:szCs w:val="28"/>
        </w:rPr>
        <w:t xml:space="preserve"> </w:t>
      </w:r>
      <w:r w:rsidRPr="00D232CC">
        <w:rPr>
          <w:bCs/>
          <w:color w:val="000000"/>
          <w:sz w:val="28"/>
          <w:szCs w:val="28"/>
        </w:rPr>
        <w:t xml:space="preserve">у кооператива </w:t>
      </w:r>
      <w:r w:rsidRPr="00D232CC">
        <w:rPr>
          <w:rFonts w:eastAsia="Calibri"/>
          <w:color w:val="000000"/>
          <w:sz w:val="28"/>
          <w:szCs w:val="28"/>
          <w:lang w:eastAsia="en-US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Российской Федерации о налогах </w:t>
      </w:r>
      <w:r w:rsidRPr="00D232CC">
        <w:rPr>
          <w:rFonts w:eastAsia="Calibri"/>
          <w:color w:val="000000"/>
          <w:sz w:val="28"/>
          <w:szCs w:val="28"/>
          <w:lang w:eastAsia="en-US"/>
        </w:rPr>
        <w:t>и сборах;</w:t>
      </w:r>
    </w:p>
    <w:p w:rsidR="00397257" w:rsidRPr="00D232CC" w:rsidRDefault="00397257" w:rsidP="00397257">
      <w:pPr>
        <w:pStyle w:val="ConsPlusNormal"/>
        <w:tabs>
          <w:tab w:val="left" w:pos="6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D232CC">
        <w:rPr>
          <w:color w:val="000000"/>
          <w:sz w:val="28"/>
          <w:szCs w:val="28"/>
        </w:rPr>
        <w:t xml:space="preserve"> у кооператива отсутствует просроче</w:t>
      </w:r>
      <w:r>
        <w:rPr>
          <w:color w:val="000000"/>
          <w:sz w:val="28"/>
          <w:szCs w:val="28"/>
        </w:rPr>
        <w:t xml:space="preserve">нная задолженность по возврату </w:t>
      </w:r>
      <w:r w:rsidRPr="00D232CC">
        <w:rPr>
          <w:color w:val="000000"/>
          <w:sz w:val="28"/>
          <w:szCs w:val="28"/>
        </w:rPr>
        <w:t xml:space="preserve">в краевой бюджет субсидий, бюджетных инвестиций, </w:t>
      </w:r>
      <w:proofErr w:type="gramStart"/>
      <w:r w:rsidRPr="00D232CC">
        <w:rPr>
          <w:color w:val="000000"/>
          <w:sz w:val="28"/>
          <w:szCs w:val="28"/>
        </w:rPr>
        <w:t>предоставленных</w:t>
      </w:r>
      <w:proofErr w:type="gramEnd"/>
      <w:r w:rsidRPr="00D232CC">
        <w:rPr>
          <w:color w:val="00000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краем;</w:t>
      </w:r>
    </w:p>
    <w:p w:rsidR="00397257" w:rsidRPr="00D232CC" w:rsidRDefault="00397257" w:rsidP="00397257">
      <w:pPr>
        <w:pStyle w:val="ConsPlusNormal"/>
        <w:tabs>
          <w:tab w:val="left" w:pos="6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D232CC">
        <w:rPr>
          <w:color w:val="000000"/>
          <w:sz w:val="28"/>
          <w:szCs w:val="28"/>
        </w:rPr>
        <w:t>кооператив не должен нахо</w:t>
      </w:r>
      <w:r w:rsidR="008D3179">
        <w:rPr>
          <w:color w:val="000000"/>
          <w:sz w:val="28"/>
          <w:szCs w:val="28"/>
        </w:rPr>
        <w:t xml:space="preserve">диться в процессе реорганизации </w:t>
      </w:r>
      <w:r w:rsidRPr="00D232CC">
        <w:rPr>
          <w:color w:val="000000"/>
          <w:sz w:val="28"/>
          <w:szCs w:val="28"/>
        </w:rPr>
        <w:t xml:space="preserve">(за исключением реорганизации в форме присоединения к кооперативу другого юридического лицу), ликвидации, в отношении него не введена процедура банкротства, деятельность кооператива не приостановлена в порядке, предусмотренном законодательством Российской Федерации; </w:t>
      </w:r>
    </w:p>
    <w:p w:rsidR="00397257" w:rsidRPr="00D232CC" w:rsidRDefault="00397257" w:rsidP="003972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proofErr w:type="gramStart"/>
      <w:r>
        <w:rPr>
          <w:color w:val="000000"/>
          <w:sz w:val="28"/>
          <w:szCs w:val="28"/>
        </w:rPr>
        <w:t>-</w:t>
      </w:r>
      <w:r w:rsidRPr="00D232CC">
        <w:rPr>
          <w:color w:val="000000"/>
          <w:sz w:val="28"/>
          <w:szCs w:val="28"/>
        </w:rPr>
        <w:t xml:space="preserve"> кооператив не является иностранным юридическим лицом, а также российским юридическим лицом, </w:t>
      </w:r>
      <w:r w:rsidR="00AF3046"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</w:t>
      </w:r>
      <w:r w:rsidR="00B8256E">
        <w:rPr>
          <w:color w:val="000000"/>
          <w:sz w:val="28"/>
          <w:szCs w:val="28"/>
        </w:rPr>
        <w:t xml:space="preserve"> Федерации перечень государств </w:t>
      </w:r>
      <w:r w:rsidRPr="00D232CC">
        <w:rPr>
          <w:color w:val="000000"/>
          <w:sz w:val="28"/>
          <w:szCs w:val="28"/>
        </w:rPr>
        <w:t>и территорий, предоставляющих льготный налоговый режим налогообложения</w:t>
      </w:r>
      <w:r w:rsidR="00D77258">
        <w:rPr>
          <w:color w:val="000000"/>
          <w:sz w:val="28"/>
          <w:szCs w:val="28"/>
        </w:rPr>
        <w:t xml:space="preserve"> и (или), </w:t>
      </w:r>
      <w:r w:rsidRPr="00D232CC">
        <w:rPr>
          <w:color w:val="000000"/>
          <w:sz w:val="28"/>
          <w:szCs w:val="28"/>
        </w:rPr>
        <w:t>не предусматрива</w:t>
      </w:r>
      <w:r>
        <w:rPr>
          <w:color w:val="000000"/>
          <w:sz w:val="28"/>
          <w:szCs w:val="28"/>
        </w:rPr>
        <w:t xml:space="preserve">ющих раскрытия и предоставления </w:t>
      </w:r>
      <w:r w:rsidRPr="00D232CC">
        <w:rPr>
          <w:color w:val="000000"/>
          <w:sz w:val="28"/>
          <w:szCs w:val="28"/>
        </w:rPr>
        <w:t>информации при проведении финансовых операций (оффшорные зоны), в совокупности превышает</w:t>
      </w:r>
      <w:proofErr w:type="gramEnd"/>
      <w:r w:rsidRPr="00D232CC">
        <w:rPr>
          <w:color w:val="000000"/>
          <w:sz w:val="28"/>
          <w:szCs w:val="28"/>
        </w:rPr>
        <w:t xml:space="preserve"> 50 процентов;</w:t>
      </w:r>
    </w:p>
    <w:p w:rsidR="00392DF8" w:rsidRDefault="00397257" w:rsidP="00FA4B2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b/>
        </w:rPr>
      </w:pPr>
      <w:r>
        <w:rPr>
          <w:color w:val="000000"/>
          <w:sz w:val="28"/>
          <w:szCs w:val="28"/>
        </w:rPr>
        <w:t xml:space="preserve">    -</w:t>
      </w:r>
      <w:r w:rsidRPr="00D232CC">
        <w:rPr>
          <w:color w:val="000000"/>
          <w:sz w:val="28"/>
          <w:szCs w:val="28"/>
        </w:rPr>
        <w:t xml:space="preserve"> кооператив не получает средства из краевого бюджета на основании иных нормативных правовых актов </w:t>
      </w:r>
      <w:r w:rsidR="00AF3046"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на цели, указанные в пункте 1.3 Порядка.</w:t>
      </w:r>
      <w:r w:rsidR="00392DF8" w:rsidRPr="00392DF8">
        <w:rPr>
          <w:rFonts w:eastAsia="Calibri"/>
          <w:b/>
        </w:rPr>
        <w:t xml:space="preserve"> </w:t>
      </w:r>
    </w:p>
    <w:p w:rsidR="00682A32" w:rsidRDefault="00682A32" w:rsidP="00FA4B2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b/>
        </w:rPr>
      </w:pPr>
    </w:p>
    <w:p w:rsidR="00392DF8" w:rsidRDefault="00392DF8" w:rsidP="00682A3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 w:rsidRPr="00392DF8">
        <w:rPr>
          <w:rFonts w:eastAsia="Calibri"/>
          <w:b/>
          <w:sz w:val="28"/>
          <w:szCs w:val="28"/>
        </w:rPr>
        <w:t xml:space="preserve">Порядок </w:t>
      </w:r>
      <w:r>
        <w:rPr>
          <w:rFonts w:eastAsia="Calibri"/>
          <w:b/>
          <w:sz w:val="28"/>
          <w:szCs w:val="28"/>
        </w:rPr>
        <w:t>подачи заявок кооперативами</w:t>
      </w:r>
      <w:r w:rsidRPr="00392DF8">
        <w:rPr>
          <w:rFonts w:eastAsia="Calibri"/>
          <w:b/>
          <w:sz w:val="28"/>
          <w:szCs w:val="28"/>
        </w:rPr>
        <w:t xml:space="preserve"> и требований, предъявляемых к </w:t>
      </w:r>
      <w:r>
        <w:rPr>
          <w:rFonts w:eastAsia="Calibri"/>
          <w:b/>
          <w:sz w:val="28"/>
          <w:szCs w:val="28"/>
        </w:rPr>
        <w:t xml:space="preserve">форме и содержанию </w:t>
      </w:r>
      <w:r w:rsidRPr="00392DF8">
        <w:rPr>
          <w:rFonts w:eastAsia="Calibri"/>
          <w:b/>
          <w:sz w:val="28"/>
          <w:szCs w:val="28"/>
        </w:rPr>
        <w:t>заяв</w:t>
      </w:r>
      <w:r>
        <w:rPr>
          <w:rFonts w:eastAsia="Calibri"/>
          <w:b/>
          <w:sz w:val="28"/>
          <w:szCs w:val="28"/>
        </w:rPr>
        <w:t>ок</w:t>
      </w:r>
      <w:r w:rsidRPr="00392DF8">
        <w:rPr>
          <w:rFonts w:eastAsia="Calibri"/>
          <w:b/>
          <w:sz w:val="28"/>
          <w:szCs w:val="28"/>
        </w:rPr>
        <w:t>, установ</w:t>
      </w:r>
      <w:r>
        <w:rPr>
          <w:rFonts w:eastAsia="Calibri"/>
          <w:b/>
          <w:sz w:val="28"/>
          <w:szCs w:val="28"/>
        </w:rPr>
        <w:t>ленных пунктами 2.5, 2.7</w:t>
      </w:r>
      <w:r w:rsidRPr="00392DF8">
        <w:rPr>
          <w:rFonts w:eastAsia="Calibri"/>
          <w:b/>
          <w:sz w:val="28"/>
          <w:szCs w:val="28"/>
        </w:rPr>
        <w:t xml:space="preserve"> Порядка.</w:t>
      </w:r>
    </w:p>
    <w:p w:rsidR="00B8256E" w:rsidRPr="00392DF8" w:rsidRDefault="00B8256E" w:rsidP="00682A3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</w:p>
    <w:p w:rsidR="00EB33F0" w:rsidRDefault="001B356A" w:rsidP="001B356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2DF8" w:rsidRPr="00392DF8">
        <w:rPr>
          <w:color w:val="000000"/>
          <w:sz w:val="28"/>
          <w:szCs w:val="28"/>
        </w:rPr>
        <w:t xml:space="preserve">В целях получения гранта </w:t>
      </w:r>
      <w:r w:rsidR="00392DF8">
        <w:rPr>
          <w:color w:val="000000"/>
          <w:sz w:val="28"/>
          <w:szCs w:val="28"/>
        </w:rPr>
        <w:t>кооператив</w:t>
      </w:r>
      <w:r w:rsidR="00392DF8" w:rsidRPr="00392DF8">
        <w:rPr>
          <w:color w:val="000000"/>
          <w:sz w:val="28"/>
          <w:szCs w:val="28"/>
        </w:rPr>
        <w:t xml:space="preserve"> в течение срока приема заяво</w:t>
      </w:r>
      <w:r w:rsidR="00392DF8">
        <w:rPr>
          <w:color w:val="000000"/>
          <w:sz w:val="28"/>
          <w:szCs w:val="28"/>
        </w:rPr>
        <w:t>к на</w:t>
      </w:r>
      <w:r w:rsidR="00EB33F0">
        <w:rPr>
          <w:color w:val="000000"/>
          <w:sz w:val="28"/>
          <w:szCs w:val="28"/>
        </w:rPr>
        <w:t xml:space="preserve">правляет в министерство заявку. </w:t>
      </w:r>
    </w:p>
    <w:p w:rsidR="00392DF8" w:rsidRPr="00392DF8" w:rsidRDefault="005D027A" w:rsidP="005D027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B33F0">
        <w:rPr>
          <w:color w:val="000000"/>
          <w:sz w:val="28"/>
          <w:szCs w:val="28"/>
        </w:rPr>
        <w:t>В состав заявки включаются следующие документы</w:t>
      </w:r>
      <w:r w:rsidR="00392DF8">
        <w:rPr>
          <w:color w:val="000000"/>
          <w:sz w:val="28"/>
          <w:szCs w:val="28"/>
        </w:rPr>
        <w:t>:</w:t>
      </w:r>
      <w:r w:rsidR="00392DF8" w:rsidRPr="00392DF8">
        <w:rPr>
          <w:color w:val="000000"/>
          <w:sz w:val="28"/>
          <w:szCs w:val="28"/>
        </w:rPr>
        <w:t xml:space="preserve"> </w:t>
      </w:r>
    </w:p>
    <w:p w:rsidR="00392DF8" w:rsidRPr="00D232CC" w:rsidRDefault="00392DF8" w:rsidP="00392D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2CC">
        <w:rPr>
          <w:rFonts w:eastAsia="Calibri"/>
          <w:color w:val="000000"/>
          <w:sz w:val="28"/>
          <w:szCs w:val="28"/>
          <w:lang w:eastAsia="en-US"/>
        </w:rPr>
        <w:t xml:space="preserve">1) </w:t>
      </w:r>
      <w:hyperlink r:id="rId10" w:history="1">
        <w:r w:rsidRPr="00D232CC">
          <w:rPr>
            <w:rFonts w:eastAsia="Calibri"/>
            <w:color w:val="000000"/>
            <w:sz w:val="28"/>
            <w:szCs w:val="28"/>
            <w:lang w:eastAsia="en-US"/>
          </w:rPr>
          <w:t>заявлени</w:t>
        </w:r>
        <w:r w:rsidR="00EB33F0">
          <w:rPr>
            <w:rFonts w:eastAsia="Calibri"/>
            <w:color w:val="000000"/>
            <w:sz w:val="28"/>
            <w:szCs w:val="28"/>
            <w:lang w:eastAsia="en-US"/>
          </w:rPr>
          <w:t>е</w:t>
        </w:r>
      </w:hyperlink>
      <w:r w:rsidRPr="00D232CC">
        <w:rPr>
          <w:rFonts w:eastAsia="Calibri"/>
          <w:color w:val="000000"/>
          <w:sz w:val="28"/>
          <w:szCs w:val="28"/>
          <w:lang w:eastAsia="en-US"/>
        </w:rPr>
        <w:t xml:space="preserve"> на участие в конкурсном отборе по форме согласно приложению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1 к Порядку</w:t>
      </w:r>
      <w:r w:rsidRPr="00D232C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92DF8" w:rsidRPr="00D232CC" w:rsidRDefault="00EB33F0" w:rsidP="00392D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выписка</w:t>
      </w:r>
      <w:r w:rsidR="00392DF8" w:rsidRPr="00D232CC">
        <w:rPr>
          <w:rFonts w:eastAsia="Calibri"/>
          <w:color w:val="000000"/>
          <w:sz w:val="28"/>
          <w:szCs w:val="28"/>
          <w:lang w:eastAsia="en-US"/>
        </w:rPr>
        <w:t xml:space="preserve"> из единого государственного</w:t>
      </w:r>
      <w:r w:rsidR="00B8256E">
        <w:rPr>
          <w:rFonts w:eastAsia="Calibri"/>
          <w:color w:val="000000"/>
          <w:sz w:val="28"/>
          <w:szCs w:val="28"/>
          <w:lang w:eastAsia="en-US"/>
        </w:rPr>
        <w:t xml:space="preserve"> реестра юридических лиц </w:t>
      </w:r>
      <w:r w:rsidR="00392DF8" w:rsidRPr="00D232CC">
        <w:rPr>
          <w:rFonts w:eastAsia="Calibri"/>
          <w:color w:val="000000"/>
          <w:sz w:val="28"/>
          <w:szCs w:val="28"/>
          <w:lang w:eastAsia="en-US"/>
        </w:rPr>
        <w:t xml:space="preserve">(далее – выписка из ЕГРЮЛ), выданной </w:t>
      </w:r>
      <w:r w:rsidR="00392DF8" w:rsidRPr="00D232CC">
        <w:rPr>
          <w:bCs/>
          <w:color w:val="000000"/>
          <w:sz w:val="28"/>
          <w:szCs w:val="28"/>
        </w:rPr>
        <w:t>территориальным органом Федеральной налоговой службы</w:t>
      </w:r>
      <w:r w:rsidR="00392DF8">
        <w:rPr>
          <w:bCs/>
          <w:color w:val="000000"/>
          <w:sz w:val="28"/>
          <w:szCs w:val="28"/>
        </w:rPr>
        <w:t xml:space="preserve"> </w:t>
      </w:r>
      <w:r w:rsidR="00392DF8" w:rsidRPr="00D232CC">
        <w:rPr>
          <w:bCs/>
          <w:color w:val="000000"/>
          <w:sz w:val="28"/>
          <w:szCs w:val="28"/>
        </w:rPr>
        <w:t xml:space="preserve">по состоянию </w:t>
      </w:r>
      <w:r w:rsidR="00B8256E">
        <w:rPr>
          <w:bCs/>
          <w:color w:val="000000"/>
          <w:sz w:val="28"/>
          <w:szCs w:val="28"/>
        </w:rPr>
        <w:t xml:space="preserve"> </w:t>
      </w:r>
      <w:r w:rsidR="00392DF8" w:rsidRPr="00D232CC">
        <w:rPr>
          <w:bCs/>
          <w:color w:val="000000"/>
          <w:sz w:val="28"/>
          <w:szCs w:val="28"/>
        </w:rPr>
        <w:t>на первое число месяца подачи заявки (по собственной инициативе кооператива);</w:t>
      </w:r>
    </w:p>
    <w:p w:rsidR="00392DF8" w:rsidRPr="00D232CC" w:rsidRDefault="00EB33F0" w:rsidP="00392DF8">
      <w:pPr>
        <w:autoSpaceDE w:val="0"/>
        <w:autoSpaceDN w:val="0"/>
        <w:adjustRightInd w:val="0"/>
        <w:ind w:firstLine="720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справка</w:t>
      </w:r>
      <w:r w:rsidR="00392DF8" w:rsidRPr="00D232CC">
        <w:rPr>
          <w:bCs/>
          <w:color w:val="000000"/>
          <w:sz w:val="28"/>
          <w:szCs w:val="28"/>
        </w:rPr>
        <w:t xml:space="preserve"> об исполнении кооперативом обязанности по уплате налогов, сборов, страховых взносов, пеней, штрафов и процентов, выданной территориальным органом Федеральной налоговой службы по состоянию </w:t>
      </w:r>
      <w:r w:rsidR="00392DF8" w:rsidRPr="00D232CC">
        <w:rPr>
          <w:bCs/>
          <w:color w:val="000000"/>
          <w:sz w:val="28"/>
          <w:szCs w:val="28"/>
        </w:rPr>
        <w:br/>
        <w:t>на первое число месяца подачи заявки (по собственной инициативе кооператива);</w:t>
      </w:r>
    </w:p>
    <w:p w:rsidR="00392DF8" w:rsidRPr="00D232CC" w:rsidRDefault="00EB33F0" w:rsidP="00392DF8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копия</w:t>
      </w:r>
      <w:r w:rsidR="00392DF8" w:rsidRPr="00D232CC">
        <w:rPr>
          <w:color w:val="000000"/>
          <w:sz w:val="28"/>
          <w:szCs w:val="28"/>
        </w:rPr>
        <w:t xml:space="preserve"> документа, подтверждающего полномочия председателя кооператива (уполномоченного лица);</w:t>
      </w:r>
    </w:p>
    <w:p w:rsidR="00392DF8" w:rsidRPr="00D232CC" w:rsidRDefault="00EB33F0" w:rsidP="00392DF8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5) копия</w:t>
      </w:r>
      <w:r w:rsidR="00392DF8" w:rsidRPr="00D232C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92DF8" w:rsidRPr="00D232CC">
        <w:rPr>
          <w:color w:val="000000"/>
          <w:sz w:val="28"/>
          <w:szCs w:val="28"/>
        </w:rPr>
        <w:t>положительного заключения ревизионного союза (для кооперативов, подлежащих ревизии, в соответствии со сроками, установленными статьей 33 Федерального закона № 193-ФЗ)</w:t>
      </w:r>
      <w:r w:rsidR="00392DF8" w:rsidRPr="00D232CC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92DF8" w:rsidRPr="00D232CC" w:rsidRDefault="00EB33F0" w:rsidP="00392D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6) проект</w:t>
      </w:r>
      <w:r w:rsidR="00392DF8" w:rsidRPr="00D232CC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92DF8" w:rsidRPr="00D232CC" w:rsidRDefault="00EB33F0" w:rsidP="00392DF8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план</w:t>
      </w:r>
      <w:r w:rsidR="00392DF8" w:rsidRPr="00D232CC">
        <w:rPr>
          <w:color w:val="000000"/>
          <w:sz w:val="28"/>
          <w:szCs w:val="28"/>
        </w:rPr>
        <w:t xml:space="preserve"> расходов на развитие сельскохозяйственного потребительского кооператива по форме согласно приложению № 2 к Порядку;</w:t>
      </w:r>
    </w:p>
    <w:p w:rsidR="00392DF8" w:rsidRPr="00D232CC" w:rsidRDefault="00EB33F0" w:rsidP="00392DF8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выписка</w:t>
      </w:r>
      <w:r w:rsidR="00392DF8" w:rsidRPr="00D232CC">
        <w:rPr>
          <w:color w:val="000000"/>
          <w:sz w:val="28"/>
          <w:szCs w:val="28"/>
        </w:rPr>
        <w:t xml:space="preserve"> из ЕГРН, подтве</w:t>
      </w:r>
      <w:r w:rsidR="00B8256E">
        <w:rPr>
          <w:color w:val="000000"/>
          <w:sz w:val="28"/>
          <w:szCs w:val="28"/>
        </w:rPr>
        <w:t xml:space="preserve">рждающей наличие у кооператива </w:t>
      </w:r>
      <w:r w:rsidR="00392DF8" w:rsidRPr="00D232CC">
        <w:rPr>
          <w:color w:val="000000"/>
          <w:sz w:val="28"/>
          <w:szCs w:val="28"/>
        </w:rPr>
        <w:t>в собственности или ином законном</w:t>
      </w:r>
      <w:r w:rsidR="00B8256E">
        <w:rPr>
          <w:color w:val="000000"/>
          <w:sz w:val="28"/>
          <w:szCs w:val="28"/>
        </w:rPr>
        <w:t xml:space="preserve"> основании объекта недвижимост</w:t>
      </w:r>
      <w:proofErr w:type="gramStart"/>
      <w:r w:rsidR="00B8256E">
        <w:rPr>
          <w:color w:val="000000"/>
          <w:sz w:val="28"/>
          <w:szCs w:val="28"/>
        </w:rPr>
        <w:t>и</w:t>
      </w:r>
      <w:r w:rsidR="00392DF8" w:rsidRPr="00D232CC">
        <w:rPr>
          <w:color w:val="000000"/>
          <w:sz w:val="28"/>
          <w:szCs w:val="28"/>
        </w:rPr>
        <w:t>(</w:t>
      </w:r>
      <w:proofErr w:type="gramEnd"/>
      <w:r w:rsidR="00392DF8" w:rsidRPr="00D232CC">
        <w:rPr>
          <w:color w:val="000000"/>
          <w:sz w:val="28"/>
          <w:szCs w:val="28"/>
        </w:rPr>
        <w:t>по собственной инициативе кооператива);</w:t>
      </w:r>
    </w:p>
    <w:p w:rsidR="00392DF8" w:rsidRPr="00D232CC" w:rsidRDefault="00EB33F0" w:rsidP="00392DF8">
      <w:pPr>
        <w:autoSpaceDE w:val="0"/>
        <w:autoSpaceDN w:val="0"/>
        <w:adjustRightInd w:val="0"/>
        <w:ind w:firstLine="709"/>
        <w:jc w:val="both"/>
        <w:outlineLvl w:val="2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справка</w:t>
      </w:r>
      <w:r w:rsidR="00392DF8" w:rsidRPr="00D232CC">
        <w:rPr>
          <w:color w:val="000000"/>
          <w:sz w:val="28"/>
          <w:szCs w:val="28"/>
        </w:rPr>
        <w:t xml:space="preserve"> о количестве членов кооператива (за исключением ассоциированных членов, не участвующих в хозяйственной деятельности кооператива или не принимающих в деятельности кооператива личное трудовое участие) по состоянию на первое число месяца подачи заявки, подписанной председателем кооп</w:t>
      </w:r>
      <w:r w:rsidR="00AF3046">
        <w:rPr>
          <w:color w:val="000000"/>
          <w:sz w:val="28"/>
          <w:szCs w:val="28"/>
        </w:rPr>
        <w:t xml:space="preserve">ератива (уполномоченным лицом) </w:t>
      </w:r>
      <w:r w:rsidR="00392DF8" w:rsidRPr="00D232CC">
        <w:rPr>
          <w:color w:val="000000"/>
          <w:sz w:val="28"/>
          <w:szCs w:val="28"/>
        </w:rPr>
        <w:t xml:space="preserve">и </w:t>
      </w:r>
      <w:r w:rsidR="00392DF8" w:rsidRPr="00D232CC">
        <w:rPr>
          <w:bCs/>
          <w:color w:val="000000"/>
          <w:sz w:val="28"/>
          <w:szCs w:val="28"/>
        </w:rPr>
        <w:t>заверенной печатью (при наличии печати)</w:t>
      </w:r>
      <w:r w:rsidR="00392DF8" w:rsidRPr="00D232CC">
        <w:rPr>
          <w:color w:val="000000"/>
          <w:sz w:val="28"/>
          <w:szCs w:val="28"/>
        </w:rPr>
        <w:t>;</w:t>
      </w:r>
    </w:p>
    <w:p w:rsidR="00392DF8" w:rsidRPr="00D232CC" w:rsidRDefault="00EB33F0" w:rsidP="00392DF8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согласие</w:t>
      </w:r>
      <w:r w:rsidR="00392DF8" w:rsidRPr="00D232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D027A">
        <w:rPr>
          <w:color w:val="000000"/>
          <w:sz w:val="28"/>
          <w:szCs w:val="28"/>
        </w:rPr>
        <w:t>подписанное</w:t>
      </w:r>
      <w:r w:rsidR="00392DF8" w:rsidRPr="00D232CC">
        <w:rPr>
          <w:color w:val="000000"/>
          <w:sz w:val="28"/>
          <w:szCs w:val="28"/>
        </w:rPr>
        <w:t xml:space="preserve"> председателем кооператива (уполномоченным лицом) и </w:t>
      </w:r>
      <w:r w:rsidR="00392DF8" w:rsidRPr="00D232CC">
        <w:rPr>
          <w:bCs/>
          <w:color w:val="000000"/>
          <w:sz w:val="28"/>
          <w:szCs w:val="28"/>
        </w:rPr>
        <w:t>заверенно</w:t>
      </w:r>
      <w:r w:rsidR="005D027A">
        <w:rPr>
          <w:bCs/>
          <w:color w:val="000000"/>
          <w:sz w:val="28"/>
          <w:szCs w:val="28"/>
        </w:rPr>
        <w:t>е</w:t>
      </w:r>
      <w:r w:rsidR="00392DF8" w:rsidRPr="00D232CC">
        <w:rPr>
          <w:bCs/>
          <w:color w:val="000000"/>
          <w:sz w:val="28"/>
          <w:szCs w:val="28"/>
        </w:rPr>
        <w:t xml:space="preserve"> печатью </w:t>
      </w:r>
      <w:r w:rsidR="00B8256E">
        <w:rPr>
          <w:bCs/>
          <w:color w:val="000000"/>
          <w:sz w:val="28"/>
          <w:szCs w:val="28"/>
        </w:rPr>
        <w:t xml:space="preserve"> </w:t>
      </w:r>
      <w:r w:rsidR="00392DF8" w:rsidRPr="00D232CC">
        <w:rPr>
          <w:bCs/>
          <w:color w:val="000000"/>
          <w:sz w:val="28"/>
          <w:szCs w:val="28"/>
        </w:rPr>
        <w:t>(при наличии печати)</w:t>
      </w:r>
      <w:r w:rsidR="00392DF8">
        <w:rPr>
          <w:bCs/>
          <w:color w:val="000000"/>
          <w:sz w:val="28"/>
          <w:szCs w:val="28"/>
        </w:rPr>
        <w:t>,</w:t>
      </w:r>
      <w:r w:rsidR="005D027A">
        <w:rPr>
          <w:bCs/>
          <w:color w:val="000000"/>
          <w:sz w:val="28"/>
          <w:szCs w:val="28"/>
        </w:rPr>
        <w:t xml:space="preserve"> </w:t>
      </w:r>
      <w:proofErr w:type="gramStart"/>
      <w:r w:rsidR="00392DF8" w:rsidRPr="00D232CC">
        <w:rPr>
          <w:color w:val="000000"/>
          <w:sz w:val="28"/>
          <w:szCs w:val="28"/>
        </w:rPr>
        <w:t>на</w:t>
      </w:r>
      <w:proofErr w:type="gramEnd"/>
      <w:r w:rsidR="00392DF8" w:rsidRPr="00D232CC">
        <w:rPr>
          <w:color w:val="000000"/>
          <w:sz w:val="28"/>
          <w:szCs w:val="28"/>
        </w:rPr>
        <w:t>:</w:t>
      </w:r>
    </w:p>
    <w:p w:rsidR="00392DF8" w:rsidRPr="00D232CC" w:rsidRDefault="00392DF8" w:rsidP="00392DF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а) публикацию (размещение) в информационно-телекоммуникационной сети Интернет информации о кооперативе, являющемся участником конкурсного отбора, о подаваемой им заявке, иной информации о кооперативе, связанной с конкурсным отбором</w:t>
      </w:r>
      <w:r w:rsidRPr="00D232CC">
        <w:rPr>
          <w:bCs/>
          <w:color w:val="000000"/>
          <w:sz w:val="28"/>
          <w:szCs w:val="28"/>
        </w:rPr>
        <w:t>;</w:t>
      </w:r>
    </w:p>
    <w:p w:rsidR="00392DF8" w:rsidRDefault="00392DF8" w:rsidP="00392DF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232CC">
        <w:rPr>
          <w:bCs/>
          <w:color w:val="000000"/>
          <w:sz w:val="28"/>
          <w:szCs w:val="28"/>
        </w:rPr>
        <w:t xml:space="preserve">б) </w:t>
      </w:r>
      <w:r w:rsidRPr="00D232CC">
        <w:rPr>
          <w:rFonts w:eastAsia="Calibri" w:cs="Calibri"/>
          <w:color w:val="000000"/>
          <w:sz w:val="28"/>
          <w:szCs w:val="28"/>
          <w:lang w:eastAsia="en-US"/>
        </w:rPr>
        <w:t xml:space="preserve">осуществление </w:t>
      </w:r>
      <w:r w:rsidRPr="00D232CC">
        <w:rPr>
          <w:color w:val="000000"/>
          <w:sz w:val="28"/>
          <w:szCs w:val="28"/>
        </w:rPr>
        <w:t>проверок министерством, службой финансово-экономического контроля и контроля в сфе</w:t>
      </w:r>
      <w:r w:rsidR="00B8256E">
        <w:rPr>
          <w:color w:val="000000"/>
          <w:sz w:val="28"/>
          <w:szCs w:val="28"/>
        </w:rPr>
        <w:t xml:space="preserve">ре закупок Красноярского края </w:t>
      </w:r>
      <w:r w:rsidRPr="00D232CC">
        <w:rPr>
          <w:color w:val="000000"/>
          <w:sz w:val="28"/>
          <w:szCs w:val="28"/>
        </w:rPr>
        <w:t>Счетной палатой Красноярского края условий, целей и порядка предоставления Гранта.</w:t>
      </w:r>
    </w:p>
    <w:p w:rsidR="00900AE4" w:rsidRPr="00D232CC" w:rsidRDefault="00900AE4" w:rsidP="00900A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2CC">
        <w:rPr>
          <w:rFonts w:eastAsia="Calibri"/>
          <w:color w:val="000000"/>
          <w:sz w:val="28"/>
          <w:szCs w:val="28"/>
          <w:lang w:eastAsia="en-US"/>
        </w:rPr>
        <w:t xml:space="preserve">2.6. Ответственность за правильность оформления, достоверность, полноту, актуальность представленных </w:t>
      </w:r>
      <w:r w:rsidR="00AF304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32CC">
        <w:rPr>
          <w:rFonts w:eastAsia="Calibri"/>
          <w:color w:val="000000"/>
          <w:sz w:val="28"/>
          <w:szCs w:val="28"/>
          <w:lang w:eastAsia="en-US"/>
        </w:rPr>
        <w:t>в составе заявки документов несет кооператив.</w:t>
      </w:r>
    </w:p>
    <w:p w:rsidR="00900AE4" w:rsidRPr="00D232CC" w:rsidRDefault="00900AE4" w:rsidP="00900A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2CC">
        <w:rPr>
          <w:rFonts w:eastAsia="Calibri"/>
          <w:color w:val="000000"/>
          <w:sz w:val="28"/>
          <w:szCs w:val="28"/>
          <w:lang w:eastAsia="en-US"/>
        </w:rPr>
        <w:t>Документы, предусмотренные пунктом 2.5 Порядка, должны соответствовать следующим требованиям:</w:t>
      </w:r>
    </w:p>
    <w:p w:rsidR="00900AE4" w:rsidRPr="00D232CC" w:rsidRDefault="00900AE4" w:rsidP="00900A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1) </w:t>
      </w:r>
      <w:proofErr w:type="gramStart"/>
      <w:r w:rsidRPr="00D232CC">
        <w:rPr>
          <w:color w:val="000000"/>
          <w:sz w:val="28"/>
          <w:szCs w:val="28"/>
        </w:rPr>
        <w:t>выполнены</w:t>
      </w:r>
      <w:proofErr w:type="gramEnd"/>
      <w:r w:rsidRPr="00D232CC">
        <w:rPr>
          <w:color w:val="000000"/>
          <w:sz w:val="28"/>
          <w:szCs w:val="28"/>
        </w:rPr>
        <w:t xml:space="preserve"> с использованием т</w:t>
      </w:r>
      <w:r w:rsidR="00B8256E">
        <w:rPr>
          <w:color w:val="000000"/>
          <w:sz w:val="28"/>
          <w:szCs w:val="28"/>
        </w:rPr>
        <w:t xml:space="preserve">ехнических средств, аккуратно, </w:t>
      </w:r>
      <w:r w:rsidRPr="00D232CC">
        <w:rPr>
          <w:color w:val="000000"/>
          <w:sz w:val="28"/>
          <w:szCs w:val="28"/>
        </w:rPr>
        <w:t>без подчисток, исправлений, пома</w:t>
      </w:r>
      <w:r w:rsidR="00B8256E">
        <w:rPr>
          <w:color w:val="000000"/>
          <w:sz w:val="28"/>
          <w:szCs w:val="28"/>
        </w:rPr>
        <w:t>рок, неустановленных сокращений</w:t>
      </w:r>
      <w:r w:rsidR="008D3179"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и формулировок, допускающих двоякое толкование;</w:t>
      </w:r>
    </w:p>
    <w:p w:rsidR="00900AE4" w:rsidRPr="00D232CC" w:rsidRDefault="00900AE4" w:rsidP="00900A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2) подписаны (заверены) председателем кооператива (уполномоченным лицом) с указанием даты подписи (заверения), должности, подписи, расшифровки подписи и заверены печатью (при наличии) (в случае представления на бумажном носителе), а в случае представления в форме электронного документа</w:t>
      </w:r>
      <w:r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– с указанием даты заверения</w:t>
      </w:r>
      <w:r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электронной подписью председателя кооператива (уполномоченного лица);</w:t>
      </w:r>
    </w:p>
    <w:p w:rsidR="00900AE4" w:rsidRPr="00D232CC" w:rsidRDefault="00900AE4" w:rsidP="00900A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3) должны поддаваться прочтению;</w:t>
      </w:r>
    </w:p>
    <w:p w:rsidR="00900AE4" w:rsidRPr="00D232CC" w:rsidRDefault="00900AE4" w:rsidP="00900A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4) </w:t>
      </w:r>
      <w:r w:rsidRPr="00D232CC">
        <w:rPr>
          <w:rFonts w:eastAsia="Calibri"/>
          <w:color w:val="000000"/>
          <w:sz w:val="28"/>
          <w:szCs w:val="28"/>
          <w:lang w:eastAsia="en-US"/>
        </w:rPr>
        <w:t xml:space="preserve">проект должен соответствовать следующим </w:t>
      </w:r>
      <w:r w:rsidRPr="00D232CC">
        <w:rPr>
          <w:color w:val="000000"/>
          <w:sz w:val="28"/>
          <w:szCs w:val="28"/>
        </w:rPr>
        <w:t>требованиям:</w:t>
      </w:r>
    </w:p>
    <w:p w:rsidR="00900AE4" w:rsidRPr="00D232CC" w:rsidRDefault="00900AE4" w:rsidP="00900A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rFonts w:eastAsia="Calibri"/>
          <w:color w:val="000000"/>
          <w:sz w:val="28"/>
          <w:szCs w:val="28"/>
          <w:lang w:eastAsia="en-US"/>
        </w:rPr>
        <w:t xml:space="preserve">а) проект </w:t>
      </w:r>
      <w:r w:rsidRPr="00D232CC">
        <w:rPr>
          <w:rFonts w:eastAsia="Calibri"/>
          <w:bCs/>
          <w:color w:val="000000"/>
          <w:sz w:val="28"/>
          <w:szCs w:val="28"/>
          <w:lang w:eastAsia="en-US"/>
        </w:rPr>
        <w:t>составляется не менее чем на 5 календарных лет без учета года, в котором подается заявка;</w:t>
      </w:r>
    </w:p>
    <w:p w:rsidR="00900AE4" w:rsidRPr="00D232CC" w:rsidRDefault="00900AE4" w:rsidP="00900A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б) в проекте должны содержаться показ</w:t>
      </w:r>
      <w:r w:rsidR="00B8256E">
        <w:rPr>
          <w:color w:val="000000"/>
          <w:sz w:val="28"/>
          <w:szCs w:val="28"/>
        </w:rPr>
        <w:t xml:space="preserve">атели деятельности кооператива </w:t>
      </w:r>
      <w:r w:rsidRPr="00D232CC">
        <w:rPr>
          <w:color w:val="000000"/>
          <w:sz w:val="28"/>
          <w:szCs w:val="28"/>
        </w:rPr>
        <w:t xml:space="preserve">по году, в котором подается заявка; </w:t>
      </w:r>
    </w:p>
    <w:p w:rsidR="00900AE4" w:rsidRPr="00D232CC" w:rsidRDefault="00900AE4" w:rsidP="00900A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lastRenderedPageBreak/>
        <w:t>в) проект должен содержать следующую информацию:</w:t>
      </w:r>
    </w:p>
    <w:p w:rsidR="00900AE4" w:rsidRPr="00D232CC" w:rsidRDefault="00900AE4" w:rsidP="00900AE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color w:val="000000"/>
          <w:sz w:val="28"/>
          <w:szCs w:val="28"/>
          <w:lang w:eastAsia="en-US"/>
        </w:rPr>
      </w:pPr>
      <w:r w:rsidRPr="00D232CC">
        <w:rPr>
          <w:rFonts w:eastAsia="Calibri"/>
          <w:bCs/>
          <w:color w:val="000000"/>
          <w:sz w:val="28"/>
          <w:szCs w:val="28"/>
          <w:lang w:eastAsia="en-US"/>
        </w:rPr>
        <w:t xml:space="preserve">общая характеристика кооператива; </w:t>
      </w:r>
    </w:p>
    <w:p w:rsidR="00900AE4" w:rsidRPr="00D232CC" w:rsidRDefault="00900AE4" w:rsidP="00900AE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color w:val="000000"/>
          <w:sz w:val="28"/>
          <w:szCs w:val="28"/>
          <w:lang w:eastAsia="en-US"/>
        </w:rPr>
      </w:pPr>
      <w:r w:rsidRPr="00D232CC">
        <w:rPr>
          <w:rFonts w:eastAsia="Calibri"/>
          <w:bCs/>
          <w:color w:val="000000"/>
          <w:sz w:val="28"/>
          <w:szCs w:val="28"/>
          <w:lang w:eastAsia="en-US"/>
        </w:rPr>
        <w:t>сведения об объектах недвижимости</w:t>
      </w:r>
      <w:r w:rsidRPr="00D232CC">
        <w:rPr>
          <w:rFonts w:eastAsia="Calibri" w:cs="Calibri"/>
          <w:color w:val="000000"/>
          <w:sz w:val="28"/>
          <w:szCs w:val="28"/>
          <w:lang w:eastAsia="en-US"/>
        </w:rPr>
        <w:t xml:space="preserve"> (кадастровый номер объекта недвижимости и дата его присвоения</w:t>
      </w:r>
      <w:r w:rsidRPr="00D232CC">
        <w:rPr>
          <w:rFonts w:eastAsia="Calibri"/>
          <w:bCs/>
          <w:color w:val="000000"/>
          <w:sz w:val="28"/>
          <w:szCs w:val="28"/>
          <w:lang w:eastAsia="en-US"/>
        </w:rPr>
        <w:t xml:space="preserve">), необходимых для реализации проекта; </w:t>
      </w:r>
    </w:p>
    <w:p w:rsidR="00900AE4" w:rsidRPr="00D232CC" w:rsidRDefault="00900AE4" w:rsidP="00900AE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описание закупаемой (заготавливаемой), перерабатываемой сельскохозяйственной продукции, реализуемой сельскохозяйственной продукции и продуктов ее переработки, услуг, оказываемых кооперативом; </w:t>
      </w:r>
      <w:r w:rsidRPr="00D232CC">
        <w:rPr>
          <w:color w:val="000000"/>
          <w:sz w:val="28"/>
          <w:szCs w:val="28"/>
        </w:rPr>
        <w:tab/>
      </w:r>
    </w:p>
    <w:p w:rsidR="00900AE4" w:rsidRPr="00D232CC" w:rsidRDefault="00900AE4" w:rsidP="00900AE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описание планируемых </w:t>
      </w:r>
      <w:r w:rsidR="00B8256E">
        <w:rPr>
          <w:color w:val="000000"/>
          <w:sz w:val="28"/>
          <w:szCs w:val="28"/>
        </w:rPr>
        <w:t xml:space="preserve">затрат на развитие кооператива </w:t>
      </w:r>
      <w:r w:rsidRPr="00D232CC">
        <w:rPr>
          <w:color w:val="000000"/>
          <w:sz w:val="28"/>
          <w:szCs w:val="28"/>
        </w:rPr>
        <w:t>с указанием видов и наименований приоб</w:t>
      </w:r>
      <w:r w:rsidR="00B8256E">
        <w:rPr>
          <w:color w:val="000000"/>
          <w:sz w:val="28"/>
          <w:szCs w:val="28"/>
        </w:rPr>
        <w:t xml:space="preserve">ретаемых техники, оборудования, </w:t>
      </w:r>
      <w:r w:rsidRPr="00D232CC">
        <w:rPr>
          <w:color w:val="000000"/>
          <w:sz w:val="28"/>
          <w:szCs w:val="28"/>
        </w:rPr>
        <w:t>специализированного транспорта, печей и модульных объектов. При этом виды и наименование техники, оборудования и специализированного транспорта должны соответствовать видам и наименованиям,</w:t>
      </w:r>
      <w:r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утвержденным министерством, и указанным в плане расходов;</w:t>
      </w:r>
      <w:r w:rsidRPr="00D232CC">
        <w:rPr>
          <w:color w:val="000000"/>
          <w:sz w:val="28"/>
          <w:szCs w:val="28"/>
        </w:rPr>
        <w:tab/>
      </w:r>
    </w:p>
    <w:p w:rsidR="00900AE4" w:rsidRPr="00D232CC" w:rsidRDefault="00900AE4" w:rsidP="00900AE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обоснование необходимости прио</w:t>
      </w:r>
      <w:r w:rsidR="00B8256E">
        <w:rPr>
          <w:color w:val="000000"/>
          <w:sz w:val="28"/>
          <w:szCs w:val="28"/>
        </w:rPr>
        <w:t xml:space="preserve">бретения техники, оборудования </w:t>
      </w:r>
      <w:r w:rsidRPr="00D232CC">
        <w:rPr>
          <w:color w:val="000000"/>
          <w:sz w:val="28"/>
          <w:szCs w:val="28"/>
        </w:rPr>
        <w:t>и специализированного транспорт</w:t>
      </w:r>
      <w:r w:rsidR="00B8256E">
        <w:rPr>
          <w:color w:val="000000"/>
          <w:sz w:val="28"/>
          <w:szCs w:val="28"/>
        </w:rPr>
        <w:t>а, п</w:t>
      </w:r>
      <w:r w:rsidR="00AF3046">
        <w:rPr>
          <w:color w:val="000000"/>
          <w:sz w:val="28"/>
          <w:szCs w:val="28"/>
        </w:rPr>
        <w:t xml:space="preserve">ечей </w:t>
      </w:r>
      <w:r w:rsidR="00B8256E">
        <w:rPr>
          <w:color w:val="000000"/>
          <w:sz w:val="28"/>
          <w:szCs w:val="28"/>
        </w:rPr>
        <w:t xml:space="preserve">и модульных объектов  </w:t>
      </w:r>
      <w:r w:rsidRPr="00D232CC">
        <w:rPr>
          <w:color w:val="000000"/>
          <w:sz w:val="28"/>
          <w:szCs w:val="28"/>
        </w:rPr>
        <w:t>с привлечением сре</w:t>
      </w:r>
      <w:proofErr w:type="gramStart"/>
      <w:r w:rsidRPr="00D232CC">
        <w:rPr>
          <w:color w:val="000000"/>
          <w:sz w:val="28"/>
          <w:szCs w:val="28"/>
        </w:rPr>
        <w:t>дств Гр</w:t>
      </w:r>
      <w:proofErr w:type="gramEnd"/>
      <w:r w:rsidRPr="00D232CC">
        <w:rPr>
          <w:color w:val="000000"/>
          <w:sz w:val="28"/>
          <w:szCs w:val="28"/>
        </w:rPr>
        <w:t xml:space="preserve">анта; </w:t>
      </w:r>
    </w:p>
    <w:p w:rsidR="00900AE4" w:rsidRPr="00D232CC" w:rsidRDefault="00900AE4" w:rsidP="00900AE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сроки освоения сре</w:t>
      </w:r>
      <w:proofErr w:type="gramStart"/>
      <w:r w:rsidRPr="00D232CC">
        <w:rPr>
          <w:color w:val="000000"/>
          <w:sz w:val="28"/>
          <w:szCs w:val="28"/>
        </w:rPr>
        <w:t>дств Гр</w:t>
      </w:r>
      <w:proofErr w:type="gramEnd"/>
      <w:r w:rsidRPr="00D232CC">
        <w:rPr>
          <w:color w:val="000000"/>
          <w:sz w:val="28"/>
          <w:szCs w:val="28"/>
        </w:rPr>
        <w:t>анта;</w:t>
      </w:r>
    </w:p>
    <w:p w:rsidR="00900AE4" w:rsidRPr="00D232CC" w:rsidRDefault="00900AE4" w:rsidP="00900AE4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ab/>
        <w:t>график реализации проекта;</w:t>
      </w:r>
    </w:p>
    <w:p w:rsidR="00900AE4" w:rsidRPr="00D232CC" w:rsidRDefault="00900AE4" w:rsidP="00900A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rFonts w:eastAsia="Calibri"/>
          <w:bCs/>
          <w:color w:val="000000"/>
          <w:sz w:val="28"/>
          <w:szCs w:val="28"/>
          <w:lang w:eastAsia="en-US"/>
        </w:rPr>
        <w:t>выручка всего, в том числе выручка от реализации продукции членов кооператива, оказания работ (услуг) для членов кооператива по годам на весь срок реализации проекта;</w:t>
      </w:r>
    </w:p>
    <w:p w:rsidR="00900AE4" w:rsidRPr="00D232CC" w:rsidRDefault="00900AE4" w:rsidP="00900A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rFonts w:eastAsia="Calibri"/>
          <w:bCs/>
          <w:color w:val="000000"/>
          <w:sz w:val="28"/>
          <w:szCs w:val="28"/>
          <w:lang w:eastAsia="en-US"/>
        </w:rPr>
        <w:t>эффективность от реализации проекта (указывается по каждому году срока реализации проекта):</w:t>
      </w:r>
    </w:p>
    <w:p w:rsidR="00900AE4" w:rsidRPr="00D232CC" w:rsidRDefault="00900AE4" w:rsidP="00900A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rFonts w:eastAsia="Calibri"/>
          <w:bCs/>
          <w:color w:val="000000"/>
          <w:sz w:val="28"/>
          <w:szCs w:val="28"/>
          <w:lang w:eastAsia="en-US"/>
        </w:rPr>
        <w:t>сумма уплаченных налогов;</w:t>
      </w:r>
    </w:p>
    <w:p w:rsidR="00900AE4" w:rsidRPr="00D232CC" w:rsidRDefault="00900AE4" w:rsidP="00900A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232CC">
        <w:rPr>
          <w:rFonts w:eastAsia="Calibri"/>
          <w:bCs/>
          <w:color w:val="000000"/>
          <w:sz w:val="28"/>
          <w:szCs w:val="28"/>
          <w:lang w:eastAsia="en-US"/>
        </w:rPr>
        <w:t xml:space="preserve">количество членов кооператива (за исключением ассоциированных членов, </w:t>
      </w:r>
      <w:r w:rsidRPr="00D232CC">
        <w:rPr>
          <w:color w:val="000000"/>
          <w:sz w:val="28"/>
          <w:szCs w:val="28"/>
        </w:rPr>
        <w:t>не участвующих в хозяйств</w:t>
      </w:r>
      <w:r w:rsidR="00B8256E">
        <w:rPr>
          <w:color w:val="000000"/>
          <w:sz w:val="28"/>
          <w:szCs w:val="28"/>
        </w:rPr>
        <w:t xml:space="preserve">енной деятельности кооператива </w:t>
      </w:r>
      <w:r w:rsidRPr="00D232CC">
        <w:rPr>
          <w:color w:val="000000"/>
          <w:sz w:val="28"/>
          <w:szCs w:val="28"/>
        </w:rPr>
        <w:t>или не принимающих в деятельности кооператива личное трудовое участие</w:t>
      </w:r>
      <w:r w:rsidRPr="00D232CC">
        <w:rPr>
          <w:rFonts w:eastAsia="Calibri"/>
          <w:bCs/>
          <w:color w:val="000000"/>
          <w:sz w:val="28"/>
          <w:szCs w:val="28"/>
          <w:lang w:eastAsia="en-US"/>
        </w:rPr>
        <w:t xml:space="preserve">) всего, в том числе: </w:t>
      </w:r>
    </w:p>
    <w:p w:rsidR="00900AE4" w:rsidRPr="00D232CC" w:rsidRDefault="00900AE4" w:rsidP="00900A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232CC">
        <w:rPr>
          <w:rFonts w:eastAsia="Calibri"/>
          <w:bCs/>
          <w:color w:val="000000"/>
          <w:sz w:val="28"/>
          <w:szCs w:val="28"/>
          <w:lang w:eastAsia="en-US"/>
        </w:rPr>
        <w:t>граждан, ведущих личное подсобное хозяйство;</w:t>
      </w:r>
    </w:p>
    <w:p w:rsidR="00900AE4" w:rsidRPr="00D232CC" w:rsidRDefault="00900AE4" w:rsidP="00900A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232CC">
        <w:rPr>
          <w:rFonts w:eastAsia="Calibri"/>
          <w:bCs/>
          <w:color w:val="000000"/>
          <w:sz w:val="28"/>
          <w:szCs w:val="28"/>
          <w:lang w:eastAsia="en-US"/>
        </w:rPr>
        <w:t>крестьянских (фермерских) хозяйств, включая индивидуальных предпринимателей;</w:t>
      </w:r>
    </w:p>
    <w:p w:rsidR="00900AE4" w:rsidRPr="00D232CC" w:rsidRDefault="00900AE4" w:rsidP="00900A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232CC">
        <w:rPr>
          <w:rFonts w:eastAsia="Calibri"/>
          <w:bCs/>
          <w:color w:val="000000"/>
          <w:sz w:val="28"/>
          <w:szCs w:val="28"/>
          <w:lang w:eastAsia="en-US"/>
        </w:rPr>
        <w:t>г) проект должен предусматривать:</w:t>
      </w:r>
    </w:p>
    <w:p w:rsidR="00900AE4" w:rsidRPr="00D232CC" w:rsidRDefault="00900AE4" w:rsidP="00900AE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ежегодный прирост выручки, начиная с года, следующего за годом получения Гранта,</w:t>
      </w:r>
      <w:r w:rsidRPr="00D232CC">
        <w:rPr>
          <w:rFonts w:cs="Arial"/>
          <w:color w:val="000000"/>
          <w:sz w:val="28"/>
          <w:szCs w:val="28"/>
        </w:rPr>
        <w:t xml:space="preserve"> в течение всего срока реализации проекта</w:t>
      </w:r>
      <w:r w:rsidRPr="00D232CC">
        <w:rPr>
          <w:color w:val="000000"/>
          <w:sz w:val="28"/>
          <w:szCs w:val="28"/>
        </w:rPr>
        <w:t>;</w:t>
      </w:r>
    </w:p>
    <w:p w:rsidR="00900AE4" w:rsidRPr="00D232CC" w:rsidRDefault="00900AE4" w:rsidP="00900AE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ежегодный прирост количества ч</w:t>
      </w:r>
      <w:r w:rsidR="008D3179">
        <w:rPr>
          <w:color w:val="000000"/>
          <w:sz w:val="28"/>
          <w:szCs w:val="28"/>
        </w:rPr>
        <w:t xml:space="preserve">ленов кооператива не менее чем </w:t>
      </w:r>
      <w:r w:rsidRPr="00D232CC">
        <w:rPr>
          <w:color w:val="000000"/>
          <w:sz w:val="28"/>
          <w:szCs w:val="28"/>
        </w:rPr>
        <w:t>на 2 единицы (за исключением ассоцииров</w:t>
      </w:r>
      <w:r w:rsidR="00B8256E">
        <w:rPr>
          <w:color w:val="000000"/>
          <w:sz w:val="28"/>
          <w:szCs w:val="28"/>
        </w:rPr>
        <w:t xml:space="preserve">анных членов, не участвующих   </w:t>
      </w:r>
      <w:r w:rsidRPr="00D232CC">
        <w:rPr>
          <w:color w:val="000000"/>
          <w:sz w:val="28"/>
          <w:szCs w:val="28"/>
        </w:rPr>
        <w:t xml:space="preserve">в хозяйственной деятельности </w:t>
      </w:r>
      <w:r w:rsidR="00B8256E">
        <w:rPr>
          <w:color w:val="000000"/>
          <w:sz w:val="28"/>
          <w:szCs w:val="28"/>
        </w:rPr>
        <w:t xml:space="preserve">кооператива или не принимающих </w:t>
      </w:r>
      <w:r w:rsidRPr="00D232CC">
        <w:rPr>
          <w:color w:val="000000"/>
          <w:sz w:val="28"/>
          <w:szCs w:val="28"/>
        </w:rPr>
        <w:t>в деятельности кооператива личное трудовое участие), начиная с года получения Гранта;</w:t>
      </w:r>
    </w:p>
    <w:p w:rsidR="00900AE4" w:rsidRDefault="00900AE4" w:rsidP="00900AE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D232CC">
        <w:rPr>
          <w:color w:val="000000"/>
          <w:sz w:val="28"/>
          <w:szCs w:val="28"/>
        </w:rPr>
        <w:t>д</w:t>
      </w:r>
      <w:proofErr w:type="spellEnd"/>
      <w:r w:rsidRPr="00D232CC">
        <w:rPr>
          <w:color w:val="000000"/>
          <w:sz w:val="28"/>
          <w:szCs w:val="28"/>
        </w:rPr>
        <w:t xml:space="preserve">) заявка, представленная на бумажном носителе, должна быть прошита, </w:t>
      </w:r>
      <w:r w:rsidR="00AF3046">
        <w:rPr>
          <w:color w:val="000000"/>
          <w:sz w:val="28"/>
          <w:szCs w:val="28"/>
        </w:rPr>
        <w:t xml:space="preserve">пронумерована, </w:t>
      </w:r>
      <w:proofErr w:type="gramStart"/>
      <w:r w:rsidR="00AF3046">
        <w:rPr>
          <w:color w:val="000000"/>
          <w:sz w:val="28"/>
          <w:szCs w:val="28"/>
        </w:rPr>
        <w:t>прошнурована</w:t>
      </w:r>
      <w:r w:rsidR="00B8256E"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и скреплена</w:t>
      </w:r>
      <w:proofErr w:type="gramEnd"/>
      <w:r w:rsidRPr="00D232CC">
        <w:rPr>
          <w:color w:val="000000"/>
          <w:sz w:val="28"/>
          <w:szCs w:val="28"/>
        </w:rPr>
        <w:t xml:space="preserve"> печатью (при наличии) и подписью председателя кооператива (уполномоченного лица).</w:t>
      </w:r>
    </w:p>
    <w:p w:rsidR="00B8256E" w:rsidRDefault="00B8256E" w:rsidP="00900AE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00AE4" w:rsidRDefault="00900AE4" w:rsidP="00682A3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00AE4">
        <w:rPr>
          <w:rFonts w:eastAsia="Calibri"/>
          <w:b/>
          <w:sz w:val="28"/>
          <w:szCs w:val="28"/>
        </w:rPr>
        <w:t>Порядок отзыва заявки, порядок возврата заявки, определяющий, в том числе, основания для возврата заявки, порядок внесения изменений в заявку, установленные пунктами 2.</w:t>
      </w:r>
      <w:r>
        <w:rPr>
          <w:rFonts w:eastAsia="Calibri"/>
          <w:b/>
          <w:sz w:val="28"/>
          <w:szCs w:val="28"/>
        </w:rPr>
        <w:t>12–2.14</w:t>
      </w:r>
      <w:r w:rsidRPr="00900AE4">
        <w:rPr>
          <w:rFonts w:eastAsia="Calibri"/>
          <w:b/>
          <w:sz w:val="28"/>
          <w:szCs w:val="28"/>
        </w:rPr>
        <w:t xml:space="preserve"> Порядка.</w:t>
      </w:r>
    </w:p>
    <w:p w:rsidR="00682A32" w:rsidRPr="00900AE4" w:rsidRDefault="00682A32" w:rsidP="00682A3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0A02AD" w:rsidRPr="00D232CC" w:rsidRDefault="00900AE4" w:rsidP="000A02A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0AE4">
        <w:rPr>
          <w:color w:val="000000"/>
          <w:sz w:val="28"/>
          <w:szCs w:val="28"/>
        </w:rPr>
        <w:t xml:space="preserve"> </w:t>
      </w:r>
      <w:r w:rsidR="000A02AD" w:rsidRPr="00D232CC">
        <w:rPr>
          <w:color w:val="000000"/>
          <w:sz w:val="28"/>
          <w:szCs w:val="28"/>
        </w:rPr>
        <w:t xml:space="preserve">Кооператив </w:t>
      </w:r>
      <w:r w:rsidR="000A02AD" w:rsidRPr="00D232CC">
        <w:rPr>
          <w:rFonts w:eastAsia="Calibri"/>
          <w:color w:val="000000"/>
          <w:sz w:val="28"/>
          <w:szCs w:val="28"/>
          <w:lang w:eastAsia="en-US"/>
        </w:rPr>
        <w:t xml:space="preserve">имеет право отозвать заявку, представив </w:t>
      </w:r>
      <w:r w:rsidR="00B8256E">
        <w:rPr>
          <w:color w:val="000000"/>
          <w:sz w:val="28"/>
          <w:szCs w:val="28"/>
        </w:rPr>
        <w:t xml:space="preserve">заявление </w:t>
      </w:r>
      <w:r w:rsidR="000A02AD" w:rsidRPr="00D232CC">
        <w:rPr>
          <w:color w:val="000000"/>
          <w:sz w:val="28"/>
          <w:szCs w:val="28"/>
        </w:rPr>
        <w:t xml:space="preserve">об отзыве заявки, составленное </w:t>
      </w:r>
      <w:r w:rsidR="00E668C5">
        <w:rPr>
          <w:color w:val="000000"/>
          <w:sz w:val="28"/>
          <w:szCs w:val="28"/>
        </w:rPr>
        <w:t>в</w:t>
      </w:r>
      <w:r w:rsidR="00D77258">
        <w:rPr>
          <w:color w:val="000000"/>
          <w:sz w:val="28"/>
          <w:szCs w:val="28"/>
        </w:rPr>
        <w:t xml:space="preserve"> </w:t>
      </w:r>
      <w:r w:rsidR="000A02AD" w:rsidRPr="00D232CC">
        <w:rPr>
          <w:color w:val="000000"/>
          <w:sz w:val="28"/>
          <w:szCs w:val="28"/>
        </w:rPr>
        <w:t xml:space="preserve">произвольной форме, подписанное председателем кооператива (уполномоченным лицом) и заверенное печатью </w:t>
      </w:r>
      <w:r w:rsidR="00AF3046">
        <w:rPr>
          <w:color w:val="000000"/>
          <w:sz w:val="28"/>
          <w:szCs w:val="28"/>
        </w:rPr>
        <w:t xml:space="preserve"> </w:t>
      </w:r>
      <w:r w:rsidR="000A02AD" w:rsidRPr="00D232CC">
        <w:rPr>
          <w:color w:val="000000"/>
          <w:sz w:val="28"/>
          <w:szCs w:val="28"/>
        </w:rPr>
        <w:t>(при наличии печати), лично</w:t>
      </w:r>
      <w:r w:rsidR="000A02AD">
        <w:rPr>
          <w:color w:val="000000"/>
          <w:sz w:val="28"/>
          <w:szCs w:val="28"/>
        </w:rPr>
        <w:t xml:space="preserve"> </w:t>
      </w:r>
      <w:r w:rsidR="000A02AD" w:rsidRPr="00D232CC">
        <w:rPr>
          <w:color w:val="000000"/>
          <w:sz w:val="28"/>
          <w:szCs w:val="28"/>
        </w:rPr>
        <w:t>в министерство или направив его по почте (пис</w:t>
      </w:r>
      <w:r w:rsidR="00AF3046">
        <w:rPr>
          <w:color w:val="000000"/>
          <w:sz w:val="28"/>
          <w:szCs w:val="28"/>
        </w:rPr>
        <w:t>ьмом с уведомлением о вручении)</w:t>
      </w:r>
      <w:r w:rsidR="00B8256E">
        <w:rPr>
          <w:color w:val="000000"/>
          <w:sz w:val="28"/>
          <w:szCs w:val="28"/>
        </w:rPr>
        <w:t xml:space="preserve"> </w:t>
      </w:r>
      <w:r w:rsidR="000A02AD" w:rsidRPr="00D232CC">
        <w:rPr>
          <w:color w:val="000000"/>
          <w:sz w:val="28"/>
          <w:szCs w:val="28"/>
        </w:rPr>
        <w:t xml:space="preserve">или в электронной форме через личный кабинет кооператива, без объяснения причин. </w:t>
      </w:r>
    </w:p>
    <w:p w:rsidR="000A02AD" w:rsidRPr="00D232CC" w:rsidRDefault="000A02AD" w:rsidP="000A02A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Отзыв заявки не лишает прав</w:t>
      </w:r>
      <w:r w:rsidR="00B8256E">
        <w:rPr>
          <w:color w:val="000000"/>
          <w:sz w:val="28"/>
          <w:szCs w:val="28"/>
        </w:rPr>
        <w:t xml:space="preserve">а кооператива направить заявку </w:t>
      </w:r>
      <w:r w:rsidRPr="00D232CC">
        <w:rPr>
          <w:color w:val="000000"/>
          <w:sz w:val="28"/>
          <w:szCs w:val="28"/>
        </w:rPr>
        <w:t>в министерство повторно, но не позднее срока подачи заявок.</w:t>
      </w:r>
    </w:p>
    <w:p w:rsidR="000A02AD" w:rsidRPr="00D232CC" w:rsidRDefault="000A02AD" w:rsidP="000A02A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Министерство в течение 3 рабочих дней со дня поступления заявления об отзыве заявки направляет кооперативу:</w:t>
      </w:r>
    </w:p>
    <w:p w:rsidR="000A02AD" w:rsidRPr="00D232CC" w:rsidRDefault="000A02AD" w:rsidP="000A02A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1) заказным почтовым отправлением с уведомлением о вручении документы, представленные им в составе заявки, – в случае получения заявки</w:t>
      </w:r>
      <w:r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на бумажном носителе. При этом в журнале регистрации заявок указываются дата поступления заявления об отзыве заявки, а также дата возврата кооперативу документов, представленных им в составе заявки;</w:t>
      </w:r>
    </w:p>
    <w:p w:rsidR="000A02AD" w:rsidRPr="00D232CC" w:rsidRDefault="000A02AD" w:rsidP="000A02A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2) уведомление о получении заявления об отзыве заявки в электронной форме через личный кабинет кооперати</w:t>
      </w:r>
      <w:r w:rsidR="00B8256E">
        <w:rPr>
          <w:color w:val="000000"/>
          <w:sz w:val="28"/>
          <w:szCs w:val="28"/>
        </w:rPr>
        <w:t xml:space="preserve">ва – в случае получения заявки </w:t>
      </w:r>
      <w:r w:rsidRPr="00D232CC">
        <w:rPr>
          <w:color w:val="000000"/>
          <w:sz w:val="28"/>
          <w:szCs w:val="28"/>
        </w:rPr>
        <w:t xml:space="preserve">в электронной форме. При этом в журнале регистрации заявок указываются дата поступления заявления об отзыве заявки, а также дата направления заявителю уведомления о получении заявления </w:t>
      </w:r>
      <w:r w:rsidR="007041DB"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об отзыве заявки.</w:t>
      </w:r>
    </w:p>
    <w:p w:rsidR="000A02AD" w:rsidRPr="00D232CC" w:rsidRDefault="000A02AD" w:rsidP="000A02A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Основаниями для возврата заявок являются:</w:t>
      </w:r>
    </w:p>
    <w:p w:rsidR="000A02AD" w:rsidRPr="00D232CC" w:rsidRDefault="000A02AD" w:rsidP="000A02A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1) поступление заявления об отзыве заявки;</w:t>
      </w:r>
    </w:p>
    <w:p w:rsidR="000A02AD" w:rsidRPr="00D232CC" w:rsidRDefault="000A02AD" w:rsidP="000A02A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2) признание конкурсного отбора </w:t>
      </w:r>
      <w:proofErr w:type="gramStart"/>
      <w:r w:rsidRPr="00D232CC">
        <w:rPr>
          <w:color w:val="000000"/>
          <w:sz w:val="28"/>
          <w:szCs w:val="28"/>
        </w:rPr>
        <w:t>несостоявшимся</w:t>
      </w:r>
      <w:proofErr w:type="gramEnd"/>
      <w:r w:rsidRPr="00D232CC">
        <w:rPr>
          <w:color w:val="000000"/>
          <w:sz w:val="28"/>
          <w:szCs w:val="28"/>
        </w:rPr>
        <w:t xml:space="preserve"> по основанию, указанному  в пункте 2.11 Порядка;</w:t>
      </w:r>
    </w:p>
    <w:p w:rsidR="00682A32" w:rsidRDefault="000A02AD" w:rsidP="000A02A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ab/>
        <w:t>3) поступление заявки в министерство после даты и (или) времени, определенных в объявлении для подачи заявок.</w:t>
      </w:r>
    </w:p>
    <w:p w:rsidR="00E668C5" w:rsidRPr="00D232CC" w:rsidRDefault="00E668C5" w:rsidP="000A02A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6273" w:rsidRDefault="005C6273" w:rsidP="00682A3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 w:rsidRPr="005C6273">
        <w:rPr>
          <w:rFonts w:eastAsia="Calibri"/>
          <w:b/>
          <w:sz w:val="28"/>
          <w:szCs w:val="28"/>
        </w:rPr>
        <w:t>Правила рассмотрения и оценки заявок, предусмотрен</w:t>
      </w:r>
      <w:r>
        <w:rPr>
          <w:rFonts w:eastAsia="Calibri"/>
          <w:b/>
          <w:sz w:val="28"/>
          <w:szCs w:val="28"/>
        </w:rPr>
        <w:t xml:space="preserve">ных </w:t>
      </w:r>
      <w:r>
        <w:rPr>
          <w:rFonts w:eastAsia="Calibri"/>
          <w:b/>
          <w:sz w:val="28"/>
          <w:szCs w:val="28"/>
        </w:rPr>
        <w:br/>
        <w:t>пунктами 2.19, 2.22</w:t>
      </w:r>
      <w:r w:rsidRPr="005C6273">
        <w:rPr>
          <w:rFonts w:eastAsia="Calibri"/>
          <w:b/>
          <w:sz w:val="28"/>
          <w:szCs w:val="28"/>
        </w:rPr>
        <w:t xml:space="preserve"> Порядка.</w:t>
      </w:r>
    </w:p>
    <w:p w:rsidR="00B8256E" w:rsidRDefault="00B8256E" w:rsidP="00682A3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На первом этапе конкурсн</w:t>
      </w:r>
      <w:r w:rsidR="00305E7C">
        <w:rPr>
          <w:color w:val="000000"/>
          <w:sz w:val="28"/>
          <w:szCs w:val="28"/>
        </w:rPr>
        <w:t xml:space="preserve">ого отбора конкурсная комиссия </w:t>
      </w:r>
      <w:r w:rsidRPr="00D232CC">
        <w:rPr>
          <w:color w:val="000000"/>
          <w:sz w:val="28"/>
          <w:szCs w:val="28"/>
        </w:rPr>
        <w:t>в течение 5 рабочих дней со дня получения заявок проводит заседание конкурсной комиссии, на котором: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1) рассматривает заявку, представленную кооперативом,</w:t>
      </w:r>
      <w:r>
        <w:rPr>
          <w:color w:val="000000"/>
          <w:sz w:val="28"/>
          <w:szCs w:val="28"/>
        </w:rPr>
        <w:t xml:space="preserve"> </w:t>
      </w:r>
      <w:r w:rsidRPr="00D232CC">
        <w:rPr>
          <w:color w:val="000000"/>
          <w:sz w:val="28"/>
          <w:szCs w:val="28"/>
        </w:rPr>
        <w:t>на предмет ее соответствия установленным в объявлении требованиям;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2) подготавливает предложения о: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а) </w:t>
      </w:r>
      <w:proofErr w:type="gramStart"/>
      <w:r w:rsidRPr="00D232CC">
        <w:rPr>
          <w:color w:val="000000"/>
          <w:sz w:val="28"/>
          <w:szCs w:val="28"/>
        </w:rPr>
        <w:t>соответствии</w:t>
      </w:r>
      <w:proofErr w:type="gramEnd"/>
      <w:r w:rsidRPr="00D232CC">
        <w:rPr>
          <w:color w:val="000000"/>
          <w:sz w:val="28"/>
          <w:szCs w:val="28"/>
        </w:rPr>
        <w:t xml:space="preserve"> (несоответствии) кооп</w:t>
      </w:r>
      <w:r w:rsidR="00B8256E">
        <w:rPr>
          <w:color w:val="000000"/>
          <w:sz w:val="28"/>
          <w:szCs w:val="28"/>
        </w:rPr>
        <w:t xml:space="preserve">ератива требованиям, указанным </w:t>
      </w:r>
      <w:r w:rsidRPr="00D232CC">
        <w:rPr>
          <w:color w:val="000000"/>
          <w:sz w:val="28"/>
          <w:szCs w:val="28"/>
        </w:rPr>
        <w:t>в пункте 2.4 Порядка;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б) </w:t>
      </w:r>
      <w:proofErr w:type="gramStart"/>
      <w:r w:rsidRPr="00D232CC">
        <w:rPr>
          <w:color w:val="000000"/>
          <w:sz w:val="28"/>
          <w:szCs w:val="28"/>
        </w:rPr>
        <w:t>соответствии</w:t>
      </w:r>
      <w:proofErr w:type="gramEnd"/>
      <w:r w:rsidRPr="00D232CC">
        <w:rPr>
          <w:color w:val="000000"/>
          <w:sz w:val="28"/>
          <w:szCs w:val="28"/>
        </w:rPr>
        <w:t xml:space="preserve"> (несоответствии) пред</w:t>
      </w:r>
      <w:r w:rsidR="00B8256E">
        <w:rPr>
          <w:color w:val="000000"/>
          <w:sz w:val="28"/>
          <w:szCs w:val="28"/>
        </w:rPr>
        <w:t xml:space="preserve">ставленных кооперативом заявки </w:t>
      </w:r>
      <w:r w:rsidRPr="00D232CC">
        <w:rPr>
          <w:color w:val="000000"/>
          <w:sz w:val="28"/>
          <w:szCs w:val="28"/>
        </w:rPr>
        <w:t>и документов требованиям к заяв</w:t>
      </w:r>
      <w:r w:rsidR="00B8256E">
        <w:rPr>
          <w:color w:val="000000"/>
          <w:sz w:val="28"/>
          <w:szCs w:val="28"/>
        </w:rPr>
        <w:t xml:space="preserve">ке и документам, установленным </w:t>
      </w:r>
      <w:r w:rsidRPr="00D232CC">
        <w:rPr>
          <w:color w:val="000000"/>
          <w:sz w:val="28"/>
          <w:szCs w:val="28"/>
        </w:rPr>
        <w:t>в объявлении в соответствии с пунктами 2.5, 2.7 Порядка;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в) </w:t>
      </w:r>
      <w:proofErr w:type="gramStart"/>
      <w:r w:rsidRPr="00D232CC">
        <w:rPr>
          <w:color w:val="000000"/>
          <w:sz w:val="28"/>
          <w:szCs w:val="28"/>
        </w:rPr>
        <w:t>соответствии</w:t>
      </w:r>
      <w:proofErr w:type="gramEnd"/>
      <w:r w:rsidRPr="00D232CC">
        <w:rPr>
          <w:color w:val="000000"/>
          <w:sz w:val="28"/>
          <w:szCs w:val="28"/>
        </w:rPr>
        <w:t xml:space="preserve"> (несоответствии) кооператива условиям, установленным </w:t>
      </w:r>
      <w:r w:rsidRPr="00D232CC">
        <w:rPr>
          <w:color w:val="000000"/>
          <w:sz w:val="28"/>
          <w:szCs w:val="28"/>
        </w:rPr>
        <w:lastRenderedPageBreak/>
        <w:t>пунктом 2.1 Порядка;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г) </w:t>
      </w:r>
      <w:proofErr w:type="gramStart"/>
      <w:r w:rsidRPr="00D232CC">
        <w:rPr>
          <w:color w:val="000000"/>
          <w:sz w:val="28"/>
          <w:szCs w:val="28"/>
        </w:rPr>
        <w:t>допуске</w:t>
      </w:r>
      <w:proofErr w:type="gramEnd"/>
      <w:r w:rsidRPr="00D232CC">
        <w:rPr>
          <w:color w:val="000000"/>
          <w:sz w:val="28"/>
          <w:szCs w:val="28"/>
        </w:rPr>
        <w:t xml:space="preserve"> кооператива к участию во втором этапе конкурсного отбора (об отклонении заявки кооператива </w:t>
      </w:r>
      <w:r w:rsidR="00AF3046">
        <w:rPr>
          <w:color w:val="000000"/>
          <w:sz w:val="28"/>
          <w:szCs w:val="28"/>
        </w:rPr>
        <w:t xml:space="preserve">  </w:t>
      </w:r>
      <w:r w:rsidRPr="00D232CC">
        <w:rPr>
          <w:color w:val="000000"/>
          <w:sz w:val="28"/>
          <w:szCs w:val="28"/>
        </w:rPr>
        <w:t>к участию во втором этапе конкурсного отбора).</w:t>
      </w:r>
    </w:p>
    <w:p w:rsidR="00EB64C4" w:rsidRPr="00D232CC" w:rsidRDefault="00EB64C4" w:rsidP="00EB64C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Предложения, предусмотренные в подпунктах «а» – «г» подпункта 2 настоящего пункта отражаются в протоколе. В случае если заявка кооператива к участию во втором этапе конкурсного отбора конкурсной комиссией отклонена, то в протоколе должны содержаться основания для ее отклонения.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Протокол заседания конкурсной комисс</w:t>
      </w:r>
      <w:r w:rsidR="00B8256E">
        <w:rPr>
          <w:color w:val="000000"/>
          <w:sz w:val="28"/>
          <w:szCs w:val="28"/>
        </w:rPr>
        <w:t xml:space="preserve">ии направляется в министерство </w:t>
      </w:r>
      <w:r w:rsidRPr="00D232CC">
        <w:rPr>
          <w:color w:val="000000"/>
          <w:sz w:val="28"/>
          <w:szCs w:val="28"/>
        </w:rPr>
        <w:t>в течение 3 рабочих дней со дня заседания конкурсной комиссии.</w:t>
      </w:r>
    </w:p>
    <w:p w:rsidR="00EB64C4" w:rsidRPr="00D232CC" w:rsidRDefault="00EB64C4" w:rsidP="00EB64C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На втором этапе конкурсн</w:t>
      </w:r>
      <w:r w:rsidR="00B8256E">
        <w:rPr>
          <w:color w:val="000000"/>
          <w:sz w:val="28"/>
          <w:szCs w:val="28"/>
        </w:rPr>
        <w:t xml:space="preserve">ого отбора конкурсная комиссия </w:t>
      </w:r>
      <w:r w:rsidRPr="00D232CC">
        <w:rPr>
          <w:color w:val="000000"/>
          <w:sz w:val="28"/>
          <w:szCs w:val="28"/>
        </w:rPr>
        <w:t>не позднее срока, указанного в абзаце втором пункта 2.18, проводит заседание конкурсной комиссии, на котором:</w:t>
      </w:r>
    </w:p>
    <w:p w:rsidR="00EB64C4" w:rsidRPr="00D232CC" w:rsidRDefault="00EB64C4" w:rsidP="00EB64C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1) оценивает заявки кооперативов, допущенных к участию во втором этапе конкурсного отбора,  по каждому из критериев отбора, предусмотренных пунктом 1.6 Порядка, исходя из их весового значения в общей оценке, путем заполнения конкурсных бюллетен</w:t>
      </w:r>
      <w:r w:rsidR="0026080D">
        <w:rPr>
          <w:color w:val="000000"/>
          <w:sz w:val="28"/>
          <w:szCs w:val="28"/>
        </w:rPr>
        <w:t xml:space="preserve">ей по форме согласно приложению № 3 </w:t>
      </w:r>
      <w:r w:rsidRPr="00D232CC">
        <w:rPr>
          <w:color w:val="000000"/>
          <w:sz w:val="28"/>
          <w:szCs w:val="28"/>
        </w:rPr>
        <w:t xml:space="preserve">к Порядку.  </w:t>
      </w:r>
    </w:p>
    <w:p w:rsidR="00EB64C4" w:rsidRPr="00D232CC" w:rsidRDefault="00EB64C4" w:rsidP="00EB64C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Решение по выставлению соответствующего балла в отношении каждого критерия отбора осуществляется на осно</w:t>
      </w:r>
      <w:r w:rsidR="00B8256E">
        <w:rPr>
          <w:color w:val="000000"/>
          <w:sz w:val="28"/>
          <w:szCs w:val="28"/>
        </w:rPr>
        <w:t xml:space="preserve">вании информации, содержащейся </w:t>
      </w:r>
      <w:r w:rsidRPr="00D232CC">
        <w:rPr>
          <w:color w:val="000000"/>
          <w:sz w:val="28"/>
          <w:szCs w:val="28"/>
        </w:rPr>
        <w:t>в документах, представленных в составе заявки.</w:t>
      </w:r>
    </w:p>
    <w:p w:rsidR="00EB64C4" w:rsidRPr="00D232CC" w:rsidRDefault="00EB64C4" w:rsidP="00EB64C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Конкурсные бюллетени заполняются секретарем конкурсной комиссии, подписываются всеми членами конкурсной комиссии, присутствующими на заседании конкурсной комиссии, и приобщаются к протоколу заседания конкурсной комиссии;</w:t>
      </w:r>
      <w:r w:rsidRPr="00D232CC">
        <w:rPr>
          <w:color w:val="000000"/>
          <w:sz w:val="28"/>
          <w:szCs w:val="28"/>
        </w:rPr>
        <w:tab/>
      </w:r>
    </w:p>
    <w:p w:rsidR="00EB64C4" w:rsidRPr="00D232CC" w:rsidRDefault="00EB64C4" w:rsidP="00EB64C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232CC">
        <w:rPr>
          <w:color w:val="000000"/>
          <w:sz w:val="28"/>
          <w:szCs w:val="28"/>
        </w:rPr>
        <w:t>2) принимает решение о присвое</w:t>
      </w:r>
      <w:r w:rsidR="00B8256E">
        <w:rPr>
          <w:color w:val="000000"/>
          <w:sz w:val="28"/>
          <w:szCs w:val="28"/>
        </w:rPr>
        <w:t xml:space="preserve">нии заявкам порядковых номеров </w:t>
      </w:r>
      <w:r w:rsidRPr="00D232CC">
        <w:rPr>
          <w:color w:val="000000"/>
          <w:sz w:val="28"/>
          <w:szCs w:val="28"/>
        </w:rPr>
        <w:t>на основании ранжирования итогового количества баллов, выставленных кооперативам в строке 4 конкурс</w:t>
      </w:r>
      <w:r w:rsidR="00AF3046">
        <w:rPr>
          <w:color w:val="000000"/>
          <w:sz w:val="28"/>
          <w:szCs w:val="28"/>
        </w:rPr>
        <w:t xml:space="preserve">ных бюллетеней (от наибольшего </w:t>
      </w:r>
      <w:r w:rsidRPr="00D232CC">
        <w:rPr>
          <w:color w:val="000000"/>
          <w:sz w:val="28"/>
          <w:szCs w:val="28"/>
        </w:rPr>
        <w:t>к наименьшему), и с учетом очередности поступления заявок путем формирования рейтинга сельск</w:t>
      </w:r>
      <w:r w:rsidR="00B8256E">
        <w:rPr>
          <w:color w:val="000000"/>
          <w:sz w:val="28"/>
          <w:szCs w:val="28"/>
        </w:rPr>
        <w:t xml:space="preserve">охозяйственных потребительских </w:t>
      </w:r>
      <w:r w:rsidRPr="00D232CC">
        <w:rPr>
          <w:color w:val="000000"/>
          <w:sz w:val="28"/>
          <w:szCs w:val="28"/>
        </w:rPr>
        <w:t>кооперативов – участников конкурсного отб</w:t>
      </w:r>
      <w:r w:rsidR="00AF3046">
        <w:rPr>
          <w:color w:val="000000"/>
          <w:sz w:val="28"/>
          <w:szCs w:val="28"/>
        </w:rPr>
        <w:t xml:space="preserve">ора для предоставления грантов </w:t>
      </w:r>
      <w:r w:rsidRPr="00D232CC">
        <w:rPr>
          <w:color w:val="000000"/>
          <w:sz w:val="28"/>
          <w:szCs w:val="28"/>
        </w:rPr>
        <w:t>на развитие сельскохозяйственных потребительских кооперативов по форме согласно приложению № 4 к Порядку (далее – рейтинг).</w:t>
      </w:r>
      <w:proofErr w:type="gramEnd"/>
    </w:p>
    <w:p w:rsidR="00EB64C4" w:rsidRPr="00D232CC" w:rsidRDefault="00EB64C4" w:rsidP="00EB64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ab/>
        <w:t xml:space="preserve">При равном количестве баллов, выставленных кооперативам в строке 4 конкурсных бюллетеней, меньший порядковый номер в рейтинге присваивается кооперативу, дата и время </w:t>
      </w:r>
      <w:proofErr w:type="gramStart"/>
      <w:r w:rsidRPr="00D232CC">
        <w:rPr>
          <w:color w:val="000000"/>
          <w:sz w:val="28"/>
          <w:szCs w:val="28"/>
        </w:rPr>
        <w:t>регистрации</w:t>
      </w:r>
      <w:proofErr w:type="gramEnd"/>
      <w:r w:rsidRPr="00D232CC">
        <w:rPr>
          <w:color w:val="000000"/>
          <w:sz w:val="28"/>
          <w:szCs w:val="28"/>
        </w:rPr>
        <w:t xml:space="preserve"> заявки которого является наиболее ранними;</w:t>
      </w:r>
    </w:p>
    <w:p w:rsidR="00EB64C4" w:rsidRPr="00D232CC" w:rsidRDefault="00EB64C4" w:rsidP="00EB64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ab/>
        <w:t>3) формирует реестр сельскохозяйственных потребительских кооперативов, рекомендованных для предоставления грантов на развитие сельскохозяйственных потребительских кооперативов, по форме согласно приложению № 5 к Порядку (далее – реестр кооперативов, рекомендованных для предоставления Грантов).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Реестр кооперативов, рекомендованных для предоставления Грантов, формируется на основании рейтинга, исходя из лимита сре</w:t>
      </w:r>
      <w:proofErr w:type="gramStart"/>
      <w:r w:rsidRPr="00D232CC">
        <w:rPr>
          <w:color w:val="000000"/>
          <w:sz w:val="28"/>
          <w:szCs w:val="28"/>
        </w:rPr>
        <w:t>дств кр</w:t>
      </w:r>
      <w:proofErr w:type="gramEnd"/>
      <w:r w:rsidRPr="00D232CC">
        <w:rPr>
          <w:color w:val="000000"/>
          <w:sz w:val="28"/>
          <w:szCs w:val="28"/>
        </w:rPr>
        <w:t xml:space="preserve">аевого бюджета, предусмотренного на предоставление Грантов в текущем финансовом году Законом о бюджете. 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232CC">
        <w:rPr>
          <w:rFonts w:eastAsia="Calibri"/>
          <w:color w:val="000000"/>
          <w:sz w:val="28"/>
          <w:szCs w:val="28"/>
          <w:lang w:eastAsia="en-US"/>
        </w:rPr>
        <w:t xml:space="preserve">Размер Гранта, предоставляемого конкретному кооперативу, </w:t>
      </w:r>
      <w:r w:rsidRPr="00D232CC">
        <w:rPr>
          <w:color w:val="000000"/>
          <w:sz w:val="28"/>
          <w:szCs w:val="28"/>
        </w:rPr>
        <w:t xml:space="preserve">включенному в </w:t>
      </w:r>
      <w:r w:rsidRPr="00D232CC">
        <w:rPr>
          <w:color w:val="000000"/>
          <w:sz w:val="28"/>
          <w:szCs w:val="28"/>
        </w:rPr>
        <w:lastRenderedPageBreak/>
        <w:t>реестр кооперативов, рекомендованных для предоставления Грантов, определяется конкурсн</w:t>
      </w:r>
      <w:r w:rsidR="00AF3046">
        <w:rPr>
          <w:color w:val="000000"/>
          <w:sz w:val="28"/>
          <w:szCs w:val="28"/>
        </w:rPr>
        <w:t xml:space="preserve">ой комиссией (без учета налога </w:t>
      </w:r>
      <w:r w:rsidRPr="00D232CC">
        <w:rPr>
          <w:color w:val="000000"/>
          <w:sz w:val="28"/>
          <w:szCs w:val="28"/>
        </w:rPr>
        <w:t>на добавленную стоимость) с учетом собственных средств кооператива, внесенных в неделимый фонд коо</w:t>
      </w:r>
      <w:r w:rsidR="00B8256E">
        <w:rPr>
          <w:color w:val="000000"/>
          <w:sz w:val="28"/>
          <w:szCs w:val="28"/>
        </w:rPr>
        <w:t xml:space="preserve">ператива, и его плана расходов </w:t>
      </w:r>
      <w:r w:rsidRPr="00D232CC">
        <w:rPr>
          <w:color w:val="000000"/>
          <w:sz w:val="28"/>
          <w:szCs w:val="28"/>
        </w:rPr>
        <w:t>и рассчитывается по формуле, указанной в пункте 3.2 Порядка.</w:t>
      </w:r>
    </w:p>
    <w:p w:rsidR="00EB64C4" w:rsidRPr="00D232CC" w:rsidRDefault="00EB64C4" w:rsidP="00EB64C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4"/>
          <w:sz w:val="28"/>
          <w:szCs w:val="28"/>
        </w:rPr>
      </w:pPr>
      <w:r w:rsidRPr="00D232CC">
        <w:rPr>
          <w:color w:val="000000"/>
          <w:spacing w:val="-4"/>
          <w:sz w:val="28"/>
          <w:szCs w:val="28"/>
        </w:rPr>
        <w:t>Рейтинг и реестр кооперативов, рекомендованных для предоставления  Грантов, приобщаются к протоколу заседания конкурсной комиссии.</w:t>
      </w:r>
    </w:p>
    <w:p w:rsidR="008A3F42" w:rsidRDefault="00EB64C4" w:rsidP="00EB64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ab/>
        <w:t>Решения конкурсной комиссии отражаются в протоколе заседания конкурсной комиссии. Протокол заседания конкурсной комиссии направляется в министерство в течение 3 рабочих дней со дня заседания конкурсной комиссии</w:t>
      </w:r>
    </w:p>
    <w:p w:rsidR="008A3F42" w:rsidRPr="005C6273" w:rsidRDefault="008A3F42" w:rsidP="00EB64C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5CCA" w:rsidRDefault="00C05CCA" w:rsidP="00682A3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05CCA">
        <w:rPr>
          <w:rFonts w:eastAsia="Calibri"/>
          <w:b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предоставления, уста</w:t>
      </w:r>
      <w:r>
        <w:rPr>
          <w:rFonts w:eastAsia="Calibri"/>
          <w:b/>
          <w:sz w:val="28"/>
          <w:szCs w:val="28"/>
        </w:rPr>
        <w:t>новленных пунктом 2.3</w:t>
      </w:r>
      <w:r w:rsidRPr="00C05CCA">
        <w:rPr>
          <w:rFonts w:eastAsia="Calibri"/>
          <w:b/>
          <w:sz w:val="28"/>
          <w:szCs w:val="28"/>
        </w:rPr>
        <w:t xml:space="preserve"> Порядка.</w:t>
      </w:r>
    </w:p>
    <w:p w:rsidR="00B8256E" w:rsidRDefault="00B8256E" w:rsidP="00682A3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B64C4" w:rsidRPr="00D232CC" w:rsidRDefault="00EB64C4" w:rsidP="00EB64C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>Кооперативы получают</w:t>
      </w:r>
      <w:r w:rsidR="00BC40D9">
        <w:rPr>
          <w:color w:val="000000"/>
          <w:sz w:val="28"/>
          <w:szCs w:val="28"/>
        </w:rPr>
        <w:t xml:space="preserve"> в течение срока подачи заявок </w:t>
      </w:r>
      <w:r w:rsidRPr="00D232CC">
        <w:rPr>
          <w:color w:val="000000"/>
          <w:sz w:val="28"/>
          <w:szCs w:val="28"/>
        </w:rPr>
        <w:t>в министерстве разъяснения положений о</w:t>
      </w:r>
      <w:r w:rsidR="00BC40D9">
        <w:rPr>
          <w:color w:val="000000"/>
          <w:sz w:val="28"/>
          <w:szCs w:val="28"/>
        </w:rPr>
        <w:t xml:space="preserve">бъявления при личном обращении </w:t>
      </w:r>
      <w:r w:rsidRPr="00D232CC">
        <w:rPr>
          <w:color w:val="000000"/>
          <w:sz w:val="28"/>
          <w:szCs w:val="28"/>
        </w:rPr>
        <w:t>(на личном приеме, в телефонном режим</w:t>
      </w:r>
      <w:r w:rsidR="005C6A62">
        <w:rPr>
          <w:color w:val="000000"/>
          <w:sz w:val="28"/>
          <w:szCs w:val="28"/>
        </w:rPr>
        <w:t xml:space="preserve">е, посредством почтовой связи, </w:t>
      </w:r>
      <w:r w:rsidRPr="00D232CC">
        <w:rPr>
          <w:color w:val="000000"/>
          <w:sz w:val="28"/>
          <w:szCs w:val="28"/>
        </w:rPr>
        <w:t>в электронной форме).</w:t>
      </w:r>
    </w:p>
    <w:p w:rsidR="00397257" w:rsidRDefault="00EB64C4" w:rsidP="00EB64C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 xml:space="preserve">Подача запросов в министерство о предоставлении разъяснений положений объявления осуществляется в форме устного, письменного запроса, а также посредством формирования запроса в электронной форме </w:t>
      </w:r>
      <w:r w:rsidRPr="00D232CC">
        <w:rPr>
          <w:color w:val="000000"/>
          <w:sz w:val="28"/>
          <w:szCs w:val="28"/>
        </w:rPr>
        <w:br/>
        <w:t>на электронный адрес министерства.</w:t>
      </w:r>
    </w:p>
    <w:p w:rsidR="00682A32" w:rsidRPr="00392DF8" w:rsidRDefault="00682A32" w:rsidP="00EB64C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E29BF" w:rsidRDefault="00FE29BF" w:rsidP="00682A3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 w:rsidRPr="00FE29BF">
        <w:rPr>
          <w:rFonts w:eastAsia="Calibri"/>
          <w:b/>
          <w:sz w:val="28"/>
          <w:szCs w:val="28"/>
        </w:rPr>
        <w:t xml:space="preserve">Срок, в течение которого победитель отбора должен подписать соглашение о предоставлении гранта, определенного пунктом </w:t>
      </w:r>
      <w:r w:rsidR="00864941">
        <w:rPr>
          <w:rFonts w:eastAsia="Calibri"/>
          <w:b/>
          <w:sz w:val="28"/>
          <w:szCs w:val="28"/>
        </w:rPr>
        <w:t>3.5</w:t>
      </w:r>
      <w:r w:rsidRPr="00FE29BF">
        <w:rPr>
          <w:rFonts w:eastAsia="Calibri"/>
          <w:b/>
          <w:sz w:val="28"/>
          <w:szCs w:val="28"/>
        </w:rPr>
        <w:t xml:space="preserve"> Порядка.</w:t>
      </w:r>
    </w:p>
    <w:p w:rsidR="00BC40D9" w:rsidRPr="00FE29BF" w:rsidRDefault="00BC40D9" w:rsidP="00682A3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</w:p>
    <w:p w:rsidR="00C737FC" w:rsidRDefault="0070578B" w:rsidP="007E1A72">
      <w:pPr>
        <w:ind w:firstLine="709"/>
        <w:jc w:val="both"/>
        <w:rPr>
          <w:bCs/>
          <w:color w:val="000000"/>
          <w:sz w:val="28"/>
          <w:szCs w:val="28"/>
        </w:rPr>
      </w:pPr>
      <w:r w:rsidRPr="00D232CC">
        <w:rPr>
          <w:bCs/>
          <w:color w:val="000000"/>
          <w:sz w:val="28"/>
          <w:szCs w:val="28"/>
        </w:rPr>
        <w:t xml:space="preserve">Соглашение между министерством и получателем Гранта заключается в течение 5 рабочих дней со дня издания </w:t>
      </w:r>
      <w:r w:rsidR="00BC40D9">
        <w:rPr>
          <w:bCs/>
          <w:color w:val="000000"/>
          <w:sz w:val="28"/>
          <w:szCs w:val="28"/>
        </w:rPr>
        <w:t xml:space="preserve">приказа, указанного </w:t>
      </w:r>
      <w:r w:rsidRPr="00D232CC">
        <w:rPr>
          <w:bCs/>
          <w:color w:val="000000"/>
          <w:sz w:val="28"/>
          <w:szCs w:val="28"/>
        </w:rPr>
        <w:t xml:space="preserve">в подпункте 1 пункта 2.23 Порядка, способом, указанным в заявлении. </w:t>
      </w:r>
    </w:p>
    <w:p w:rsidR="00682A32" w:rsidRPr="007E1A72" w:rsidRDefault="00682A32" w:rsidP="007E1A72">
      <w:pPr>
        <w:ind w:firstLine="709"/>
        <w:jc w:val="both"/>
        <w:rPr>
          <w:bCs/>
          <w:color w:val="000000"/>
          <w:sz w:val="28"/>
          <w:szCs w:val="28"/>
        </w:rPr>
      </w:pPr>
    </w:p>
    <w:p w:rsidR="00CF3BB8" w:rsidRDefault="00CF3BB8" w:rsidP="00682A3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 w:rsidRPr="00CF3BB8">
        <w:rPr>
          <w:rFonts w:eastAsia="Calibri"/>
          <w:b/>
          <w:sz w:val="28"/>
          <w:szCs w:val="28"/>
        </w:rPr>
        <w:t xml:space="preserve">Условия признания победителя отбора </w:t>
      </w:r>
      <w:r w:rsidRPr="00CF3BB8">
        <w:rPr>
          <w:rFonts w:eastAsia="Calibri"/>
          <w:b/>
          <w:color w:val="000000"/>
          <w:sz w:val="28"/>
          <w:szCs w:val="28"/>
        </w:rPr>
        <w:t>уклонившимся</w:t>
      </w:r>
      <w:r w:rsidRPr="00CF3BB8">
        <w:rPr>
          <w:rFonts w:eastAsia="Calibri"/>
          <w:b/>
          <w:sz w:val="28"/>
          <w:szCs w:val="28"/>
        </w:rPr>
        <w:t xml:space="preserve"> от заключения соглашения о предоставлении гранта, установленные пунктом </w:t>
      </w:r>
      <w:r w:rsidR="00364F45">
        <w:rPr>
          <w:rFonts w:eastAsia="Calibri"/>
          <w:b/>
          <w:sz w:val="28"/>
          <w:szCs w:val="28"/>
        </w:rPr>
        <w:t>3.7, 3.8</w:t>
      </w:r>
      <w:r w:rsidRPr="00CF3BB8">
        <w:rPr>
          <w:rFonts w:eastAsia="Calibri"/>
          <w:b/>
          <w:sz w:val="28"/>
          <w:szCs w:val="28"/>
        </w:rPr>
        <w:t xml:space="preserve"> Порядка.</w:t>
      </w:r>
    </w:p>
    <w:p w:rsidR="00BC40D9" w:rsidRDefault="00BC40D9" w:rsidP="00682A3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</w:p>
    <w:p w:rsidR="0070578B" w:rsidRPr="00D232CC" w:rsidRDefault="0070578B" w:rsidP="00FC554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232CC">
        <w:rPr>
          <w:color w:val="000000"/>
          <w:sz w:val="28"/>
          <w:szCs w:val="28"/>
        </w:rPr>
        <w:t>Получатель Гранта считается уклонившимся от заключения соглашения в случае, если получатель Гранта:</w:t>
      </w:r>
    </w:p>
    <w:p w:rsidR="0070578B" w:rsidRPr="00D232CC" w:rsidRDefault="0070578B" w:rsidP="0070578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ab/>
        <w:t>1) не подписал соглашение;</w:t>
      </w:r>
    </w:p>
    <w:p w:rsidR="0070578B" w:rsidRPr="00D232CC" w:rsidRDefault="0070578B" w:rsidP="0070578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ab/>
        <w:t>2) не передал в министерство подписанный со своей стороны проект соглашения в течение срока, указанного в пункте 3.5 Порядка;</w:t>
      </w:r>
    </w:p>
    <w:p w:rsidR="0070578B" w:rsidRPr="00D232CC" w:rsidRDefault="0070578B" w:rsidP="0070578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32CC">
        <w:rPr>
          <w:color w:val="000000"/>
          <w:sz w:val="28"/>
          <w:szCs w:val="28"/>
        </w:rPr>
        <w:tab/>
        <w:t xml:space="preserve">3) </w:t>
      </w:r>
      <w:proofErr w:type="gramStart"/>
      <w:r w:rsidRPr="00D232CC">
        <w:rPr>
          <w:color w:val="000000"/>
          <w:sz w:val="28"/>
          <w:szCs w:val="28"/>
        </w:rPr>
        <w:t>отказался заключить соглашение и направил</w:t>
      </w:r>
      <w:proofErr w:type="gramEnd"/>
      <w:r w:rsidRPr="00D232CC">
        <w:rPr>
          <w:color w:val="000000"/>
          <w:sz w:val="28"/>
          <w:szCs w:val="28"/>
        </w:rPr>
        <w:t xml:space="preserve"> в министерство об этом письменное уведомление.</w:t>
      </w:r>
    </w:p>
    <w:p w:rsidR="00F13FFC" w:rsidRDefault="00FC554B" w:rsidP="007E1A7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0578B" w:rsidRPr="00D232CC">
        <w:rPr>
          <w:color w:val="000000"/>
          <w:sz w:val="28"/>
          <w:szCs w:val="28"/>
        </w:rPr>
        <w:t>Признание получателя Гранта уклонившимся от заключения соглашения оформляется приказом министерства.</w:t>
      </w:r>
    </w:p>
    <w:p w:rsidR="00AE3424" w:rsidRDefault="00AE3424" w:rsidP="007E1A7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E3424" w:rsidSect="00AF3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7AF" w:rsidRDefault="004527AF" w:rsidP="0048352A">
      <w:r>
        <w:separator/>
      </w:r>
    </w:p>
  </w:endnote>
  <w:endnote w:type="continuationSeparator" w:id="1">
    <w:p w:rsidR="004527AF" w:rsidRDefault="004527AF" w:rsidP="0048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AF" w:rsidRDefault="004527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AF" w:rsidRDefault="004527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AF" w:rsidRDefault="004527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7AF" w:rsidRDefault="004527AF" w:rsidP="0048352A">
      <w:r>
        <w:separator/>
      </w:r>
    </w:p>
  </w:footnote>
  <w:footnote w:type="continuationSeparator" w:id="1">
    <w:p w:rsidR="004527AF" w:rsidRDefault="004527AF" w:rsidP="00483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AF" w:rsidRDefault="004527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0670"/>
      <w:docPartObj>
        <w:docPartGallery w:val="Page Numbers (Top of Page)"/>
        <w:docPartUnique/>
      </w:docPartObj>
    </w:sdtPr>
    <w:sdtContent>
      <w:p w:rsidR="004527AF" w:rsidRDefault="00D900CE">
        <w:pPr>
          <w:pStyle w:val="a3"/>
          <w:jc w:val="center"/>
        </w:pPr>
        <w:fldSimple w:instr=" PAGE   \* MERGEFORMAT ">
          <w:r w:rsidR="005C6A62">
            <w:rPr>
              <w:noProof/>
            </w:rPr>
            <w:t>6</w:t>
          </w:r>
        </w:fldSimple>
      </w:p>
    </w:sdtContent>
  </w:sdt>
  <w:p w:rsidR="004527AF" w:rsidRDefault="004527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AF" w:rsidRDefault="004527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93A"/>
    <w:rsid w:val="00002A41"/>
    <w:rsid w:val="00033D7F"/>
    <w:rsid w:val="00046833"/>
    <w:rsid w:val="00047F77"/>
    <w:rsid w:val="000548AB"/>
    <w:rsid w:val="000660A5"/>
    <w:rsid w:val="00070A43"/>
    <w:rsid w:val="0007135F"/>
    <w:rsid w:val="00071EE0"/>
    <w:rsid w:val="000A02AD"/>
    <w:rsid w:val="000A2C0A"/>
    <w:rsid w:val="000B20D4"/>
    <w:rsid w:val="000C043D"/>
    <w:rsid w:val="000E308B"/>
    <w:rsid w:val="0010197E"/>
    <w:rsid w:val="0012157F"/>
    <w:rsid w:val="00123186"/>
    <w:rsid w:val="00124707"/>
    <w:rsid w:val="00131199"/>
    <w:rsid w:val="00171241"/>
    <w:rsid w:val="0017447C"/>
    <w:rsid w:val="001867EF"/>
    <w:rsid w:val="0019306E"/>
    <w:rsid w:val="001B356A"/>
    <w:rsid w:val="001B5A13"/>
    <w:rsid w:val="001E2CD1"/>
    <w:rsid w:val="00205A1B"/>
    <w:rsid w:val="00206AE9"/>
    <w:rsid w:val="00220BD1"/>
    <w:rsid w:val="00232AD9"/>
    <w:rsid w:val="0024014B"/>
    <w:rsid w:val="0025369B"/>
    <w:rsid w:val="0026080D"/>
    <w:rsid w:val="00267933"/>
    <w:rsid w:val="00283570"/>
    <w:rsid w:val="002A2942"/>
    <w:rsid w:val="002A50EC"/>
    <w:rsid w:val="002B27AF"/>
    <w:rsid w:val="0030110B"/>
    <w:rsid w:val="00305E7C"/>
    <w:rsid w:val="00316EAD"/>
    <w:rsid w:val="003204A1"/>
    <w:rsid w:val="00364F45"/>
    <w:rsid w:val="00377CC3"/>
    <w:rsid w:val="0038751D"/>
    <w:rsid w:val="00392DDC"/>
    <w:rsid w:val="00392DF8"/>
    <w:rsid w:val="00393003"/>
    <w:rsid w:val="00397257"/>
    <w:rsid w:val="003A44BE"/>
    <w:rsid w:val="003A79EF"/>
    <w:rsid w:val="003C6B95"/>
    <w:rsid w:val="003E4C50"/>
    <w:rsid w:val="003E4E9E"/>
    <w:rsid w:val="00410255"/>
    <w:rsid w:val="004428F8"/>
    <w:rsid w:val="004527AF"/>
    <w:rsid w:val="0048352A"/>
    <w:rsid w:val="00496EB7"/>
    <w:rsid w:val="004A0BE4"/>
    <w:rsid w:val="004A1C80"/>
    <w:rsid w:val="004A45D8"/>
    <w:rsid w:val="004C2C3E"/>
    <w:rsid w:val="004D1C8C"/>
    <w:rsid w:val="004D4436"/>
    <w:rsid w:val="004D73EC"/>
    <w:rsid w:val="004D7CCE"/>
    <w:rsid w:val="004E5339"/>
    <w:rsid w:val="00511C64"/>
    <w:rsid w:val="00525119"/>
    <w:rsid w:val="005676DF"/>
    <w:rsid w:val="00597906"/>
    <w:rsid w:val="005A2A33"/>
    <w:rsid w:val="005B2ABA"/>
    <w:rsid w:val="005C2D77"/>
    <w:rsid w:val="005C6273"/>
    <w:rsid w:val="005C6A62"/>
    <w:rsid w:val="005C7366"/>
    <w:rsid w:val="005D027A"/>
    <w:rsid w:val="005D455A"/>
    <w:rsid w:val="005E1027"/>
    <w:rsid w:val="006055F6"/>
    <w:rsid w:val="00654004"/>
    <w:rsid w:val="006616F2"/>
    <w:rsid w:val="0066193A"/>
    <w:rsid w:val="00665CC4"/>
    <w:rsid w:val="00682A32"/>
    <w:rsid w:val="00695AD8"/>
    <w:rsid w:val="006A7ABE"/>
    <w:rsid w:val="006B2B0D"/>
    <w:rsid w:val="006D2849"/>
    <w:rsid w:val="006D5EC1"/>
    <w:rsid w:val="007011AC"/>
    <w:rsid w:val="00702949"/>
    <w:rsid w:val="007041DB"/>
    <w:rsid w:val="0070578B"/>
    <w:rsid w:val="007224A0"/>
    <w:rsid w:val="007471FC"/>
    <w:rsid w:val="007543B5"/>
    <w:rsid w:val="007640BE"/>
    <w:rsid w:val="00774F6E"/>
    <w:rsid w:val="0079663E"/>
    <w:rsid w:val="007B08E8"/>
    <w:rsid w:val="007B3A17"/>
    <w:rsid w:val="007D4987"/>
    <w:rsid w:val="007E0895"/>
    <w:rsid w:val="007E1A72"/>
    <w:rsid w:val="007E2095"/>
    <w:rsid w:val="007E3AEE"/>
    <w:rsid w:val="008012F0"/>
    <w:rsid w:val="0081727E"/>
    <w:rsid w:val="00864941"/>
    <w:rsid w:val="00870655"/>
    <w:rsid w:val="00885EE1"/>
    <w:rsid w:val="008920D5"/>
    <w:rsid w:val="0089229C"/>
    <w:rsid w:val="008A3F42"/>
    <w:rsid w:val="008B55ED"/>
    <w:rsid w:val="008D3179"/>
    <w:rsid w:val="008E79C3"/>
    <w:rsid w:val="008F0615"/>
    <w:rsid w:val="00900AE4"/>
    <w:rsid w:val="0090793A"/>
    <w:rsid w:val="009101C3"/>
    <w:rsid w:val="00925736"/>
    <w:rsid w:val="00934183"/>
    <w:rsid w:val="009727AF"/>
    <w:rsid w:val="00986E02"/>
    <w:rsid w:val="009B32A8"/>
    <w:rsid w:val="009C1050"/>
    <w:rsid w:val="009D74EA"/>
    <w:rsid w:val="009E5B9A"/>
    <w:rsid w:val="00A10DB0"/>
    <w:rsid w:val="00A17D89"/>
    <w:rsid w:val="00A47D66"/>
    <w:rsid w:val="00A47DCD"/>
    <w:rsid w:val="00A5002C"/>
    <w:rsid w:val="00A900FD"/>
    <w:rsid w:val="00AA3AE0"/>
    <w:rsid w:val="00AC554A"/>
    <w:rsid w:val="00AE3424"/>
    <w:rsid w:val="00AF2381"/>
    <w:rsid w:val="00AF3046"/>
    <w:rsid w:val="00AF62B1"/>
    <w:rsid w:val="00B25217"/>
    <w:rsid w:val="00B44756"/>
    <w:rsid w:val="00B642E9"/>
    <w:rsid w:val="00B75EB8"/>
    <w:rsid w:val="00B75EE5"/>
    <w:rsid w:val="00B8128E"/>
    <w:rsid w:val="00B8256E"/>
    <w:rsid w:val="00B912B4"/>
    <w:rsid w:val="00B9478E"/>
    <w:rsid w:val="00BC40D9"/>
    <w:rsid w:val="00BE14A4"/>
    <w:rsid w:val="00C05CCA"/>
    <w:rsid w:val="00C07B77"/>
    <w:rsid w:val="00C20D33"/>
    <w:rsid w:val="00C61F56"/>
    <w:rsid w:val="00C71F4A"/>
    <w:rsid w:val="00C737FC"/>
    <w:rsid w:val="00CC58DF"/>
    <w:rsid w:val="00CF3BB8"/>
    <w:rsid w:val="00D01D14"/>
    <w:rsid w:val="00D424B3"/>
    <w:rsid w:val="00D6366E"/>
    <w:rsid w:val="00D66468"/>
    <w:rsid w:val="00D76DE4"/>
    <w:rsid w:val="00D77258"/>
    <w:rsid w:val="00D900CE"/>
    <w:rsid w:val="00D94278"/>
    <w:rsid w:val="00DA4588"/>
    <w:rsid w:val="00DB0925"/>
    <w:rsid w:val="00DD3D01"/>
    <w:rsid w:val="00DD55E9"/>
    <w:rsid w:val="00DF0E26"/>
    <w:rsid w:val="00E00382"/>
    <w:rsid w:val="00E10D93"/>
    <w:rsid w:val="00E175B6"/>
    <w:rsid w:val="00E2215A"/>
    <w:rsid w:val="00E61599"/>
    <w:rsid w:val="00E668C5"/>
    <w:rsid w:val="00E708A4"/>
    <w:rsid w:val="00E9044A"/>
    <w:rsid w:val="00E9494F"/>
    <w:rsid w:val="00EA2CAC"/>
    <w:rsid w:val="00EB1FFA"/>
    <w:rsid w:val="00EB33F0"/>
    <w:rsid w:val="00EB3D23"/>
    <w:rsid w:val="00EB43A8"/>
    <w:rsid w:val="00EB64C4"/>
    <w:rsid w:val="00EC54AA"/>
    <w:rsid w:val="00ED0330"/>
    <w:rsid w:val="00ED2B14"/>
    <w:rsid w:val="00ED493A"/>
    <w:rsid w:val="00ED5B86"/>
    <w:rsid w:val="00EF1753"/>
    <w:rsid w:val="00F13FFC"/>
    <w:rsid w:val="00F41B5F"/>
    <w:rsid w:val="00F531B8"/>
    <w:rsid w:val="00F633B0"/>
    <w:rsid w:val="00F8240D"/>
    <w:rsid w:val="00FA4B27"/>
    <w:rsid w:val="00FB4100"/>
    <w:rsid w:val="00FB4A23"/>
    <w:rsid w:val="00FC554B"/>
    <w:rsid w:val="00FE25A9"/>
    <w:rsid w:val="00FE29BF"/>
    <w:rsid w:val="00FE4912"/>
    <w:rsid w:val="00FF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52A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52A"/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4912"/>
    <w:rPr>
      <w:b/>
      <w:bCs/>
    </w:rPr>
  </w:style>
  <w:style w:type="character" w:styleId="a8">
    <w:name w:val="Hyperlink"/>
    <w:basedOn w:val="a0"/>
    <w:uiPriority w:val="99"/>
    <w:unhideWhenUsed/>
    <w:rsid w:val="00496E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44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4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C54AA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54A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agro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.demina@krasagro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krasagro@krasagro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8264E871B0D7305F18F827471738D9E1972788C1967B621F7A94B0860B0CACD90E79DCBA03B21335F97A4vF3B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dget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kagileva</dc:creator>
  <cp:lastModifiedBy>Демина</cp:lastModifiedBy>
  <cp:revision>90</cp:revision>
  <cp:lastPrinted>2021-07-12T07:51:00Z</cp:lastPrinted>
  <dcterms:created xsi:type="dcterms:W3CDTF">2017-12-21T03:01:00Z</dcterms:created>
  <dcterms:modified xsi:type="dcterms:W3CDTF">2021-07-14T09:08:00Z</dcterms:modified>
</cp:coreProperties>
</file>