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6" w:rsidRDefault="00AB35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3586" w:rsidRDefault="00AB3586">
      <w:pPr>
        <w:pStyle w:val="ConsPlusNormal"/>
        <w:jc w:val="both"/>
        <w:outlineLvl w:val="0"/>
      </w:pPr>
    </w:p>
    <w:p w:rsidR="00AB3586" w:rsidRDefault="00AB3586">
      <w:pPr>
        <w:pStyle w:val="ConsPlusTitle"/>
        <w:jc w:val="center"/>
      </w:pPr>
      <w:r>
        <w:t>АДМИНИСТРАЦИЯ ГОРОДА ШАРЫПОВО</w:t>
      </w:r>
    </w:p>
    <w:p w:rsidR="00AB3586" w:rsidRDefault="00AB3586">
      <w:pPr>
        <w:pStyle w:val="ConsPlusTitle"/>
        <w:jc w:val="center"/>
      </w:pPr>
      <w:r>
        <w:t>КРАСНОЯРСКОГО КРАЯ</w:t>
      </w:r>
    </w:p>
    <w:p w:rsidR="00AB3586" w:rsidRDefault="00AB3586">
      <w:pPr>
        <w:pStyle w:val="ConsPlusTitle"/>
        <w:jc w:val="center"/>
      </w:pPr>
    </w:p>
    <w:p w:rsidR="00AB3586" w:rsidRDefault="00AB3586">
      <w:pPr>
        <w:pStyle w:val="ConsPlusTitle"/>
        <w:jc w:val="center"/>
      </w:pPr>
      <w:r>
        <w:t>ПОСТАНОВЛЕНИЕ</w:t>
      </w:r>
    </w:p>
    <w:p w:rsidR="00AB3586" w:rsidRDefault="00AB3586">
      <w:pPr>
        <w:pStyle w:val="ConsPlusTitle"/>
        <w:jc w:val="center"/>
      </w:pPr>
      <w:r>
        <w:t>от 30 апреля 2013 г. N 84</w:t>
      </w:r>
    </w:p>
    <w:p w:rsidR="00AB3586" w:rsidRDefault="00AB3586">
      <w:pPr>
        <w:pStyle w:val="ConsPlusTitle"/>
        <w:jc w:val="center"/>
      </w:pPr>
    </w:p>
    <w:p w:rsidR="00AB3586" w:rsidRDefault="00AB3586">
      <w:pPr>
        <w:pStyle w:val="ConsPlusTitle"/>
        <w:jc w:val="center"/>
      </w:pPr>
      <w:r>
        <w:t>ОБ УТВЕРЖДЕНИИ РАССТОЯНИЯ К НЕКОТОРЫМ ОРГАНИЗАЦИЯМ</w:t>
      </w:r>
    </w:p>
    <w:p w:rsidR="00AB3586" w:rsidRDefault="00AB3586">
      <w:pPr>
        <w:pStyle w:val="ConsPlusTitle"/>
        <w:jc w:val="center"/>
      </w:pPr>
      <w:r>
        <w:t>И (ИЛИ) ОБЪЕКТАМ ДО ГРАНИЦ ПРИЛЕГАЮЩИХ ТЕРРИТОРИЙ,</w:t>
      </w:r>
    </w:p>
    <w:p w:rsidR="00AB3586" w:rsidRDefault="00AB3586">
      <w:pPr>
        <w:pStyle w:val="ConsPlusTitle"/>
        <w:jc w:val="center"/>
      </w:pPr>
      <w:r>
        <w:t>НА КОТОРЫХ НЕ ДОПУСКАЕТСЯ РОЗНИЧНАЯ ПРОДАЖА АЛКОГОЛЬНОЙ</w:t>
      </w:r>
    </w:p>
    <w:p w:rsidR="00AB3586" w:rsidRDefault="00AB3586">
      <w:pPr>
        <w:pStyle w:val="ConsPlusTitle"/>
        <w:jc w:val="center"/>
      </w:pPr>
      <w:r>
        <w:t>ПРОДУКЦИИ, НА ТЕРРИТОРИИ МУНИЦИПАЛЬНОГО ОБРАЗОВАНИЯ</w:t>
      </w:r>
    </w:p>
    <w:p w:rsidR="00AB3586" w:rsidRDefault="00AB3586">
      <w:pPr>
        <w:pStyle w:val="ConsPlusTitle"/>
        <w:jc w:val="center"/>
      </w:pPr>
      <w:r>
        <w:t>ГОРОД ШАРЫПОВО</w:t>
      </w:r>
    </w:p>
    <w:p w:rsidR="00AB3586" w:rsidRDefault="00AB35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35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586" w:rsidRDefault="00AB35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586" w:rsidRDefault="00AB35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Шарыпово Красноярского края</w:t>
            </w:r>
          </w:p>
          <w:p w:rsidR="00AB3586" w:rsidRDefault="00AB3586">
            <w:pPr>
              <w:pStyle w:val="ConsPlusNormal"/>
              <w:jc w:val="center"/>
            </w:pPr>
            <w:r>
              <w:rPr>
                <w:color w:val="392C69"/>
              </w:rPr>
              <w:t>от 17.07.2015 N 136,</w:t>
            </w:r>
          </w:p>
          <w:p w:rsidR="00AB3586" w:rsidRDefault="00AB35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Шарыпово</w:t>
            </w:r>
          </w:p>
          <w:p w:rsidR="00AB3586" w:rsidRDefault="00AB3586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18.12.2013 N 311)</w:t>
            </w:r>
          </w:p>
        </w:tc>
      </w:tr>
    </w:tbl>
    <w:p w:rsidR="00AB3586" w:rsidRDefault="00AB3586">
      <w:pPr>
        <w:pStyle w:val="ConsPlusNormal"/>
        <w:jc w:val="both"/>
      </w:pPr>
    </w:p>
    <w:p w:rsidR="00AB3586" w:rsidRDefault="00AB35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руководствуясь </w:t>
      </w:r>
      <w:hyperlink r:id="rId10" w:history="1">
        <w:r>
          <w:rPr>
            <w:color w:val="0000FF"/>
          </w:rPr>
          <w:t>ст. 37</w:t>
        </w:r>
      </w:hyperlink>
      <w:r>
        <w:t xml:space="preserve"> Устава города Шарыпово, постановляю: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1. Установить, что расстояние от детских организаций до границ прилегающих территорий, на которых не допускается розничная продажа алкогольной продукции, в муниципальном образовании город Шарыпово составляет не менее 50 метров.</w:t>
      </w:r>
    </w:p>
    <w:p w:rsidR="00AB3586" w:rsidRDefault="00AB358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Шарыпово Красноярского края от 17.07.2015 N 136)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2. Установить, что расстояние от образовательных организаций до границ прилегающих территорий, на которых не допускается розничная продажа алкогольной продукции, в муниципальном образовании город Шарыпово составляет не менее 110 метров.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3. Установить, что расстояние от медицинских организаций до границ прилегающих территорий, на которых не допускается розничная продажа алкогольной продукции, в муниципальном образовании город Шарыпово составляет не менее 50 метров.</w:t>
      </w:r>
    </w:p>
    <w:p w:rsidR="00AB3586" w:rsidRDefault="00AB358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Шарыпово Красноярского края от 17.07.2015 N 136)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4. Установить, что расстояние от объектов спорта до границ прилегающих территорий, на которых не допускается розничная продажа алкогольной продукции, в муниципальном образовании город Шарыпово составляет не менее 100 метров.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 xml:space="preserve">5. Установить, что расстояние от оптовых и розничных рынков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</w:t>
      </w:r>
      <w:r>
        <w:lastRenderedPageBreak/>
        <w:t>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в муниципальном образовании город Шарыпово составляет не менее 80 метров.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6. Установить, что расстояние от вокзалов и аэропортов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в муниципальном образовании город Шарыпово составляет не менее 100 метров.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 xml:space="preserve">7. Установить, что расстояние от мест массового скопления граждан, определенных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27.12.2012 N 709-п 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 до границ прилегающих территорий, на которых не допускается розничная продажа алкогольной продукции, за исключением розничной продажи алкогольной продукции с содержанием этилового спирта не более чем 16,5 процента объема готовой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питания, в муниципальном образовании город Шарыпово составляет не менее 110 метров.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8. Первому заместителю Главы города Шарыпово И.И. Герилович направить копию настоящего Постановления с приложениями в орган исполнительной власти края, осуществляющий лицензирование розничной продажи алкогольной продукции.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оставляю за собой.</w:t>
      </w:r>
    </w:p>
    <w:p w:rsidR="00AB3586" w:rsidRDefault="00AB3586">
      <w:pPr>
        <w:pStyle w:val="ConsPlusNormal"/>
        <w:spacing w:before="220"/>
        <w:ind w:firstLine="540"/>
        <w:jc w:val="both"/>
      </w:pPr>
      <w:r>
        <w:t>10. Постановление вступает в силу в день, следующий за днем его официального опубликования в периодическом печатном издании "Официальный вестник города Шарыпово", и подлежит размещению в сети Интернет на официальном сайте администрации города Шарыпово.</w:t>
      </w:r>
    </w:p>
    <w:p w:rsidR="00AB3586" w:rsidRDefault="00AB3586">
      <w:pPr>
        <w:pStyle w:val="ConsPlusNormal"/>
        <w:jc w:val="both"/>
      </w:pPr>
    </w:p>
    <w:p w:rsidR="00AB3586" w:rsidRDefault="00AB3586">
      <w:pPr>
        <w:pStyle w:val="ConsPlusNormal"/>
        <w:jc w:val="right"/>
      </w:pPr>
      <w:r>
        <w:t>Глава</w:t>
      </w:r>
    </w:p>
    <w:p w:rsidR="00AB3586" w:rsidRDefault="00AB3586">
      <w:pPr>
        <w:pStyle w:val="ConsPlusNormal"/>
        <w:jc w:val="right"/>
      </w:pPr>
      <w:r>
        <w:t>города Шарыпово</w:t>
      </w:r>
    </w:p>
    <w:p w:rsidR="00AB3586" w:rsidRDefault="00AB3586">
      <w:pPr>
        <w:pStyle w:val="ConsPlusNormal"/>
        <w:jc w:val="right"/>
      </w:pPr>
      <w:r>
        <w:t>В.Г.ХОХЛОВ</w:t>
      </w:r>
    </w:p>
    <w:p w:rsidR="00AB3586" w:rsidRDefault="00AB3586">
      <w:pPr>
        <w:pStyle w:val="ConsPlusNormal"/>
        <w:jc w:val="both"/>
      </w:pPr>
    </w:p>
    <w:p w:rsidR="00AB3586" w:rsidRDefault="00AB3586">
      <w:pPr>
        <w:pStyle w:val="ConsPlusNormal"/>
        <w:jc w:val="both"/>
      </w:pPr>
    </w:p>
    <w:p w:rsidR="00AB3586" w:rsidRDefault="00AB3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D75" w:rsidRDefault="00754D75"/>
    <w:sectPr w:rsidR="00754D75" w:rsidSect="00F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586"/>
    <w:rsid w:val="00754D75"/>
    <w:rsid w:val="00AB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3E9EDE5F4D7DB0E800C4BF994EE58D26903D52098859D01337D2C49F6B66A853930C407D16345CE398D9580a0xAE" TargetMode="External"/><Relationship Id="rId13" Type="http://schemas.openxmlformats.org/officeDocument/2006/relationships/hyperlink" Target="consultantplus://offline/ref=9ED3E9EDE5F4D7DB0E801246EFF8B157D2635ADE279E8ECF5D657B7B16A6B03FD7796E9D569C2848CA2E9195851DA0FA61a7x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3E9EDE5F4D7DB0E800C4BF994EE58D26900DB2493859D01337D2C49F6B66A973968C807D87940C82CDBC4C556AFFA6963D6BD4C56433Ea0xFE" TargetMode="External"/><Relationship Id="rId12" Type="http://schemas.openxmlformats.org/officeDocument/2006/relationships/hyperlink" Target="consultantplus://offline/ref=9ED3E9EDE5F4D7DB0E801246EFF8B157D2635ADE279E8FC35C6E7B7B16A6B03FD7796E9D449C7044CA278F958608F6AB2428DBB95B4A433B1876C663a0x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3E9EDE5F4D7DB0E801246EFF8B157D2635ADE279A89CB59657B7B16A6B03FD7796E9D449C7044CA278F958708F6AB2428DBB95B4A433B1876C663a0x0E" TargetMode="External"/><Relationship Id="rId11" Type="http://schemas.openxmlformats.org/officeDocument/2006/relationships/hyperlink" Target="consultantplus://offline/ref=9ED3E9EDE5F4D7DB0E801246EFF8B157D2635ADE279E8FC35C6E7B7B16A6B03FD7796E9D449C7044CA278F958708F6AB2428DBB95B4A433B1876C663a0x0E" TargetMode="External"/><Relationship Id="rId5" Type="http://schemas.openxmlformats.org/officeDocument/2006/relationships/hyperlink" Target="consultantplus://offline/ref=9ED3E9EDE5F4D7DB0E801246EFF8B157D2635ADE279E8FC35C6E7B7B16A6B03FD7796E9D449C7044CA278F958408F6AB2428DBB95B4A433B1876C663a0x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D3E9EDE5F4D7DB0E801246EFF8B157D2635ADE249B89CE5C637B7B16A6B03FD7796E9D449C7044CA268F938308F6AB2428DBB95B4A433B1876C663a0x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D3E9EDE5F4D7DB0E800C4BF994EE58D06C04D5229A859D01337D2C49F6B66A853930C407D16345CE398D9580a0x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demeshko</dc:creator>
  <cp:lastModifiedBy>demeshko</cp:lastModifiedBy>
  <cp:revision>1</cp:revision>
  <dcterms:created xsi:type="dcterms:W3CDTF">2019-04-09T04:49:00Z</dcterms:created>
  <dcterms:modified xsi:type="dcterms:W3CDTF">2019-04-09T04:49:00Z</dcterms:modified>
</cp:coreProperties>
</file>